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824BE4" w:rsidP="00822A54">
      <w:pPr>
        <w:jc w:val="right"/>
        <w:rPr>
          <w:rFonts w:ascii="Arial" w:hAnsi="Arial" w:cs="Arial"/>
          <w:b/>
          <w:sz w:val="20"/>
          <w:szCs w:val="20"/>
        </w:rPr>
      </w:pPr>
      <w:r>
        <w:rPr>
          <w:rFonts w:ascii="Arial" w:hAnsi="Arial" w:cs="Arial"/>
          <w:b/>
          <w:sz w:val="20"/>
          <w:szCs w:val="20"/>
        </w:rPr>
        <w:t xml:space="preserve">15 </w:t>
      </w:r>
      <w:r w:rsidR="00D80395">
        <w:rPr>
          <w:rFonts w:ascii="Arial" w:hAnsi="Arial" w:cs="Arial"/>
          <w:b/>
          <w:sz w:val="20"/>
          <w:szCs w:val="20"/>
        </w:rPr>
        <w:t>марта</w:t>
      </w:r>
      <w:r w:rsidR="00CA7EEE">
        <w:rPr>
          <w:rFonts w:ascii="Arial" w:hAnsi="Arial" w:cs="Arial"/>
          <w:b/>
          <w:sz w:val="20"/>
          <w:szCs w:val="20"/>
        </w:rPr>
        <w:t xml:space="preserve"> 201</w:t>
      </w:r>
      <w:r w:rsidR="00A6297D">
        <w:rPr>
          <w:rFonts w:ascii="Arial" w:hAnsi="Arial" w:cs="Arial"/>
          <w:b/>
          <w:sz w:val="20"/>
          <w:szCs w:val="20"/>
        </w:rPr>
        <w:t>8</w:t>
      </w:r>
      <w:r w:rsidR="00CA7EEE">
        <w:rPr>
          <w:rFonts w:ascii="Arial" w:hAnsi="Arial" w:cs="Arial"/>
          <w:b/>
          <w:sz w:val="20"/>
          <w:szCs w:val="20"/>
        </w:rPr>
        <w:t xml:space="preserve"> год</w:t>
      </w:r>
      <w:r>
        <w:rPr>
          <w:rFonts w:ascii="Arial" w:hAnsi="Arial" w:cs="Arial"/>
          <w:b/>
          <w:sz w:val="20"/>
          <w:szCs w:val="20"/>
        </w:rPr>
        <w:t>а</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D80395">
        <w:rPr>
          <w:rFonts w:ascii="Arial" w:hAnsi="Arial" w:cs="Arial"/>
          <w:b/>
          <w:sz w:val="20"/>
          <w:szCs w:val="20"/>
        </w:rPr>
        <w:t>4</w:t>
      </w:r>
      <w:r w:rsidR="00093BD8">
        <w:rPr>
          <w:rFonts w:ascii="Arial" w:hAnsi="Arial" w:cs="Arial"/>
          <w:b/>
          <w:sz w:val="20"/>
          <w:szCs w:val="20"/>
        </w:rPr>
        <w:t xml:space="preserve"> (</w:t>
      </w:r>
      <w:r w:rsidR="00D80395">
        <w:rPr>
          <w:rFonts w:ascii="Arial" w:hAnsi="Arial" w:cs="Arial"/>
          <w:b/>
          <w:sz w:val="20"/>
          <w:szCs w:val="20"/>
        </w:rPr>
        <w:t>4</w:t>
      </w:r>
      <w:r w:rsidR="0088149C">
        <w:rPr>
          <w:rFonts w:ascii="Arial" w:hAnsi="Arial" w:cs="Arial"/>
          <w:b/>
          <w:sz w:val="20"/>
          <w:szCs w:val="20"/>
        </w:rPr>
        <w:t>)</w:t>
      </w:r>
    </w:p>
    <w:p w:rsidR="0088149C" w:rsidRDefault="00A85C40" w:rsidP="00822A54">
      <w:pPr>
        <w:jc w:val="center"/>
        <w:rPr>
          <w:b/>
          <w:i/>
          <w:sz w:val="44"/>
          <w:szCs w:val="44"/>
        </w:rPr>
      </w:pPr>
      <w:r w:rsidRPr="00A85C40">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A6297D">
        <w:rPr>
          <w:rFonts w:ascii="Arial" w:hAnsi="Arial" w:cs="Arial"/>
          <w:b/>
          <w:sz w:val="20"/>
          <w:szCs w:val="20"/>
        </w:rPr>
        <w:t>1</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80190C" w:rsidRPr="0080190C" w:rsidTr="00FA07A2">
        <w:tc>
          <w:tcPr>
            <w:tcW w:w="394" w:type="dxa"/>
          </w:tcPr>
          <w:p w:rsidR="0080190C" w:rsidRPr="001C18AE" w:rsidRDefault="00895A8C"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190B63" w:rsidRPr="00304FC5" w:rsidRDefault="00824BE4" w:rsidP="00D80395">
            <w:pPr>
              <w:tabs>
                <w:tab w:val="left" w:pos="7230"/>
              </w:tabs>
              <w:jc w:val="both"/>
              <w:rPr>
                <w:rFonts w:ascii="Arial" w:hAnsi="Arial" w:cs="Arial"/>
                <w:sz w:val="12"/>
                <w:szCs w:val="12"/>
              </w:rPr>
            </w:pPr>
            <w:r w:rsidRPr="00304FC5">
              <w:rPr>
                <w:rFonts w:ascii="Arial" w:hAnsi="Arial" w:cs="Arial"/>
                <w:sz w:val="12"/>
                <w:szCs w:val="12"/>
              </w:rPr>
              <w:t xml:space="preserve">ПОСТАНОВЛЕНИЕ АДМИНИСТРАЦИИ БЛАГОДАРНЕНСКОГО ГОРОДСКОГО ОКРУГА СТАВРОПОЛЬСКОГО КРАЯ № </w:t>
            </w:r>
            <w:r w:rsidR="00D80395">
              <w:rPr>
                <w:rFonts w:ascii="Arial" w:hAnsi="Arial" w:cs="Arial"/>
                <w:sz w:val="12"/>
                <w:szCs w:val="12"/>
              </w:rPr>
              <w:t>234</w:t>
            </w:r>
            <w:r w:rsidRPr="00304FC5">
              <w:rPr>
                <w:rFonts w:ascii="Arial" w:hAnsi="Arial" w:cs="Arial"/>
                <w:sz w:val="12"/>
                <w:szCs w:val="12"/>
              </w:rPr>
              <w:t xml:space="preserve"> от </w:t>
            </w:r>
            <w:r w:rsidR="001217D2" w:rsidRPr="00304FC5">
              <w:rPr>
                <w:rFonts w:ascii="Arial" w:hAnsi="Arial" w:cs="Arial"/>
                <w:sz w:val="12"/>
                <w:szCs w:val="12"/>
              </w:rPr>
              <w:t>2</w:t>
            </w:r>
            <w:r w:rsidR="00D80395">
              <w:rPr>
                <w:rFonts w:ascii="Arial" w:hAnsi="Arial" w:cs="Arial"/>
                <w:sz w:val="12"/>
                <w:szCs w:val="12"/>
              </w:rPr>
              <w:t>7</w:t>
            </w:r>
            <w:r w:rsidR="001217D2" w:rsidRPr="00304FC5">
              <w:rPr>
                <w:rFonts w:ascii="Arial" w:hAnsi="Arial" w:cs="Arial"/>
                <w:sz w:val="12"/>
                <w:szCs w:val="12"/>
              </w:rPr>
              <w:t xml:space="preserve"> февраля</w:t>
            </w:r>
            <w:r w:rsidRPr="00304FC5">
              <w:rPr>
                <w:rFonts w:ascii="Arial" w:hAnsi="Arial" w:cs="Arial"/>
                <w:sz w:val="12"/>
                <w:szCs w:val="12"/>
              </w:rPr>
              <w:t xml:space="preserve"> 2018 г.</w:t>
            </w:r>
          </w:p>
        </w:tc>
        <w:tc>
          <w:tcPr>
            <w:tcW w:w="673" w:type="dxa"/>
          </w:tcPr>
          <w:p w:rsidR="0080190C" w:rsidRPr="0080190C" w:rsidRDefault="0080190C" w:rsidP="00C90311">
            <w:pPr>
              <w:spacing w:line="160" w:lineRule="exact"/>
              <w:rPr>
                <w:rFonts w:ascii="Arial" w:hAnsi="Arial" w:cs="Arial"/>
                <w:sz w:val="16"/>
                <w:szCs w:val="16"/>
              </w:rPr>
            </w:pPr>
          </w:p>
        </w:tc>
      </w:tr>
      <w:tr w:rsidR="00CD394B" w:rsidRPr="0080190C" w:rsidTr="00FA07A2">
        <w:tc>
          <w:tcPr>
            <w:tcW w:w="394" w:type="dxa"/>
          </w:tcPr>
          <w:p w:rsidR="00CD394B" w:rsidRPr="001C18AE" w:rsidRDefault="001465C4" w:rsidP="00C90311">
            <w:pPr>
              <w:spacing w:line="160" w:lineRule="exact"/>
              <w:rPr>
                <w:rFonts w:ascii="Arial" w:hAnsi="Arial" w:cs="Arial"/>
                <w:sz w:val="12"/>
                <w:szCs w:val="12"/>
              </w:rPr>
            </w:pPr>
            <w:r w:rsidRPr="001C18AE">
              <w:rPr>
                <w:rFonts w:ascii="Arial" w:hAnsi="Arial" w:cs="Arial"/>
                <w:sz w:val="12"/>
                <w:szCs w:val="12"/>
              </w:rPr>
              <w:t>2</w:t>
            </w:r>
          </w:p>
        </w:tc>
        <w:tc>
          <w:tcPr>
            <w:tcW w:w="3753" w:type="dxa"/>
          </w:tcPr>
          <w:p w:rsidR="00CD394B" w:rsidRPr="00304FC5" w:rsidRDefault="00824BE4" w:rsidP="00D80395">
            <w:pPr>
              <w:widowControl w:val="0"/>
              <w:tabs>
                <w:tab w:val="left" w:pos="709"/>
                <w:tab w:val="left" w:pos="8222"/>
                <w:tab w:val="left" w:pos="8364"/>
              </w:tabs>
              <w:spacing w:line="160" w:lineRule="exact"/>
              <w:jc w:val="both"/>
              <w:outlineLvl w:val="0"/>
              <w:rPr>
                <w:rFonts w:ascii="Arial" w:hAnsi="Arial" w:cs="Arial"/>
                <w:sz w:val="12"/>
                <w:szCs w:val="12"/>
              </w:rPr>
            </w:pPr>
            <w:r w:rsidRPr="00304FC5">
              <w:rPr>
                <w:rFonts w:ascii="Arial" w:hAnsi="Arial" w:cs="Arial"/>
                <w:sz w:val="12"/>
                <w:szCs w:val="12"/>
              </w:rPr>
              <w:t xml:space="preserve">ПОСТАНОВЛЕНИЕ АДМИНИСТРАЦИИ БЛАГОДАРНЕНСКОГО ГОРОДСКОГО ОКРУГА СТАВРОПОЛЬСКОГО КРАЯ № </w:t>
            </w:r>
            <w:r w:rsidR="00D80395">
              <w:rPr>
                <w:rFonts w:ascii="Arial" w:hAnsi="Arial" w:cs="Arial"/>
                <w:sz w:val="12"/>
                <w:szCs w:val="12"/>
              </w:rPr>
              <w:t>246</w:t>
            </w:r>
            <w:r w:rsidRPr="00304FC5">
              <w:rPr>
                <w:rFonts w:ascii="Arial" w:hAnsi="Arial" w:cs="Arial"/>
                <w:sz w:val="12"/>
                <w:szCs w:val="12"/>
              </w:rPr>
              <w:t xml:space="preserve"> от </w:t>
            </w:r>
            <w:r w:rsidR="00304FC5">
              <w:rPr>
                <w:rFonts w:ascii="Arial" w:hAnsi="Arial" w:cs="Arial"/>
                <w:sz w:val="12"/>
                <w:szCs w:val="12"/>
              </w:rPr>
              <w:t>0</w:t>
            </w:r>
            <w:r w:rsidR="00D80395">
              <w:rPr>
                <w:rFonts w:ascii="Arial" w:hAnsi="Arial" w:cs="Arial"/>
                <w:sz w:val="12"/>
                <w:szCs w:val="12"/>
              </w:rPr>
              <w:t>1 марта</w:t>
            </w:r>
            <w:r w:rsidRPr="00304FC5">
              <w:rPr>
                <w:rFonts w:ascii="Arial" w:hAnsi="Arial" w:cs="Arial"/>
                <w:sz w:val="12"/>
                <w:szCs w:val="12"/>
              </w:rPr>
              <w:t xml:space="preserve"> 2018 г.</w:t>
            </w:r>
          </w:p>
        </w:tc>
        <w:tc>
          <w:tcPr>
            <w:tcW w:w="673" w:type="dxa"/>
          </w:tcPr>
          <w:p w:rsidR="00CD394B" w:rsidRPr="0080190C" w:rsidRDefault="00CD394B" w:rsidP="00C90311">
            <w:pPr>
              <w:spacing w:line="160" w:lineRule="exact"/>
              <w:rPr>
                <w:rFonts w:ascii="Arial" w:hAnsi="Arial" w:cs="Arial"/>
                <w:sz w:val="16"/>
                <w:szCs w:val="16"/>
              </w:rPr>
            </w:pPr>
          </w:p>
        </w:tc>
      </w:tr>
      <w:tr w:rsidR="00A6297D" w:rsidRPr="0080190C" w:rsidTr="00FA07A2">
        <w:tc>
          <w:tcPr>
            <w:tcW w:w="394" w:type="dxa"/>
          </w:tcPr>
          <w:p w:rsidR="00A6297D" w:rsidRPr="001C18AE" w:rsidRDefault="00A6297D" w:rsidP="00C90311">
            <w:pPr>
              <w:spacing w:line="160" w:lineRule="exact"/>
              <w:rPr>
                <w:rFonts w:ascii="Arial" w:hAnsi="Arial" w:cs="Arial"/>
                <w:sz w:val="12"/>
                <w:szCs w:val="12"/>
              </w:rPr>
            </w:pPr>
            <w:r w:rsidRPr="001C18AE">
              <w:rPr>
                <w:rFonts w:ascii="Arial" w:hAnsi="Arial" w:cs="Arial"/>
                <w:sz w:val="12"/>
                <w:szCs w:val="12"/>
              </w:rPr>
              <w:t>3</w:t>
            </w:r>
          </w:p>
        </w:tc>
        <w:tc>
          <w:tcPr>
            <w:tcW w:w="3753" w:type="dxa"/>
          </w:tcPr>
          <w:p w:rsidR="00A6297D" w:rsidRPr="00304FC5" w:rsidRDefault="00824BE4" w:rsidP="00D80395">
            <w:pPr>
              <w:widowControl w:val="0"/>
              <w:tabs>
                <w:tab w:val="left" w:pos="709"/>
                <w:tab w:val="left" w:pos="8222"/>
                <w:tab w:val="left" w:pos="8364"/>
              </w:tabs>
              <w:spacing w:line="160" w:lineRule="exact"/>
              <w:jc w:val="both"/>
              <w:outlineLvl w:val="0"/>
              <w:rPr>
                <w:rFonts w:ascii="Arial" w:hAnsi="Arial" w:cs="Arial"/>
                <w:sz w:val="12"/>
                <w:szCs w:val="12"/>
              </w:rPr>
            </w:pPr>
            <w:r w:rsidRPr="00304FC5">
              <w:rPr>
                <w:rFonts w:ascii="Arial" w:hAnsi="Arial" w:cs="Arial"/>
                <w:sz w:val="12"/>
                <w:szCs w:val="12"/>
              </w:rPr>
              <w:t xml:space="preserve">ПОСТАНОВЛЕНИЕ АДМИНИСТРАЦИИ БЛАГОДАРНЕНСКОГО ГОРОДСКОГО ОКРУГА СТАВРОПОЛЬСКОГО КРАЯ № </w:t>
            </w:r>
            <w:r w:rsidR="00D80395">
              <w:rPr>
                <w:rFonts w:ascii="Arial" w:hAnsi="Arial" w:cs="Arial"/>
                <w:sz w:val="12"/>
                <w:szCs w:val="12"/>
              </w:rPr>
              <w:t>247</w:t>
            </w:r>
            <w:r w:rsidRPr="00304FC5">
              <w:rPr>
                <w:rFonts w:ascii="Arial" w:hAnsi="Arial" w:cs="Arial"/>
                <w:sz w:val="12"/>
                <w:szCs w:val="12"/>
              </w:rPr>
              <w:t xml:space="preserve"> от</w:t>
            </w:r>
            <w:r w:rsidR="00304FC5">
              <w:rPr>
                <w:rFonts w:ascii="Arial" w:hAnsi="Arial" w:cs="Arial"/>
                <w:sz w:val="12"/>
                <w:szCs w:val="12"/>
              </w:rPr>
              <w:t xml:space="preserve"> </w:t>
            </w:r>
            <w:r w:rsidR="00D80395">
              <w:rPr>
                <w:rFonts w:ascii="Arial" w:hAnsi="Arial" w:cs="Arial"/>
                <w:sz w:val="12"/>
                <w:szCs w:val="12"/>
              </w:rPr>
              <w:t>01 марта</w:t>
            </w:r>
            <w:r w:rsidR="00D80395" w:rsidRPr="00304FC5">
              <w:rPr>
                <w:rFonts w:ascii="Arial" w:hAnsi="Arial" w:cs="Arial"/>
                <w:sz w:val="12"/>
                <w:szCs w:val="12"/>
              </w:rPr>
              <w:t xml:space="preserve"> </w:t>
            </w:r>
            <w:r w:rsidRPr="00304FC5">
              <w:rPr>
                <w:rFonts w:ascii="Arial" w:hAnsi="Arial" w:cs="Arial"/>
                <w:sz w:val="12"/>
                <w:szCs w:val="12"/>
              </w:rPr>
              <w:t>2018 г.</w:t>
            </w:r>
          </w:p>
        </w:tc>
        <w:tc>
          <w:tcPr>
            <w:tcW w:w="673" w:type="dxa"/>
          </w:tcPr>
          <w:p w:rsidR="00A6297D" w:rsidRPr="0080190C" w:rsidRDefault="00A6297D" w:rsidP="00C90311">
            <w:pPr>
              <w:spacing w:line="160" w:lineRule="exact"/>
              <w:rPr>
                <w:rFonts w:ascii="Arial" w:hAnsi="Arial" w:cs="Arial"/>
                <w:sz w:val="16"/>
                <w:szCs w:val="16"/>
              </w:rPr>
            </w:pPr>
          </w:p>
        </w:tc>
      </w:tr>
      <w:tr w:rsidR="00A6297D" w:rsidRPr="0080190C" w:rsidTr="00FA07A2">
        <w:tc>
          <w:tcPr>
            <w:tcW w:w="394" w:type="dxa"/>
          </w:tcPr>
          <w:p w:rsidR="00A6297D" w:rsidRPr="001C18AE" w:rsidRDefault="00A6297D" w:rsidP="00C90311">
            <w:pPr>
              <w:spacing w:line="160" w:lineRule="exact"/>
              <w:rPr>
                <w:rFonts w:ascii="Arial" w:hAnsi="Arial" w:cs="Arial"/>
                <w:sz w:val="12"/>
                <w:szCs w:val="12"/>
              </w:rPr>
            </w:pPr>
            <w:r w:rsidRPr="001C18AE">
              <w:rPr>
                <w:rFonts w:ascii="Arial" w:hAnsi="Arial" w:cs="Arial"/>
                <w:sz w:val="12"/>
                <w:szCs w:val="12"/>
              </w:rPr>
              <w:t>4</w:t>
            </w:r>
          </w:p>
        </w:tc>
        <w:tc>
          <w:tcPr>
            <w:tcW w:w="3753" w:type="dxa"/>
          </w:tcPr>
          <w:p w:rsidR="00A6297D" w:rsidRPr="00304FC5" w:rsidRDefault="00824BE4" w:rsidP="00D80395">
            <w:pPr>
              <w:widowControl w:val="0"/>
              <w:tabs>
                <w:tab w:val="left" w:pos="709"/>
                <w:tab w:val="left" w:pos="8222"/>
                <w:tab w:val="left" w:pos="8364"/>
              </w:tabs>
              <w:spacing w:line="160" w:lineRule="exact"/>
              <w:jc w:val="both"/>
              <w:outlineLvl w:val="0"/>
              <w:rPr>
                <w:rFonts w:ascii="Arial" w:hAnsi="Arial" w:cs="Arial"/>
                <w:sz w:val="12"/>
                <w:szCs w:val="12"/>
              </w:rPr>
            </w:pPr>
            <w:r w:rsidRPr="00304FC5">
              <w:rPr>
                <w:rFonts w:ascii="Arial" w:hAnsi="Arial" w:cs="Arial"/>
                <w:sz w:val="12"/>
                <w:szCs w:val="12"/>
              </w:rPr>
              <w:t xml:space="preserve">ПОСТАНОВЛЕНИЕ АДМИНИСТРАЦИИ БЛАГОДАРНЕНСКОГО ГОРОДСКОГО ОКРУГА СТАВРОПОЛЬСКОГО КРАЯ № </w:t>
            </w:r>
            <w:r w:rsidR="00D80395">
              <w:rPr>
                <w:rFonts w:ascii="Arial" w:hAnsi="Arial" w:cs="Arial"/>
                <w:sz w:val="12"/>
                <w:szCs w:val="12"/>
              </w:rPr>
              <w:t>255</w:t>
            </w:r>
            <w:r w:rsidRPr="00304FC5">
              <w:rPr>
                <w:rFonts w:ascii="Arial" w:hAnsi="Arial" w:cs="Arial"/>
                <w:sz w:val="12"/>
                <w:szCs w:val="12"/>
              </w:rPr>
              <w:t xml:space="preserve"> от </w:t>
            </w:r>
            <w:r w:rsidR="00D80395">
              <w:rPr>
                <w:rFonts w:ascii="Arial" w:hAnsi="Arial" w:cs="Arial"/>
                <w:sz w:val="12"/>
                <w:szCs w:val="12"/>
              </w:rPr>
              <w:t>02 марта</w:t>
            </w:r>
            <w:r w:rsidRPr="00304FC5">
              <w:rPr>
                <w:rFonts w:ascii="Arial" w:hAnsi="Arial" w:cs="Arial"/>
                <w:sz w:val="12"/>
                <w:szCs w:val="12"/>
              </w:rPr>
              <w:t xml:space="preserve"> 2018 г.</w:t>
            </w:r>
          </w:p>
        </w:tc>
        <w:tc>
          <w:tcPr>
            <w:tcW w:w="673" w:type="dxa"/>
          </w:tcPr>
          <w:p w:rsidR="00A6297D" w:rsidRPr="0080190C" w:rsidRDefault="00A6297D" w:rsidP="00C90311">
            <w:pPr>
              <w:spacing w:line="160" w:lineRule="exact"/>
              <w:rPr>
                <w:rFonts w:ascii="Arial" w:hAnsi="Arial" w:cs="Arial"/>
                <w:sz w:val="16"/>
                <w:szCs w:val="16"/>
              </w:rPr>
            </w:pPr>
          </w:p>
        </w:tc>
      </w:tr>
      <w:tr w:rsidR="00A6297D" w:rsidRPr="0080190C" w:rsidTr="00FA07A2">
        <w:tc>
          <w:tcPr>
            <w:tcW w:w="394" w:type="dxa"/>
          </w:tcPr>
          <w:p w:rsidR="00A6297D" w:rsidRPr="001C18AE" w:rsidRDefault="00A6297D" w:rsidP="00C90311">
            <w:pPr>
              <w:spacing w:line="160" w:lineRule="exact"/>
              <w:rPr>
                <w:rFonts w:ascii="Arial" w:hAnsi="Arial" w:cs="Arial"/>
                <w:sz w:val="12"/>
                <w:szCs w:val="12"/>
              </w:rPr>
            </w:pPr>
            <w:r w:rsidRPr="001C18AE">
              <w:rPr>
                <w:rFonts w:ascii="Arial" w:hAnsi="Arial" w:cs="Arial"/>
                <w:sz w:val="12"/>
                <w:szCs w:val="12"/>
              </w:rPr>
              <w:t>5</w:t>
            </w:r>
          </w:p>
        </w:tc>
        <w:tc>
          <w:tcPr>
            <w:tcW w:w="3753" w:type="dxa"/>
          </w:tcPr>
          <w:p w:rsidR="00A6297D" w:rsidRPr="00304FC5" w:rsidRDefault="00824BE4" w:rsidP="00D80395">
            <w:pPr>
              <w:widowControl w:val="0"/>
              <w:tabs>
                <w:tab w:val="left" w:pos="709"/>
                <w:tab w:val="left" w:pos="8222"/>
                <w:tab w:val="left" w:pos="8364"/>
              </w:tabs>
              <w:spacing w:line="160" w:lineRule="exact"/>
              <w:jc w:val="both"/>
              <w:outlineLvl w:val="0"/>
              <w:rPr>
                <w:rFonts w:ascii="Arial" w:hAnsi="Arial" w:cs="Arial"/>
                <w:sz w:val="12"/>
                <w:szCs w:val="12"/>
              </w:rPr>
            </w:pPr>
            <w:r w:rsidRPr="00304FC5">
              <w:rPr>
                <w:rFonts w:ascii="Arial" w:hAnsi="Arial" w:cs="Arial"/>
                <w:sz w:val="12"/>
                <w:szCs w:val="12"/>
              </w:rPr>
              <w:t xml:space="preserve">ПОСТАНОВЛЕНИЕ АДМИНИСТРАЦИИ БЛАГОДАРНЕНСКОГО ГОРОДСКОГО ОКРУГА СТАВРОПОЛЬСКОГО КРАЯ № </w:t>
            </w:r>
            <w:r w:rsidR="00D80395">
              <w:rPr>
                <w:rFonts w:ascii="Arial" w:hAnsi="Arial" w:cs="Arial"/>
                <w:sz w:val="12"/>
                <w:szCs w:val="12"/>
              </w:rPr>
              <w:t>259</w:t>
            </w:r>
            <w:r w:rsidRPr="00304FC5">
              <w:rPr>
                <w:rFonts w:ascii="Arial" w:hAnsi="Arial" w:cs="Arial"/>
                <w:sz w:val="12"/>
                <w:szCs w:val="12"/>
              </w:rPr>
              <w:t xml:space="preserve"> от </w:t>
            </w:r>
            <w:r w:rsidR="00D80395">
              <w:rPr>
                <w:rFonts w:ascii="Arial" w:hAnsi="Arial" w:cs="Arial"/>
                <w:sz w:val="12"/>
                <w:szCs w:val="12"/>
              </w:rPr>
              <w:t>05 марта</w:t>
            </w:r>
            <w:r w:rsidR="00D80395" w:rsidRPr="00304FC5">
              <w:rPr>
                <w:rFonts w:ascii="Arial" w:hAnsi="Arial" w:cs="Arial"/>
                <w:sz w:val="12"/>
                <w:szCs w:val="12"/>
              </w:rPr>
              <w:t xml:space="preserve"> </w:t>
            </w:r>
            <w:r w:rsidRPr="00304FC5">
              <w:rPr>
                <w:rFonts w:ascii="Arial" w:hAnsi="Arial" w:cs="Arial"/>
                <w:sz w:val="12"/>
                <w:szCs w:val="12"/>
              </w:rPr>
              <w:t xml:space="preserve"> 2018 г.</w:t>
            </w:r>
          </w:p>
        </w:tc>
        <w:tc>
          <w:tcPr>
            <w:tcW w:w="673" w:type="dxa"/>
          </w:tcPr>
          <w:p w:rsidR="00A6297D" w:rsidRPr="0080190C" w:rsidRDefault="00A6297D" w:rsidP="00C90311">
            <w:pPr>
              <w:spacing w:line="160" w:lineRule="exact"/>
              <w:rPr>
                <w:rFonts w:ascii="Arial" w:hAnsi="Arial" w:cs="Arial"/>
                <w:sz w:val="16"/>
                <w:szCs w:val="16"/>
              </w:rPr>
            </w:pPr>
          </w:p>
        </w:tc>
      </w:tr>
      <w:tr w:rsidR="00A6297D" w:rsidRPr="0080190C" w:rsidTr="00FA07A2">
        <w:tc>
          <w:tcPr>
            <w:tcW w:w="394" w:type="dxa"/>
          </w:tcPr>
          <w:p w:rsidR="00A6297D" w:rsidRPr="001C18AE" w:rsidRDefault="00A6297D" w:rsidP="00C90311">
            <w:pPr>
              <w:spacing w:line="160" w:lineRule="exact"/>
              <w:rPr>
                <w:rFonts w:ascii="Arial" w:hAnsi="Arial" w:cs="Arial"/>
                <w:sz w:val="12"/>
                <w:szCs w:val="12"/>
              </w:rPr>
            </w:pPr>
            <w:r w:rsidRPr="001C18AE">
              <w:rPr>
                <w:rFonts w:ascii="Arial" w:hAnsi="Arial" w:cs="Arial"/>
                <w:sz w:val="12"/>
                <w:szCs w:val="12"/>
              </w:rPr>
              <w:t>6</w:t>
            </w:r>
          </w:p>
        </w:tc>
        <w:tc>
          <w:tcPr>
            <w:tcW w:w="3753" w:type="dxa"/>
          </w:tcPr>
          <w:p w:rsidR="00A6297D" w:rsidRPr="00304FC5" w:rsidRDefault="00144FC1" w:rsidP="000D2CFD">
            <w:pPr>
              <w:widowControl w:val="0"/>
              <w:tabs>
                <w:tab w:val="left" w:pos="709"/>
                <w:tab w:val="left" w:pos="8222"/>
                <w:tab w:val="left" w:pos="8364"/>
              </w:tabs>
              <w:spacing w:line="160" w:lineRule="exact"/>
              <w:jc w:val="both"/>
              <w:outlineLvl w:val="0"/>
              <w:rPr>
                <w:rFonts w:ascii="Arial" w:hAnsi="Arial" w:cs="Arial"/>
                <w:sz w:val="12"/>
                <w:szCs w:val="12"/>
              </w:rPr>
            </w:pPr>
            <w:r w:rsidRPr="00304FC5">
              <w:rPr>
                <w:rFonts w:ascii="Arial" w:hAnsi="Arial" w:cs="Arial"/>
                <w:sz w:val="12"/>
                <w:szCs w:val="12"/>
              </w:rPr>
              <w:t xml:space="preserve">ПОСТАНОВЛЕНИЕ АДМИНИСТРАЦИИ БЛАГОДАРНЕНСКОГО ГОРОДСКОГО ОКРУГА СТАВРОПОЛЬСКОГО КРАЯ № </w:t>
            </w:r>
            <w:r w:rsidR="000D2CFD">
              <w:rPr>
                <w:rFonts w:ascii="Arial" w:hAnsi="Arial" w:cs="Arial"/>
                <w:sz w:val="12"/>
                <w:szCs w:val="12"/>
              </w:rPr>
              <w:t>260</w:t>
            </w:r>
            <w:r w:rsidRPr="00304FC5">
              <w:rPr>
                <w:rFonts w:ascii="Arial" w:hAnsi="Arial" w:cs="Arial"/>
                <w:sz w:val="12"/>
                <w:szCs w:val="12"/>
              </w:rPr>
              <w:t xml:space="preserve"> от </w:t>
            </w:r>
            <w:r w:rsidR="000D2CFD">
              <w:rPr>
                <w:rFonts w:ascii="Arial" w:hAnsi="Arial" w:cs="Arial"/>
                <w:sz w:val="12"/>
                <w:szCs w:val="12"/>
              </w:rPr>
              <w:t>05 марта</w:t>
            </w:r>
            <w:r w:rsidR="000D2CFD" w:rsidRPr="00304FC5">
              <w:rPr>
                <w:rFonts w:ascii="Arial" w:hAnsi="Arial" w:cs="Arial"/>
                <w:sz w:val="12"/>
                <w:szCs w:val="12"/>
              </w:rPr>
              <w:t xml:space="preserve"> </w:t>
            </w:r>
            <w:r w:rsidRPr="00304FC5">
              <w:rPr>
                <w:rFonts w:ascii="Arial" w:hAnsi="Arial" w:cs="Arial"/>
                <w:sz w:val="12"/>
                <w:szCs w:val="12"/>
              </w:rPr>
              <w:t>2018 г.</w:t>
            </w:r>
          </w:p>
        </w:tc>
        <w:tc>
          <w:tcPr>
            <w:tcW w:w="673" w:type="dxa"/>
          </w:tcPr>
          <w:p w:rsidR="00A6297D" w:rsidRPr="0080190C" w:rsidRDefault="00A6297D" w:rsidP="00C90311">
            <w:pPr>
              <w:spacing w:line="160" w:lineRule="exact"/>
              <w:rPr>
                <w:rFonts w:ascii="Arial" w:hAnsi="Arial" w:cs="Arial"/>
                <w:sz w:val="16"/>
                <w:szCs w:val="16"/>
              </w:rPr>
            </w:pPr>
          </w:p>
        </w:tc>
      </w:tr>
      <w:tr w:rsidR="00A6297D" w:rsidRPr="0080190C" w:rsidTr="00FA07A2">
        <w:tc>
          <w:tcPr>
            <w:tcW w:w="394" w:type="dxa"/>
          </w:tcPr>
          <w:p w:rsidR="00A6297D" w:rsidRPr="001C18AE" w:rsidRDefault="00A6297D" w:rsidP="00C90311">
            <w:pPr>
              <w:spacing w:line="160" w:lineRule="exact"/>
              <w:rPr>
                <w:rFonts w:ascii="Arial" w:hAnsi="Arial" w:cs="Arial"/>
                <w:sz w:val="12"/>
                <w:szCs w:val="12"/>
              </w:rPr>
            </w:pPr>
            <w:r w:rsidRPr="001C18AE">
              <w:rPr>
                <w:rFonts w:ascii="Arial" w:hAnsi="Arial" w:cs="Arial"/>
                <w:sz w:val="12"/>
                <w:szCs w:val="12"/>
              </w:rPr>
              <w:t>7</w:t>
            </w:r>
          </w:p>
        </w:tc>
        <w:tc>
          <w:tcPr>
            <w:tcW w:w="3753" w:type="dxa"/>
          </w:tcPr>
          <w:p w:rsidR="00A6297D" w:rsidRPr="00304FC5" w:rsidRDefault="00144FC1" w:rsidP="000D2CFD">
            <w:pPr>
              <w:widowControl w:val="0"/>
              <w:tabs>
                <w:tab w:val="left" w:pos="709"/>
                <w:tab w:val="left" w:pos="8222"/>
                <w:tab w:val="left" w:pos="8364"/>
              </w:tabs>
              <w:spacing w:line="160" w:lineRule="exact"/>
              <w:jc w:val="both"/>
              <w:outlineLvl w:val="0"/>
              <w:rPr>
                <w:rFonts w:ascii="Arial" w:hAnsi="Arial" w:cs="Arial"/>
                <w:sz w:val="12"/>
                <w:szCs w:val="12"/>
              </w:rPr>
            </w:pPr>
            <w:r w:rsidRPr="00304FC5">
              <w:rPr>
                <w:rFonts w:ascii="Arial" w:hAnsi="Arial" w:cs="Arial"/>
                <w:sz w:val="12"/>
                <w:szCs w:val="12"/>
              </w:rPr>
              <w:t xml:space="preserve">ПОСТАНОВЛЕНИЕ АДМИНИСТРАЦИИ БЛАГОДАРНЕНСКОГО ГОРОДСКОГО ОКРУГА СТАВРОПОЛЬСКОГО КРАЯ № </w:t>
            </w:r>
            <w:r w:rsidR="000D2CFD">
              <w:rPr>
                <w:rFonts w:ascii="Arial" w:hAnsi="Arial" w:cs="Arial"/>
                <w:sz w:val="12"/>
                <w:szCs w:val="12"/>
              </w:rPr>
              <w:t>271</w:t>
            </w:r>
            <w:r w:rsidRPr="00304FC5">
              <w:rPr>
                <w:rFonts w:ascii="Arial" w:hAnsi="Arial" w:cs="Arial"/>
                <w:sz w:val="12"/>
                <w:szCs w:val="12"/>
              </w:rPr>
              <w:t xml:space="preserve"> от </w:t>
            </w:r>
            <w:r w:rsidR="000D2CFD">
              <w:rPr>
                <w:rFonts w:ascii="Arial" w:hAnsi="Arial" w:cs="Arial"/>
                <w:sz w:val="12"/>
                <w:szCs w:val="12"/>
              </w:rPr>
              <w:t>06 марта</w:t>
            </w:r>
            <w:r w:rsidR="000D2CFD" w:rsidRPr="00304FC5">
              <w:rPr>
                <w:rFonts w:ascii="Arial" w:hAnsi="Arial" w:cs="Arial"/>
                <w:sz w:val="12"/>
                <w:szCs w:val="12"/>
              </w:rPr>
              <w:t xml:space="preserve"> </w:t>
            </w:r>
            <w:r w:rsidRPr="00304FC5">
              <w:rPr>
                <w:rFonts w:ascii="Arial" w:hAnsi="Arial" w:cs="Arial"/>
                <w:sz w:val="12"/>
                <w:szCs w:val="12"/>
              </w:rPr>
              <w:t>2018 г.</w:t>
            </w:r>
          </w:p>
        </w:tc>
        <w:tc>
          <w:tcPr>
            <w:tcW w:w="673" w:type="dxa"/>
          </w:tcPr>
          <w:p w:rsidR="00A6297D" w:rsidRPr="0080190C" w:rsidRDefault="00A6297D" w:rsidP="00C90311">
            <w:pPr>
              <w:spacing w:line="160" w:lineRule="exact"/>
              <w:rPr>
                <w:rFonts w:ascii="Arial" w:hAnsi="Arial" w:cs="Arial"/>
                <w:sz w:val="16"/>
                <w:szCs w:val="16"/>
              </w:rPr>
            </w:pPr>
          </w:p>
        </w:tc>
      </w:tr>
      <w:tr w:rsidR="00B50E7B" w:rsidRPr="0080190C" w:rsidTr="00FA07A2">
        <w:tc>
          <w:tcPr>
            <w:tcW w:w="394" w:type="dxa"/>
          </w:tcPr>
          <w:p w:rsidR="00B50E7B" w:rsidRPr="001C18AE" w:rsidRDefault="00B50E7B" w:rsidP="00C90311">
            <w:pPr>
              <w:spacing w:line="160" w:lineRule="exact"/>
              <w:rPr>
                <w:rFonts w:ascii="Arial" w:hAnsi="Arial" w:cs="Arial"/>
                <w:sz w:val="12"/>
                <w:szCs w:val="12"/>
              </w:rPr>
            </w:pPr>
            <w:r>
              <w:rPr>
                <w:rFonts w:ascii="Arial" w:hAnsi="Arial" w:cs="Arial"/>
                <w:sz w:val="12"/>
                <w:szCs w:val="12"/>
              </w:rPr>
              <w:t>8</w:t>
            </w:r>
          </w:p>
        </w:tc>
        <w:tc>
          <w:tcPr>
            <w:tcW w:w="3753" w:type="dxa"/>
          </w:tcPr>
          <w:p w:rsidR="00B50E7B" w:rsidRPr="00304FC5" w:rsidRDefault="00B50E7B" w:rsidP="000D2CFD">
            <w:pPr>
              <w:widowControl w:val="0"/>
              <w:tabs>
                <w:tab w:val="left" w:pos="709"/>
                <w:tab w:val="left" w:pos="8222"/>
                <w:tab w:val="left" w:pos="8364"/>
              </w:tabs>
              <w:spacing w:line="160" w:lineRule="exact"/>
              <w:jc w:val="both"/>
              <w:outlineLvl w:val="0"/>
              <w:rPr>
                <w:rFonts w:ascii="Arial" w:hAnsi="Arial" w:cs="Arial"/>
                <w:sz w:val="12"/>
                <w:szCs w:val="12"/>
              </w:rPr>
            </w:pPr>
            <w:r w:rsidRPr="00304FC5">
              <w:rPr>
                <w:rFonts w:ascii="Arial" w:hAnsi="Arial" w:cs="Arial"/>
                <w:sz w:val="12"/>
                <w:szCs w:val="12"/>
              </w:rPr>
              <w:t xml:space="preserve">ПОСТАНОВЛЕНИЕ АДМИНИСТРАЦИИ БЛАГОДАРНЕНСКОГО ГОРОДСКОГО ОКРУГА СТАВРОПОЛЬСКОГО КРАЯ № </w:t>
            </w:r>
            <w:r w:rsidR="000D2CFD">
              <w:rPr>
                <w:rFonts w:ascii="Arial" w:hAnsi="Arial" w:cs="Arial"/>
                <w:sz w:val="12"/>
                <w:szCs w:val="12"/>
              </w:rPr>
              <w:t>272</w:t>
            </w:r>
            <w:r w:rsidRPr="00304FC5">
              <w:rPr>
                <w:rFonts w:ascii="Arial" w:hAnsi="Arial" w:cs="Arial"/>
                <w:sz w:val="12"/>
                <w:szCs w:val="12"/>
              </w:rPr>
              <w:t xml:space="preserve"> от </w:t>
            </w:r>
            <w:r w:rsidR="000D2CFD">
              <w:rPr>
                <w:rFonts w:ascii="Arial" w:hAnsi="Arial" w:cs="Arial"/>
                <w:sz w:val="12"/>
                <w:szCs w:val="12"/>
              </w:rPr>
              <w:t>06 марта</w:t>
            </w:r>
            <w:r w:rsidR="000D2CFD" w:rsidRPr="00304FC5">
              <w:rPr>
                <w:rFonts w:ascii="Arial" w:hAnsi="Arial" w:cs="Arial"/>
                <w:sz w:val="12"/>
                <w:szCs w:val="12"/>
              </w:rPr>
              <w:t xml:space="preserve"> </w:t>
            </w:r>
            <w:r w:rsidRPr="00304FC5">
              <w:rPr>
                <w:rFonts w:ascii="Arial" w:hAnsi="Arial" w:cs="Arial"/>
                <w:sz w:val="12"/>
                <w:szCs w:val="12"/>
              </w:rPr>
              <w:t>2018 г.</w:t>
            </w:r>
          </w:p>
        </w:tc>
        <w:tc>
          <w:tcPr>
            <w:tcW w:w="673" w:type="dxa"/>
          </w:tcPr>
          <w:p w:rsidR="00B50E7B" w:rsidRPr="0080190C" w:rsidRDefault="00B50E7B" w:rsidP="00C90311">
            <w:pPr>
              <w:spacing w:line="160" w:lineRule="exact"/>
              <w:rPr>
                <w:rFonts w:ascii="Arial" w:hAnsi="Arial" w:cs="Arial"/>
                <w:sz w:val="16"/>
                <w:szCs w:val="16"/>
              </w:rPr>
            </w:pPr>
          </w:p>
        </w:tc>
      </w:tr>
      <w:tr w:rsidR="000D2CFD" w:rsidRPr="0080190C" w:rsidTr="00FA07A2">
        <w:tc>
          <w:tcPr>
            <w:tcW w:w="394" w:type="dxa"/>
          </w:tcPr>
          <w:p w:rsidR="000D2CFD" w:rsidRPr="00781053" w:rsidRDefault="00781053" w:rsidP="00781053">
            <w:pPr>
              <w:spacing w:line="160" w:lineRule="exact"/>
              <w:rPr>
                <w:rFonts w:ascii="Arial" w:hAnsi="Arial" w:cs="Arial"/>
                <w:sz w:val="12"/>
                <w:szCs w:val="12"/>
              </w:rPr>
            </w:pPr>
            <w:r w:rsidRPr="00781053">
              <w:rPr>
                <w:rFonts w:ascii="Arial" w:hAnsi="Arial" w:cs="Arial"/>
                <w:sz w:val="12"/>
                <w:szCs w:val="12"/>
              </w:rPr>
              <w:t>9</w:t>
            </w:r>
          </w:p>
          <w:p w:rsidR="00781053" w:rsidRPr="00781053" w:rsidRDefault="00781053" w:rsidP="00781053">
            <w:pPr>
              <w:spacing w:line="160" w:lineRule="exact"/>
              <w:rPr>
                <w:rFonts w:ascii="Arial" w:hAnsi="Arial" w:cs="Arial"/>
                <w:sz w:val="12"/>
                <w:szCs w:val="12"/>
              </w:rPr>
            </w:pPr>
          </w:p>
        </w:tc>
        <w:tc>
          <w:tcPr>
            <w:tcW w:w="3753" w:type="dxa"/>
          </w:tcPr>
          <w:p w:rsidR="000D2CFD" w:rsidRPr="00781053" w:rsidRDefault="00781053" w:rsidP="00781053">
            <w:pPr>
              <w:widowControl w:val="0"/>
              <w:tabs>
                <w:tab w:val="left" w:pos="709"/>
                <w:tab w:val="left" w:pos="8222"/>
                <w:tab w:val="left" w:pos="8364"/>
              </w:tabs>
              <w:spacing w:line="160" w:lineRule="exact"/>
              <w:jc w:val="both"/>
              <w:outlineLvl w:val="0"/>
              <w:rPr>
                <w:rFonts w:ascii="Arial" w:hAnsi="Arial" w:cs="Arial"/>
                <w:sz w:val="12"/>
                <w:szCs w:val="12"/>
              </w:rPr>
            </w:pPr>
            <w:r w:rsidRPr="00304FC5">
              <w:rPr>
                <w:rFonts w:ascii="Arial" w:hAnsi="Arial" w:cs="Arial"/>
                <w:sz w:val="12"/>
                <w:szCs w:val="12"/>
              </w:rPr>
              <w:t xml:space="preserve">ПОСТАНОВЛЕНИЕ АДМИНИСТРАЦИИ БЛАГОДАРНЕНСКОГО ГОРОДСКОГО ОКРУГА СТАВРОПОЛЬСКОГО КРАЯ № </w:t>
            </w:r>
            <w:r>
              <w:rPr>
                <w:rFonts w:ascii="Arial" w:hAnsi="Arial" w:cs="Arial"/>
                <w:sz w:val="12"/>
                <w:szCs w:val="12"/>
              </w:rPr>
              <w:t>282</w:t>
            </w:r>
            <w:r w:rsidRPr="00304FC5">
              <w:rPr>
                <w:rFonts w:ascii="Arial" w:hAnsi="Arial" w:cs="Arial"/>
                <w:sz w:val="12"/>
                <w:szCs w:val="12"/>
              </w:rPr>
              <w:t xml:space="preserve"> от </w:t>
            </w:r>
            <w:r>
              <w:rPr>
                <w:rFonts w:ascii="Arial" w:hAnsi="Arial" w:cs="Arial"/>
                <w:sz w:val="12"/>
                <w:szCs w:val="12"/>
              </w:rPr>
              <w:t>14 марта</w:t>
            </w:r>
            <w:r w:rsidRPr="00304FC5">
              <w:rPr>
                <w:rFonts w:ascii="Arial" w:hAnsi="Arial" w:cs="Arial"/>
                <w:sz w:val="12"/>
                <w:szCs w:val="12"/>
              </w:rPr>
              <w:t xml:space="preserve"> 2018 г.</w:t>
            </w:r>
          </w:p>
        </w:tc>
        <w:tc>
          <w:tcPr>
            <w:tcW w:w="673" w:type="dxa"/>
          </w:tcPr>
          <w:p w:rsidR="000D2CFD" w:rsidRPr="0080190C" w:rsidRDefault="000D2CFD" w:rsidP="00C90311">
            <w:pPr>
              <w:spacing w:line="160" w:lineRule="exact"/>
              <w:rPr>
                <w:rFonts w:ascii="Arial" w:hAnsi="Arial" w:cs="Arial"/>
                <w:sz w:val="16"/>
                <w:szCs w:val="16"/>
              </w:rPr>
            </w:pPr>
          </w:p>
        </w:tc>
      </w:tr>
      <w:tr w:rsidR="000D2CFD" w:rsidRPr="0080190C" w:rsidTr="00FA07A2">
        <w:tc>
          <w:tcPr>
            <w:tcW w:w="394" w:type="dxa"/>
          </w:tcPr>
          <w:p w:rsidR="000D2CFD" w:rsidRPr="00781053" w:rsidRDefault="00781053" w:rsidP="00C90311">
            <w:pPr>
              <w:spacing w:line="160" w:lineRule="exact"/>
              <w:rPr>
                <w:rFonts w:ascii="Arial" w:hAnsi="Arial" w:cs="Arial"/>
                <w:sz w:val="12"/>
                <w:szCs w:val="12"/>
              </w:rPr>
            </w:pPr>
            <w:r w:rsidRPr="00781053">
              <w:rPr>
                <w:rFonts w:ascii="Arial" w:hAnsi="Arial" w:cs="Arial"/>
                <w:sz w:val="12"/>
                <w:szCs w:val="12"/>
              </w:rPr>
              <w:t>10</w:t>
            </w:r>
          </w:p>
          <w:p w:rsidR="000D2CFD" w:rsidRPr="00781053" w:rsidRDefault="000D2CFD" w:rsidP="00C90311">
            <w:pPr>
              <w:spacing w:line="160" w:lineRule="exact"/>
              <w:rPr>
                <w:rFonts w:ascii="Arial" w:hAnsi="Arial" w:cs="Arial"/>
                <w:sz w:val="12"/>
                <w:szCs w:val="12"/>
              </w:rPr>
            </w:pPr>
          </w:p>
        </w:tc>
        <w:tc>
          <w:tcPr>
            <w:tcW w:w="3753" w:type="dxa"/>
          </w:tcPr>
          <w:p w:rsidR="000D2CFD" w:rsidRPr="00781053" w:rsidRDefault="00781053" w:rsidP="00781053">
            <w:pPr>
              <w:widowControl w:val="0"/>
              <w:tabs>
                <w:tab w:val="left" w:pos="709"/>
                <w:tab w:val="left" w:pos="8222"/>
                <w:tab w:val="left" w:pos="8364"/>
              </w:tabs>
              <w:spacing w:line="160" w:lineRule="exact"/>
              <w:jc w:val="both"/>
              <w:outlineLvl w:val="0"/>
              <w:rPr>
                <w:rFonts w:ascii="Arial" w:hAnsi="Arial" w:cs="Arial"/>
                <w:sz w:val="12"/>
                <w:szCs w:val="12"/>
              </w:rPr>
            </w:pPr>
            <w:r w:rsidRPr="00304FC5">
              <w:rPr>
                <w:rFonts w:ascii="Arial" w:hAnsi="Arial" w:cs="Arial"/>
                <w:sz w:val="12"/>
                <w:szCs w:val="12"/>
              </w:rPr>
              <w:t xml:space="preserve">ПОСТАНОВЛЕНИЕ АДМИНИСТРАЦИИ БЛАГОДАРНЕНСКОГО ГОРОДСКОГО ОКРУГА СТАВРОПОЛЬСКОГО КРАЯ № </w:t>
            </w:r>
            <w:r>
              <w:rPr>
                <w:rFonts w:ascii="Arial" w:hAnsi="Arial" w:cs="Arial"/>
                <w:sz w:val="12"/>
                <w:szCs w:val="12"/>
              </w:rPr>
              <w:t>283</w:t>
            </w:r>
            <w:r w:rsidRPr="00304FC5">
              <w:rPr>
                <w:rFonts w:ascii="Arial" w:hAnsi="Arial" w:cs="Arial"/>
                <w:sz w:val="12"/>
                <w:szCs w:val="12"/>
              </w:rPr>
              <w:t xml:space="preserve"> от </w:t>
            </w:r>
            <w:r>
              <w:rPr>
                <w:rFonts w:ascii="Arial" w:hAnsi="Arial" w:cs="Arial"/>
                <w:sz w:val="12"/>
                <w:szCs w:val="12"/>
              </w:rPr>
              <w:t>14 марта</w:t>
            </w:r>
            <w:r w:rsidRPr="00304FC5">
              <w:rPr>
                <w:rFonts w:ascii="Arial" w:hAnsi="Arial" w:cs="Arial"/>
                <w:sz w:val="12"/>
                <w:szCs w:val="12"/>
              </w:rPr>
              <w:t xml:space="preserve"> 2018 г.</w:t>
            </w:r>
          </w:p>
        </w:tc>
        <w:tc>
          <w:tcPr>
            <w:tcW w:w="673" w:type="dxa"/>
          </w:tcPr>
          <w:p w:rsidR="000D2CFD" w:rsidRPr="0080190C" w:rsidRDefault="000D2CFD" w:rsidP="00C90311">
            <w:pPr>
              <w:spacing w:line="160" w:lineRule="exact"/>
              <w:rPr>
                <w:rFonts w:ascii="Arial" w:hAnsi="Arial" w:cs="Arial"/>
                <w:sz w:val="16"/>
                <w:szCs w:val="16"/>
              </w:rPr>
            </w:pPr>
          </w:p>
        </w:tc>
      </w:tr>
      <w:tr w:rsidR="00781053" w:rsidRPr="0080190C" w:rsidTr="00FA07A2">
        <w:tc>
          <w:tcPr>
            <w:tcW w:w="394" w:type="dxa"/>
          </w:tcPr>
          <w:p w:rsidR="00781053" w:rsidRPr="00781053" w:rsidRDefault="00781053" w:rsidP="00C90311">
            <w:pPr>
              <w:spacing w:line="160" w:lineRule="exact"/>
              <w:rPr>
                <w:rFonts w:ascii="Arial" w:hAnsi="Arial" w:cs="Arial"/>
                <w:sz w:val="12"/>
                <w:szCs w:val="12"/>
              </w:rPr>
            </w:pPr>
            <w:r>
              <w:rPr>
                <w:rFonts w:ascii="Arial" w:hAnsi="Arial" w:cs="Arial"/>
                <w:sz w:val="12"/>
                <w:szCs w:val="12"/>
              </w:rPr>
              <w:t>11</w:t>
            </w:r>
          </w:p>
        </w:tc>
        <w:tc>
          <w:tcPr>
            <w:tcW w:w="3753" w:type="dxa"/>
          </w:tcPr>
          <w:p w:rsidR="00781053" w:rsidRPr="00304FC5" w:rsidRDefault="00781053" w:rsidP="00781053">
            <w:pPr>
              <w:widowControl w:val="0"/>
              <w:tabs>
                <w:tab w:val="left" w:pos="709"/>
                <w:tab w:val="left" w:pos="8222"/>
                <w:tab w:val="left" w:pos="8364"/>
              </w:tabs>
              <w:spacing w:line="160" w:lineRule="exact"/>
              <w:jc w:val="both"/>
              <w:outlineLvl w:val="0"/>
              <w:rPr>
                <w:rFonts w:ascii="Arial" w:hAnsi="Arial" w:cs="Arial"/>
                <w:sz w:val="12"/>
                <w:szCs w:val="12"/>
              </w:rPr>
            </w:pPr>
            <w:r w:rsidRPr="00304FC5">
              <w:rPr>
                <w:rFonts w:ascii="Arial" w:hAnsi="Arial" w:cs="Arial"/>
                <w:sz w:val="12"/>
                <w:szCs w:val="12"/>
              </w:rPr>
              <w:t xml:space="preserve">ПОСТАНОВЛЕНИЕ АДМИНИСТРАЦИИ БЛАГОДАРНЕНСКОГО ГОРОДСКОГО ОКРУГА СТАВРОПОЛЬСКОГО КРАЯ № </w:t>
            </w:r>
            <w:r>
              <w:rPr>
                <w:rFonts w:ascii="Arial" w:hAnsi="Arial" w:cs="Arial"/>
                <w:sz w:val="12"/>
                <w:szCs w:val="12"/>
              </w:rPr>
              <w:t>284</w:t>
            </w:r>
            <w:r w:rsidRPr="00304FC5">
              <w:rPr>
                <w:rFonts w:ascii="Arial" w:hAnsi="Arial" w:cs="Arial"/>
                <w:sz w:val="12"/>
                <w:szCs w:val="12"/>
              </w:rPr>
              <w:t xml:space="preserve"> от</w:t>
            </w:r>
            <w:r>
              <w:rPr>
                <w:rFonts w:ascii="Arial" w:hAnsi="Arial" w:cs="Arial"/>
                <w:sz w:val="12"/>
                <w:szCs w:val="12"/>
              </w:rPr>
              <w:t xml:space="preserve"> 14 марта</w:t>
            </w:r>
            <w:r w:rsidRPr="00304FC5">
              <w:rPr>
                <w:rFonts w:ascii="Arial" w:hAnsi="Arial" w:cs="Arial"/>
                <w:sz w:val="12"/>
                <w:szCs w:val="12"/>
              </w:rPr>
              <w:t xml:space="preserve"> 2018 г.</w:t>
            </w:r>
          </w:p>
        </w:tc>
        <w:tc>
          <w:tcPr>
            <w:tcW w:w="673" w:type="dxa"/>
          </w:tcPr>
          <w:p w:rsidR="00781053" w:rsidRPr="0080190C" w:rsidRDefault="00781053" w:rsidP="00C90311">
            <w:pPr>
              <w:spacing w:line="160" w:lineRule="exact"/>
              <w:rPr>
                <w:rFonts w:ascii="Arial" w:hAnsi="Arial" w:cs="Arial"/>
                <w:sz w:val="16"/>
                <w:szCs w:val="16"/>
              </w:rPr>
            </w:pPr>
          </w:p>
        </w:tc>
      </w:tr>
      <w:tr w:rsidR="00781053" w:rsidRPr="0080190C" w:rsidTr="00FA07A2">
        <w:tc>
          <w:tcPr>
            <w:tcW w:w="394" w:type="dxa"/>
          </w:tcPr>
          <w:p w:rsidR="00781053" w:rsidRPr="00781053" w:rsidRDefault="00781053" w:rsidP="00C90311">
            <w:pPr>
              <w:spacing w:line="160" w:lineRule="exact"/>
              <w:rPr>
                <w:rFonts w:ascii="Arial" w:hAnsi="Arial" w:cs="Arial"/>
                <w:sz w:val="12"/>
                <w:szCs w:val="12"/>
              </w:rPr>
            </w:pPr>
            <w:r>
              <w:rPr>
                <w:rFonts w:ascii="Arial" w:hAnsi="Arial" w:cs="Arial"/>
                <w:sz w:val="12"/>
                <w:szCs w:val="12"/>
              </w:rPr>
              <w:t>12</w:t>
            </w:r>
          </w:p>
        </w:tc>
        <w:tc>
          <w:tcPr>
            <w:tcW w:w="3753" w:type="dxa"/>
          </w:tcPr>
          <w:p w:rsidR="00781053" w:rsidRPr="00304FC5" w:rsidRDefault="00781053" w:rsidP="00770EA8">
            <w:pPr>
              <w:widowControl w:val="0"/>
              <w:tabs>
                <w:tab w:val="left" w:pos="709"/>
                <w:tab w:val="left" w:pos="8222"/>
                <w:tab w:val="left" w:pos="8364"/>
              </w:tabs>
              <w:spacing w:line="160" w:lineRule="exact"/>
              <w:jc w:val="both"/>
              <w:outlineLvl w:val="0"/>
              <w:rPr>
                <w:rFonts w:ascii="Arial" w:hAnsi="Arial" w:cs="Arial"/>
                <w:sz w:val="12"/>
                <w:szCs w:val="12"/>
              </w:rPr>
            </w:pPr>
            <w:r w:rsidRPr="00304FC5">
              <w:rPr>
                <w:rFonts w:ascii="Arial" w:hAnsi="Arial" w:cs="Arial"/>
                <w:sz w:val="12"/>
                <w:szCs w:val="12"/>
              </w:rPr>
              <w:t xml:space="preserve">ПОСТАНОВЛЕНИЕ АДМИНИСТРАЦИИ БЛАГОДАРНЕНСКОГО ГОРОДСКОГО ОКРУГА СТАВРОПОЛЬСКОГО КРАЯ № </w:t>
            </w:r>
            <w:r>
              <w:rPr>
                <w:rFonts w:ascii="Arial" w:hAnsi="Arial" w:cs="Arial"/>
                <w:sz w:val="12"/>
                <w:szCs w:val="12"/>
              </w:rPr>
              <w:t>28</w:t>
            </w:r>
            <w:r w:rsidR="00770EA8">
              <w:rPr>
                <w:rFonts w:ascii="Arial" w:hAnsi="Arial" w:cs="Arial"/>
                <w:sz w:val="12"/>
                <w:szCs w:val="12"/>
              </w:rPr>
              <w:t>5</w:t>
            </w:r>
            <w:r w:rsidRPr="00304FC5">
              <w:rPr>
                <w:rFonts w:ascii="Arial" w:hAnsi="Arial" w:cs="Arial"/>
                <w:sz w:val="12"/>
                <w:szCs w:val="12"/>
              </w:rPr>
              <w:t xml:space="preserve"> от </w:t>
            </w:r>
            <w:r>
              <w:rPr>
                <w:rFonts w:ascii="Arial" w:hAnsi="Arial" w:cs="Arial"/>
                <w:sz w:val="12"/>
                <w:szCs w:val="12"/>
              </w:rPr>
              <w:t>14 марта</w:t>
            </w:r>
            <w:r w:rsidRPr="00304FC5">
              <w:rPr>
                <w:rFonts w:ascii="Arial" w:hAnsi="Arial" w:cs="Arial"/>
                <w:sz w:val="12"/>
                <w:szCs w:val="12"/>
              </w:rPr>
              <w:t xml:space="preserve"> 2018 г.</w:t>
            </w:r>
          </w:p>
        </w:tc>
        <w:tc>
          <w:tcPr>
            <w:tcW w:w="673" w:type="dxa"/>
          </w:tcPr>
          <w:p w:rsidR="00781053" w:rsidRPr="0080190C" w:rsidRDefault="00781053" w:rsidP="00C90311">
            <w:pPr>
              <w:spacing w:line="160" w:lineRule="exact"/>
              <w:rPr>
                <w:rFonts w:ascii="Arial" w:hAnsi="Arial" w:cs="Arial"/>
                <w:sz w:val="16"/>
                <w:szCs w:val="16"/>
              </w:rPr>
            </w:pPr>
          </w:p>
        </w:tc>
      </w:tr>
      <w:tr w:rsidR="00781053" w:rsidRPr="0080190C" w:rsidTr="00FA07A2">
        <w:tc>
          <w:tcPr>
            <w:tcW w:w="394" w:type="dxa"/>
          </w:tcPr>
          <w:p w:rsidR="00781053" w:rsidRPr="00781053" w:rsidRDefault="00781053" w:rsidP="00C90311">
            <w:pPr>
              <w:spacing w:line="160" w:lineRule="exact"/>
              <w:rPr>
                <w:rFonts w:ascii="Arial" w:hAnsi="Arial" w:cs="Arial"/>
                <w:sz w:val="12"/>
                <w:szCs w:val="12"/>
              </w:rPr>
            </w:pPr>
            <w:r>
              <w:rPr>
                <w:rFonts w:ascii="Arial" w:hAnsi="Arial" w:cs="Arial"/>
                <w:sz w:val="12"/>
                <w:szCs w:val="12"/>
              </w:rPr>
              <w:t>13</w:t>
            </w:r>
          </w:p>
        </w:tc>
        <w:tc>
          <w:tcPr>
            <w:tcW w:w="3753" w:type="dxa"/>
          </w:tcPr>
          <w:p w:rsidR="00781053" w:rsidRPr="00304FC5" w:rsidRDefault="00781053" w:rsidP="00781053">
            <w:pPr>
              <w:widowControl w:val="0"/>
              <w:tabs>
                <w:tab w:val="left" w:pos="709"/>
                <w:tab w:val="left" w:pos="8222"/>
                <w:tab w:val="left" w:pos="8364"/>
              </w:tabs>
              <w:spacing w:line="160" w:lineRule="exact"/>
              <w:jc w:val="both"/>
              <w:outlineLvl w:val="0"/>
              <w:rPr>
                <w:rFonts w:ascii="Arial" w:hAnsi="Arial" w:cs="Arial"/>
                <w:sz w:val="12"/>
                <w:szCs w:val="12"/>
              </w:rPr>
            </w:pPr>
            <w:r w:rsidRPr="00304FC5">
              <w:rPr>
                <w:rFonts w:ascii="Arial" w:hAnsi="Arial" w:cs="Arial"/>
                <w:sz w:val="12"/>
                <w:szCs w:val="12"/>
              </w:rPr>
              <w:t xml:space="preserve">ПОСТАНОВЛЕНИЕ АДМИНИСТРАЦИИ БЛАГОДАРНЕНСКОГО ГОРОДСКОГО ОКРУГА СТАВРОПОЛЬСКОГО КРАЯ № </w:t>
            </w:r>
            <w:r>
              <w:rPr>
                <w:rFonts w:ascii="Arial" w:hAnsi="Arial" w:cs="Arial"/>
                <w:sz w:val="12"/>
                <w:szCs w:val="12"/>
              </w:rPr>
              <w:t>286</w:t>
            </w:r>
            <w:r w:rsidRPr="00304FC5">
              <w:rPr>
                <w:rFonts w:ascii="Arial" w:hAnsi="Arial" w:cs="Arial"/>
                <w:sz w:val="12"/>
                <w:szCs w:val="12"/>
              </w:rPr>
              <w:t xml:space="preserve"> от </w:t>
            </w:r>
            <w:r>
              <w:rPr>
                <w:rFonts w:ascii="Arial" w:hAnsi="Arial" w:cs="Arial"/>
                <w:sz w:val="12"/>
                <w:szCs w:val="12"/>
              </w:rPr>
              <w:t>14 марта</w:t>
            </w:r>
            <w:r w:rsidRPr="00304FC5">
              <w:rPr>
                <w:rFonts w:ascii="Arial" w:hAnsi="Arial" w:cs="Arial"/>
                <w:sz w:val="12"/>
                <w:szCs w:val="12"/>
              </w:rPr>
              <w:t xml:space="preserve"> 2018 г.</w:t>
            </w:r>
          </w:p>
        </w:tc>
        <w:tc>
          <w:tcPr>
            <w:tcW w:w="673" w:type="dxa"/>
          </w:tcPr>
          <w:p w:rsidR="00781053" w:rsidRPr="0080190C" w:rsidRDefault="00781053" w:rsidP="00C90311">
            <w:pPr>
              <w:spacing w:line="160" w:lineRule="exact"/>
              <w:rPr>
                <w:rFonts w:ascii="Arial" w:hAnsi="Arial" w:cs="Arial"/>
                <w:sz w:val="16"/>
                <w:szCs w:val="16"/>
              </w:rPr>
            </w:pPr>
          </w:p>
        </w:tc>
      </w:tr>
      <w:tr w:rsidR="00781053" w:rsidRPr="0080190C" w:rsidTr="00FA07A2">
        <w:tc>
          <w:tcPr>
            <w:tcW w:w="394" w:type="dxa"/>
          </w:tcPr>
          <w:p w:rsidR="00781053" w:rsidRPr="00781053" w:rsidRDefault="00781053" w:rsidP="00C90311">
            <w:pPr>
              <w:spacing w:line="160" w:lineRule="exact"/>
              <w:rPr>
                <w:rFonts w:ascii="Arial" w:hAnsi="Arial" w:cs="Arial"/>
                <w:sz w:val="12"/>
                <w:szCs w:val="12"/>
              </w:rPr>
            </w:pPr>
            <w:r>
              <w:rPr>
                <w:rFonts w:ascii="Arial" w:hAnsi="Arial" w:cs="Arial"/>
                <w:sz w:val="12"/>
                <w:szCs w:val="12"/>
              </w:rPr>
              <w:t>14</w:t>
            </w:r>
          </w:p>
        </w:tc>
        <w:tc>
          <w:tcPr>
            <w:tcW w:w="3753" w:type="dxa"/>
          </w:tcPr>
          <w:p w:rsidR="00781053" w:rsidRPr="00304FC5" w:rsidRDefault="00781053" w:rsidP="00770EA8">
            <w:pPr>
              <w:widowControl w:val="0"/>
              <w:tabs>
                <w:tab w:val="left" w:pos="709"/>
                <w:tab w:val="left" w:pos="8222"/>
                <w:tab w:val="left" w:pos="8364"/>
              </w:tabs>
              <w:spacing w:line="160" w:lineRule="exact"/>
              <w:jc w:val="both"/>
              <w:outlineLvl w:val="0"/>
              <w:rPr>
                <w:rFonts w:ascii="Arial" w:hAnsi="Arial" w:cs="Arial"/>
                <w:sz w:val="12"/>
                <w:szCs w:val="12"/>
              </w:rPr>
            </w:pPr>
            <w:r w:rsidRPr="00770EA8">
              <w:rPr>
                <w:rFonts w:ascii="Arial" w:hAnsi="Arial" w:cs="Arial"/>
                <w:sz w:val="12"/>
                <w:szCs w:val="12"/>
              </w:rPr>
              <w:t>ПОСТАНОВЛЕНИЕ АДМИНИСТРАЦИИ БЛАГОДАРНЕНСКОГО ГОРОДСКОГО ОКРУГА СТАВРОПОЛЬСКОГО КРАЯ № 2</w:t>
            </w:r>
            <w:r w:rsidR="00770EA8" w:rsidRPr="00770EA8">
              <w:rPr>
                <w:rFonts w:ascii="Arial" w:hAnsi="Arial" w:cs="Arial"/>
                <w:sz w:val="12"/>
                <w:szCs w:val="12"/>
              </w:rPr>
              <w:t>89</w:t>
            </w:r>
            <w:r w:rsidRPr="00770EA8">
              <w:rPr>
                <w:rFonts w:ascii="Arial" w:hAnsi="Arial" w:cs="Arial"/>
                <w:sz w:val="12"/>
                <w:szCs w:val="12"/>
              </w:rPr>
              <w:t xml:space="preserve"> от </w:t>
            </w:r>
            <w:r w:rsidR="00770EA8" w:rsidRPr="00770EA8">
              <w:rPr>
                <w:rFonts w:ascii="Arial" w:hAnsi="Arial" w:cs="Arial"/>
                <w:sz w:val="12"/>
                <w:szCs w:val="12"/>
              </w:rPr>
              <w:t>14</w:t>
            </w:r>
            <w:r w:rsidRPr="00770EA8">
              <w:rPr>
                <w:rFonts w:ascii="Arial" w:hAnsi="Arial" w:cs="Arial"/>
                <w:sz w:val="12"/>
                <w:szCs w:val="12"/>
              </w:rPr>
              <w:t xml:space="preserve"> марта 2018 г.</w:t>
            </w:r>
          </w:p>
        </w:tc>
        <w:tc>
          <w:tcPr>
            <w:tcW w:w="673" w:type="dxa"/>
          </w:tcPr>
          <w:p w:rsidR="00781053" w:rsidRPr="0080190C" w:rsidRDefault="00781053" w:rsidP="00C90311">
            <w:pPr>
              <w:spacing w:line="160" w:lineRule="exact"/>
              <w:rPr>
                <w:rFonts w:ascii="Arial" w:hAnsi="Arial" w:cs="Arial"/>
                <w:sz w:val="16"/>
                <w:szCs w:val="16"/>
              </w:rPr>
            </w:pPr>
          </w:p>
        </w:tc>
      </w:tr>
    </w:tbl>
    <w:p w:rsidR="00FA07A2" w:rsidRDefault="00FA07A2" w:rsidP="00C90311">
      <w:pPr>
        <w:widowControl w:val="0"/>
        <w:autoSpaceDE w:val="0"/>
        <w:autoSpaceDN w:val="0"/>
        <w:adjustRightInd w:val="0"/>
        <w:spacing w:line="160" w:lineRule="exact"/>
        <w:jc w:val="center"/>
        <w:rPr>
          <w:rFonts w:ascii="Arial" w:hAnsi="Arial" w:cs="Arial"/>
          <w:b/>
          <w:sz w:val="16"/>
          <w:szCs w:val="16"/>
        </w:rPr>
      </w:pPr>
    </w:p>
    <w:p w:rsidR="000D2CFD" w:rsidRPr="006011E6" w:rsidRDefault="000D2CFD" w:rsidP="000D2CFD">
      <w:pPr>
        <w:jc w:val="center"/>
        <w:rPr>
          <w:rFonts w:ascii="Arial" w:hAnsi="Arial" w:cs="Arial"/>
          <w:b/>
          <w:sz w:val="16"/>
          <w:szCs w:val="16"/>
        </w:rPr>
      </w:pPr>
      <w:r w:rsidRPr="006011E6">
        <w:rPr>
          <w:rFonts w:ascii="Arial" w:hAnsi="Arial" w:cs="Arial"/>
          <w:b/>
          <w:sz w:val="16"/>
          <w:szCs w:val="16"/>
        </w:rPr>
        <w:t>ПОСТАНОВЛЕНИЕ</w:t>
      </w:r>
    </w:p>
    <w:p w:rsidR="000D2CFD" w:rsidRDefault="000D2CFD" w:rsidP="000D2CFD">
      <w:pPr>
        <w:jc w:val="center"/>
        <w:rPr>
          <w:rFonts w:ascii="Arial" w:hAnsi="Arial" w:cs="Arial"/>
          <w:b/>
          <w:sz w:val="16"/>
          <w:szCs w:val="16"/>
        </w:rPr>
      </w:pPr>
      <w:r w:rsidRPr="006011E6">
        <w:rPr>
          <w:rFonts w:ascii="Arial" w:hAnsi="Arial" w:cs="Arial"/>
          <w:b/>
          <w:sz w:val="16"/>
          <w:szCs w:val="16"/>
        </w:rPr>
        <w:t>АДМИНИСТРАЦИИ БЛАГОДАРНЕНСКОГО ГОРОДСКОГО ОКРУГА  СТАВРОПОЛЬСКОГО КРАЯ</w:t>
      </w:r>
    </w:p>
    <w:p w:rsidR="000D2CFD" w:rsidRPr="006011E6" w:rsidRDefault="000D2CFD" w:rsidP="000D2CFD">
      <w:pPr>
        <w:jc w:val="center"/>
        <w:rPr>
          <w:rFonts w:ascii="Arial" w:hAnsi="Arial" w:cs="Arial"/>
          <w:b/>
          <w:sz w:val="16"/>
          <w:szCs w:val="16"/>
        </w:rPr>
      </w:pPr>
    </w:p>
    <w:tbl>
      <w:tblPr>
        <w:tblW w:w="0" w:type="auto"/>
        <w:tblInd w:w="108" w:type="dxa"/>
        <w:tblLook w:val="04A0"/>
      </w:tblPr>
      <w:tblGrid>
        <w:gridCol w:w="403"/>
        <w:gridCol w:w="1865"/>
        <w:gridCol w:w="1604"/>
        <w:gridCol w:w="452"/>
        <w:gridCol w:w="603"/>
      </w:tblGrid>
      <w:tr w:rsidR="000D2CFD" w:rsidRPr="006011E6" w:rsidTr="000D2CFD">
        <w:trPr>
          <w:trHeight w:val="182"/>
        </w:trPr>
        <w:tc>
          <w:tcPr>
            <w:tcW w:w="403" w:type="dxa"/>
          </w:tcPr>
          <w:p w:rsidR="000D2CFD" w:rsidRPr="006011E6" w:rsidRDefault="000D2CFD" w:rsidP="009831AB">
            <w:pPr>
              <w:jc w:val="both"/>
              <w:rPr>
                <w:rFonts w:ascii="Arial" w:hAnsi="Arial" w:cs="Arial"/>
                <w:sz w:val="16"/>
                <w:szCs w:val="16"/>
                <w:lang w:eastAsia="en-US"/>
              </w:rPr>
            </w:pPr>
            <w:r w:rsidRPr="006011E6">
              <w:rPr>
                <w:rFonts w:ascii="Arial" w:hAnsi="Arial" w:cs="Arial"/>
                <w:sz w:val="16"/>
                <w:szCs w:val="16"/>
                <w:lang w:eastAsia="en-US"/>
              </w:rPr>
              <w:t>27</w:t>
            </w:r>
          </w:p>
        </w:tc>
        <w:tc>
          <w:tcPr>
            <w:tcW w:w="1865" w:type="dxa"/>
            <w:hideMark/>
          </w:tcPr>
          <w:p w:rsidR="000D2CFD" w:rsidRPr="006011E6" w:rsidRDefault="000D2CFD" w:rsidP="000D2CFD">
            <w:pPr>
              <w:jc w:val="both"/>
              <w:rPr>
                <w:rFonts w:ascii="Arial" w:hAnsi="Arial" w:cs="Arial"/>
                <w:sz w:val="16"/>
                <w:szCs w:val="16"/>
                <w:lang w:eastAsia="en-US"/>
              </w:rPr>
            </w:pPr>
            <w:r w:rsidRPr="006011E6">
              <w:rPr>
                <w:rFonts w:ascii="Arial" w:hAnsi="Arial" w:cs="Arial"/>
                <w:sz w:val="16"/>
                <w:szCs w:val="16"/>
                <w:lang w:eastAsia="en-US"/>
              </w:rPr>
              <w:t>февраля 2018 года</w:t>
            </w:r>
          </w:p>
        </w:tc>
        <w:tc>
          <w:tcPr>
            <w:tcW w:w="1604" w:type="dxa"/>
            <w:hideMark/>
          </w:tcPr>
          <w:p w:rsidR="000D2CFD" w:rsidRPr="006011E6" w:rsidRDefault="000D2CFD" w:rsidP="009831AB">
            <w:pPr>
              <w:jc w:val="center"/>
              <w:rPr>
                <w:rFonts w:ascii="Arial" w:hAnsi="Arial" w:cs="Arial"/>
                <w:sz w:val="16"/>
                <w:szCs w:val="16"/>
                <w:lang w:eastAsia="en-US"/>
              </w:rPr>
            </w:pPr>
            <w:r w:rsidRPr="006011E6">
              <w:rPr>
                <w:rFonts w:ascii="Arial" w:hAnsi="Arial" w:cs="Arial"/>
                <w:sz w:val="16"/>
                <w:szCs w:val="16"/>
                <w:lang w:eastAsia="en-US"/>
              </w:rPr>
              <w:t>г. Благодарный</w:t>
            </w:r>
          </w:p>
        </w:tc>
        <w:tc>
          <w:tcPr>
            <w:tcW w:w="452" w:type="dxa"/>
            <w:hideMark/>
          </w:tcPr>
          <w:p w:rsidR="000D2CFD" w:rsidRPr="006011E6" w:rsidRDefault="000D2CFD" w:rsidP="009831AB">
            <w:pPr>
              <w:jc w:val="right"/>
              <w:rPr>
                <w:rFonts w:ascii="Arial" w:hAnsi="Arial" w:cs="Arial"/>
                <w:sz w:val="16"/>
                <w:szCs w:val="16"/>
                <w:lang w:eastAsia="en-US"/>
              </w:rPr>
            </w:pPr>
            <w:r w:rsidRPr="006011E6">
              <w:rPr>
                <w:rFonts w:ascii="Arial" w:hAnsi="Arial" w:cs="Arial"/>
                <w:sz w:val="16"/>
                <w:szCs w:val="16"/>
                <w:lang w:eastAsia="en-US"/>
              </w:rPr>
              <w:t>№</w:t>
            </w:r>
          </w:p>
        </w:tc>
        <w:tc>
          <w:tcPr>
            <w:tcW w:w="603" w:type="dxa"/>
            <w:hideMark/>
          </w:tcPr>
          <w:p w:rsidR="000D2CFD" w:rsidRPr="006011E6" w:rsidRDefault="000D2CFD" w:rsidP="009831AB">
            <w:pPr>
              <w:rPr>
                <w:rFonts w:ascii="Arial" w:hAnsi="Arial" w:cs="Arial"/>
                <w:sz w:val="16"/>
                <w:szCs w:val="16"/>
                <w:lang w:eastAsia="en-US"/>
              </w:rPr>
            </w:pPr>
            <w:r w:rsidRPr="006011E6">
              <w:rPr>
                <w:rFonts w:ascii="Arial" w:hAnsi="Arial" w:cs="Arial"/>
                <w:sz w:val="16"/>
                <w:szCs w:val="16"/>
                <w:lang w:eastAsia="en-US"/>
              </w:rPr>
              <w:t>234</w:t>
            </w:r>
          </w:p>
        </w:tc>
      </w:tr>
    </w:tbl>
    <w:p w:rsidR="000D2CFD" w:rsidRPr="006011E6" w:rsidRDefault="000D2CFD" w:rsidP="000D2CFD">
      <w:pPr>
        <w:widowControl w:val="0"/>
        <w:autoSpaceDE w:val="0"/>
        <w:autoSpaceDN w:val="0"/>
        <w:adjustRightInd w:val="0"/>
        <w:jc w:val="center"/>
        <w:rPr>
          <w:rFonts w:ascii="Arial" w:hAnsi="Arial" w:cs="Arial"/>
          <w:b/>
          <w:bCs/>
          <w:sz w:val="16"/>
          <w:szCs w:val="16"/>
        </w:rPr>
      </w:pPr>
    </w:p>
    <w:p w:rsidR="000D2CFD" w:rsidRPr="006011E6" w:rsidRDefault="000D2CFD" w:rsidP="000D2CFD">
      <w:pPr>
        <w:autoSpaceDE w:val="0"/>
        <w:autoSpaceDN w:val="0"/>
        <w:adjustRightInd w:val="0"/>
        <w:spacing w:line="180" w:lineRule="exact"/>
        <w:jc w:val="both"/>
        <w:rPr>
          <w:rFonts w:ascii="Arial" w:hAnsi="Arial" w:cs="Arial"/>
          <w:sz w:val="16"/>
          <w:szCs w:val="16"/>
        </w:rPr>
      </w:pPr>
      <w:r w:rsidRPr="006011E6">
        <w:rPr>
          <w:rFonts w:ascii="Arial" w:hAnsi="Arial" w:cs="Arial"/>
          <w:bCs/>
          <w:sz w:val="16"/>
          <w:szCs w:val="16"/>
        </w:rPr>
        <w:t xml:space="preserve">Об утверждении Порядка </w:t>
      </w:r>
      <w:r w:rsidRPr="006011E6">
        <w:rPr>
          <w:rFonts w:ascii="Arial" w:hAnsi="Arial" w:cs="Arial"/>
          <w:sz w:val="16"/>
          <w:szCs w:val="16"/>
        </w:rPr>
        <w:t xml:space="preserve">проведения общественного обсуждения социально значимых проектов нормативных правовых актов </w:t>
      </w:r>
      <w:r w:rsidRPr="006011E6">
        <w:rPr>
          <w:rFonts w:ascii="Arial" w:hAnsi="Arial" w:cs="Arial"/>
          <w:bCs/>
          <w:sz w:val="16"/>
          <w:szCs w:val="16"/>
        </w:rPr>
        <w:t>администрации Благодарненского городского округа  Ставропольского края</w:t>
      </w:r>
    </w:p>
    <w:p w:rsidR="000D2CFD" w:rsidRPr="006011E6" w:rsidRDefault="000D2CFD" w:rsidP="000D2CFD">
      <w:pPr>
        <w:widowControl w:val="0"/>
        <w:autoSpaceDE w:val="0"/>
        <w:autoSpaceDN w:val="0"/>
        <w:adjustRightInd w:val="0"/>
        <w:spacing w:line="240" w:lineRule="exact"/>
        <w:jc w:val="both"/>
        <w:rPr>
          <w:rFonts w:ascii="Arial" w:hAnsi="Arial" w:cs="Arial"/>
          <w:sz w:val="16"/>
          <w:szCs w:val="16"/>
        </w:rPr>
      </w:pPr>
    </w:p>
    <w:p w:rsidR="000D2CFD" w:rsidRPr="006011E6" w:rsidRDefault="000D2CFD" w:rsidP="000D2CFD">
      <w:pPr>
        <w:autoSpaceDE w:val="0"/>
        <w:autoSpaceDN w:val="0"/>
        <w:adjustRightInd w:val="0"/>
        <w:ind w:firstLine="142"/>
        <w:jc w:val="both"/>
        <w:rPr>
          <w:rFonts w:ascii="Arial" w:hAnsi="Arial" w:cs="Arial"/>
          <w:sz w:val="16"/>
          <w:szCs w:val="16"/>
        </w:rPr>
      </w:pPr>
      <w:r w:rsidRPr="006011E6">
        <w:rPr>
          <w:rFonts w:ascii="Arial" w:hAnsi="Arial" w:cs="Arial"/>
          <w:sz w:val="16"/>
          <w:szCs w:val="16"/>
        </w:rPr>
        <w:t xml:space="preserve">В целях обеспечения учета общественного мнения при подготовке проектов нормативных правовых актов </w:t>
      </w:r>
      <w:r w:rsidRPr="006011E6">
        <w:rPr>
          <w:rFonts w:ascii="Arial" w:hAnsi="Arial" w:cs="Arial"/>
          <w:bCs/>
          <w:sz w:val="16"/>
          <w:szCs w:val="16"/>
        </w:rPr>
        <w:t xml:space="preserve">администрации Благодарненского городского округа Ставропольского края, </w:t>
      </w:r>
      <w:r w:rsidRPr="006011E6">
        <w:rPr>
          <w:rFonts w:ascii="Arial" w:hAnsi="Arial" w:cs="Arial"/>
          <w:sz w:val="16"/>
          <w:szCs w:val="16"/>
        </w:rPr>
        <w:t xml:space="preserve">развития и укрепления гражданского общества, </w:t>
      </w:r>
      <w:r w:rsidRPr="006011E6">
        <w:rPr>
          <w:rFonts w:ascii="Arial" w:hAnsi="Arial" w:cs="Arial"/>
          <w:bCs/>
          <w:sz w:val="16"/>
          <w:szCs w:val="16"/>
        </w:rPr>
        <w:t xml:space="preserve"> </w:t>
      </w:r>
    </w:p>
    <w:p w:rsidR="000D2CFD" w:rsidRDefault="000D2CFD" w:rsidP="000D2CFD">
      <w:pPr>
        <w:autoSpaceDE w:val="0"/>
        <w:autoSpaceDN w:val="0"/>
        <w:adjustRightInd w:val="0"/>
        <w:ind w:firstLine="142"/>
        <w:jc w:val="both"/>
        <w:rPr>
          <w:rFonts w:ascii="Arial" w:hAnsi="Arial" w:cs="Arial"/>
          <w:sz w:val="16"/>
          <w:szCs w:val="16"/>
        </w:rPr>
      </w:pPr>
    </w:p>
    <w:p w:rsidR="00B75BB1" w:rsidRPr="006011E6" w:rsidRDefault="00B75BB1" w:rsidP="000D2CFD">
      <w:pPr>
        <w:autoSpaceDE w:val="0"/>
        <w:autoSpaceDN w:val="0"/>
        <w:adjustRightInd w:val="0"/>
        <w:ind w:firstLine="142"/>
        <w:jc w:val="both"/>
        <w:rPr>
          <w:rFonts w:ascii="Arial" w:hAnsi="Arial" w:cs="Arial"/>
          <w:sz w:val="16"/>
          <w:szCs w:val="16"/>
        </w:rPr>
      </w:pPr>
    </w:p>
    <w:p w:rsidR="000D2CFD" w:rsidRPr="006011E6" w:rsidRDefault="000D2CFD" w:rsidP="000D2CFD">
      <w:pPr>
        <w:autoSpaceDE w:val="0"/>
        <w:autoSpaceDN w:val="0"/>
        <w:adjustRightInd w:val="0"/>
        <w:ind w:firstLine="142"/>
        <w:jc w:val="both"/>
        <w:rPr>
          <w:rFonts w:ascii="Arial" w:hAnsi="Arial" w:cs="Arial"/>
          <w:sz w:val="16"/>
          <w:szCs w:val="16"/>
        </w:rPr>
      </w:pPr>
      <w:r w:rsidRPr="006011E6">
        <w:rPr>
          <w:rFonts w:ascii="Arial" w:hAnsi="Arial" w:cs="Arial"/>
          <w:sz w:val="16"/>
          <w:szCs w:val="16"/>
        </w:rPr>
        <w:t xml:space="preserve">1. Утвердить прилагаемый Порядок проведения общественного обсуждения социально значимых проектов </w:t>
      </w:r>
      <w:r w:rsidRPr="006011E6">
        <w:rPr>
          <w:rFonts w:ascii="Arial" w:hAnsi="Arial" w:cs="Arial"/>
          <w:sz w:val="16"/>
          <w:szCs w:val="16"/>
        </w:rPr>
        <w:lastRenderedPageBreak/>
        <w:t xml:space="preserve">нормативных правовых актов </w:t>
      </w:r>
      <w:r w:rsidRPr="006011E6">
        <w:rPr>
          <w:rFonts w:ascii="Arial" w:hAnsi="Arial" w:cs="Arial"/>
          <w:bCs/>
          <w:sz w:val="16"/>
          <w:szCs w:val="16"/>
        </w:rPr>
        <w:t>администрации Благодарненского городского округа Ставропольского края</w:t>
      </w:r>
      <w:r w:rsidRPr="006011E6">
        <w:rPr>
          <w:rFonts w:ascii="Arial" w:hAnsi="Arial" w:cs="Arial"/>
          <w:sz w:val="16"/>
          <w:szCs w:val="16"/>
        </w:rPr>
        <w:t>.</w:t>
      </w:r>
    </w:p>
    <w:p w:rsidR="000D2CFD" w:rsidRPr="006011E6" w:rsidRDefault="000D2CFD" w:rsidP="000D2CFD">
      <w:pPr>
        <w:widowControl w:val="0"/>
        <w:autoSpaceDE w:val="0"/>
        <w:autoSpaceDN w:val="0"/>
        <w:adjustRightInd w:val="0"/>
        <w:ind w:firstLine="142"/>
        <w:jc w:val="both"/>
        <w:rPr>
          <w:rFonts w:ascii="Arial" w:hAnsi="Arial" w:cs="Arial"/>
          <w:sz w:val="16"/>
          <w:szCs w:val="16"/>
        </w:rPr>
      </w:pPr>
      <w:r w:rsidRPr="006011E6">
        <w:rPr>
          <w:rFonts w:ascii="Arial" w:hAnsi="Arial" w:cs="Arial"/>
          <w:sz w:val="16"/>
          <w:szCs w:val="16"/>
        </w:rPr>
        <w:t>2.Признать утратившим силу постановление администрации Благодарненского муниципального района Ставропольского края от 28 мая 2014 года №338 «Об утверждении Порядка проведения общественного обсуждения социально значимых проектов нормативных правовых актов администрации Благодарненского муниципального района Ставропольского края».</w:t>
      </w:r>
    </w:p>
    <w:p w:rsidR="000D2CFD" w:rsidRPr="006011E6" w:rsidRDefault="000D2CFD" w:rsidP="000D2CFD">
      <w:pPr>
        <w:widowControl w:val="0"/>
        <w:autoSpaceDE w:val="0"/>
        <w:autoSpaceDN w:val="0"/>
        <w:adjustRightInd w:val="0"/>
        <w:ind w:firstLine="142"/>
        <w:jc w:val="both"/>
        <w:rPr>
          <w:rFonts w:ascii="Arial" w:hAnsi="Arial" w:cs="Arial"/>
          <w:sz w:val="16"/>
          <w:szCs w:val="16"/>
        </w:rPr>
      </w:pPr>
      <w:r w:rsidRPr="006011E6">
        <w:rPr>
          <w:rFonts w:ascii="Arial" w:hAnsi="Arial" w:cs="Arial"/>
          <w:sz w:val="16"/>
          <w:szCs w:val="16"/>
        </w:rPr>
        <w:t xml:space="preserve">3. </w:t>
      </w:r>
      <w:proofErr w:type="gramStart"/>
      <w:r w:rsidRPr="006011E6">
        <w:rPr>
          <w:rFonts w:ascii="Arial" w:hAnsi="Arial" w:cs="Arial"/>
          <w:sz w:val="16"/>
          <w:szCs w:val="16"/>
        </w:rPr>
        <w:t>Контроль за</w:t>
      </w:r>
      <w:proofErr w:type="gramEnd"/>
      <w:r w:rsidRPr="006011E6">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w:t>
      </w:r>
      <w:proofErr w:type="spellStart"/>
      <w:r w:rsidRPr="006011E6">
        <w:rPr>
          <w:rFonts w:ascii="Arial" w:hAnsi="Arial" w:cs="Arial"/>
          <w:sz w:val="16"/>
          <w:szCs w:val="16"/>
        </w:rPr>
        <w:t>Шаруденко</w:t>
      </w:r>
      <w:proofErr w:type="spellEnd"/>
      <w:r w:rsidRPr="006011E6">
        <w:rPr>
          <w:rFonts w:ascii="Arial" w:hAnsi="Arial" w:cs="Arial"/>
          <w:sz w:val="16"/>
          <w:szCs w:val="16"/>
        </w:rPr>
        <w:t xml:space="preserve"> И.Н.</w:t>
      </w:r>
    </w:p>
    <w:p w:rsidR="000D2CFD" w:rsidRPr="006011E6" w:rsidRDefault="000D2CFD" w:rsidP="000D2CFD">
      <w:pPr>
        <w:widowControl w:val="0"/>
        <w:autoSpaceDE w:val="0"/>
        <w:autoSpaceDN w:val="0"/>
        <w:adjustRightInd w:val="0"/>
        <w:ind w:firstLine="142"/>
        <w:jc w:val="both"/>
        <w:rPr>
          <w:rFonts w:ascii="Arial" w:hAnsi="Arial" w:cs="Arial"/>
          <w:sz w:val="16"/>
          <w:szCs w:val="16"/>
        </w:rPr>
      </w:pPr>
    </w:p>
    <w:p w:rsidR="000D2CFD" w:rsidRPr="006011E6" w:rsidRDefault="000D2CFD" w:rsidP="000D2CFD">
      <w:pPr>
        <w:autoSpaceDE w:val="0"/>
        <w:autoSpaceDN w:val="0"/>
        <w:adjustRightInd w:val="0"/>
        <w:ind w:firstLine="142"/>
        <w:jc w:val="both"/>
        <w:rPr>
          <w:rFonts w:ascii="Arial" w:hAnsi="Arial" w:cs="Arial"/>
          <w:sz w:val="16"/>
          <w:szCs w:val="16"/>
        </w:rPr>
      </w:pPr>
      <w:r w:rsidRPr="006011E6">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0D2CFD" w:rsidRPr="006011E6" w:rsidRDefault="000D2CFD" w:rsidP="000D2CFD">
      <w:pPr>
        <w:widowControl w:val="0"/>
        <w:autoSpaceDE w:val="0"/>
        <w:autoSpaceDN w:val="0"/>
        <w:adjustRightInd w:val="0"/>
        <w:ind w:firstLine="142"/>
        <w:jc w:val="both"/>
        <w:rPr>
          <w:rFonts w:ascii="Arial" w:hAnsi="Arial" w:cs="Arial"/>
          <w:sz w:val="16"/>
          <w:szCs w:val="16"/>
        </w:rPr>
      </w:pPr>
    </w:p>
    <w:p w:rsidR="000D2CFD" w:rsidRPr="006011E6" w:rsidRDefault="000D2CFD" w:rsidP="000D2CFD">
      <w:pPr>
        <w:widowControl w:val="0"/>
        <w:autoSpaceDE w:val="0"/>
        <w:autoSpaceDN w:val="0"/>
        <w:adjustRightInd w:val="0"/>
        <w:ind w:firstLine="142"/>
        <w:jc w:val="both"/>
        <w:rPr>
          <w:rFonts w:ascii="Arial" w:hAnsi="Arial" w:cs="Arial"/>
          <w:sz w:val="16"/>
          <w:szCs w:val="16"/>
        </w:rPr>
      </w:pPr>
    </w:p>
    <w:p w:rsidR="000D2CFD" w:rsidRPr="006011E6" w:rsidRDefault="000D2CFD" w:rsidP="00863F60">
      <w:pPr>
        <w:widowControl w:val="0"/>
        <w:autoSpaceDE w:val="0"/>
        <w:autoSpaceDN w:val="0"/>
        <w:adjustRightInd w:val="0"/>
        <w:spacing w:line="180" w:lineRule="exact"/>
        <w:jc w:val="both"/>
        <w:rPr>
          <w:rFonts w:ascii="Arial" w:hAnsi="Arial" w:cs="Arial"/>
          <w:sz w:val="16"/>
          <w:szCs w:val="16"/>
        </w:rPr>
      </w:pPr>
      <w:r w:rsidRPr="006011E6">
        <w:rPr>
          <w:rFonts w:ascii="Arial" w:hAnsi="Arial" w:cs="Arial"/>
          <w:sz w:val="16"/>
          <w:szCs w:val="16"/>
        </w:rPr>
        <w:t xml:space="preserve">Глава </w:t>
      </w:r>
    </w:p>
    <w:p w:rsidR="000D2CFD" w:rsidRPr="006011E6" w:rsidRDefault="000D2CFD" w:rsidP="00863F60">
      <w:pPr>
        <w:widowControl w:val="0"/>
        <w:autoSpaceDE w:val="0"/>
        <w:autoSpaceDN w:val="0"/>
        <w:adjustRightInd w:val="0"/>
        <w:spacing w:line="180" w:lineRule="exact"/>
        <w:jc w:val="both"/>
        <w:rPr>
          <w:rFonts w:ascii="Arial" w:hAnsi="Arial" w:cs="Arial"/>
          <w:sz w:val="16"/>
          <w:szCs w:val="16"/>
        </w:rPr>
      </w:pPr>
      <w:r w:rsidRPr="006011E6">
        <w:rPr>
          <w:rFonts w:ascii="Arial" w:hAnsi="Arial" w:cs="Arial"/>
          <w:sz w:val="16"/>
          <w:szCs w:val="16"/>
        </w:rPr>
        <w:t>Благодарненского городского округа</w:t>
      </w:r>
    </w:p>
    <w:p w:rsidR="000D2CFD" w:rsidRDefault="00863F60" w:rsidP="00863F60">
      <w:pPr>
        <w:widowControl w:val="0"/>
        <w:autoSpaceDE w:val="0"/>
        <w:autoSpaceDN w:val="0"/>
        <w:adjustRightInd w:val="0"/>
        <w:spacing w:line="180" w:lineRule="exact"/>
        <w:jc w:val="both"/>
        <w:rPr>
          <w:rFonts w:ascii="Arial" w:hAnsi="Arial" w:cs="Arial"/>
          <w:sz w:val="16"/>
          <w:szCs w:val="16"/>
        </w:rPr>
      </w:pPr>
      <w:r>
        <w:rPr>
          <w:rFonts w:ascii="Arial" w:hAnsi="Arial" w:cs="Arial"/>
          <w:sz w:val="16"/>
          <w:szCs w:val="16"/>
        </w:rPr>
        <w:t xml:space="preserve">Ставропольского края         </w:t>
      </w:r>
      <w:r w:rsidR="000D2CFD" w:rsidRPr="006011E6">
        <w:rPr>
          <w:rFonts w:ascii="Arial" w:hAnsi="Arial" w:cs="Arial"/>
          <w:sz w:val="16"/>
          <w:szCs w:val="16"/>
        </w:rPr>
        <w:t xml:space="preserve">                                    С.Т.Бычков</w:t>
      </w:r>
    </w:p>
    <w:p w:rsidR="00863F60" w:rsidRPr="006011E6" w:rsidRDefault="00863F60" w:rsidP="00863F60">
      <w:pPr>
        <w:widowControl w:val="0"/>
        <w:autoSpaceDE w:val="0"/>
        <w:autoSpaceDN w:val="0"/>
        <w:adjustRightInd w:val="0"/>
        <w:spacing w:line="180" w:lineRule="exact"/>
        <w:ind w:firstLine="142"/>
        <w:jc w:val="both"/>
        <w:rPr>
          <w:rFonts w:ascii="Arial" w:hAnsi="Arial" w:cs="Arial"/>
          <w:sz w:val="16"/>
          <w:szCs w:val="16"/>
        </w:rPr>
      </w:pPr>
    </w:p>
    <w:tbl>
      <w:tblPr>
        <w:tblW w:w="0" w:type="auto"/>
        <w:tblLook w:val="01E0"/>
      </w:tblPr>
      <w:tblGrid>
        <w:gridCol w:w="2123"/>
        <w:gridCol w:w="2912"/>
      </w:tblGrid>
      <w:tr w:rsidR="000D2CFD" w:rsidRPr="006011E6" w:rsidTr="009831AB">
        <w:tc>
          <w:tcPr>
            <w:tcW w:w="4785" w:type="dxa"/>
            <w:shd w:val="clear" w:color="auto" w:fill="auto"/>
          </w:tcPr>
          <w:p w:rsidR="000D2CFD" w:rsidRPr="006011E6" w:rsidRDefault="000D2CFD" w:rsidP="000D2CFD">
            <w:pPr>
              <w:widowControl w:val="0"/>
              <w:autoSpaceDE w:val="0"/>
              <w:autoSpaceDN w:val="0"/>
              <w:adjustRightInd w:val="0"/>
              <w:spacing w:line="240" w:lineRule="exact"/>
              <w:ind w:firstLine="142"/>
              <w:jc w:val="right"/>
              <w:outlineLvl w:val="0"/>
              <w:rPr>
                <w:rFonts w:ascii="Arial" w:hAnsi="Arial" w:cs="Arial"/>
                <w:sz w:val="16"/>
                <w:szCs w:val="16"/>
              </w:rPr>
            </w:pPr>
            <w:bookmarkStart w:id="0" w:name="Par29"/>
            <w:bookmarkEnd w:id="0"/>
          </w:p>
        </w:tc>
        <w:tc>
          <w:tcPr>
            <w:tcW w:w="4785" w:type="dxa"/>
            <w:shd w:val="clear" w:color="auto" w:fill="auto"/>
          </w:tcPr>
          <w:p w:rsidR="000D2CFD" w:rsidRPr="006011E6" w:rsidRDefault="000D2CFD" w:rsidP="00863F60">
            <w:pPr>
              <w:widowControl w:val="0"/>
              <w:autoSpaceDE w:val="0"/>
              <w:autoSpaceDN w:val="0"/>
              <w:adjustRightInd w:val="0"/>
              <w:spacing w:line="180" w:lineRule="exact"/>
              <w:ind w:firstLine="142"/>
              <w:jc w:val="center"/>
              <w:rPr>
                <w:rFonts w:ascii="Arial" w:hAnsi="Arial" w:cs="Arial"/>
                <w:sz w:val="16"/>
                <w:szCs w:val="16"/>
              </w:rPr>
            </w:pPr>
            <w:r w:rsidRPr="006011E6">
              <w:rPr>
                <w:rFonts w:ascii="Arial" w:hAnsi="Arial" w:cs="Arial"/>
                <w:sz w:val="16"/>
                <w:szCs w:val="16"/>
              </w:rPr>
              <w:t>УТВЕРЖДЕН</w:t>
            </w:r>
          </w:p>
          <w:p w:rsidR="000D2CFD" w:rsidRPr="006011E6" w:rsidRDefault="000D2CFD" w:rsidP="00863F60">
            <w:pPr>
              <w:widowControl w:val="0"/>
              <w:autoSpaceDE w:val="0"/>
              <w:autoSpaceDN w:val="0"/>
              <w:adjustRightInd w:val="0"/>
              <w:spacing w:line="180" w:lineRule="exact"/>
              <w:ind w:firstLine="142"/>
              <w:jc w:val="center"/>
              <w:rPr>
                <w:rFonts w:ascii="Arial" w:hAnsi="Arial" w:cs="Arial"/>
                <w:sz w:val="16"/>
                <w:szCs w:val="16"/>
              </w:rPr>
            </w:pPr>
            <w:r w:rsidRPr="006011E6">
              <w:rPr>
                <w:rFonts w:ascii="Arial" w:hAnsi="Arial" w:cs="Arial"/>
                <w:sz w:val="16"/>
                <w:szCs w:val="16"/>
              </w:rPr>
              <w:t>постановлением администрации Благодарненского городского округа  Ставропольского края</w:t>
            </w:r>
          </w:p>
          <w:p w:rsidR="000D2CFD" w:rsidRPr="006011E6" w:rsidRDefault="000D2CFD" w:rsidP="00863F60">
            <w:pPr>
              <w:widowControl w:val="0"/>
              <w:autoSpaceDE w:val="0"/>
              <w:autoSpaceDN w:val="0"/>
              <w:adjustRightInd w:val="0"/>
              <w:spacing w:line="180" w:lineRule="exact"/>
              <w:ind w:firstLine="142"/>
              <w:jc w:val="center"/>
              <w:outlineLvl w:val="0"/>
              <w:rPr>
                <w:rFonts w:ascii="Arial" w:hAnsi="Arial" w:cs="Arial"/>
                <w:sz w:val="16"/>
                <w:szCs w:val="16"/>
              </w:rPr>
            </w:pPr>
            <w:r w:rsidRPr="006011E6">
              <w:rPr>
                <w:rFonts w:ascii="Arial" w:hAnsi="Arial" w:cs="Arial"/>
                <w:sz w:val="16"/>
                <w:szCs w:val="16"/>
              </w:rPr>
              <w:t>от 27 февраля 2018 года 234</w:t>
            </w:r>
          </w:p>
        </w:tc>
      </w:tr>
    </w:tbl>
    <w:p w:rsidR="000D2CFD" w:rsidRPr="006011E6" w:rsidRDefault="000D2CFD" w:rsidP="000D2CFD">
      <w:pPr>
        <w:widowControl w:val="0"/>
        <w:autoSpaceDE w:val="0"/>
        <w:autoSpaceDN w:val="0"/>
        <w:adjustRightInd w:val="0"/>
        <w:spacing w:line="240" w:lineRule="exact"/>
        <w:ind w:firstLine="142"/>
        <w:jc w:val="both"/>
        <w:rPr>
          <w:rFonts w:ascii="Arial" w:hAnsi="Arial" w:cs="Arial"/>
          <w:sz w:val="16"/>
          <w:szCs w:val="16"/>
        </w:rPr>
      </w:pPr>
    </w:p>
    <w:p w:rsidR="000D2CFD" w:rsidRPr="006011E6" w:rsidRDefault="000D2CFD" w:rsidP="00863F60">
      <w:pPr>
        <w:widowControl w:val="0"/>
        <w:autoSpaceDE w:val="0"/>
        <w:autoSpaceDN w:val="0"/>
        <w:adjustRightInd w:val="0"/>
        <w:spacing w:line="180" w:lineRule="exact"/>
        <w:ind w:firstLine="142"/>
        <w:jc w:val="center"/>
        <w:rPr>
          <w:rFonts w:ascii="Arial" w:hAnsi="Arial" w:cs="Arial"/>
          <w:sz w:val="16"/>
          <w:szCs w:val="16"/>
        </w:rPr>
      </w:pPr>
      <w:bookmarkStart w:id="1" w:name="Par34"/>
      <w:bookmarkEnd w:id="1"/>
      <w:r w:rsidRPr="006011E6">
        <w:rPr>
          <w:rFonts w:ascii="Arial" w:hAnsi="Arial" w:cs="Arial"/>
          <w:sz w:val="16"/>
          <w:szCs w:val="16"/>
        </w:rPr>
        <w:t>ПОРЯДОК</w:t>
      </w:r>
    </w:p>
    <w:p w:rsidR="000D2CFD" w:rsidRPr="006011E6" w:rsidRDefault="000D2CFD" w:rsidP="00863F60">
      <w:pPr>
        <w:widowControl w:val="0"/>
        <w:autoSpaceDE w:val="0"/>
        <w:autoSpaceDN w:val="0"/>
        <w:adjustRightInd w:val="0"/>
        <w:spacing w:line="180" w:lineRule="exact"/>
        <w:ind w:firstLine="142"/>
        <w:jc w:val="center"/>
        <w:rPr>
          <w:rFonts w:ascii="Arial" w:hAnsi="Arial" w:cs="Arial"/>
          <w:sz w:val="16"/>
          <w:szCs w:val="16"/>
        </w:rPr>
      </w:pPr>
      <w:r w:rsidRPr="006011E6">
        <w:rPr>
          <w:rFonts w:ascii="Arial" w:hAnsi="Arial" w:cs="Arial"/>
          <w:sz w:val="16"/>
          <w:szCs w:val="16"/>
        </w:rPr>
        <w:t xml:space="preserve">проведения общественного обсуждения социально значимых проектов нормативных правовых актов </w:t>
      </w:r>
      <w:r w:rsidRPr="006011E6">
        <w:rPr>
          <w:rFonts w:ascii="Arial" w:hAnsi="Arial" w:cs="Arial"/>
          <w:bCs/>
          <w:sz w:val="16"/>
          <w:szCs w:val="16"/>
        </w:rPr>
        <w:t>администрации Благодарненского городского округа Ставропольского края</w:t>
      </w:r>
    </w:p>
    <w:p w:rsidR="000D2CFD" w:rsidRPr="006011E6" w:rsidRDefault="000D2CFD" w:rsidP="000D2CFD">
      <w:pPr>
        <w:widowControl w:val="0"/>
        <w:autoSpaceDE w:val="0"/>
        <w:autoSpaceDN w:val="0"/>
        <w:adjustRightInd w:val="0"/>
        <w:ind w:firstLine="142"/>
        <w:jc w:val="both"/>
        <w:rPr>
          <w:rFonts w:ascii="Arial" w:hAnsi="Arial" w:cs="Arial"/>
          <w:sz w:val="16"/>
          <w:szCs w:val="16"/>
        </w:rPr>
      </w:pPr>
    </w:p>
    <w:p w:rsidR="000D2CFD" w:rsidRPr="006011E6" w:rsidRDefault="000D2CFD" w:rsidP="000D2CFD">
      <w:pPr>
        <w:autoSpaceDE w:val="0"/>
        <w:autoSpaceDN w:val="0"/>
        <w:adjustRightInd w:val="0"/>
        <w:ind w:firstLine="142"/>
        <w:jc w:val="both"/>
        <w:rPr>
          <w:rFonts w:ascii="Arial" w:hAnsi="Arial" w:cs="Arial"/>
          <w:sz w:val="16"/>
          <w:szCs w:val="16"/>
        </w:rPr>
      </w:pPr>
      <w:r w:rsidRPr="006011E6">
        <w:rPr>
          <w:rFonts w:ascii="Arial" w:hAnsi="Arial" w:cs="Arial"/>
          <w:sz w:val="16"/>
          <w:szCs w:val="16"/>
        </w:rPr>
        <w:t xml:space="preserve">1. Настоящий </w:t>
      </w:r>
      <w:hyperlink w:anchor="Par34" w:history="1">
        <w:r w:rsidRPr="006011E6">
          <w:rPr>
            <w:rFonts w:ascii="Arial" w:hAnsi="Arial" w:cs="Arial"/>
            <w:sz w:val="16"/>
            <w:szCs w:val="16"/>
          </w:rPr>
          <w:t>Порядок</w:t>
        </w:r>
      </w:hyperlink>
      <w:r w:rsidRPr="006011E6">
        <w:rPr>
          <w:rFonts w:ascii="Arial" w:hAnsi="Arial" w:cs="Arial"/>
          <w:sz w:val="16"/>
          <w:szCs w:val="16"/>
        </w:rPr>
        <w:t xml:space="preserve"> определяет процедуру проведения общественного обсуждения социально значимых проектов нормативных правовых актов </w:t>
      </w:r>
      <w:r w:rsidRPr="006011E6">
        <w:rPr>
          <w:rFonts w:ascii="Arial" w:hAnsi="Arial" w:cs="Arial"/>
          <w:bCs/>
          <w:sz w:val="16"/>
          <w:szCs w:val="16"/>
        </w:rPr>
        <w:t>администрации Благодарненского городского округа Ставропольского края, разработанных органами или структурными подразделениями администрации Благодарненского городского округа Ставропольского края</w:t>
      </w:r>
      <w:r w:rsidRPr="006011E6">
        <w:rPr>
          <w:rFonts w:ascii="Arial" w:hAnsi="Arial" w:cs="Arial"/>
          <w:sz w:val="16"/>
          <w:szCs w:val="16"/>
        </w:rPr>
        <w:t xml:space="preserve"> (далее – Порядок, проект правовых актов, разработчик).</w:t>
      </w:r>
    </w:p>
    <w:p w:rsidR="000D2CFD" w:rsidRPr="006011E6" w:rsidRDefault="000D2CFD" w:rsidP="000D2CFD">
      <w:pPr>
        <w:autoSpaceDE w:val="0"/>
        <w:autoSpaceDN w:val="0"/>
        <w:adjustRightInd w:val="0"/>
        <w:ind w:firstLine="142"/>
        <w:jc w:val="both"/>
        <w:rPr>
          <w:rFonts w:ascii="Arial" w:hAnsi="Arial" w:cs="Arial"/>
          <w:sz w:val="16"/>
          <w:szCs w:val="16"/>
        </w:rPr>
      </w:pPr>
      <w:r w:rsidRPr="006011E6">
        <w:rPr>
          <w:rFonts w:ascii="Arial" w:hAnsi="Arial" w:cs="Arial"/>
          <w:sz w:val="16"/>
          <w:szCs w:val="16"/>
        </w:rPr>
        <w:t>2. Общественное обсуждение проводится в отношении проектов правовых актов:</w:t>
      </w:r>
    </w:p>
    <w:p w:rsidR="000D2CFD" w:rsidRPr="006011E6" w:rsidRDefault="000D2CFD" w:rsidP="000D2CFD">
      <w:pPr>
        <w:autoSpaceDE w:val="0"/>
        <w:autoSpaceDN w:val="0"/>
        <w:adjustRightInd w:val="0"/>
        <w:ind w:firstLine="142"/>
        <w:jc w:val="both"/>
        <w:rPr>
          <w:rFonts w:ascii="Arial" w:hAnsi="Arial" w:cs="Arial"/>
          <w:sz w:val="16"/>
          <w:szCs w:val="16"/>
        </w:rPr>
      </w:pPr>
      <w:proofErr w:type="gramStart"/>
      <w:r w:rsidRPr="006011E6">
        <w:rPr>
          <w:rFonts w:ascii="Arial" w:hAnsi="Arial" w:cs="Arial"/>
          <w:sz w:val="16"/>
          <w:szCs w:val="16"/>
        </w:rPr>
        <w:t>определяющих</w:t>
      </w:r>
      <w:proofErr w:type="gramEnd"/>
      <w:r w:rsidRPr="006011E6">
        <w:rPr>
          <w:rFonts w:ascii="Arial" w:hAnsi="Arial" w:cs="Arial"/>
          <w:sz w:val="16"/>
          <w:szCs w:val="16"/>
        </w:rPr>
        <w:t xml:space="preserve"> основные направления реализации муниципальной политики в сфере социально-экономического развития </w:t>
      </w:r>
      <w:r w:rsidRPr="006011E6">
        <w:rPr>
          <w:rFonts w:ascii="Arial" w:hAnsi="Arial" w:cs="Arial"/>
          <w:bCs/>
          <w:sz w:val="16"/>
          <w:szCs w:val="16"/>
        </w:rPr>
        <w:t xml:space="preserve">Благодарненского городского округа </w:t>
      </w:r>
      <w:r w:rsidRPr="006011E6">
        <w:rPr>
          <w:rFonts w:ascii="Arial" w:hAnsi="Arial" w:cs="Arial"/>
          <w:sz w:val="16"/>
          <w:szCs w:val="16"/>
        </w:rPr>
        <w:t>Ставропольского края;</w:t>
      </w:r>
    </w:p>
    <w:p w:rsidR="000D2CFD" w:rsidRPr="006011E6" w:rsidRDefault="000D2CFD" w:rsidP="000D2CFD">
      <w:pPr>
        <w:autoSpaceDE w:val="0"/>
        <w:autoSpaceDN w:val="0"/>
        <w:adjustRightInd w:val="0"/>
        <w:ind w:firstLine="142"/>
        <w:jc w:val="both"/>
        <w:rPr>
          <w:rFonts w:ascii="Arial" w:hAnsi="Arial" w:cs="Arial"/>
          <w:sz w:val="16"/>
          <w:szCs w:val="16"/>
        </w:rPr>
      </w:pPr>
      <w:proofErr w:type="gramStart"/>
      <w:r w:rsidRPr="006011E6">
        <w:rPr>
          <w:rFonts w:ascii="Arial" w:hAnsi="Arial" w:cs="Arial"/>
          <w:sz w:val="16"/>
          <w:szCs w:val="16"/>
        </w:rPr>
        <w:t>утверждающих</w:t>
      </w:r>
      <w:proofErr w:type="gramEnd"/>
      <w:r w:rsidRPr="006011E6">
        <w:rPr>
          <w:rFonts w:ascii="Arial" w:hAnsi="Arial" w:cs="Arial"/>
          <w:sz w:val="16"/>
          <w:szCs w:val="16"/>
        </w:rPr>
        <w:t xml:space="preserve"> муниципальные программы;</w:t>
      </w:r>
    </w:p>
    <w:p w:rsidR="000D2CFD" w:rsidRPr="006011E6" w:rsidRDefault="000D2CFD" w:rsidP="000D2CFD">
      <w:pPr>
        <w:autoSpaceDE w:val="0"/>
        <w:autoSpaceDN w:val="0"/>
        <w:adjustRightInd w:val="0"/>
        <w:ind w:firstLine="142"/>
        <w:jc w:val="both"/>
        <w:rPr>
          <w:rFonts w:ascii="Arial" w:hAnsi="Arial" w:cs="Arial"/>
          <w:sz w:val="16"/>
          <w:szCs w:val="16"/>
        </w:rPr>
      </w:pPr>
      <w:proofErr w:type="gramStart"/>
      <w:r w:rsidRPr="006011E6">
        <w:rPr>
          <w:rFonts w:ascii="Arial" w:hAnsi="Arial" w:cs="Arial"/>
          <w:sz w:val="16"/>
          <w:szCs w:val="16"/>
        </w:rPr>
        <w:t xml:space="preserve">подготовленных разработчиком по результатам рассмотрения общественных инициатив, направленных в экспертную рабочую группу для проведения экспертизы и принятия решений о целесообразности реализации поступивших общественных инициатив, направленных гражданами Благодарненского района Ставропольского края, с использованием Интернет </w:t>
      </w:r>
      <w:r w:rsidRPr="006011E6">
        <w:rPr>
          <w:rFonts w:ascii="Arial" w:hAnsi="Arial" w:cs="Arial"/>
          <w:b/>
          <w:sz w:val="16"/>
          <w:szCs w:val="16"/>
        </w:rPr>
        <w:t xml:space="preserve">– </w:t>
      </w:r>
      <w:r w:rsidRPr="006011E6">
        <w:rPr>
          <w:rFonts w:ascii="Arial" w:hAnsi="Arial" w:cs="Arial"/>
          <w:sz w:val="16"/>
          <w:szCs w:val="16"/>
        </w:rPr>
        <w:t>ресурсов "Российская общественная инициатива", созданную распоряжением администрации Благодарненского муниципального района Ставропольского края от 10 сентября 2013 года № 490-р.</w:t>
      </w:r>
      <w:proofErr w:type="gramEnd"/>
    </w:p>
    <w:p w:rsidR="000D2CFD" w:rsidRPr="006011E6" w:rsidRDefault="000D2CFD" w:rsidP="000D2CFD">
      <w:pPr>
        <w:autoSpaceDE w:val="0"/>
        <w:autoSpaceDN w:val="0"/>
        <w:adjustRightInd w:val="0"/>
        <w:ind w:firstLine="142"/>
        <w:jc w:val="both"/>
        <w:rPr>
          <w:rFonts w:ascii="Arial" w:hAnsi="Arial" w:cs="Arial"/>
          <w:sz w:val="16"/>
          <w:szCs w:val="16"/>
        </w:rPr>
      </w:pPr>
      <w:r w:rsidRPr="006011E6">
        <w:rPr>
          <w:rFonts w:ascii="Arial" w:hAnsi="Arial" w:cs="Arial"/>
          <w:sz w:val="16"/>
          <w:szCs w:val="16"/>
        </w:rPr>
        <w:t xml:space="preserve">3. </w:t>
      </w:r>
      <w:proofErr w:type="gramStart"/>
      <w:r w:rsidRPr="006011E6">
        <w:rPr>
          <w:rFonts w:ascii="Arial" w:hAnsi="Arial" w:cs="Arial"/>
          <w:sz w:val="16"/>
          <w:szCs w:val="16"/>
        </w:rPr>
        <w:t xml:space="preserve">По распоряжению  Главы </w:t>
      </w:r>
      <w:r w:rsidRPr="006011E6">
        <w:rPr>
          <w:rFonts w:ascii="Arial" w:hAnsi="Arial" w:cs="Arial"/>
          <w:bCs/>
          <w:sz w:val="16"/>
          <w:szCs w:val="16"/>
        </w:rPr>
        <w:t xml:space="preserve">Благодарненского городского округа </w:t>
      </w:r>
      <w:r w:rsidRPr="006011E6">
        <w:rPr>
          <w:rFonts w:ascii="Arial" w:hAnsi="Arial" w:cs="Arial"/>
          <w:sz w:val="16"/>
          <w:szCs w:val="16"/>
        </w:rPr>
        <w:t xml:space="preserve">Ставропольского края общественное обсуждение проводится и в отношении иных проектов правовых актов, </w:t>
      </w:r>
      <w:r w:rsidRPr="006011E6">
        <w:rPr>
          <w:rFonts w:ascii="Arial" w:hAnsi="Arial" w:cs="Arial"/>
          <w:sz w:val="16"/>
          <w:szCs w:val="16"/>
        </w:rPr>
        <w:lastRenderedPageBreak/>
        <w:t xml:space="preserve">кроме указанных в </w:t>
      </w:r>
      <w:hyperlink r:id="rId11" w:history="1">
        <w:r w:rsidRPr="006011E6">
          <w:rPr>
            <w:rFonts w:ascii="Arial" w:hAnsi="Arial" w:cs="Arial"/>
            <w:sz w:val="16"/>
            <w:szCs w:val="16"/>
          </w:rPr>
          <w:t>пункте 2</w:t>
        </w:r>
      </w:hyperlink>
      <w:r w:rsidRPr="006011E6">
        <w:rPr>
          <w:rFonts w:ascii="Arial" w:hAnsi="Arial" w:cs="Arial"/>
          <w:sz w:val="16"/>
          <w:szCs w:val="16"/>
        </w:rPr>
        <w:t xml:space="preserve"> настоящего Порядка, направленных на регулирование общественных отношений, имеющих повышенную общественную значимость.</w:t>
      </w:r>
      <w:proofErr w:type="gramEnd"/>
    </w:p>
    <w:p w:rsidR="000D2CFD" w:rsidRPr="006011E6" w:rsidRDefault="000D2CFD" w:rsidP="000D2CFD">
      <w:pPr>
        <w:ind w:firstLine="142"/>
        <w:jc w:val="both"/>
        <w:rPr>
          <w:rFonts w:ascii="Arial" w:hAnsi="Arial" w:cs="Arial"/>
          <w:sz w:val="16"/>
          <w:szCs w:val="16"/>
        </w:rPr>
      </w:pPr>
      <w:r w:rsidRPr="006011E6">
        <w:rPr>
          <w:rFonts w:ascii="Arial" w:hAnsi="Arial" w:cs="Arial"/>
          <w:sz w:val="16"/>
          <w:szCs w:val="16"/>
        </w:rPr>
        <w:t>4. Общественное обсуждение проектов правовых актов проводится путем их размещения в информационно-телекоммуникационной сети Интернет  и вынесения их для рассмотрения на заседаниях Общественного совета Благодарненского городского округа Ставропольского края.</w:t>
      </w:r>
    </w:p>
    <w:p w:rsidR="000D2CFD" w:rsidRPr="006011E6" w:rsidRDefault="000D2CFD" w:rsidP="000D2CFD">
      <w:pPr>
        <w:autoSpaceDE w:val="0"/>
        <w:autoSpaceDN w:val="0"/>
        <w:adjustRightInd w:val="0"/>
        <w:ind w:firstLine="142"/>
        <w:jc w:val="both"/>
        <w:rPr>
          <w:rFonts w:ascii="Arial" w:hAnsi="Arial" w:cs="Arial"/>
          <w:sz w:val="16"/>
          <w:szCs w:val="16"/>
        </w:rPr>
      </w:pPr>
      <w:proofErr w:type="gramStart"/>
      <w:r w:rsidRPr="006011E6">
        <w:rPr>
          <w:rFonts w:ascii="Arial" w:hAnsi="Arial" w:cs="Arial"/>
          <w:sz w:val="16"/>
          <w:szCs w:val="16"/>
        </w:rPr>
        <w:t xml:space="preserve">Общественное обсуждение проектов правовых актов проводится до их направления на лингвистическую и юридическую экспертизы в администрацию Благодарненского городского округа  Ставропольского в порядке, установленном </w:t>
      </w:r>
      <w:hyperlink r:id="rId12" w:history="1">
        <w:r w:rsidRPr="006011E6">
          <w:rPr>
            <w:rFonts w:ascii="Arial" w:hAnsi="Arial" w:cs="Arial"/>
            <w:sz w:val="16"/>
            <w:szCs w:val="16"/>
          </w:rPr>
          <w:t>Регламентом</w:t>
        </w:r>
      </w:hyperlink>
      <w:r w:rsidRPr="006011E6">
        <w:rPr>
          <w:rFonts w:ascii="Arial" w:hAnsi="Arial" w:cs="Arial"/>
          <w:sz w:val="16"/>
          <w:szCs w:val="16"/>
        </w:rPr>
        <w:t xml:space="preserve"> администрации Благодарненского городского округа Ставропольского края  (далее – Регламент). </w:t>
      </w:r>
      <w:proofErr w:type="gramEnd"/>
    </w:p>
    <w:p w:rsidR="000D2CFD" w:rsidRPr="006011E6" w:rsidRDefault="000D2CFD" w:rsidP="000D2CFD">
      <w:pPr>
        <w:autoSpaceDE w:val="0"/>
        <w:autoSpaceDN w:val="0"/>
        <w:adjustRightInd w:val="0"/>
        <w:ind w:firstLine="142"/>
        <w:jc w:val="both"/>
        <w:rPr>
          <w:rFonts w:ascii="Arial" w:hAnsi="Arial" w:cs="Arial"/>
          <w:sz w:val="16"/>
          <w:szCs w:val="16"/>
        </w:rPr>
      </w:pPr>
      <w:r w:rsidRPr="006011E6">
        <w:rPr>
          <w:rFonts w:ascii="Arial" w:hAnsi="Arial" w:cs="Arial"/>
          <w:sz w:val="16"/>
          <w:szCs w:val="16"/>
        </w:rPr>
        <w:t>5. В целях проведения общественного обсуждения проекта правового акта разработчик размещает на официальном сайте администрации Благодарненского городского округа Ставропольского края в информационно-телекоммуникационной сети Интернет (далее - официальный сайт) следующие документы:</w:t>
      </w:r>
    </w:p>
    <w:p w:rsidR="000D2CFD" w:rsidRPr="006011E6" w:rsidRDefault="000D2CFD" w:rsidP="000D2CFD">
      <w:pPr>
        <w:autoSpaceDE w:val="0"/>
        <w:autoSpaceDN w:val="0"/>
        <w:adjustRightInd w:val="0"/>
        <w:ind w:firstLine="142"/>
        <w:jc w:val="both"/>
        <w:rPr>
          <w:rFonts w:ascii="Arial" w:hAnsi="Arial" w:cs="Arial"/>
          <w:sz w:val="16"/>
          <w:szCs w:val="16"/>
        </w:rPr>
      </w:pPr>
      <w:r w:rsidRPr="006011E6">
        <w:rPr>
          <w:rFonts w:ascii="Arial" w:hAnsi="Arial" w:cs="Arial"/>
          <w:sz w:val="16"/>
          <w:szCs w:val="16"/>
        </w:rPr>
        <w:t>1) проект правового акта;</w:t>
      </w:r>
    </w:p>
    <w:p w:rsidR="000D2CFD" w:rsidRPr="006011E6" w:rsidRDefault="000D2CFD" w:rsidP="000D2CFD">
      <w:pPr>
        <w:autoSpaceDE w:val="0"/>
        <w:autoSpaceDN w:val="0"/>
        <w:adjustRightInd w:val="0"/>
        <w:ind w:firstLine="142"/>
        <w:jc w:val="both"/>
        <w:rPr>
          <w:rFonts w:ascii="Arial" w:hAnsi="Arial" w:cs="Arial"/>
          <w:sz w:val="16"/>
          <w:szCs w:val="16"/>
        </w:rPr>
      </w:pPr>
      <w:bookmarkStart w:id="2" w:name="Par2"/>
      <w:bookmarkEnd w:id="2"/>
      <w:proofErr w:type="gramStart"/>
      <w:r w:rsidRPr="006011E6">
        <w:rPr>
          <w:rFonts w:ascii="Arial" w:hAnsi="Arial" w:cs="Arial"/>
          <w:sz w:val="16"/>
          <w:szCs w:val="16"/>
        </w:rPr>
        <w:t>2) пояснительную записку к проекту правового акта с кратким изложением сути проекта правового акта, правового обоснования необходимости его принятия, включая описание проблем, на решение которых направлено новое правовое регулирование, с указанием круга лиц, интересы которых будут затронуты проектом правового акта, прогнозом социально-экономических, финансовых и иных последствий принятия проекта правового акта, а также информацией о последствиях в случае его непринятия (далее</w:t>
      </w:r>
      <w:proofErr w:type="gramEnd"/>
      <w:r w:rsidRPr="006011E6">
        <w:rPr>
          <w:rFonts w:ascii="Arial" w:hAnsi="Arial" w:cs="Arial"/>
          <w:sz w:val="16"/>
          <w:szCs w:val="16"/>
        </w:rPr>
        <w:t xml:space="preserve"> - пояснительная записка);</w:t>
      </w:r>
    </w:p>
    <w:p w:rsidR="000D2CFD" w:rsidRPr="006011E6" w:rsidRDefault="000D2CFD" w:rsidP="000D2CFD">
      <w:pPr>
        <w:autoSpaceDE w:val="0"/>
        <w:autoSpaceDN w:val="0"/>
        <w:adjustRightInd w:val="0"/>
        <w:ind w:firstLine="142"/>
        <w:jc w:val="both"/>
        <w:rPr>
          <w:rFonts w:ascii="Arial" w:hAnsi="Arial" w:cs="Arial"/>
          <w:sz w:val="16"/>
          <w:szCs w:val="16"/>
        </w:rPr>
      </w:pPr>
      <w:r w:rsidRPr="006011E6">
        <w:rPr>
          <w:rFonts w:ascii="Arial" w:hAnsi="Arial" w:cs="Arial"/>
          <w:sz w:val="16"/>
          <w:szCs w:val="16"/>
        </w:rPr>
        <w:t>3) информация о сроке общественного обсуждения проекта правового акта;</w:t>
      </w:r>
    </w:p>
    <w:p w:rsidR="000D2CFD" w:rsidRPr="006011E6" w:rsidRDefault="000D2CFD" w:rsidP="000D2CFD">
      <w:pPr>
        <w:autoSpaceDE w:val="0"/>
        <w:autoSpaceDN w:val="0"/>
        <w:adjustRightInd w:val="0"/>
        <w:ind w:firstLine="142"/>
        <w:jc w:val="both"/>
        <w:rPr>
          <w:rFonts w:ascii="Arial" w:hAnsi="Arial" w:cs="Arial"/>
          <w:sz w:val="16"/>
          <w:szCs w:val="16"/>
        </w:rPr>
      </w:pPr>
      <w:r w:rsidRPr="006011E6">
        <w:rPr>
          <w:rFonts w:ascii="Arial" w:hAnsi="Arial" w:cs="Arial"/>
          <w:sz w:val="16"/>
          <w:szCs w:val="16"/>
        </w:rPr>
        <w:t>4) информация о сроке приема предложений по проекту правового акта, вынесенного на общественное обсуждение, и порядке их представления;</w:t>
      </w:r>
    </w:p>
    <w:p w:rsidR="000D2CFD" w:rsidRPr="006011E6" w:rsidRDefault="000D2CFD" w:rsidP="000D2CFD">
      <w:pPr>
        <w:autoSpaceDE w:val="0"/>
        <w:autoSpaceDN w:val="0"/>
        <w:adjustRightInd w:val="0"/>
        <w:ind w:firstLine="142"/>
        <w:jc w:val="both"/>
        <w:rPr>
          <w:rFonts w:ascii="Arial" w:hAnsi="Arial" w:cs="Arial"/>
          <w:sz w:val="16"/>
          <w:szCs w:val="16"/>
        </w:rPr>
      </w:pPr>
      <w:bookmarkStart w:id="3" w:name="Par5"/>
      <w:bookmarkEnd w:id="3"/>
      <w:r w:rsidRPr="006011E6">
        <w:rPr>
          <w:rFonts w:ascii="Arial" w:hAnsi="Arial" w:cs="Arial"/>
          <w:sz w:val="16"/>
          <w:szCs w:val="16"/>
        </w:rPr>
        <w:t>5) информация о результатах проведения общественного обсуждения проекта правового акта.</w:t>
      </w:r>
    </w:p>
    <w:p w:rsidR="000D2CFD" w:rsidRPr="006011E6" w:rsidRDefault="000D2CFD" w:rsidP="000D2CFD">
      <w:pPr>
        <w:autoSpaceDE w:val="0"/>
        <w:autoSpaceDN w:val="0"/>
        <w:adjustRightInd w:val="0"/>
        <w:ind w:firstLine="142"/>
        <w:jc w:val="both"/>
        <w:rPr>
          <w:rFonts w:ascii="Arial" w:hAnsi="Arial" w:cs="Arial"/>
          <w:sz w:val="16"/>
          <w:szCs w:val="16"/>
        </w:rPr>
      </w:pPr>
      <w:r w:rsidRPr="006011E6">
        <w:rPr>
          <w:rFonts w:ascii="Arial" w:hAnsi="Arial" w:cs="Arial"/>
          <w:sz w:val="16"/>
          <w:szCs w:val="16"/>
        </w:rPr>
        <w:t>Проект правового акта и пояснительная записка также направляются разработчиком в Общественный совет Благодарненского городского округа  Ставропольского края.</w:t>
      </w:r>
    </w:p>
    <w:p w:rsidR="000D2CFD" w:rsidRPr="006011E6" w:rsidRDefault="000D2CFD" w:rsidP="000D2CFD">
      <w:pPr>
        <w:autoSpaceDE w:val="0"/>
        <w:autoSpaceDN w:val="0"/>
        <w:adjustRightInd w:val="0"/>
        <w:ind w:firstLine="142"/>
        <w:jc w:val="both"/>
        <w:rPr>
          <w:rFonts w:ascii="Arial" w:hAnsi="Arial" w:cs="Arial"/>
          <w:sz w:val="16"/>
          <w:szCs w:val="16"/>
        </w:rPr>
      </w:pPr>
      <w:r w:rsidRPr="006011E6">
        <w:rPr>
          <w:rFonts w:ascii="Arial" w:hAnsi="Arial" w:cs="Arial"/>
          <w:sz w:val="16"/>
          <w:szCs w:val="16"/>
        </w:rPr>
        <w:t xml:space="preserve">6. </w:t>
      </w:r>
      <w:proofErr w:type="gramStart"/>
      <w:r w:rsidRPr="006011E6">
        <w:rPr>
          <w:rFonts w:ascii="Arial" w:hAnsi="Arial" w:cs="Arial"/>
          <w:sz w:val="16"/>
          <w:szCs w:val="16"/>
        </w:rPr>
        <w:t>В случае если поручением, содержащимся в акте администрации Благодарненского городского округа Ставропольского края, а также поручением Главы Благодарненского городского округа Ставропольского края, в том числе принятым во исполнение поручений и указаний Президента Российской Федерации, Губернатора Ставропольского края, установлен срок разработки проекта правового акта, не превышающий 30 календарных дней, разработчик размещает на официальном сайте данный проект  правового акта, но не направляется</w:t>
      </w:r>
      <w:proofErr w:type="gramEnd"/>
      <w:r w:rsidRPr="006011E6">
        <w:rPr>
          <w:rFonts w:ascii="Arial" w:hAnsi="Arial" w:cs="Arial"/>
          <w:sz w:val="16"/>
          <w:szCs w:val="16"/>
        </w:rPr>
        <w:t xml:space="preserve"> разработчиком в Общественный совет Благодарненского городского округа  Ставропольского края.</w:t>
      </w:r>
    </w:p>
    <w:p w:rsidR="000D2CFD" w:rsidRPr="006011E6" w:rsidRDefault="000D2CFD" w:rsidP="000D2CFD">
      <w:pPr>
        <w:autoSpaceDE w:val="0"/>
        <w:autoSpaceDN w:val="0"/>
        <w:adjustRightInd w:val="0"/>
        <w:ind w:firstLine="142"/>
        <w:jc w:val="both"/>
        <w:rPr>
          <w:rFonts w:ascii="Arial" w:hAnsi="Arial" w:cs="Arial"/>
          <w:sz w:val="16"/>
          <w:szCs w:val="16"/>
        </w:rPr>
      </w:pPr>
      <w:r w:rsidRPr="006011E6">
        <w:rPr>
          <w:rFonts w:ascii="Arial" w:hAnsi="Arial" w:cs="Arial"/>
          <w:sz w:val="16"/>
          <w:szCs w:val="16"/>
        </w:rPr>
        <w:t>7. Предложения по проекту правового акта направляются любыми заинтересованными лицами и организациями разработчику в порядке и сроки, устанавливаемые разработчиком (далее - предложения). Предложения носят рекомендательный характер.</w:t>
      </w:r>
    </w:p>
    <w:p w:rsidR="000D2CFD" w:rsidRPr="006011E6" w:rsidRDefault="000D2CFD" w:rsidP="000D2CFD">
      <w:pPr>
        <w:autoSpaceDE w:val="0"/>
        <w:autoSpaceDN w:val="0"/>
        <w:adjustRightInd w:val="0"/>
        <w:ind w:firstLine="142"/>
        <w:jc w:val="both"/>
        <w:rPr>
          <w:rFonts w:ascii="Arial" w:hAnsi="Arial" w:cs="Arial"/>
          <w:sz w:val="16"/>
          <w:szCs w:val="16"/>
        </w:rPr>
      </w:pPr>
      <w:r w:rsidRPr="006011E6">
        <w:rPr>
          <w:rFonts w:ascii="Arial" w:hAnsi="Arial" w:cs="Arial"/>
          <w:sz w:val="16"/>
          <w:szCs w:val="16"/>
        </w:rPr>
        <w:t>8. Не подлежат рассмотрению разработчиком предложения, направленные после окончания срока общественного обсуждения проекта правового акта, а также предложения, не касающиеся предмета правового регулирования проекта правового акта.</w:t>
      </w:r>
    </w:p>
    <w:p w:rsidR="000D2CFD" w:rsidRPr="006011E6" w:rsidRDefault="000D2CFD" w:rsidP="000D2CFD">
      <w:pPr>
        <w:autoSpaceDE w:val="0"/>
        <w:autoSpaceDN w:val="0"/>
        <w:adjustRightInd w:val="0"/>
        <w:ind w:firstLine="142"/>
        <w:jc w:val="both"/>
        <w:rPr>
          <w:rFonts w:ascii="Arial" w:hAnsi="Arial" w:cs="Arial"/>
          <w:sz w:val="16"/>
          <w:szCs w:val="16"/>
        </w:rPr>
      </w:pPr>
      <w:r w:rsidRPr="006011E6">
        <w:rPr>
          <w:rFonts w:ascii="Arial" w:hAnsi="Arial" w:cs="Arial"/>
          <w:sz w:val="16"/>
          <w:szCs w:val="16"/>
        </w:rPr>
        <w:t>9. Разработчик рассматривает предложения не позднее 5 календарных дней после окончания срока общественного обсуждения проекта правового акта.</w:t>
      </w:r>
    </w:p>
    <w:p w:rsidR="000D2CFD" w:rsidRPr="006011E6" w:rsidRDefault="000D2CFD" w:rsidP="000D2CFD">
      <w:pPr>
        <w:autoSpaceDE w:val="0"/>
        <w:autoSpaceDN w:val="0"/>
        <w:adjustRightInd w:val="0"/>
        <w:ind w:firstLine="142"/>
        <w:jc w:val="both"/>
        <w:rPr>
          <w:rFonts w:ascii="Arial" w:hAnsi="Arial" w:cs="Arial"/>
          <w:sz w:val="16"/>
          <w:szCs w:val="16"/>
        </w:rPr>
      </w:pPr>
      <w:r w:rsidRPr="006011E6">
        <w:rPr>
          <w:rFonts w:ascii="Arial" w:hAnsi="Arial" w:cs="Arial"/>
          <w:sz w:val="16"/>
          <w:szCs w:val="16"/>
        </w:rPr>
        <w:t xml:space="preserve">10. </w:t>
      </w:r>
      <w:proofErr w:type="gramStart"/>
      <w:r w:rsidRPr="006011E6">
        <w:rPr>
          <w:rFonts w:ascii="Arial" w:hAnsi="Arial" w:cs="Arial"/>
          <w:sz w:val="16"/>
          <w:szCs w:val="16"/>
        </w:rPr>
        <w:t xml:space="preserve">Разработчик обязан рассмотреть все поступившие предложения и не позднее одного дня до направления проекта правового акта на лингвистическую и юридическую экспертизы в администрацию Благодарненского городского округа Ставропольского края в порядке, установленном </w:t>
      </w:r>
      <w:hyperlink r:id="rId13" w:history="1">
        <w:r w:rsidRPr="006011E6">
          <w:rPr>
            <w:rFonts w:ascii="Arial" w:hAnsi="Arial" w:cs="Arial"/>
            <w:sz w:val="16"/>
            <w:szCs w:val="16"/>
          </w:rPr>
          <w:t>Регламентом</w:t>
        </w:r>
      </w:hyperlink>
      <w:r w:rsidRPr="006011E6">
        <w:rPr>
          <w:rFonts w:ascii="Arial" w:hAnsi="Arial" w:cs="Arial"/>
          <w:sz w:val="16"/>
          <w:szCs w:val="16"/>
        </w:rPr>
        <w:t>, разместить на официальном сайте перечень поступивших предложений с указанием позиции разработчика по каждому из них.</w:t>
      </w:r>
      <w:proofErr w:type="gramEnd"/>
    </w:p>
    <w:p w:rsidR="000D2CFD" w:rsidRPr="006011E6" w:rsidRDefault="000D2CFD" w:rsidP="000D2CFD">
      <w:pPr>
        <w:autoSpaceDE w:val="0"/>
        <w:autoSpaceDN w:val="0"/>
        <w:adjustRightInd w:val="0"/>
        <w:ind w:firstLine="142"/>
        <w:jc w:val="both"/>
        <w:rPr>
          <w:rFonts w:ascii="Arial" w:hAnsi="Arial" w:cs="Arial"/>
          <w:sz w:val="16"/>
          <w:szCs w:val="16"/>
        </w:rPr>
      </w:pPr>
      <w:r w:rsidRPr="006011E6">
        <w:rPr>
          <w:rFonts w:ascii="Arial" w:hAnsi="Arial" w:cs="Arial"/>
          <w:sz w:val="16"/>
          <w:szCs w:val="16"/>
        </w:rPr>
        <w:t xml:space="preserve">11. По результатам рассмотрения предложений разработчик дорабатывает проект правового акта и дополняет пояснительную записку информацией об учете предложений либо, в случае принятия решения о нецелесообразности учета </w:t>
      </w:r>
      <w:r w:rsidRPr="006011E6">
        <w:rPr>
          <w:rFonts w:ascii="Arial" w:hAnsi="Arial" w:cs="Arial"/>
          <w:sz w:val="16"/>
          <w:szCs w:val="16"/>
        </w:rPr>
        <w:lastRenderedPageBreak/>
        <w:t>предложений, дополняет ее информацией, содержащей обоснования принятия такого решения.</w:t>
      </w:r>
    </w:p>
    <w:p w:rsidR="000D2CFD" w:rsidRPr="006011E6" w:rsidRDefault="000D2CFD" w:rsidP="000D2CFD">
      <w:pPr>
        <w:autoSpaceDE w:val="0"/>
        <w:autoSpaceDN w:val="0"/>
        <w:adjustRightInd w:val="0"/>
        <w:ind w:firstLine="142"/>
        <w:jc w:val="both"/>
        <w:rPr>
          <w:rFonts w:ascii="Arial" w:hAnsi="Arial" w:cs="Arial"/>
          <w:sz w:val="16"/>
          <w:szCs w:val="16"/>
        </w:rPr>
      </w:pPr>
      <w:r w:rsidRPr="006011E6">
        <w:rPr>
          <w:rFonts w:ascii="Arial" w:hAnsi="Arial" w:cs="Arial"/>
          <w:sz w:val="16"/>
          <w:szCs w:val="16"/>
        </w:rPr>
        <w:t>12. Разработчик в течение 10 календарных дней со дня вступления в силу нормативного правового акта администрации Благодарненского городского округа  Ставропольского края, по проекту которого проводилось общественное обсуждение, размещает на официальном сайте информацию о результатах его рассмотрения администрацией Благодарненского городского округа Ставропольского края.</w:t>
      </w:r>
    </w:p>
    <w:p w:rsidR="000D2CFD" w:rsidRPr="006011E6" w:rsidRDefault="000D2CFD" w:rsidP="000D2CFD">
      <w:pPr>
        <w:ind w:firstLine="142"/>
        <w:jc w:val="both"/>
        <w:rPr>
          <w:rFonts w:ascii="Arial" w:hAnsi="Arial" w:cs="Arial"/>
          <w:sz w:val="16"/>
          <w:szCs w:val="16"/>
        </w:rPr>
      </w:pPr>
    </w:p>
    <w:p w:rsidR="00863F60" w:rsidRPr="001A259F" w:rsidRDefault="00863F60" w:rsidP="00863F60">
      <w:pPr>
        <w:tabs>
          <w:tab w:val="left" w:pos="7230"/>
        </w:tabs>
        <w:jc w:val="center"/>
        <w:rPr>
          <w:rFonts w:ascii="Arial" w:hAnsi="Arial" w:cs="Arial"/>
          <w:b/>
          <w:sz w:val="16"/>
          <w:szCs w:val="16"/>
        </w:rPr>
      </w:pPr>
      <w:r w:rsidRPr="001A259F">
        <w:rPr>
          <w:rFonts w:ascii="Arial" w:hAnsi="Arial" w:cs="Arial"/>
          <w:b/>
          <w:sz w:val="16"/>
          <w:szCs w:val="16"/>
        </w:rPr>
        <w:t>ПОСТАНОВЛЕНИЕ</w:t>
      </w:r>
    </w:p>
    <w:p w:rsidR="00863F60" w:rsidRDefault="00863F60" w:rsidP="00863F60">
      <w:pPr>
        <w:jc w:val="center"/>
        <w:rPr>
          <w:rFonts w:ascii="Arial" w:hAnsi="Arial" w:cs="Arial"/>
          <w:b/>
          <w:sz w:val="16"/>
          <w:szCs w:val="16"/>
        </w:rPr>
      </w:pPr>
      <w:r w:rsidRPr="001A259F">
        <w:rPr>
          <w:rFonts w:ascii="Arial" w:hAnsi="Arial" w:cs="Arial"/>
          <w:b/>
          <w:sz w:val="16"/>
          <w:szCs w:val="16"/>
        </w:rPr>
        <w:t>АДМИНИСТРАЦИИ БЛАГОДАРНЕНСКОГО ГОРОДСКОГО ОКРУГА СТАВРОПОЛЬСКОГО КРАЯ</w:t>
      </w:r>
    </w:p>
    <w:p w:rsidR="00863F60" w:rsidRPr="001A259F" w:rsidRDefault="00863F60" w:rsidP="00863F60">
      <w:pPr>
        <w:jc w:val="center"/>
        <w:rPr>
          <w:rFonts w:ascii="Arial" w:hAnsi="Arial" w:cs="Arial"/>
          <w:b/>
          <w:sz w:val="16"/>
          <w:szCs w:val="16"/>
        </w:rPr>
      </w:pPr>
    </w:p>
    <w:tbl>
      <w:tblPr>
        <w:tblW w:w="5000" w:type="dxa"/>
        <w:tblInd w:w="108" w:type="dxa"/>
        <w:tblLook w:val="04A0"/>
      </w:tblPr>
      <w:tblGrid>
        <w:gridCol w:w="424"/>
        <w:gridCol w:w="1703"/>
        <w:gridCol w:w="1842"/>
        <w:gridCol w:w="482"/>
        <w:gridCol w:w="549"/>
      </w:tblGrid>
      <w:tr w:rsidR="00863F60" w:rsidRPr="001A259F" w:rsidTr="00863F60">
        <w:trPr>
          <w:trHeight w:val="80"/>
        </w:trPr>
        <w:tc>
          <w:tcPr>
            <w:tcW w:w="424" w:type="dxa"/>
          </w:tcPr>
          <w:p w:rsidR="00863F60" w:rsidRPr="001A259F" w:rsidRDefault="00863F60" w:rsidP="009831AB">
            <w:pPr>
              <w:widowControl w:val="0"/>
              <w:autoSpaceDE w:val="0"/>
              <w:autoSpaceDN w:val="0"/>
              <w:adjustRightInd w:val="0"/>
              <w:jc w:val="both"/>
              <w:rPr>
                <w:rFonts w:ascii="Arial" w:hAnsi="Arial" w:cs="Arial"/>
                <w:sz w:val="16"/>
                <w:szCs w:val="16"/>
                <w:lang w:eastAsia="en-US"/>
              </w:rPr>
            </w:pPr>
            <w:r w:rsidRPr="001A259F">
              <w:rPr>
                <w:rFonts w:ascii="Arial" w:hAnsi="Arial" w:cs="Arial"/>
                <w:sz w:val="16"/>
                <w:szCs w:val="16"/>
                <w:lang w:eastAsia="en-US"/>
              </w:rPr>
              <w:t>01</w:t>
            </w:r>
          </w:p>
        </w:tc>
        <w:tc>
          <w:tcPr>
            <w:tcW w:w="1703" w:type="dxa"/>
            <w:hideMark/>
          </w:tcPr>
          <w:p w:rsidR="00863F60" w:rsidRPr="001A259F" w:rsidRDefault="00863F60" w:rsidP="00863F60">
            <w:pPr>
              <w:widowControl w:val="0"/>
              <w:autoSpaceDE w:val="0"/>
              <w:autoSpaceDN w:val="0"/>
              <w:adjustRightInd w:val="0"/>
              <w:jc w:val="both"/>
              <w:rPr>
                <w:rFonts w:ascii="Arial" w:hAnsi="Arial" w:cs="Arial"/>
                <w:sz w:val="16"/>
                <w:szCs w:val="16"/>
                <w:lang w:eastAsia="en-US"/>
              </w:rPr>
            </w:pPr>
            <w:r w:rsidRPr="001A259F">
              <w:rPr>
                <w:rFonts w:ascii="Arial" w:hAnsi="Arial" w:cs="Arial"/>
                <w:sz w:val="16"/>
                <w:szCs w:val="16"/>
                <w:lang w:eastAsia="en-US"/>
              </w:rPr>
              <w:t>марта 2018  года</w:t>
            </w:r>
          </w:p>
        </w:tc>
        <w:tc>
          <w:tcPr>
            <w:tcW w:w="1842" w:type="dxa"/>
            <w:hideMark/>
          </w:tcPr>
          <w:p w:rsidR="00863F60" w:rsidRPr="001A259F" w:rsidRDefault="00863F60" w:rsidP="00863F60">
            <w:pPr>
              <w:widowControl w:val="0"/>
              <w:autoSpaceDE w:val="0"/>
              <w:autoSpaceDN w:val="0"/>
              <w:adjustRightInd w:val="0"/>
              <w:rPr>
                <w:rFonts w:ascii="Arial" w:hAnsi="Arial" w:cs="Arial"/>
                <w:sz w:val="16"/>
                <w:szCs w:val="16"/>
                <w:lang w:eastAsia="en-US"/>
              </w:rPr>
            </w:pPr>
            <w:r w:rsidRPr="001A259F">
              <w:rPr>
                <w:rFonts w:ascii="Arial" w:hAnsi="Arial" w:cs="Arial"/>
                <w:sz w:val="16"/>
                <w:szCs w:val="16"/>
                <w:lang w:eastAsia="en-US"/>
              </w:rPr>
              <w:t>г. Благодарный</w:t>
            </w:r>
          </w:p>
        </w:tc>
        <w:tc>
          <w:tcPr>
            <w:tcW w:w="482" w:type="dxa"/>
            <w:hideMark/>
          </w:tcPr>
          <w:p w:rsidR="00863F60" w:rsidRPr="001A259F" w:rsidRDefault="00863F60" w:rsidP="009831AB">
            <w:pPr>
              <w:widowControl w:val="0"/>
              <w:autoSpaceDE w:val="0"/>
              <w:autoSpaceDN w:val="0"/>
              <w:adjustRightInd w:val="0"/>
              <w:jc w:val="right"/>
              <w:rPr>
                <w:rFonts w:ascii="Arial" w:hAnsi="Arial" w:cs="Arial"/>
                <w:sz w:val="16"/>
                <w:szCs w:val="16"/>
                <w:lang w:eastAsia="en-US"/>
              </w:rPr>
            </w:pPr>
            <w:r w:rsidRPr="001A259F">
              <w:rPr>
                <w:rFonts w:ascii="Arial" w:hAnsi="Arial" w:cs="Arial"/>
                <w:sz w:val="16"/>
                <w:szCs w:val="16"/>
                <w:lang w:eastAsia="en-US"/>
              </w:rPr>
              <w:t>№</w:t>
            </w:r>
          </w:p>
        </w:tc>
        <w:tc>
          <w:tcPr>
            <w:tcW w:w="549" w:type="dxa"/>
            <w:hideMark/>
          </w:tcPr>
          <w:p w:rsidR="00863F60" w:rsidRPr="001A259F" w:rsidRDefault="00863F60" w:rsidP="009831AB">
            <w:pPr>
              <w:jc w:val="both"/>
              <w:rPr>
                <w:rFonts w:ascii="Arial" w:eastAsia="Calibri" w:hAnsi="Arial" w:cs="Arial"/>
                <w:sz w:val="16"/>
                <w:szCs w:val="16"/>
                <w:lang w:eastAsia="en-US"/>
              </w:rPr>
            </w:pPr>
            <w:r w:rsidRPr="001A259F">
              <w:rPr>
                <w:rFonts w:ascii="Arial" w:eastAsia="Calibri" w:hAnsi="Arial" w:cs="Arial"/>
                <w:sz w:val="16"/>
                <w:szCs w:val="16"/>
                <w:lang w:eastAsia="en-US"/>
              </w:rPr>
              <w:t>246</w:t>
            </w:r>
          </w:p>
        </w:tc>
      </w:tr>
    </w:tbl>
    <w:p w:rsidR="00863F60" w:rsidRPr="001A259F" w:rsidRDefault="00863F60" w:rsidP="00863F60">
      <w:pPr>
        <w:rPr>
          <w:rFonts w:ascii="Arial" w:hAnsi="Arial" w:cs="Arial"/>
          <w:sz w:val="16"/>
          <w:szCs w:val="16"/>
        </w:rPr>
      </w:pPr>
    </w:p>
    <w:p w:rsidR="00863F60" w:rsidRPr="001A259F" w:rsidRDefault="00863F60" w:rsidP="00863F60">
      <w:pPr>
        <w:pStyle w:val="ConsPlusTitle"/>
        <w:spacing w:line="180" w:lineRule="exact"/>
        <w:jc w:val="both"/>
        <w:rPr>
          <w:b w:val="0"/>
          <w:sz w:val="16"/>
          <w:szCs w:val="16"/>
        </w:rPr>
      </w:pPr>
      <w:r w:rsidRPr="001A259F">
        <w:rPr>
          <w:b w:val="0"/>
          <w:sz w:val="16"/>
          <w:szCs w:val="16"/>
        </w:rPr>
        <w:t>Об утверждении Правил проведения проверки инвестиционных проектов, финансирование которых планируется осуществлять полностью или частично за счет средств бюджета Благодарненского городского округа Ставропольского края, на предмет эффективности использования средств бюджета Благодарненского городского округа Ставропольского края, направляемых на капитальные вложения</w:t>
      </w:r>
    </w:p>
    <w:p w:rsidR="00D80395" w:rsidRDefault="00D80395" w:rsidP="000D2CFD">
      <w:pPr>
        <w:widowControl w:val="0"/>
        <w:autoSpaceDE w:val="0"/>
        <w:autoSpaceDN w:val="0"/>
        <w:adjustRightInd w:val="0"/>
        <w:spacing w:line="160" w:lineRule="exact"/>
        <w:ind w:firstLine="142"/>
        <w:jc w:val="center"/>
        <w:rPr>
          <w:rFonts w:ascii="Arial" w:hAnsi="Arial" w:cs="Arial"/>
          <w:b/>
          <w:sz w:val="16"/>
          <w:szCs w:val="16"/>
        </w:rPr>
      </w:pPr>
    </w:p>
    <w:p w:rsidR="00D80395" w:rsidRPr="00863F60" w:rsidRDefault="00863F60" w:rsidP="009831AB">
      <w:pPr>
        <w:widowControl w:val="0"/>
        <w:autoSpaceDE w:val="0"/>
        <w:autoSpaceDN w:val="0"/>
        <w:adjustRightInd w:val="0"/>
        <w:ind w:firstLine="142"/>
        <w:jc w:val="both"/>
        <w:rPr>
          <w:rFonts w:ascii="Arial" w:hAnsi="Arial" w:cs="Arial"/>
          <w:sz w:val="16"/>
          <w:szCs w:val="16"/>
        </w:rPr>
      </w:pPr>
      <w:r w:rsidRPr="00863F60">
        <w:rPr>
          <w:rFonts w:ascii="Arial" w:hAnsi="Arial" w:cs="Arial"/>
          <w:sz w:val="16"/>
          <w:szCs w:val="16"/>
        </w:rPr>
        <w:t xml:space="preserve">В соответствии с Федеральным законом от 25 февраля 1999 года </w:t>
      </w:r>
      <w:r w:rsidR="00AA06F6">
        <w:rPr>
          <w:rFonts w:ascii="Arial" w:hAnsi="Arial" w:cs="Arial"/>
          <w:sz w:val="16"/>
          <w:szCs w:val="16"/>
        </w:rPr>
        <w:t>№ 39-ФЗ «</w:t>
      </w:r>
      <w:r w:rsidR="00AA06F6" w:rsidRPr="001A259F">
        <w:rPr>
          <w:rFonts w:ascii="Arial" w:hAnsi="Arial" w:cs="Arial"/>
          <w:sz w:val="16"/>
          <w:szCs w:val="16"/>
        </w:rPr>
        <w:t>Об инвестиционной деятельности в Российской Федерации, осуществляемой в форме капитальных вложений</w:t>
      </w:r>
      <w:r w:rsidR="00AA06F6">
        <w:rPr>
          <w:rFonts w:ascii="Arial" w:hAnsi="Arial" w:cs="Arial"/>
          <w:sz w:val="16"/>
          <w:szCs w:val="16"/>
        </w:rPr>
        <w:t xml:space="preserve">», администрация Благодарненского городского округа Ставропольского края  </w:t>
      </w:r>
    </w:p>
    <w:p w:rsidR="00D80395" w:rsidRDefault="00D80395" w:rsidP="00863F60">
      <w:pPr>
        <w:widowControl w:val="0"/>
        <w:autoSpaceDE w:val="0"/>
        <w:autoSpaceDN w:val="0"/>
        <w:adjustRightInd w:val="0"/>
        <w:spacing w:line="160" w:lineRule="exact"/>
        <w:ind w:firstLine="142"/>
        <w:jc w:val="both"/>
        <w:rPr>
          <w:rFonts w:ascii="Arial" w:hAnsi="Arial" w:cs="Arial"/>
          <w:sz w:val="16"/>
          <w:szCs w:val="16"/>
        </w:rPr>
      </w:pPr>
    </w:p>
    <w:p w:rsidR="00AA06F6" w:rsidRPr="001A259F" w:rsidRDefault="00AA06F6" w:rsidP="00AA06F6">
      <w:pPr>
        <w:widowControl w:val="0"/>
        <w:autoSpaceDE w:val="0"/>
        <w:autoSpaceDN w:val="0"/>
        <w:adjustRightInd w:val="0"/>
        <w:spacing w:line="160" w:lineRule="exact"/>
        <w:ind w:firstLine="142"/>
        <w:jc w:val="both"/>
        <w:rPr>
          <w:rFonts w:ascii="Arial" w:hAnsi="Arial" w:cs="Arial"/>
          <w:b/>
          <w:sz w:val="16"/>
          <w:szCs w:val="16"/>
        </w:rPr>
      </w:pPr>
      <w:r>
        <w:rPr>
          <w:rFonts w:ascii="Arial" w:hAnsi="Arial" w:cs="Arial"/>
          <w:sz w:val="16"/>
          <w:szCs w:val="16"/>
        </w:rPr>
        <w:t>ПОСТАНОВЛЯЕТ:</w:t>
      </w:r>
    </w:p>
    <w:p w:rsidR="00AA06F6" w:rsidRPr="001A259F" w:rsidRDefault="00AA06F6" w:rsidP="00AA06F6">
      <w:pPr>
        <w:pStyle w:val="ConsTitle"/>
        <w:jc w:val="both"/>
        <w:rPr>
          <w:b w:val="0"/>
          <w:sz w:val="16"/>
          <w:szCs w:val="16"/>
        </w:rPr>
      </w:pPr>
    </w:p>
    <w:p w:rsidR="00AA06F6" w:rsidRPr="001A259F" w:rsidRDefault="00AA06F6" w:rsidP="00AA06F6">
      <w:pPr>
        <w:pStyle w:val="ConsPlusTitle"/>
        <w:ind w:firstLine="142"/>
        <w:jc w:val="both"/>
        <w:rPr>
          <w:b w:val="0"/>
          <w:sz w:val="16"/>
          <w:szCs w:val="16"/>
        </w:rPr>
      </w:pPr>
      <w:r w:rsidRPr="001A259F">
        <w:rPr>
          <w:b w:val="0"/>
          <w:sz w:val="16"/>
          <w:szCs w:val="16"/>
        </w:rPr>
        <w:t>1.</w:t>
      </w:r>
      <w:r>
        <w:rPr>
          <w:b w:val="0"/>
          <w:sz w:val="16"/>
          <w:szCs w:val="16"/>
        </w:rPr>
        <w:t xml:space="preserve"> </w:t>
      </w:r>
      <w:r w:rsidRPr="001A259F">
        <w:rPr>
          <w:b w:val="0"/>
          <w:sz w:val="16"/>
          <w:szCs w:val="16"/>
        </w:rPr>
        <w:t xml:space="preserve">Утвердить прилагаемые </w:t>
      </w:r>
      <w:hyperlink r:id="rId14" w:anchor="P38" w:history="1">
        <w:r w:rsidRPr="00AA06F6">
          <w:rPr>
            <w:rStyle w:val="af0"/>
            <w:rFonts w:cs="Arial"/>
            <w:b w:val="0"/>
            <w:sz w:val="16"/>
            <w:szCs w:val="16"/>
          </w:rPr>
          <w:t>Правила</w:t>
        </w:r>
      </w:hyperlink>
      <w:r w:rsidRPr="00AA06F6">
        <w:rPr>
          <w:b w:val="0"/>
          <w:sz w:val="16"/>
          <w:szCs w:val="16"/>
        </w:rPr>
        <w:t xml:space="preserve"> </w:t>
      </w:r>
      <w:r w:rsidRPr="001A259F">
        <w:rPr>
          <w:b w:val="0"/>
          <w:sz w:val="16"/>
          <w:szCs w:val="16"/>
        </w:rPr>
        <w:t>проведения проверки инвестиционных проектов, финансирование которых планируется осуществлять полностью или частично за счет средств бюджета Благодарненского городского округа Ставропольского края, на предмет эффективности использования средств бюджета Благодарненского городского округа Ставропольского края, направляемых на капитальные вложения</w:t>
      </w:r>
      <w:r w:rsidRPr="001A259F">
        <w:rPr>
          <w:sz w:val="16"/>
          <w:szCs w:val="16"/>
        </w:rPr>
        <w:t xml:space="preserve"> </w:t>
      </w:r>
      <w:r w:rsidRPr="001A259F">
        <w:rPr>
          <w:b w:val="0"/>
          <w:sz w:val="16"/>
          <w:szCs w:val="16"/>
        </w:rPr>
        <w:t>(далее - Правила).</w:t>
      </w:r>
    </w:p>
    <w:p w:rsidR="00AA06F6" w:rsidRPr="001A259F" w:rsidRDefault="00AA06F6" w:rsidP="00AA06F6">
      <w:pPr>
        <w:pStyle w:val="ConsPlusTitle"/>
        <w:ind w:firstLine="142"/>
        <w:jc w:val="both"/>
        <w:rPr>
          <w:b w:val="0"/>
          <w:sz w:val="16"/>
          <w:szCs w:val="16"/>
        </w:rPr>
      </w:pPr>
      <w:r w:rsidRPr="001A259F">
        <w:rPr>
          <w:b w:val="0"/>
          <w:sz w:val="16"/>
          <w:szCs w:val="16"/>
        </w:rPr>
        <w:t>2.</w:t>
      </w:r>
      <w:r>
        <w:rPr>
          <w:b w:val="0"/>
          <w:sz w:val="16"/>
          <w:szCs w:val="16"/>
        </w:rPr>
        <w:t xml:space="preserve"> </w:t>
      </w:r>
      <w:proofErr w:type="gramStart"/>
      <w:r w:rsidRPr="001A259F">
        <w:rPr>
          <w:b w:val="0"/>
          <w:sz w:val="16"/>
          <w:szCs w:val="16"/>
        </w:rPr>
        <w:t>Признать утратившим силу постановление администрации Благодарненского муниципального района Ставропольского края от 19 сентября 2016 года № 572 «Об утверждении Правил проведения проверки инвестиционных проектов, финансирование которых планируется осуществлять полностью или частично за счет средств бюджета Благодарненского муниципального района Ставропольского края, на предмет эффективности использования средств бюджета Благодарненского муниципального района Ставропольского края, направляемых на капитальные вложения».</w:t>
      </w:r>
      <w:proofErr w:type="gramEnd"/>
    </w:p>
    <w:p w:rsidR="00AA06F6" w:rsidRPr="001A259F" w:rsidRDefault="00AA06F6" w:rsidP="00AA06F6">
      <w:pPr>
        <w:pStyle w:val="ConsPlusNormal"/>
        <w:ind w:firstLine="142"/>
        <w:jc w:val="both"/>
        <w:rPr>
          <w:sz w:val="16"/>
          <w:szCs w:val="16"/>
        </w:rPr>
      </w:pPr>
      <w:r w:rsidRPr="001A259F">
        <w:rPr>
          <w:sz w:val="16"/>
          <w:szCs w:val="16"/>
        </w:rPr>
        <w:t xml:space="preserve">3. Установить, что </w:t>
      </w:r>
      <w:hyperlink r:id="rId15" w:anchor="P38" w:history="1">
        <w:r w:rsidRPr="001A259F">
          <w:rPr>
            <w:rStyle w:val="af0"/>
            <w:rFonts w:cs="Arial"/>
            <w:sz w:val="16"/>
            <w:szCs w:val="16"/>
          </w:rPr>
          <w:t>Правила</w:t>
        </w:r>
      </w:hyperlink>
      <w:r w:rsidRPr="001A259F">
        <w:rPr>
          <w:sz w:val="16"/>
          <w:szCs w:val="16"/>
        </w:rPr>
        <w:t xml:space="preserve"> не распространяются на инвестиционные проекты:</w:t>
      </w:r>
    </w:p>
    <w:p w:rsidR="00AA06F6" w:rsidRPr="001A259F" w:rsidRDefault="00AA06F6" w:rsidP="00AA06F6">
      <w:pPr>
        <w:pStyle w:val="ConsPlusNormal"/>
        <w:ind w:firstLine="142"/>
        <w:jc w:val="both"/>
        <w:rPr>
          <w:sz w:val="16"/>
          <w:szCs w:val="16"/>
        </w:rPr>
      </w:pPr>
      <w:proofErr w:type="gramStart"/>
      <w:r w:rsidRPr="001A259F">
        <w:rPr>
          <w:sz w:val="16"/>
          <w:szCs w:val="16"/>
        </w:rPr>
        <w:t>реализуемые</w:t>
      </w:r>
      <w:proofErr w:type="gramEnd"/>
      <w:r w:rsidRPr="001A259F">
        <w:rPr>
          <w:sz w:val="16"/>
          <w:szCs w:val="16"/>
        </w:rPr>
        <w:t xml:space="preserve"> в соответствии с концессионными соглашениями.</w:t>
      </w:r>
    </w:p>
    <w:p w:rsidR="00AA06F6" w:rsidRPr="001A259F" w:rsidRDefault="00AA06F6" w:rsidP="00AA06F6">
      <w:pPr>
        <w:ind w:firstLine="142"/>
        <w:jc w:val="both"/>
        <w:rPr>
          <w:rFonts w:ascii="Arial" w:hAnsi="Arial" w:cs="Arial"/>
          <w:sz w:val="16"/>
          <w:szCs w:val="16"/>
        </w:rPr>
      </w:pPr>
      <w:r w:rsidRPr="001A259F">
        <w:rPr>
          <w:rFonts w:ascii="Arial" w:hAnsi="Arial" w:cs="Arial"/>
          <w:sz w:val="16"/>
          <w:szCs w:val="16"/>
        </w:rPr>
        <w:t xml:space="preserve">4. </w:t>
      </w:r>
      <w:proofErr w:type="gramStart"/>
      <w:r w:rsidRPr="001A259F">
        <w:rPr>
          <w:rFonts w:ascii="Arial" w:hAnsi="Arial" w:cs="Arial"/>
          <w:sz w:val="16"/>
          <w:szCs w:val="16"/>
        </w:rPr>
        <w:t>Контроль за</w:t>
      </w:r>
      <w:proofErr w:type="gramEnd"/>
      <w:r w:rsidRPr="001A259F">
        <w:rPr>
          <w:rFonts w:ascii="Arial" w:hAnsi="Arial" w:cs="Arial"/>
          <w:sz w:val="16"/>
          <w:szCs w:val="16"/>
        </w:rPr>
        <w:t xml:space="preserve"> выполнением настоящего постановления возложить на заместителя главы администрации – начальника отдела экономического развития администрации Благодарненского городского округа   Ставропольского   края  </w:t>
      </w:r>
      <w:proofErr w:type="spellStart"/>
      <w:r w:rsidRPr="001A259F">
        <w:rPr>
          <w:rFonts w:ascii="Arial" w:hAnsi="Arial" w:cs="Arial"/>
          <w:sz w:val="16"/>
          <w:szCs w:val="16"/>
        </w:rPr>
        <w:t>Тормосова</w:t>
      </w:r>
      <w:proofErr w:type="spellEnd"/>
      <w:r w:rsidRPr="001A259F">
        <w:rPr>
          <w:rFonts w:ascii="Arial" w:hAnsi="Arial" w:cs="Arial"/>
          <w:sz w:val="16"/>
          <w:szCs w:val="16"/>
        </w:rPr>
        <w:t xml:space="preserve"> Д.А.</w:t>
      </w:r>
    </w:p>
    <w:p w:rsidR="00AA06F6" w:rsidRPr="001A259F" w:rsidRDefault="00AA06F6" w:rsidP="00AA06F6">
      <w:pPr>
        <w:ind w:firstLine="142"/>
        <w:jc w:val="both"/>
        <w:rPr>
          <w:rFonts w:ascii="Arial" w:hAnsi="Arial" w:cs="Arial"/>
          <w:sz w:val="16"/>
          <w:szCs w:val="16"/>
        </w:rPr>
      </w:pPr>
      <w:r w:rsidRPr="001A259F">
        <w:rPr>
          <w:rFonts w:ascii="Arial" w:hAnsi="Arial" w:cs="Arial"/>
          <w:sz w:val="16"/>
          <w:szCs w:val="16"/>
        </w:rPr>
        <w:t>5. Настоящее постановление вступает в силу со дня  его официального опубликования.</w:t>
      </w:r>
    </w:p>
    <w:p w:rsidR="00D80395" w:rsidRPr="00863F60" w:rsidRDefault="00D80395" w:rsidP="00863F60">
      <w:pPr>
        <w:widowControl w:val="0"/>
        <w:autoSpaceDE w:val="0"/>
        <w:autoSpaceDN w:val="0"/>
        <w:adjustRightInd w:val="0"/>
        <w:spacing w:line="160" w:lineRule="exact"/>
        <w:ind w:firstLine="142"/>
        <w:jc w:val="both"/>
        <w:rPr>
          <w:rFonts w:ascii="Arial" w:hAnsi="Arial" w:cs="Arial"/>
          <w:sz w:val="16"/>
          <w:szCs w:val="16"/>
        </w:rPr>
      </w:pPr>
    </w:p>
    <w:p w:rsidR="00D80395" w:rsidRPr="00863F60" w:rsidRDefault="00D80395" w:rsidP="00863F60">
      <w:pPr>
        <w:widowControl w:val="0"/>
        <w:autoSpaceDE w:val="0"/>
        <w:autoSpaceDN w:val="0"/>
        <w:adjustRightInd w:val="0"/>
        <w:spacing w:line="160" w:lineRule="exact"/>
        <w:ind w:firstLine="142"/>
        <w:jc w:val="both"/>
        <w:rPr>
          <w:rFonts w:ascii="Arial" w:hAnsi="Arial" w:cs="Arial"/>
          <w:sz w:val="16"/>
          <w:szCs w:val="16"/>
        </w:rPr>
      </w:pPr>
    </w:p>
    <w:p w:rsidR="00B427E9" w:rsidRPr="006011E6" w:rsidRDefault="00B427E9" w:rsidP="00B427E9">
      <w:pPr>
        <w:widowControl w:val="0"/>
        <w:autoSpaceDE w:val="0"/>
        <w:autoSpaceDN w:val="0"/>
        <w:adjustRightInd w:val="0"/>
        <w:spacing w:line="180" w:lineRule="exact"/>
        <w:jc w:val="both"/>
        <w:rPr>
          <w:rFonts w:ascii="Arial" w:hAnsi="Arial" w:cs="Arial"/>
          <w:sz w:val="16"/>
          <w:szCs w:val="16"/>
        </w:rPr>
      </w:pPr>
      <w:r w:rsidRPr="006011E6">
        <w:rPr>
          <w:rFonts w:ascii="Arial" w:hAnsi="Arial" w:cs="Arial"/>
          <w:sz w:val="16"/>
          <w:szCs w:val="16"/>
        </w:rPr>
        <w:t xml:space="preserve">Глава </w:t>
      </w:r>
    </w:p>
    <w:p w:rsidR="00B427E9" w:rsidRPr="006011E6" w:rsidRDefault="00B427E9" w:rsidP="00B427E9">
      <w:pPr>
        <w:widowControl w:val="0"/>
        <w:autoSpaceDE w:val="0"/>
        <w:autoSpaceDN w:val="0"/>
        <w:adjustRightInd w:val="0"/>
        <w:spacing w:line="180" w:lineRule="exact"/>
        <w:jc w:val="both"/>
        <w:rPr>
          <w:rFonts w:ascii="Arial" w:hAnsi="Arial" w:cs="Arial"/>
          <w:sz w:val="16"/>
          <w:szCs w:val="16"/>
        </w:rPr>
      </w:pPr>
      <w:r w:rsidRPr="006011E6">
        <w:rPr>
          <w:rFonts w:ascii="Arial" w:hAnsi="Arial" w:cs="Arial"/>
          <w:sz w:val="16"/>
          <w:szCs w:val="16"/>
        </w:rPr>
        <w:t>Благодарненского городского округа</w:t>
      </w:r>
    </w:p>
    <w:p w:rsidR="00B427E9" w:rsidRDefault="00B427E9" w:rsidP="00B427E9">
      <w:pPr>
        <w:widowControl w:val="0"/>
        <w:autoSpaceDE w:val="0"/>
        <w:autoSpaceDN w:val="0"/>
        <w:adjustRightInd w:val="0"/>
        <w:spacing w:line="180" w:lineRule="exact"/>
        <w:jc w:val="both"/>
        <w:rPr>
          <w:rFonts w:ascii="Arial" w:hAnsi="Arial" w:cs="Arial"/>
          <w:sz w:val="16"/>
          <w:szCs w:val="16"/>
        </w:rPr>
      </w:pPr>
      <w:r>
        <w:rPr>
          <w:rFonts w:ascii="Arial" w:hAnsi="Arial" w:cs="Arial"/>
          <w:sz w:val="16"/>
          <w:szCs w:val="16"/>
        </w:rPr>
        <w:t xml:space="preserve">Ставропольского края         </w:t>
      </w:r>
      <w:r w:rsidRPr="006011E6">
        <w:rPr>
          <w:rFonts w:ascii="Arial" w:hAnsi="Arial" w:cs="Arial"/>
          <w:sz w:val="16"/>
          <w:szCs w:val="16"/>
        </w:rPr>
        <w:t xml:space="preserve">                                    С.Т.Бычков</w:t>
      </w:r>
    </w:p>
    <w:p w:rsidR="00D80395" w:rsidRDefault="00D80395" w:rsidP="00863F60">
      <w:pPr>
        <w:widowControl w:val="0"/>
        <w:autoSpaceDE w:val="0"/>
        <w:autoSpaceDN w:val="0"/>
        <w:adjustRightInd w:val="0"/>
        <w:spacing w:line="160" w:lineRule="exact"/>
        <w:ind w:firstLine="142"/>
        <w:jc w:val="both"/>
        <w:rPr>
          <w:rFonts w:ascii="Arial" w:hAnsi="Arial" w:cs="Arial"/>
          <w:sz w:val="16"/>
          <w:szCs w:val="16"/>
        </w:rPr>
      </w:pPr>
    </w:p>
    <w:tbl>
      <w:tblPr>
        <w:tblW w:w="4928" w:type="dxa"/>
        <w:tblLayout w:type="fixed"/>
        <w:tblLook w:val="0000"/>
      </w:tblPr>
      <w:tblGrid>
        <w:gridCol w:w="1101"/>
        <w:gridCol w:w="3827"/>
      </w:tblGrid>
      <w:tr w:rsidR="009831AB" w:rsidRPr="001A259F" w:rsidTr="009831AB">
        <w:tc>
          <w:tcPr>
            <w:tcW w:w="1101" w:type="dxa"/>
          </w:tcPr>
          <w:p w:rsidR="009831AB" w:rsidRPr="001A259F" w:rsidRDefault="009831AB" w:rsidP="009831AB">
            <w:pPr>
              <w:spacing w:line="240" w:lineRule="exact"/>
              <w:rPr>
                <w:rFonts w:ascii="Arial" w:hAnsi="Arial" w:cs="Arial"/>
                <w:sz w:val="16"/>
                <w:szCs w:val="16"/>
              </w:rPr>
            </w:pPr>
          </w:p>
        </w:tc>
        <w:tc>
          <w:tcPr>
            <w:tcW w:w="3827" w:type="dxa"/>
          </w:tcPr>
          <w:p w:rsidR="009831AB" w:rsidRPr="001A259F" w:rsidRDefault="009831AB" w:rsidP="009831AB">
            <w:pPr>
              <w:spacing w:line="180" w:lineRule="exact"/>
              <w:jc w:val="center"/>
              <w:rPr>
                <w:rFonts w:ascii="Arial" w:hAnsi="Arial" w:cs="Arial"/>
                <w:sz w:val="16"/>
                <w:szCs w:val="16"/>
              </w:rPr>
            </w:pPr>
            <w:r w:rsidRPr="001A259F">
              <w:rPr>
                <w:rFonts w:ascii="Arial" w:hAnsi="Arial" w:cs="Arial"/>
                <w:sz w:val="16"/>
                <w:szCs w:val="16"/>
              </w:rPr>
              <w:t>УТВЕРЖДЕНЫ</w:t>
            </w:r>
          </w:p>
          <w:p w:rsidR="009831AB" w:rsidRPr="001A259F" w:rsidRDefault="009831AB" w:rsidP="009831AB">
            <w:pPr>
              <w:spacing w:line="180" w:lineRule="exact"/>
              <w:jc w:val="center"/>
              <w:rPr>
                <w:rFonts w:ascii="Arial" w:hAnsi="Arial" w:cs="Arial"/>
                <w:sz w:val="16"/>
                <w:szCs w:val="16"/>
              </w:rPr>
            </w:pPr>
            <w:r w:rsidRPr="001A259F">
              <w:rPr>
                <w:rFonts w:ascii="Arial" w:hAnsi="Arial" w:cs="Arial"/>
                <w:sz w:val="16"/>
                <w:szCs w:val="16"/>
              </w:rPr>
              <w:t>постановлением администрации Благодарненского городского округа Ставропольского края</w:t>
            </w:r>
          </w:p>
          <w:p w:rsidR="009831AB" w:rsidRPr="001A259F" w:rsidRDefault="009831AB" w:rsidP="009831AB">
            <w:pPr>
              <w:spacing w:line="180" w:lineRule="exact"/>
              <w:jc w:val="center"/>
              <w:rPr>
                <w:rFonts w:ascii="Arial" w:hAnsi="Arial" w:cs="Arial"/>
                <w:sz w:val="16"/>
                <w:szCs w:val="16"/>
              </w:rPr>
            </w:pPr>
            <w:r w:rsidRPr="001A259F">
              <w:rPr>
                <w:rFonts w:ascii="Arial" w:hAnsi="Arial" w:cs="Arial"/>
                <w:sz w:val="16"/>
                <w:szCs w:val="16"/>
              </w:rPr>
              <w:t>от 01 марта 2018 года № 246</w:t>
            </w:r>
          </w:p>
        </w:tc>
      </w:tr>
    </w:tbl>
    <w:p w:rsidR="00A93491" w:rsidRDefault="00A93491" w:rsidP="009831AB">
      <w:pPr>
        <w:pStyle w:val="ConsPlusNormal"/>
        <w:spacing w:line="180" w:lineRule="exact"/>
        <w:ind w:firstLine="0"/>
        <w:jc w:val="center"/>
      </w:pPr>
    </w:p>
    <w:p w:rsidR="009831AB" w:rsidRPr="001A259F" w:rsidRDefault="00A85C40" w:rsidP="009831AB">
      <w:pPr>
        <w:pStyle w:val="ConsPlusNormal"/>
        <w:spacing w:line="180" w:lineRule="exact"/>
        <w:ind w:firstLine="0"/>
        <w:jc w:val="center"/>
        <w:rPr>
          <w:sz w:val="16"/>
          <w:szCs w:val="16"/>
        </w:rPr>
      </w:pPr>
      <w:hyperlink w:anchor="P38" w:history="1">
        <w:r w:rsidR="009831AB" w:rsidRPr="001A259F">
          <w:rPr>
            <w:sz w:val="16"/>
            <w:szCs w:val="16"/>
          </w:rPr>
          <w:t>ПРАВИЛА</w:t>
        </w:r>
      </w:hyperlink>
      <w:r w:rsidR="009831AB" w:rsidRPr="001A259F">
        <w:rPr>
          <w:sz w:val="16"/>
          <w:szCs w:val="16"/>
        </w:rPr>
        <w:t xml:space="preserve"> </w:t>
      </w:r>
    </w:p>
    <w:p w:rsidR="009831AB" w:rsidRPr="001A259F" w:rsidRDefault="009831AB" w:rsidP="009831AB">
      <w:pPr>
        <w:pStyle w:val="ConsPlusNormal"/>
        <w:spacing w:line="180" w:lineRule="exact"/>
        <w:ind w:firstLine="0"/>
        <w:jc w:val="both"/>
        <w:rPr>
          <w:rFonts w:eastAsia="Arial CYR"/>
          <w:bCs/>
          <w:sz w:val="16"/>
          <w:szCs w:val="16"/>
        </w:rPr>
      </w:pPr>
      <w:r w:rsidRPr="001A259F">
        <w:rPr>
          <w:sz w:val="16"/>
          <w:szCs w:val="16"/>
        </w:rPr>
        <w:t xml:space="preserve">проведения проверки инвестиционных проектов, финансирование которых планируется осуществлять полностью или частично за счет средств бюджета Благодарненского городского округа Ставропольского края, на </w:t>
      </w:r>
      <w:r w:rsidRPr="001A259F">
        <w:rPr>
          <w:sz w:val="16"/>
          <w:szCs w:val="16"/>
        </w:rPr>
        <w:lastRenderedPageBreak/>
        <w:t>предмет эффективности использования средств бюджета Благодарненского городского округа Ставропольского края, направляемых на капитальные вложения</w:t>
      </w:r>
    </w:p>
    <w:p w:rsidR="009831AB" w:rsidRPr="001A259F" w:rsidRDefault="009831AB" w:rsidP="009831AB">
      <w:pPr>
        <w:pStyle w:val="ConsPlusNormal"/>
        <w:rPr>
          <w:sz w:val="16"/>
          <w:szCs w:val="16"/>
        </w:rPr>
      </w:pPr>
    </w:p>
    <w:p w:rsidR="009831AB" w:rsidRPr="001A259F" w:rsidRDefault="009831AB" w:rsidP="009831AB">
      <w:pPr>
        <w:pStyle w:val="ConsPlusNormal"/>
        <w:jc w:val="center"/>
        <w:rPr>
          <w:sz w:val="16"/>
          <w:szCs w:val="16"/>
        </w:rPr>
      </w:pPr>
      <w:r w:rsidRPr="001A259F">
        <w:rPr>
          <w:sz w:val="16"/>
          <w:szCs w:val="16"/>
        </w:rPr>
        <w:t>I. Общие положения</w:t>
      </w:r>
    </w:p>
    <w:p w:rsidR="009831AB" w:rsidRPr="001A259F" w:rsidRDefault="009831AB" w:rsidP="009831AB">
      <w:pPr>
        <w:pStyle w:val="ConsPlusNormal"/>
        <w:ind w:firstLine="142"/>
        <w:jc w:val="both"/>
        <w:rPr>
          <w:sz w:val="16"/>
          <w:szCs w:val="16"/>
        </w:rPr>
      </w:pPr>
      <w:r w:rsidRPr="001A259F">
        <w:rPr>
          <w:sz w:val="16"/>
          <w:szCs w:val="16"/>
        </w:rPr>
        <w:t xml:space="preserve">1. </w:t>
      </w:r>
      <w:proofErr w:type="gramStart"/>
      <w:r w:rsidRPr="001A259F">
        <w:rPr>
          <w:sz w:val="16"/>
          <w:szCs w:val="16"/>
        </w:rPr>
        <w:t>Настоящие Правила определяют случаи и порядок  проведения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и (или) осуществление иных инвестиций в основной капитал, финансовое обеспечение которых полностью или частично осуществляется за счет средств бюджета Благодарненского городского округа Ставропольского края (далее - местный бюджет), на предмет эффективности использования средств</w:t>
      </w:r>
      <w:proofErr w:type="gramEnd"/>
      <w:r w:rsidRPr="001A259F">
        <w:rPr>
          <w:sz w:val="16"/>
          <w:szCs w:val="16"/>
        </w:rPr>
        <w:t xml:space="preserve"> местного бюджета, направляемых на капитальные вложения (далее соответственно - проверка инвестиционных проектов, инвестиционный проект).</w:t>
      </w:r>
    </w:p>
    <w:p w:rsidR="009831AB" w:rsidRPr="001A259F" w:rsidRDefault="009831AB" w:rsidP="009831AB">
      <w:pPr>
        <w:pStyle w:val="ConsPlusNormal"/>
        <w:ind w:firstLine="142"/>
        <w:jc w:val="both"/>
        <w:rPr>
          <w:sz w:val="16"/>
          <w:szCs w:val="16"/>
        </w:rPr>
      </w:pPr>
      <w:r w:rsidRPr="001A259F">
        <w:rPr>
          <w:sz w:val="16"/>
          <w:szCs w:val="16"/>
        </w:rPr>
        <w:t xml:space="preserve">2. </w:t>
      </w:r>
      <w:proofErr w:type="gramStart"/>
      <w:r w:rsidRPr="001A259F">
        <w:rPr>
          <w:sz w:val="16"/>
          <w:szCs w:val="16"/>
        </w:rPr>
        <w:t>Целью проведения проверки инвестиционных проектов является оценка соответствия инвестиционного проекта качественным и количественным критериям оценки эффективности использования средств местного бюджета, направляемых на капитальные вложения, и предельному (минимальному) значению интегральной оценки эффективности использования средств местного бюджета, направляемых на капитальные вложения, в целях реализации такого инвестиционного проекта (далее соответственно - качественные критерии, количественные критерии, интегральная оценка).</w:t>
      </w:r>
      <w:proofErr w:type="gramEnd"/>
    </w:p>
    <w:p w:rsidR="009831AB" w:rsidRPr="001A259F" w:rsidRDefault="009831AB" w:rsidP="009831AB">
      <w:pPr>
        <w:pStyle w:val="ConsPlusNormal"/>
        <w:ind w:firstLine="142"/>
        <w:jc w:val="both"/>
        <w:rPr>
          <w:sz w:val="16"/>
          <w:szCs w:val="16"/>
        </w:rPr>
      </w:pPr>
      <w:bookmarkStart w:id="4" w:name="P50"/>
      <w:bookmarkEnd w:id="4"/>
      <w:r w:rsidRPr="001A259F">
        <w:rPr>
          <w:sz w:val="16"/>
          <w:szCs w:val="16"/>
        </w:rPr>
        <w:t>3.</w:t>
      </w:r>
      <w:r>
        <w:rPr>
          <w:sz w:val="16"/>
          <w:szCs w:val="16"/>
        </w:rPr>
        <w:t xml:space="preserve"> </w:t>
      </w:r>
      <w:r w:rsidRPr="001A259F">
        <w:rPr>
          <w:sz w:val="16"/>
          <w:szCs w:val="16"/>
        </w:rPr>
        <w:t xml:space="preserve">Проверка проводится в целях принятия администрацией Благодарненского городского округа Ставропольского края (далее городской округ) в установленном действующим законодательством порядке решений, формирующих расходные обязательства городского округа для включения соответствующих расходов в проект местного бюджета </w:t>
      </w:r>
      <w:proofErr w:type="gramStart"/>
      <w:r w:rsidRPr="001A259F">
        <w:rPr>
          <w:sz w:val="16"/>
          <w:szCs w:val="16"/>
        </w:rPr>
        <w:t>на</w:t>
      </w:r>
      <w:proofErr w:type="gramEnd"/>
      <w:r w:rsidRPr="001A259F">
        <w:rPr>
          <w:sz w:val="16"/>
          <w:szCs w:val="16"/>
        </w:rPr>
        <w:t>:</w:t>
      </w:r>
    </w:p>
    <w:p w:rsidR="009831AB" w:rsidRPr="001A259F" w:rsidRDefault="009831AB" w:rsidP="009831AB">
      <w:pPr>
        <w:pStyle w:val="ConsPlusNormal"/>
        <w:ind w:firstLine="142"/>
        <w:jc w:val="both"/>
        <w:rPr>
          <w:sz w:val="16"/>
          <w:szCs w:val="16"/>
        </w:rPr>
      </w:pPr>
      <w:bookmarkStart w:id="5" w:name="P51"/>
      <w:bookmarkEnd w:id="5"/>
      <w:r w:rsidRPr="001A259F">
        <w:rPr>
          <w:sz w:val="16"/>
          <w:szCs w:val="16"/>
        </w:rPr>
        <w:t>1) осуществление бюджетных инвестиций в объекты капитального строительства муниципальной собственности городского округа (далее - объекты капитального строительства муниципальной собственности);</w:t>
      </w:r>
    </w:p>
    <w:p w:rsidR="009831AB" w:rsidRPr="001A259F" w:rsidRDefault="009831AB" w:rsidP="009831AB">
      <w:pPr>
        <w:pStyle w:val="ConsPlusNormal"/>
        <w:ind w:firstLine="142"/>
        <w:jc w:val="both"/>
        <w:rPr>
          <w:sz w:val="16"/>
          <w:szCs w:val="16"/>
        </w:rPr>
      </w:pPr>
      <w:r w:rsidRPr="001A259F">
        <w:rPr>
          <w:sz w:val="16"/>
          <w:szCs w:val="16"/>
        </w:rPr>
        <w:t>2) осуществление бюджетных инвестиций на приобретение объектов недвижимого имущества в муниципальную собственность городского округа (далее соответственно - приобретение объектов недвижимого имущества в муниципальную собственность, муниципальная собственность);</w:t>
      </w:r>
    </w:p>
    <w:p w:rsidR="009831AB" w:rsidRPr="001A259F" w:rsidRDefault="009831AB" w:rsidP="009831AB">
      <w:pPr>
        <w:pStyle w:val="ConsPlusNormal"/>
        <w:ind w:firstLine="142"/>
        <w:jc w:val="both"/>
        <w:rPr>
          <w:sz w:val="16"/>
          <w:szCs w:val="16"/>
        </w:rPr>
      </w:pPr>
      <w:bookmarkStart w:id="6" w:name="P53"/>
      <w:bookmarkEnd w:id="6"/>
      <w:r w:rsidRPr="001A259F">
        <w:rPr>
          <w:sz w:val="16"/>
          <w:szCs w:val="16"/>
        </w:rPr>
        <w:t>3) предоставление субсидий муниципальным унитарным предприятиям городского округа (далее – муниципальные предприятия) на осуществление капитальных вложений в объекты капитального строительства муниципальной собственности;</w:t>
      </w:r>
    </w:p>
    <w:p w:rsidR="009831AB" w:rsidRPr="001A259F" w:rsidRDefault="009831AB" w:rsidP="009831AB">
      <w:pPr>
        <w:pStyle w:val="ConsPlusNormal"/>
        <w:ind w:firstLine="142"/>
        <w:jc w:val="both"/>
        <w:rPr>
          <w:sz w:val="16"/>
          <w:szCs w:val="16"/>
        </w:rPr>
      </w:pPr>
      <w:r w:rsidRPr="001A259F">
        <w:rPr>
          <w:sz w:val="16"/>
          <w:szCs w:val="16"/>
        </w:rPr>
        <w:t>4) осуществление бюджетных инвестиций юридическим лицам, не являющимся муниципальными учреждениями и муниципальными предприятиями (далее - юридические лица), в объекты капитального строительства и (или) на приобретение объектов недвижимого имущества.</w:t>
      </w:r>
      <w:bookmarkStart w:id="7" w:name="P55"/>
      <w:bookmarkEnd w:id="7"/>
    </w:p>
    <w:p w:rsidR="009831AB" w:rsidRPr="001A259F" w:rsidRDefault="009831AB" w:rsidP="009831AB">
      <w:pPr>
        <w:pStyle w:val="ConsPlusNormal"/>
        <w:ind w:firstLine="142"/>
        <w:jc w:val="both"/>
        <w:rPr>
          <w:sz w:val="16"/>
          <w:szCs w:val="16"/>
        </w:rPr>
      </w:pPr>
      <w:r w:rsidRPr="001A259F">
        <w:rPr>
          <w:sz w:val="16"/>
          <w:szCs w:val="16"/>
        </w:rPr>
        <w:t>4.</w:t>
      </w:r>
      <w:r>
        <w:rPr>
          <w:sz w:val="16"/>
          <w:szCs w:val="16"/>
        </w:rPr>
        <w:t xml:space="preserve"> </w:t>
      </w:r>
      <w:proofErr w:type="gramStart"/>
      <w:r w:rsidRPr="001A259F">
        <w:rPr>
          <w:sz w:val="16"/>
          <w:szCs w:val="16"/>
        </w:rPr>
        <w:t>Проверка инвестиционных проектов проводится отделом экономического развития администрации Благодарненского городского округа Ставропольского края (далее - уполномоченный орган), в соответствии с утверждаемой администрацией городского округа  методикой оценки эффективности инвестиционных проектов на предмет эффективности использования средств местного бюджета, направляемых на капитальные вложения, согласованной с финансовым управлением администрации Благодарненского городского округа Ставропольского края (далее - Методика).</w:t>
      </w:r>
      <w:proofErr w:type="gramEnd"/>
    </w:p>
    <w:p w:rsidR="009831AB" w:rsidRPr="001A259F" w:rsidRDefault="009831AB" w:rsidP="009831AB">
      <w:pPr>
        <w:pStyle w:val="ConsPlusNormal"/>
        <w:ind w:firstLine="142"/>
        <w:jc w:val="both"/>
        <w:rPr>
          <w:sz w:val="16"/>
          <w:szCs w:val="16"/>
        </w:rPr>
      </w:pPr>
      <w:r w:rsidRPr="001A259F">
        <w:rPr>
          <w:sz w:val="16"/>
          <w:szCs w:val="16"/>
        </w:rPr>
        <w:t xml:space="preserve">Проверка инвестиционных проектов проводится на основании документов, установленных настоящими Правилами, и расчета интегральной оценки в отношении объектов, указанных в </w:t>
      </w:r>
      <w:hyperlink w:anchor="P50" w:history="1">
        <w:r w:rsidRPr="001A259F">
          <w:rPr>
            <w:sz w:val="16"/>
            <w:szCs w:val="16"/>
          </w:rPr>
          <w:t>пункте 3</w:t>
        </w:r>
      </w:hyperlink>
      <w:r w:rsidRPr="001A259F">
        <w:rPr>
          <w:sz w:val="16"/>
          <w:szCs w:val="16"/>
        </w:rPr>
        <w:t xml:space="preserve"> настоящих Правил, проведенной в соответствии с Методикой:</w:t>
      </w:r>
    </w:p>
    <w:p w:rsidR="009831AB" w:rsidRPr="001A259F" w:rsidRDefault="009831AB" w:rsidP="009831AB">
      <w:pPr>
        <w:pStyle w:val="ConsPlusNormal"/>
        <w:ind w:firstLine="142"/>
        <w:jc w:val="both"/>
        <w:rPr>
          <w:sz w:val="16"/>
          <w:szCs w:val="16"/>
        </w:rPr>
      </w:pPr>
      <w:r w:rsidRPr="001A259F">
        <w:rPr>
          <w:sz w:val="16"/>
          <w:szCs w:val="16"/>
        </w:rPr>
        <w:t>ответственными исполнителями муниципальных программ в отношении инвестиционных проектов, планируемых к реализации в рамках муниципальных программ;</w:t>
      </w:r>
    </w:p>
    <w:p w:rsidR="009831AB" w:rsidRPr="001A259F" w:rsidRDefault="009831AB" w:rsidP="009831AB">
      <w:pPr>
        <w:pStyle w:val="ConsPlusNormal"/>
        <w:tabs>
          <w:tab w:val="left" w:pos="709"/>
        </w:tabs>
        <w:ind w:firstLine="142"/>
        <w:jc w:val="both"/>
        <w:rPr>
          <w:sz w:val="16"/>
          <w:szCs w:val="16"/>
        </w:rPr>
      </w:pPr>
      <w:r w:rsidRPr="001A259F">
        <w:rPr>
          <w:sz w:val="16"/>
          <w:szCs w:val="16"/>
        </w:rPr>
        <w:t>главными распорядителями средств местного бюджета - в отношении инвестиционных проектов, не планируемых к реализации в рамках муниципальных программ (далее - заявители).</w:t>
      </w:r>
    </w:p>
    <w:p w:rsidR="009831AB" w:rsidRPr="001A259F" w:rsidRDefault="009831AB" w:rsidP="009831AB">
      <w:pPr>
        <w:pStyle w:val="ConsPlusNormal"/>
        <w:ind w:firstLine="142"/>
        <w:jc w:val="both"/>
        <w:rPr>
          <w:sz w:val="16"/>
          <w:szCs w:val="16"/>
        </w:rPr>
      </w:pPr>
      <w:r w:rsidRPr="001A259F">
        <w:rPr>
          <w:sz w:val="16"/>
          <w:szCs w:val="16"/>
        </w:rPr>
        <w:t xml:space="preserve">5. Расчет интегральной оценки в отношении инвестиционных </w:t>
      </w:r>
      <w:r w:rsidRPr="001A259F">
        <w:rPr>
          <w:sz w:val="16"/>
          <w:szCs w:val="16"/>
        </w:rPr>
        <w:lastRenderedPageBreak/>
        <w:t xml:space="preserve">проектов, в </w:t>
      </w:r>
      <w:proofErr w:type="gramStart"/>
      <w:r w:rsidRPr="001A259F">
        <w:rPr>
          <w:sz w:val="16"/>
          <w:szCs w:val="16"/>
        </w:rPr>
        <w:t>рамках</w:t>
      </w:r>
      <w:proofErr w:type="gramEnd"/>
      <w:r w:rsidRPr="001A259F">
        <w:rPr>
          <w:sz w:val="16"/>
          <w:szCs w:val="16"/>
        </w:rPr>
        <w:t xml:space="preserve"> реализации которых планируется строительство (реконструкция, в том числе с элементами реставрации, техническое перевооружение) объектов капитального строительства и (или) приобретение объектов недвижимого имущества, указанных в </w:t>
      </w:r>
      <w:hyperlink w:anchor="P53" w:history="1">
        <w:r w:rsidRPr="001A259F">
          <w:rPr>
            <w:sz w:val="16"/>
            <w:szCs w:val="16"/>
          </w:rPr>
          <w:t>подпунктах "3"</w:t>
        </w:r>
      </w:hyperlink>
      <w:r w:rsidRPr="001A259F">
        <w:rPr>
          <w:sz w:val="16"/>
          <w:szCs w:val="16"/>
        </w:rPr>
        <w:t xml:space="preserve"> - </w:t>
      </w:r>
      <w:hyperlink w:anchor="P55" w:history="1">
        <w:r w:rsidRPr="001A259F">
          <w:rPr>
            <w:sz w:val="16"/>
            <w:szCs w:val="16"/>
          </w:rPr>
          <w:t>"4" пункта 3</w:t>
        </w:r>
      </w:hyperlink>
      <w:r w:rsidRPr="001A259F">
        <w:rPr>
          <w:sz w:val="16"/>
          <w:szCs w:val="16"/>
        </w:rPr>
        <w:t xml:space="preserve"> настоящих Правил, проводится заявителями в порядке, установленном </w:t>
      </w:r>
      <w:hyperlink w:anchor="P119" w:history="1">
        <w:r w:rsidRPr="001A259F">
          <w:rPr>
            <w:sz w:val="16"/>
            <w:szCs w:val="16"/>
          </w:rPr>
          <w:t>пунктом 13</w:t>
        </w:r>
      </w:hyperlink>
      <w:r w:rsidRPr="001A259F">
        <w:rPr>
          <w:sz w:val="16"/>
          <w:szCs w:val="16"/>
        </w:rPr>
        <w:t xml:space="preserve"> настоящих Правил.</w:t>
      </w:r>
    </w:p>
    <w:p w:rsidR="009831AB" w:rsidRPr="001A259F" w:rsidRDefault="009831AB" w:rsidP="009831AB">
      <w:pPr>
        <w:pStyle w:val="ConsPlusNormal"/>
        <w:ind w:firstLine="142"/>
        <w:jc w:val="both"/>
        <w:rPr>
          <w:sz w:val="16"/>
          <w:szCs w:val="16"/>
        </w:rPr>
      </w:pPr>
      <w:r w:rsidRPr="001A259F">
        <w:rPr>
          <w:sz w:val="16"/>
          <w:szCs w:val="16"/>
        </w:rPr>
        <w:t>6. Плата за проведение проверки инвестиционных проектов не взимается.</w:t>
      </w:r>
    </w:p>
    <w:p w:rsidR="009831AB" w:rsidRPr="001A259F" w:rsidRDefault="009831AB" w:rsidP="009831AB">
      <w:pPr>
        <w:pStyle w:val="ConsPlusNormal"/>
        <w:spacing w:line="240" w:lineRule="exact"/>
        <w:ind w:firstLine="142"/>
        <w:rPr>
          <w:sz w:val="16"/>
          <w:szCs w:val="16"/>
        </w:rPr>
      </w:pPr>
    </w:p>
    <w:p w:rsidR="009831AB" w:rsidRPr="001A259F" w:rsidRDefault="009831AB" w:rsidP="00976E20">
      <w:pPr>
        <w:pStyle w:val="ConsPlusNormal"/>
        <w:ind w:firstLine="0"/>
        <w:jc w:val="center"/>
        <w:rPr>
          <w:sz w:val="16"/>
          <w:szCs w:val="16"/>
        </w:rPr>
      </w:pPr>
      <w:r w:rsidRPr="001A259F">
        <w:rPr>
          <w:sz w:val="16"/>
          <w:szCs w:val="16"/>
          <w:lang w:val="en-US"/>
        </w:rPr>
        <w:t>II</w:t>
      </w:r>
      <w:r w:rsidRPr="001A259F">
        <w:rPr>
          <w:sz w:val="16"/>
          <w:szCs w:val="16"/>
        </w:rPr>
        <w:t>. Критерии оценки эффективности использования средств</w:t>
      </w:r>
      <w:r>
        <w:rPr>
          <w:sz w:val="16"/>
          <w:szCs w:val="16"/>
        </w:rPr>
        <w:t xml:space="preserve"> </w:t>
      </w:r>
      <w:r w:rsidRPr="001A259F">
        <w:rPr>
          <w:sz w:val="16"/>
          <w:szCs w:val="16"/>
        </w:rPr>
        <w:t>местного бюджета, направляемых</w:t>
      </w:r>
      <w:r w:rsidR="00976E20">
        <w:rPr>
          <w:sz w:val="16"/>
          <w:szCs w:val="16"/>
        </w:rPr>
        <w:t xml:space="preserve"> </w:t>
      </w:r>
      <w:r w:rsidRPr="001A259F">
        <w:rPr>
          <w:sz w:val="16"/>
          <w:szCs w:val="16"/>
        </w:rPr>
        <w:t>на капитальные вложения</w:t>
      </w:r>
    </w:p>
    <w:p w:rsidR="009831AB" w:rsidRPr="001A259F" w:rsidRDefault="009831AB" w:rsidP="009831AB">
      <w:pPr>
        <w:pStyle w:val="ConsPlusNormal"/>
        <w:jc w:val="both"/>
        <w:rPr>
          <w:sz w:val="16"/>
          <w:szCs w:val="16"/>
        </w:rPr>
      </w:pPr>
    </w:p>
    <w:p w:rsidR="009831AB" w:rsidRPr="001A259F" w:rsidRDefault="009831AB" w:rsidP="009831AB">
      <w:pPr>
        <w:pStyle w:val="ConsPlusNormal"/>
        <w:ind w:firstLine="142"/>
        <w:jc w:val="both"/>
        <w:rPr>
          <w:sz w:val="16"/>
          <w:szCs w:val="16"/>
        </w:rPr>
      </w:pPr>
      <w:r w:rsidRPr="001A259F">
        <w:rPr>
          <w:sz w:val="16"/>
          <w:szCs w:val="16"/>
        </w:rPr>
        <w:t>7. Проверка инвестиционных проектов осуществляется на основе следующих качественных критериев:</w:t>
      </w:r>
    </w:p>
    <w:p w:rsidR="009831AB" w:rsidRDefault="009831AB" w:rsidP="009831AB">
      <w:pPr>
        <w:pStyle w:val="ConsPlusNormal"/>
        <w:ind w:firstLine="142"/>
        <w:jc w:val="both"/>
        <w:rPr>
          <w:sz w:val="16"/>
          <w:szCs w:val="16"/>
        </w:rPr>
      </w:pPr>
      <w:r w:rsidRPr="001A259F">
        <w:rPr>
          <w:sz w:val="16"/>
          <w:szCs w:val="16"/>
        </w:rPr>
        <w:t>1) наличие четко сформулированной цели инвестиционного проекта с определением количественных показателей (количественного показателя) результатов его реализации;</w:t>
      </w:r>
    </w:p>
    <w:p w:rsidR="009831AB" w:rsidRPr="001A259F" w:rsidRDefault="009831AB" w:rsidP="009831AB">
      <w:pPr>
        <w:pStyle w:val="ConsPlusNormal"/>
        <w:ind w:firstLine="142"/>
        <w:jc w:val="both"/>
        <w:rPr>
          <w:sz w:val="16"/>
          <w:szCs w:val="16"/>
        </w:rPr>
      </w:pPr>
      <w:r w:rsidRPr="001A259F">
        <w:rPr>
          <w:sz w:val="16"/>
          <w:szCs w:val="16"/>
        </w:rPr>
        <w:t>2) соответствие цели инвестиционного проекта приоритетным направлениям социально-экономического развития Благодарненского городского округа Ставропольского края, определенным стратегией социально-экономического развития Благодарненского городского округа Ставропольского края и соответствующей муниципальной программой;</w:t>
      </w:r>
    </w:p>
    <w:p w:rsidR="009831AB" w:rsidRPr="001A259F" w:rsidRDefault="009831AB" w:rsidP="009831AB">
      <w:pPr>
        <w:pStyle w:val="ConsPlusNormal"/>
        <w:ind w:firstLine="142"/>
        <w:jc w:val="both"/>
        <w:rPr>
          <w:sz w:val="16"/>
          <w:szCs w:val="16"/>
        </w:rPr>
      </w:pPr>
      <w:r w:rsidRPr="001A259F">
        <w:rPr>
          <w:sz w:val="16"/>
          <w:szCs w:val="16"/>
        </w:rPr>
        <w:t>3) комплексный подход к решению конкретной проблемы в рамках реализации инвестиционного проекта во взаимосвязи с мероприятиями соответствующей муниципальной программы (нормативного правового акта Благодарненского городского округа Ставропольского края);</w:t>
      </w:r>
    </w:p>
    <w:p w:rsidR="009831AB" w:rsidRPr="001A259F" w:rsidRDefault="009831AB" w:rsidP="009831AB">
      <w:pPr>
        <w:pStyle w:val="ConsPlusNormal"/>
        <w:ind w:firstLine="142"/>
        <w:jc w:val="both"/>
        <w:rPr>
          <w:sz w:val="16"/>
          <w:szCs w:val="16"/>
        </w:rPr>
      </w:pPr>
      <w:r w:rsidRPr="001A259F">
        <w:rPr>
          <w:sz w:val="16"/>
          <w:szCs w:val="16"/>
        </w:rPr>
        <w:t xml:space="preserve">4) необходимость строительства (реконструкции, в том числе с элементами реставрации, технического перевооружения) объекта капитального строительства и (или) необходимость приобретения объекта недвижимого имущества в рамках реализации инвестиционного проекта, в связи с осуществлением  администрацией  Благодарненского городского округа Ставропольского края и органами администрации Благодарненского городского округа Ставропольского края, являющиеся юридическими лицами (далее соответственно </w:t>
      </w:r>
      <w:proofErr w:type="gramStart"/>
      <w:r w:rsidRPr="001A259F">
        <w:rPr>
          <w:sz w:val="16"/>
          <w:szCs w:val="16"/>
        </w:rPr>
        <w:t>–а</w:t>
      </w:r>
      <w:proofErr w:type="gramEnd"/>
      <w:r w:rsidRPr="001A259F">
        <w:rPr>
          <w:sz w:val="16"/>
          <w:szCs w:val="16"/>
        </w:rPr>
        <w:t>дминистрация, органы администрации) полномочий в установленных сферах ведения. В отношении объектов недвижимого имущества проверка инвестиционного проекта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w:t>
      </w:r>
    </w:p>
    <w:p w:rsidR="009831AB" w:rsidRPr="001A259F" w:rsidRDefault="009831AB" w:rsidP="009831AB">
      <w:pPr>
        <w:pStyle w:val="ConsPlusNormal"/>
        <w:ind w:firstLine="142"/>
        <w:jc w:val="both"/>
        <w:rPr>
          <w:sz w:val="16"/>
          <w:szCs w:val="16"/>
        </w:rPr>
      </w:pPr>
      <w:proofErr w:type="gramStart"/>
      <w:r w:rsidRPr="001A259F">
        <w:rPr>
          <w:sz w:val="16"/>
          <w:szCs w:val="16"/>
        </w:rPr>
        <w:t>В случае приобретения объекта недвижимого имущества в муниципальную собственность проверка инвестиционного проекта осуществляется с учетом информации отдела имущественных и земельных  отношений администрации Благодарненского городского округа Ставропольского края об отсутствии в муниципальной собственности объекта недвижимого имущества, пригодного для использования его в целях, для которых он приобретается, и обоснования нецелесообразности или невозможности получения заявителем такого объекта во владение и пользование по договору</w:t>
      </w:r>
      <w:proofErr w:type="gramEnd"/>
      <w:r w:rsidRPr="001A259F">
        <w:rPr>
          <w:sz w:val="16"/>
          <w:szCs w:val="16"/>
        </w:rPr>
        <w:t xml:space="preserve"> аренды;</w:t>
      </w:r>
    </w:p>
    <w:p w:rsidR="009831AB" w:rsidRPr="001A259F" w:rsidRDefault="009831AB" w:rsidP="009831AB">
      <w:pPr>
        <w:pStyle w:val="ConsPlusNormal"/>
        <w:ind w:firstLine="142"/>
        <w:jc w:val="both"/>
        <w:rPr>
          <w:sz w:val="16"/>
          <w:szCs w:val="16"/>
        </w:rPr>
      </w:pPr>
      <w:r w:rsidRPr="001A259F">
        <w:rPr>
          <w:sz w:val="16"/>
          <w:szCs w:val="16"/>
        </w:rPr>
        <w:t>5) отсутствие в достаточном объеме замещающей продукции (работ и услуг) в сфере, в которой планируется реализовать инвестиционный проект;</w:t>
      </w:r>
    </w:p>
    <w:p w:rsidR="009831AB" w:rsidRPr="001A259F" w:rsidRDefault="009831AB" w:rsidP="009831AB">
      <w:pPr>
        <w:pStyle w:val="ConsPlusNormal"/>
        <w:ind w:firstLine="142"/>
        <w:jc w:val="both"/>
        <w:rPr>
          <w:sz w:val="16"/>
          <w:szCs w:val="16"/>
        </w:rPr>
      </w:pPr>
      <w:r w:rsidRPr="001A259F">
        <w:rPr>
          <w:sz w:val="16"/>
          <w:szCs w:val="16"/>
        </w:rPr>
        <w:t>6) обоснование необходимости реализации инвестиционного проекта с привлечением средств местного бюджета;</w:t>
      </w:r>
    </w:p>
    <w:p w:rsidR="009831AB" w:rsidRPr="001A259F" w:rsidRDefault="009831AB" w:rsidP="009831AB">
      <w:pPr>
        <w:pStyle w:val="ConsPlusNormal"/>
        <w:ind w:firstLine="142"/>
        <w:jc w:val="both"/>
        <w:rPr>
          <w:sz w:val="16"/>
          <w:szCs w:val="16"/>
        </w:rPr>
      </w:pPr>
      <w:r w:rsidRPr="001A259F">
        <w:rPr>
          <w:sz w:val="16"/>
          <w:szCs w:val="16"/>
        </w:rPr>
        <w:t>7) наличие муниципальных программ (нормативных правовых актов Благодарненского городского округа), реализуемых за счет средств местного бюджета,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и (или) приобретение объектов недвижимого имущества в муниципальную собственность в рамках реализации инвестиционного проекта;</w:t>
      </w:r>
    </w:p>
    <w:p w:rsidR="009831AB" w:rsidRPr="001A259F" w:rsidRDefault="009831AB" w:rsidP="009831AB">
      <w:pPr>
        <w:pStyle w:val="ConsPlusNormal"/>
        <w:ind w:firstLine="142"/>
        <w:jc w:val="both"/>
        <w:rPr>
          <w:sz w:val="16"/>
          <w:szCs w:val="16"/>
        </w:rPr>
      </w:pPr>
      <w:bookmarkStart w:id="8" w:name="P76"/>
      <w:bookmarkEnd w:id="8"/>
      <w:r w:rsidRPr="001A259F">
        <w:rPr>
          <w:sz w:val="16"/>
          <w:szCs w:val="16"/>
        </w:rPr>
        <w:t>8) целесообразность использования (приобретения) при реализации инвестиционного проекта дорогостоящих строительных материалов, художественных изделий для отделки интерьеров и фасада, дорогостоящих машин и оборудования;</w:t>
      </w:r>
    </w:p>
    <w:p w:rsidR="009831AB" w:rsidRPr="001A259F" w:rsidRDefault="009831AB" w:rsidP="009831AB">
      <w:pPr>
        <w:pStyle w:val="ConsPlusNormal"/>
        <w:ind w:firstLine="142"/>
        <w:jc w:val="both"/>
        <w:rPr>
          <w:sz w:val="16"/>
          <w:szCs w:val="16"/>
        </w:rPr>
      </w:pPr>
      <w:proofErr w:type="gramStart"/>
      <w:r w:rsidRPr="001A259F">
        <w:rPr>
          <w:sz w:val="16"/>
          <w:szCs w:val="16"/>
        </w:rPr>
        <w:t xml:space="preserve">9) наличие положительного заключения государственной экспертизы проектной документации и положительного </w:t>
      </w:r>
      <w:r w:rsidRPr="001A259F">
        <w:rPr>
          <w:sz w:val="16"/>
          <w:szCs w:val="16"/>
        </w:rPr>
        <w:lastRenderedPageBreak/>
        <w:t xml:space="preserve">заключения государственной экспертизы результатов инженерных изысканий, выполняемых для подготовки такой проектной документации, в отношении объектов капитального строительства, указанных в </w:t>
      </w:r>
      <w:hyperlink w:anchor="P51" w:history="1">
        <w:r w:rsidRPr="001A259F">
          <w:rPr>
            <w:sz w:val="16"/>
            <w:szCs w:val="16"/>
          </w:rPr>
          <w:t>подпункте "1"</w:t>
        </w:r>
      </w:hyperlink>
      <w:r w:rsidRPr="001A259F">
        <w:rPr>
          <w:sz w:val="16"/>
          <w:szCs w:val="16"/>
        </w:rPr>
        <w:t xml:space="preserve">, "3","4" </w:t>
      </w:r>
      <w:hyperlink w:anchor="P55" w:history="1">
        <w:r w:rsidRPr="001A259F">
          <w:rPr>
            <w:sz w:val="16"/>
            <w:szCs w:val="16"/>
          </w:rPr>
          <w:t xml:space="preserve"> пункта 3</w:t>
        </w:r>
      </w:hyperlink>
      <w:r w:rsidRPr="001A259F">
        <w:rPr>
          <w:sz w:val="16"/>
          <w:szCs w:val="16"/>
        </w:rPr>
        <w:t xml:space="preserve"> настоящих Правил, в случае если проведение такой государственной экспертизы в соответствии с законодательством Российской Федерации является обязательным;</w:t>
      </w:r>
      <w:proofErr w:type="gramEnd"/>
    </w:p>
    <w:p w:rsidR="009831AB" w:rsidRPr="001A259F" w:rsidRDefault="009831AB" w:rsidP="009831AB">
      <w:pPr>
        <w:pStyle w:val="ConsPlusNormal"/>
        <w:ind w:firstLine="142"/>
        <w:jc w:val="both"/>
        <w:rPr>
          <w:sz w:val="16"/>
          <w:szCs w:val="16"/>
        </w:rPr>
      </w:pPr>
      <w:proofErr w:type="gramStart"/>
      <w:r w:rsidRPr="001A259F">
        <w:rPr>
          <w:sz w:val="16"/>
          <w:szCs w:val="16"/>
        </w:rPr>
        <w:t xml:space="preserve">10) обоснование невозможности или нецелесообразности применения типовой проектной документации, информация о которой включена в реестр типовой проектной документации, формируемый Министерством строительства и жилищно-коммунального хозяйства Российской Федерации (далее - типовая проектная документация), разработанной для аналогичного объекта капитального строительства, в отношении объектов капитального строительства муниципальной собственности, указанных в </w:t>
      </w:r>
      <w:hyperlink w:anchor="P51" w:history="1">
        <w:r w:rsidRPr="001A259F">
          <w:rPr>
            <w:sz w:val="16"/>
            <w:szCs w:val="16"/>
          </w:rPr>
          <w:t>подпункте "1" пункта 3</w:t>
        </w:r>
      </w:hyperlink>
      <w:r w:rsidRPr="001A259F">
        <w:rPr>
          <w:sz w:val="16"/>
          <w:szCs w:val="16"/>
        </w:rPr>
        <w:t xml:space="preserve"> настоящих Правил.</w:t>
      </w:r>
      <w:proofErr w:type="gramEnd"/>
    </w:p>
    <w:p w:rsidR="009831AB" w:rsidRPr="001A259F" w:rsidRDefault="009831AB" w:rsidP="009831AB">
      <w:pPr>
        <w:pStyle w:val="ConsPlusNormal"/>
        <w:ind w:firstLine="142"/>
        <w:jc w:val="both"/>
        <w:rPr>
          <w:sz w:val="16"/>
          <w:szCs w:val="16"/>
        </w:rPr>
      </w:pPr>
      <w:r w:rsidRPr="001A259F">
        <w:rPr>
          <w:sz w:val="16"/>
          <w:szCs w:val="16"/>
        </w:rPr>
        <w:t xml:space="preserve">8. Проверка инвестиционных проектов по качественному критерию, указанному в </w:t>
      </w:r>
      <w:hyperlink w:anchor="P76" w:history="1">
        <w:r w:rsidRPr="001A259F">
          <w:rPr>
            <w:sz w:val="16"/>
            <w:szCs w:val="16"/>
          </w:rPr>
          <w:t>подпункте "8" пункта 7</w:t>
        </w:r>
      </w:hyperlink>
      <w:r w:rsidRPr="001A259F">
        <w:rPr>
          <w:sz w:val="16"/>
          <w:szCs w:val="16"/>
        </w:rPr>
        <w:t xml:space="preserve"> настоящих Правил, в отношении объектов капитального строительства осуществляется путем сравнения инвестиционных проектов с аналогичными инвестиционными проектами (далее - проекты-аналоги).</w:t>
      </w:r>
    </w:p>
    <w:p w:rsidR="009831AB" w:rsidRPr="001A259F" w:rsidRDefault="009831AB" w:rsidP="009831AB">
      <w:pPr>
        <w:pStyle w:val="ConsPlusNormal"/>
        <w:ind w:firstLine="142"/>
        <w:jc w:val="both"/>
        <w:rPr>
          <w:sz w:val="16"/>
          <w:szCs w:val="16"/>
        </w:rPr>
      </w:pPr>
      <w:bookmarkStart w:id="9" w:name="P80"/>
      <w:bookmarkEnd w:id="9"/>
      <w:r w:rsidRPr="001A259F">
        <w:rPr>
          <w:sz w:val="16"/>
          <w:szCs w:val="16"/>
        </w:rPr>
        <w:t>Для проведения проверки инвестиционного проекта необходимо представить документально подтвержденные сведения о проекте-аналоге, реализуемом (реализованном) на территории Благодарненского района Ставропольского края, Ставропольского края или Российской Федерации.</w:t>
      </w:r>
    </w:p>
    <w:p w:rsidR="009831AB" w:rsidRPr="001A259F" w:rsidRDefault="009831AB" w:rsidP="009831AB">
      <w:pPr>
        <w:pStyle w:val="ConsPlusNormal"/>
        <w:ind w:firstLine="142"/>
        <w:jc w:val="both"/>
        <w:rPr>
          <w:sz w:val="16"/>
          <w:szCs w:val="16"/>
        </w:rPr>
      </w:pPr>
      <w:bookmarkStart w:id="10" w:name="P81"/>
      <w:bookmarkEnd w:id="10"/>
      <w:r w:rsidRPr="001A259F">
        <w:rPr>
          <w:sz w:val="16"/>
          <w:szCs w:val="16"/>
        </w:rPr>
        <w:t>При выборе проекта-аналога должно обеспечиваться максимальное совпадение характеристик объекта капитального строительства, создаваемого в соответствии с инвестиционным проектом, и характеристик объекта капитального строительства, созданного в соответствии с проектом-аналогом, по функциональному назначению и (или) по конструктивным и объемно-планировочным решениям.</w:t>
      </w:r>
    </w:p>
    <w:p w:rsidR="009831AB" w:rsidRPr="001A259F" w:rsidRDefault="009831AB" w:rsidP="009831AB">
      <w:pPr>
        <w:pStyle w:val="ConsPlusNormal"/>
        <w:ind w:firstLine="142"/>
        <w:jc w:val="both"/>
        <w:rPr>
          <w:sz w:val="16"/>
          <w:szCs w:val="16"/>
        </w:rPr>
      </w:pPr>
      <w:proofErr w:type="gramStart"/>
      <w:r w:rsidRPr="001A259F">
        <w:rPr>
          <w:sz w:val="16"/>
          <w:szCs w:val="16"/>
        </w:rPr>
        <w:t xml:space="preserve">Проверка инвестиционных проектов по качественному критерию, указанному в </w:t>
      </w:r>
      <w:hyperlink w:anchor="P76" w:history="1">
        <w:r w:rsidRPr="001A259F">
          <w:rPr>
            <w:sz w:val="16"/>
            <w:szCs w:val="16"/>
          </w:rPr>
          <w:t>подпункте "8" пункта 7</w:t>
        </w:r>
      </w:hyperlink>
      <w:r w:rsidRPr="001A259F">
        <w:rPr>
          <w:sz w:val="16"/>
          <w:szCs w:val="16"/>
        </w:rPr>
        <w:t xml:space="preserve"> настоящих Правил, в отношении приобретаемых объектов недвижимого имущества осуществляется путем оценки обоснования необходимости предполагаемого приобретения объекта недвижимого имущества, строительство которого было осуществлено с использованием дорогостоящих строительных материалов, художественных изделий для отделки интерьеров и фасада, дорогостоящих машин и оборудования в соответствии с Методикой.</w:t>
      </w:r>
      <w:proofErr w:type="gramEnd"/>
    </w:p>
    <w:p w:rsidR="009831AB" w:rsidRPr="001A259F" w:rsidRDefault="009831AB" w:rsidP="009831AB">
      <w:pPr>
        <w:pStyle w:val="ConsPlusNormal"/>
        <w:ind w:firstLine="142"/>
        <w:jc w:val="both"/>
        <w:rPr>
          <w:sz w:val="16"/>
          <w:szCs w:val="16"/>
        </w:rPr>
      </w:pPr>
      <w:r w:rsidRPr="001A259F">
        <w:rPr>
          <w:sz w:val="16"/>
          <w:szCs w:val="16"/>
        </w:rPr>
        <w:t>9. Инвестиционные проекты, соответствующие качественным критериям, подлежат дальнейшей проверке на основе следующих количественных критериев:</w:t>
      </w:r>
    </w:p>
    <w:p w:rsidR="009831AB" w:rsidRPr="001A259F" w:rsidRDefault="009831AB" w:rsidP="009831AB">
      <w:pPr>
        <w:pStyle w:val="ConsPlusNormal"/>
        <w:ind w:firstLine="142"/>
        <w:jc w:val="both"/>
        <w:rPr>
          <w:sz w:val="16"/>
          <w:szCs w:val="16"/>
        </w:rPr>
      </w:pPr>
      <w:bookmarkStart w:id="11" w:name="P84"/>
      <w:bookmarkEnd w:id="11"/>
      <w:proofErr w:type="gramStart"/>
      <w:r w:rsidRPr="001A259F">
        <w:rPr>
          <w:sz w:val="16"/>
          <w:szCs w:val="16"/>
        </w:rPr>
        <w:t>1) значения количественных показателей (значение количественного показателя) результатов реализации инвестиционного проекта;</w:t>
      </w:r>
      <w:proofErr w:type="gramEnd"/>
    </w:p>
    <w:p w:rsidR="009831AB" w:rsidRPr="001A259F" w:rsidRDefault="009831AB" w:rsidP="009831AB">
      <w:pPr>
        <w:pStyle w:val="ConsPlusNormal"/>
        <w:ind w:firstLine="142"/>
        <w:jc w:val="both"/>
        <w:rPr>
          <w:sz w:val="16"/>
          <w:szCs w:val="16"/>
        </w:rPr>
      </w:pPr>
      <w:bookmarkStart w:id="12" w:name="P85"/>
      <w:bookmarkEnd w:id="12"/>
      <w:proofErr w:type="gramStart"/>
      <w:r w:rsidRPr="001A259F">
        <w:rPr>
          <w:sz w:val="16"/>
          <w:szCs w:val="16"/>
        </w:rPr>
        <w:t>2) отношение сметной стоимости или предполагаемой (предельной) стоимости объекта капитального строительства и (или) предполагаемой (предельной) стоимости приобретаемого объекта недвижимого имущества в рамках реализации инвестиционного проекта к значениям количественных показателей (значению количественного показателя) результатов реализации инвестиционного проекта;</w:t>
      </w:r>
      <w:proofErr w:type="gramEnd"/>
    </w:p>
    <w:p w:rsidR="009831AB" w:rsidRPr="001A259F" w:rsidRDefault="009831AB" w:rsidP="009831AB">
      <w:pPr>
        <w:pStyle w:val="ConsPlusNormal"/>
        <w:ind w:firstLine="142"/>
        <w:jc w:val="both"/>
        <w:rPr>
          <w:sz w:val="16"/>
          <w:szCs w:val="16"/>
        </w:rPr>
      </w:pPr>
      <w:proofErr w:type="gramStart"/>
      <w:r w:rsidRPr="001A259F">
        <w:rPr>
          <w:sz w:val="16"/>
          <w:szCs w:val="16"/>
        </w:rPr>
        <w:t>3) наличие потребителей продукции (услуг), производимой (оказываемых)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и (или) мощности приобретаемого объекта недвижимого имущества;</w:t>
      </w:r>
      <w:proofErr w:type="gramEnd"/>
    </w:p>
    <w:p w:rsidR="009831AB" w:rsidRPr="001A259F" w:rsidRDefault="009831AB" w:rsidP="009831AB">
      <w:pPr>
        <w:pStyle w:val="ConsPlusNormal"/>
        <w:ind w:firstLine="142"/>
        <w:jc w:val="both"/>
        <w:rPr>
          <w:sz w:val="16"/>
          <w:szCs w:val="16"/>
        </w:rPr>
      </w:pPr>
      <w:bookmarkStart w:id="13" w:name="P87"/>
      <w:bookmarkEnd w:id="13"/>
      <w:r w:rsidRPr="001A259F">
        <w:rPr>
          <w:sz w:val="16"/>
          <w:szCs w:val="16"/>
        </w:rPr>
        <w:t xml:space="preserve">4) отношение проектной мощности </w:t>
      </w:r>
      <w:proofErr w:type="gramStart"/>
      <w:r w:rsidRPr="001A259F">
        <w:rPr>
          <w:sz w:val="16"/>
          <w:szCs w:val="16"/>
        </w:rPr>
        <w:t>создаваемого</w:t>
      </w:r>
      <w:proofErr w:type="gramEnd"/>
      <w:r w:rsidRPr="001A259F">
        <w:rPr>
          <w:sz w:val="16"/>
          <w:szCs w:val="16"/>
        </w:rPr>
        <w:t xml:space="preserve"> (реконструируемого) </w:t>
      </w:r>
    </w:p>
    <w:p w:rsidR="009831AB" w:rsidRPr="001A259F" w:rsidRDefault="009831AB" w:rsidP="009831AB">
      <w:pPr>
        <w:pStyle w:val="ConsPlusNormal"/>
        <w:ind w:firstLine="142"/>
        <w:jc w:val="both"/>
        <w:rPr>
          <w:sz w:val="16"/>
          <w:szCs w:val="16"/>
        </w:rPr>
      </w:pPr>
      <w:r w:rsidRPr="001A259F">
        <w:rPr>
          <w:sz w:val="16"/>
          <w:szCs w:val="16"/>
        </w:rPr>
        <w:t>объекта капитального строительства (мощности приобретаемого объекта недвижимого имущества) в рамках реализации инвестиционного проекта к мощности, необходимой для производства продукции (оказанию услуг) в объеме, предусмотренном для обеспечения муниципальных нужд;</w:t>
      </w:r>
    </w:p>
    <w:p w:rsidR="009831AB" w:rsidRPr="001A259F" w:rsidRDefault="009831AB" w:rsidP="009831AB">
      <w:pPr>
        <w:pStyle w:val="ConsPlusNormal"/>
        <w:ind w:firstLine="142"/>
        <w:jc w:val="both"/>
        <w:rPr>
          <w:sz w:val="16"/>
          <w:szCs w:val="16"/>
        </w:rPr>
      </w:pPr>
      <w:r w:rsidRPr="001A259F">
        <w:rPr>
          <w:sz w:val="16"/>
          <w:szCs w:val="16"/>
        </w:rPr>
        <w:t>5) обеспечение создаваемого объекта капитального строительства в рамках реализации инвестиционного проекта инженерной и транспортной инфраструктурой в объемах, достаточных для реализации инвестиционного проекта.</w:t>
      </w:r>
    </w:p>
    <w:p w:rsidR="009831AB" w:rsidRPr="001A259F" w:rsidRDefault="009831AB" w:rsidP="009831AB">
      <w:pPr>
        <w:pStyle w:val="ConsPlusNormal"/>
        <w:ind w:firstLine="142"/>
        <w:jc w:val="both"/>
        <w:rPr>
          <w:sz w:val="16"/>
          <w:szCs w:val="16"/>
        </w:rPr>
      </w:pPr>
      <w:r w:rsidRPr="001A259F">
        <w:rPr>
          <w:sz w:val="16"/>
          <w:szCs w:val="16"/>
        </w:rPr>
        <w:lastRenderedPageBreak/>
        <w:t xml:space="preserve">10. </w:t>
      </w:r>
      <w:proofErr w:type="gramStart"/>
      <w:r w:rsidRPr="001A259F">
        <w:rPr>
          <w:sz w:val="16"/>
          <w:szCs w:val="16"/>
        </w:rPr>
        <w:t xml:space="preserve">Проверка инвестиционных проектов по количественному критерию, указанному в </w:t>
      </w:r>
      <w:hyperlink w:anchor="P85" w:history="1">
        <w:r w:rsidRPr="001A259F">
          <w:rPr>
            <w:sz w:val="16"/>
            <w:szCs w:val="16"/>
          </w:rPr>
          <w:t>подпункте "2" пункта 9</w:t>
        </w:r>
      </w:hyperlink>
      <w:r w:rsidRPr="001A259F">
        <w:rPr>
          <w:sz w:val="16"/>
          <w:szCs w:val="16"/>
        </w:rPr>
        <w:t xml:space="preserve"> настоящих Правил, в отношении объектов капитального строительства осуществляется путем сравнения стоимости инвестиционного проекта 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реестр сметных нормативов, а в случае ее отсутствия - путем</w:t>
      </w:r>
      <w:proofErr w:type="gramEnd"/>
      <w:r w:rsidRPr="001A259F">
        <w:rPr>
          <w:sz w:val="16"/>
          <w:szCs w:val="16"/>
        </w:rPr>
        <w:t xml:space="preserve"> сравнения с проектом-аналогом, выбор которого осуществляется в соответствии с </w:t>
      </w:r>
      <w:hyperlink w:anchor="P80" w:history="1">
        <w:r w:rsidRPr="001A259F">
          <w:rPr>
            <w:sz w:val="16"/>
            <w:szCs w:val="16"/>
          </w:rPr>
          <w:t>абзацами вторым</w:t>
        </w:r>
      </w:hyperlink>
      <w:r w:rsidRPr="001A259F">
        <w:rPr>
          <w:sz w:val="16"/>
          <w:szCs w:val="16"/>
        </w:rPr>
        <w:t xml:space="preserve"> и </w:t>
      </w:r>
      <w:hyperlink w:anchor="P81" w:history="1">
        <w:r w:rsidRPr="001A259F">
          <w:rPr>
            <w:sz w:val="16"/>
            <w:szCs w:val="16"/>
          </w:rPr>
          <w:t>третьим пункта 8</w:t>
        </w:r>
      </w:hyperlink>
      <w:r w:rsidRPr="001A259F">
        <w:rPr>
          <w:sz w:val="16"/>
          <w:szCs w:val="16"/>
        </w:rPr>
        <w:t xml:space="preserve"> настоящих Правил.</w:t>
      </w:r>
    </w:p>
    <w:p w:rsidR="009831AB" w:rsidRPr="001A259F" w:rsidRDefault="009831AB" w:rsidP="009831AB">
      <w:pPr>
        <w:pStyle w:val="ConsPlusNormal"/>
        <w:ind w:firstLine="142"/>
        <w:jc w:val="both"/>
        <w:rPr>
          <w:sz w:val="16"/>
          <w:szCs w:val="16"/>
        </w:rPr>
      </w:pPr>
      <w:r w:rsidRPr="001A259F">
        <w:rPr>
          <w:sz w:val="16"/>
          <w:szCs w:val="16"/>
        </w:rPr>
        <w:t xml:space="preserve">Проверка инвестиционных проектов по количественному критерию, указанному в </w:t>
      </w:r>
      <w:hyperlink w:anchor="P85" w:history="1">
        <w:r w:rsidRPr="001A259F">
          <w:rPr>
            <w:sz w:val="16"/>
            <w:szCs w:val="16"/>
          </w:rPr>
          <w:t>подпункте "2" пункта 9</w:t>
        </w:r>
      </w:hyperlink>
      <w:r w:rsidRPr="001A259F">
        <w:rPr>
          <w:sz w:val="16"/>
          <w:szCs w:val="16"/>
        </w:rPr>
        <w:t xml:space="preserve"> настоящих Правил, в отношении приобретаемых объектов недвижимого имущества осуществляется путем определения рыночной стоимости аналогичных объектов недвижимого имущества (далее - объекты-аналоги). </w:t>
      </w:r>
      <w:proofErr w:type="gramStart"/>
      <w:r w:rsidRPr="001A259F">
        <w:rPr>
          <w:sz w:val="16"/>
          <w:szCs w:val="16"/>
        </w:rPr>
        <w:t xml:space="preserve">В качестве объектов-аналогов используются объекты недвижимого имущества, которые относятся к одному с планируемым к приобретению сегменту рынка и сопоставимы с ним по </w:t>
      </w:r>
      <w:proofErr w:type="spellStart"/>
      <w:r w:rsidRPr="001A259F">
        <w:rPr>
          <w:sz w:val="16"/>
          <w:szCs w:val="16"/>
        </w:rPr>
        <w:t>ценообразующим</w:t>
      </w:r>
      <w:proofErr w:type="spellEnd"/>
      <w:r w:rsidRPr="001A259F">
        <w:rPr>
          <w:sz w:val="16"/>
          <w:szCs w:val="16"/>
        </w:rPr>
        <w:t xml:space="preserve"> факторам.</w:t>
      </w:r>
      <w:proofErr w:type="gramEnd"/>
    </w:p>
    <w:p w:rsidR="009831AB" w:rsidRPr="001A259F" w:rsidRDefault="009831AB" w:rsidP="009831AB">
      <w:pPr>
        <w:pStyle w:val="ConsPlusNormal"/>
        <w:ind w:firstLine="142"/>
        <w:jc w:val="both"/>
        <w:rPr>
          <w:sz w:val="16"/>
          <w:szCs w:val="16"/>
        </w:rPr>
      </w:pPr>
      <w:r w:rsidRPr="001A259F">
        <w:rPr>
          <w:sz w:val="16"/>
          <w:szCs w:val="16"/>
        </w:rPr>
        <w:t>При выборе объекта-аналога должно обеспечиваться максимальное совпадение характеристик планируемого к приобретению объекта недвижимого имущества и объектов-аналогов по следующим элементам сравнения:</w:t>
      </w:r>
    </w:p>
    <w:p w:rsidR="009831AB" w:rsidRPr="001A259F" w:rsidRDefault="009831AB" w:rsidP="009831AB">
      <w:pPr>
        <w:pStyle w:val="ConsPlusNormal"/>
        <w:ind w:firstLine="142"/>
        <w:jc w:val="both"/>
        <w:rPr>
          <w:sz w:val="16"/>
          <w:szCs w:val="16"/>
        </w:rPr>
      </w:pPr>
      <w:r w:rsidRPr="001A259F">
        <w:rPr>
          <w:sz w:val="16"/>
          <w:szCs w:val="16"/>
        </w:rPr>
        <w:t>передаваемые имущественные права, ограничения (обременения) этих прав;</w:t>
      </w:r>
    </w:p>
    <w:p w:rsidR="009831AB" w:rsidRPr="001A259F" w:rsidRDefault="009831AB" w:rsidP="009831AB">
      <w:pPr>
        <w:pStyle w:val="ConsPlusNormal"/>
        <w:ind w:firstLine="142"/>
        <w:jc w:val="both"/>
        <w:rPr>
          <w:sz w:val="16"/>
          <w:szCs w:val="16"/>
        </w:rPr>
      </w:pPr>
      <w:r w:rsidRPr="001A259F">
        <w:rPr>
          <w:sz w:val="16"/>
          <w:szCs w:val="16"/>
        </w:rPr>
        <w:t>условия финансирования состоявшейся или предполагаемой сделки (вид оплаты, условия кредитования и иные условия);</w:t>
      </w:r>
    </w:p>
    <w:p w:rsidR="009831AB" w:rsidRPr="001A259F" w:rsidRDefault="009831AB" w:rsidP="009831AB">
      <w:pPr>
        <w:pStyle w:val="ConsPlusNormal"/>
        <w:ind w:firstLine="142"/>
        <w:jc w:val="both"/>
        <w:rPr>
          <w:sz w:val="16"/>
          <w:szCs w:val="16"/>
        </w:rPr>
      </w:pPr>
      <w:r w:rsidRPr="001A259F">
        <w:rPr>
          <w:sz w:val="16"/>
          <w:szCs w:val="16"/>
        </w:rPr>
        <w:t>условия рынка (изменения цен за период между датами сделки и сравнения, скидки к ценам предложений и иные условия);</w:t>
      </w:r>
    </w:p>
    <w:p w:rsidR="009831AB" w:rsidRPr="001A259F" w:rsidRDefault="009831AB" w:rsidP="009831AB">
      <w:pPr>
        <w:pStyle w:val="ConsPlusNormal"/>
        <w:ind w:firstLine="142"/>
        <w:jc w:val="both"/>
        <w:rPr>
          <w:sz w:val="16"/>
          <w:szCs w:val="16"/>
        </w:rPr>
      </w:pPr>
      <w:r w:rsidRPr="001A259F">
        <w:rPr>
          <w:sz w:val="16"/>
          <w:szCs w:val="16"/>
        </w:rPr>
        <w:t>вид использования и (или) зонирование;</w:t>
      </w:r>
    </w:p>
    <w:p w:rsidR="009831AB" w:rsidRPr="001A259F" w:rsidRDefault="009831AB" w:rsidP="009831AB">
      <w:pPr>
        <w:pStyle w:val="ConsPlusNormal"/>
        <w:ind w:firstLine="142"/>
        <w:jc w:val="both"/>
        <w:rPr>
          <w:sz w:val="16"/>
          <w:szCs w:val="16"/>
        </w:rPr>
      </w:pPr>
      <w:r w:rsidRPr="001A259F">
        <w:rPr>
          <w:sz w:val="16"/>
          <w:szCs w:val="16"/>
        </w:rPr>
        <w:t>местоположение объекта-аналога;</w:t>
      </w:r>
    </w:p>
    <w:p w:rsidR="009831AB" w:rsidRPr="001A259F" w:rsidRDefault="009831AB" w:rsidP="009831AB">
      <w:pPr>
        <w:pStyle w:val="ConsPlusNormal"/>
        <w:ind w:firstLine="142"/>
        <w:jc w:val="both"/>
        <w:rPr>
          <w:sz w:val="16"/>
          <w:szCs w:val="16"/>
        </w:rPr>
      </w:pPr>
      <w:r w:rsidRPr="001A259F">
        <w:rPr>
          <w:sz w:val="16"/>
          <w:szCs w:val="16"/>
        </w:rPr>
        <w:t>физические характеристики объекта-аналога, в том числе свойства земельного участка, состояние объектов-аналогов, соотношение площади земельного участка и площади его застройки.</w:t>
      </w:r>
    </w:p>
    <w:p w:rsidR="009831AB" w:rsidRPr="001A259F" w:rsidRDefault="009831AB" w:rsidP="009831AB">
      <w:pPr>
        <w:pStyle w:val="ConsPlusNormal"/>
        <w:ind w:firstLine="142"/>
        <w:jc w:val="both"/>
        <w:rPr>
          <w:sz w:val="16"/>
          <w:szCs w:val="16"/>
        </w:rPr>
      </w:pPr>
      <w:r w:rsidRPr="001A259F">
        <w:rPr>
          <w:sz w:val="16"/>
          <w:szCs w:val="16"/>
        </w:rPr>
        <w:t>11. Инвестиционные проекты, прошедшие проверку на основе качественных и количественных критериев, подлежат дальнейшей проверке на основе интегральной оценки в соответствии с Методикой.</w:t>
      </w:r>
    </w:p>
    <w:p w:rsidR="009831AB" w:rsidRPr="001A259F" w:rsidRDefault="009831AB" w:rsidP="009831AB">
      <w:pPr>
        <w:pStyle w:val="ConsPlusNormal"/>
        <w:ind w:firstLine="142"/>
        <w:jc w:val="both"/>
        <w:rPr>
          <w:sz w:val="16"/>
          <w:szCs w:val="16"/>
        </w:rPr>
      </w:pPr>
    </w:p>
    <w:p w:rsidR="009831AB" w:rsidRPr="001A259F" w:rsidRDefault="009831AB" w:rsidP="00976E20">
      <w:pPr>
        <w:pStyle w:val="ConsPlusNormal"/>
        <w:ind w:firstLine="0"/>
        <w:rPr>
          <w:sz w:val="16"/>
          <w:szCs w:val="16"/>
        </w:rPr>
      </w:pPr>
      <w:r w:rsidRPr="001A259F">
        <w:rPr>
          <w:sz w:val="16"/>
          <w:szCs w:val="16"/>
          <w:lang w:val="en-US"/>
        </w:rPr>
        <w:t>III</w:t>
      </w:r>
      <w:r w:rsidRPr="001A259F">
        <w:rPr>
          <w:sz w:val="16"/>
          <w:szCs w:val="16"/>
        </w:rPr>
        <w:t>. Порядок проведения проверки инвестиционных проектов</w:t>
      </w:r>
    </w:p>
    <w:p w:rsidR="009831AB" w:rsidRPr="001A259F" w:rsidRDefault="009831AB" w:rsidP="00976E20">
      <w:pPr>
        <w:pStyle w:val="ConsPlusNormal"/>
        <w:ind w:firstLine="142"/>
        <w:jc w:val="both"/>
        <w:rPr>
          <w:sz w:val="16"/>
          <w:szCs w:val="16"/>
        </w:rPr>
      </w:pPr>
      <w:r w:rsidRPr="001A259F">
        <w:rPr>
          <w:sz w:val="16"/>
          <w:szCs w:val="16"/>
        </w:rPr>
        <w:t>12. Для проведения проверки инвестиционных проектов заявители представляют в уполномоченный орган следующие документы:</w:t>
      </w:r>
    </w:p>
    <w:p w:rsidR="009831AB" w:rsidRPr="001A259F" w:rsidRDefault="009831AB" w:rsidP="00976E20">
      <w:pPr>
        <w:pStyle w:val="ConsPlusNormal"/>
        <w:ind w:firstLine="142"/>
        <w:jc w:val="both"/>
        <w:rPr>
          <w:sz w:val="16"/>
          <w:szCs w:val="16"/>
        </w:rPr>
      </w:pPr>
      <w:bookmarkStart w:id="14" w:name="P103"/>
      <w:bookmarkEnd w:id="14"/>
      <w:r w:rsidRPr="001A259F">
        <w:rPr>
          <w:sz w:val="16"/>
          <w:szCs w:val="16"/>
        </w:rPr>
        <w:t>1) заявление на проведение проверки инвестиционного проекта по форме согласно приложению 1 к настоящим Правилам;</w:t>
      </w:r>
    </w:p>
    <w:p w:rsidR="009831AB" w:rsidRPr="001A259F" w:rsidRDefault="009831AB" w:rsidP="00976E20">
      <w:pPr>
        <w:pStyle w:val="ConsPlusNormal"/>
        <w:ind w:firstLine="142"/>
        <w:jc w:val="both"/>
        <w:rPr>
          <w:sz w:val="16"/>
          <w:szCs w:val="16"/>
        </w:rPr>
      </w:pPr>
      <w:r w:rsidRPr="001A259F">
        <w:rPr>
          <w:sz w:val="16"/>
          <w:szCs w:val="16"/>
        </w:rPr>
        <w:t>2) паспорт инвестиционного проекта по форме согласно приложению 2 к настоящим Правилам;</w:t>
      </w:r>
    </w:p>
    <w:p w:rsidR="009831AB" w:rsidRPr="001A259F" w:rsidRDefault="009831AB" w:rsidP="00976E20">
      <w:pPr>
        <w:pStyle w:val="ConsPlusNormal"/>
        <w:ind w:firstLine="142"/>
        <w:jc w:val="both"/>
        <w:rPr>
          <w:sz w:val="16"/>
          <w:szCs w:val="16"/>
        </w:rPr>
      </w:pPr>
      <w:bookmarkStart w:id="15" w:name="P105"/>
      <w:bookmarkEnd w:id="15"/>
      <w:r w:rsidRPr="001A259F">
        <w:rPr>
          <w:sz w:val="16"/>
          <w:szCs w:val="16"/>
        </w:rPr>
        <w:t xml:space="preserve">3) обоснование экономической целесообразности, объема и сроков осуществления капитальных вложений, содержащее информацию, указанную в </w:t>
      </w:r>
      <w:hyperlink w:anchor="P131" w:history="1">
        <w:r w:rsidRPr="001A259F">
          <w:rPr>
            <w:sz w:val="16"/>
            <w:szCs w:val="16"/>
          </w:rPr>
          <w:t>пункте 14</w:t>
        </w:r>
      </w:hyperlink>
      <w:r w:rsidRPr="001A259F">
        <w:rPr>
          <w:sz w:val="16"/>
          <w:szCs w:val="16"/>
        </w:rPr>
        <w:t xml:space="preserve"> настоящих  Правил;</w:t>
      </w:r>
    </w:p>
    <w:p w:rsidR="009831AB" w:rsidRPr="001A259F" w:rsidRDefault="009831AB" w:rsidP="00976E20">
      <w:pPr>
        <w:pStyle w:val="ConsPlusNormal"/>
        <w:ind w:firstLine="142"/>
        <w:jc w:val="both"/>
        <w:rPr>
          <w:sz w:val="16"/>
          <w:szCs w:val="16"/>
        </w:rPr>
      </w:pPr>
      <w:bookmarkStart w:id="16" w:name="P106"/>
      <w:bookmarkEnd w:id="16"/>
      <w:r w:rsidRPr="001A259F">
        <w:rPr>
          <w:sz w:val="16"/>
          <w:szCs w:val="16"/>
        </w:rPr>
        <w:t xml:space="preserve">4) задание на проектирование объекта капитального строительства, содержащее информацию, указанную в </w:t>
      </w:r>
      <w:hyperlink w:anchor="P142" w:history="1">
        <w:r w:rsidRPr="001A259F">
          <w:rPr>
            <w:sz w:val="16"/>
            <w:szCs w:val="16"/>
          </w:rPr>
          <w:t>пункте 15</w:t>
        </w:r>
      </w:hyperlink>
      <w:r w:rsidRPr="001A259F">
        <w:rPr>
          <w:sz w:val="16"/>
          <w:szCs w:val="16"/>
        </w:rPr>
        <w:t xml:space="preserve"> настоящих  Правил;</w:t>
      </w:r>
    </w:p>
    <w:p w:rsidR="009831AB" w:rsidRPr="001A259F" w:rsidRDefault="009831AB" w:rsidP="00976E20">
      <w:pPr>
        <w:pStyle w:val="ConsPlusNormal"/>
        <w:ind w:firstLine="142"/>
        <w:jc w:val="both"/>
        <w:rPr>
          <w:sz w:val="16"/>
          <w:szCs w:val="16"/>
        </w:rPr>
      </w:pPr>
      <w:r w:rsidRPr="001A259F">
        <w:rPr>
          <w:sz w:val="16"/>
          <w:szCs w:val="16"/>
        </w:rPr>
        <w:t>5) заверенные в установленном порядке копии следующих документов:</w:t>
      </w:r>
    </w:p>
    <w:p w:rsidR="009831AB" w:rsidRPr="001A259F" w:rsidRDefault="009831AB" w:rsidP="00976E20">
      <w:pPr>
        <w:pStyle w:val="ConsPlusNormal"/>
        <w:ind w:firstLine="142"/>
        <w:jc w:val="both"/>
        <w:rPr>
          <w:sz w:val="16"/>
          <w:szCs w:val="16"/>
        </w:rPr>
      </w:pPr>
      <w:bookmarkStart w:id="17" w:name="P108"/>
      <w:bookmarkEnd w:id="17"/>
      <w:r w:rsidRPr="001A259F">
        <w:rPr>
          <w:sz w:val="16"/>
          <w:szCs w:val="16"/>
        </w:rPr>
        <w:t>правоустанавливающие документы на земельный участок, на котором будет располагаться (располагается) объект капитального строительства, планируемый к строительству (реконструкции, в том числе с элементами реставрации, техническому перевооружению) в рамках реализации инвестиционного проекта;</w:t>
      </w:r>
    </w:p>
    <w:p w:rsidR="009831AB" w:rsidRPr="001A259F" w:rsidRDefault="009831AB" w:rsidP="00976E20">
      <w:pPr>
        <w:pStyle w:val="ConsPlusNormal"/>
        <w:ind w:firstLine="142"/>
        <w:jc w:val="both"/>
        <w:rPr>
          <w:sz w:val="16"/>
          <w:szCs w:val="16"/>
        </w:rPr>
      </w:pPr>
      <w:r w:rsidRPr="001A259F">
        <w:rPr>
          <w:sz w:val="16"/>
          <w:szCs w:val="16"/>
        </w:rPr>
        <w:t>положительное заключение государственной экспертизы проектной документации на объект капитального строительства и положительное заключение государственной экспертизы результатов инженерных изысканий, выполняемых для подготовки такой проектной документации, в случае, если проведение государственной экспертизы в соответствии с законодательством Российской Федерации является обязательным;</w:t>
      </w:r>
    </w:p>
    <w:p w:rsidR="009831AB" w:rsidRPr="001A259F" w:rsidRDefault="009831AB" w:rsidP="00976E20">
      <w:pPr>
        <w:pStyle w:val="ConsPlusNormal"/>
        <w:ind w:firstLine="142"/>
        <w:jc w:val="both"/>
        <w:rPr>
          <w:sz w:val="16"/>
          <w:szCs w:val="16"/>
        </w:rPr>
      </w:pPr>
      <w:bookmarkStart w:id="18" w:name="P110"/>
      <w:bookmarkEnd w:id="18"/>
      <w:r w:rsidRPr="001A259F">
        <w:rPr>
          <w:sz w:val="16"/>
          <w:szCs w:val="16"/>
        </w:rPr>
        <w:t>положительное заключение о достоверности определения сметной стоимости объекта капитального строительства;</w:t>
      </w:r>
    </w:p>
    <w:p w:rsidR="009831AB" w:rsidRPr="001A259F" w:rsidRDefault="009831AB" w:rsidP="00976E20">
      <w:pPr>
        <w:pStyle w:val="ConsPlusNormal"/>
        <w:ind w:firstLine="142"/>
        <w:jc w:val="both"/>
        <w:rPr>
          <w:sz w:val="16"/>
          <w:szCs w:val="16"/>
        </w:rPr>
      </w:pPr>
      <w:bookmarkStart w:id="19" w:name="P111"/>
      <w:bookmarkEnd w:id="19"/>
      <w:r w:rsidRPr="001A259F">
        <w:rPr>
          <w:sz w:val="16"/>
          <w:szCs w:val="16"/>
        </w:rPr>
        <w:t>документально подтвержденные сведения об объектах-</w:t>
      </w:r>
      <w:r w:rsidRPr="001A259F">
        <w:rPr>
          <w:sz w:val="16"/>
          <w:szCs w:val="16"/>
        </w:rPr>
        <w:lastRenderedPageBreak/>
        <w:t>аналогах (в отношении объектов недвижимого имущества);</w:t>
      </w:r>
    </w:p>
    <w:p w:rsidR="009831AB" w:rsidRPr="001A259F" w:rsidRDefault="009831AB" w:rsidP="00976E20">
      <w:pPr>
        <w:pStyle w:val="ConsPlusNormal"/>
        <w:ind w:firstLine="142"/>
        <w:jc w:val="both"/>
        <w:rPr>
          <w:sz w:val="16"/>
          <w:szCs w:val="16"/>
        </w:rPr>
      </w:pPr>
      <w:proofErr w:type="gramStart"/>
      <w:r w:rsidRPr="001A259F">
        <w:rPr>
          <w:sz w:val="16"/>
          <w:szCs w:val="16"/>
        </w:rPr>
        <w:t xml:space="preserve">положительное заключение об эффективности использования средств местного бюджета, направляемых на капитальные вложения, выданное в соответствии с нормативными  правовыми актами Благодарненского городского округа Ставропольского края, в случае, если предполагается </w:t>
      </w:r>
      <w:proofErr w:type="spellStart"/>
      <w:r w:rsidRPr="001A259F">
        <w:rPr>
          <w:sz w:val="16"/>
          <w:szCs w:val="16"/>
        </w:rPr>
        <w:t>софинансирование</w:t>
      </w:r>
      <w:proofErr w:type="spellEnd"/>
      <w:r w:rsidRPr="001A259F">
        <w:rPr>
          <w:sz w:val="16"/>
          <w:szCs w:val="16"/>
        </w:rPr>
        <w:t xml:space="preserve"> строительства (реконструкции, в том числе с элементами реставрации, технического перевооружения) объекта капитального строительства муниципальной собственности и (или) приобретения объекта недвижимого имущества в муниципальную собственность за счет средств бюджета Ставропольского края;</w:t>
      </w:r>
      <w:proofErr w:type="gramEnd"/>
    </w:p>
    <w:p w:rsidR="009831AB" w:rsidRPr="001A259F" w:rsidRDefault="009831AB" w:rsidP="00976E20">
      <w:pPr>
        <w:pStyle w:val="ConsPlusNormal"/>
        <w:ind w:firstLine="142"/>
        <w:jc w:val="both"/>
        <w:rPr>
          <w:sz w:val="16"/>
          <w:szCs w:val="16"/>
        </w:rPr>
      </w:pPr>
      <w:bookmarkStart w:id="20" w:name="P112"/>
      <w:bookmarkStart w:id="21" w:name="P113"/>
      <w:bookmarkEnd w:id="20"/>
      <w:bookmarkEnd w:id="21"/>
      <w:r w:rsidRPr="001A259F">
        <w:rPr>
          <w:sz w:val="16"/>
          <w:szCs w:val="16"/>
        </w:rPr>
        <w:t>6) документальное подтверждение каждого участника реализации инвестиционного проекта об осуществлении финансирования (</w:t>
      </w:r>
      <w:proofErr w:type="spellStart"/>
      <w:r w:rsidRPr="001A259F">
        <w:rPr>
          <w:sz w:val="16"/>
          <w:szCs w:val="16"/>
        </w:rPr>
        <w:t>софинансирования</w:t>
      </w:r>
      <w:proofErr w:type="spellEnd"/>
      <w:r w:rsidRPr="001A259F">
        <w:rPr>
          <w:sz w:val="16"/>
          <w:szCs w:val="16"/>
        </w:rPr>
        <w:t>) этого инвестиционного проекта и планируемом размере его финансирования (</w:t>
      </w:r>
      <w:proofErr w:type="spellStart"/>
      <w:r w:rsidRPr="001A259F">
        <w:rPr>
          <w:sz w:val="16"/>
          <w:szCs w:val="16"/>
        </w:rPr>
        <w:t>софинансирования</w:t>
      </w:r>
      <w:proofErr w:type="spellEnd"/>
      <w:r w:rsidRPr="001A259F">
        <w:rPr>
          <w:sz w:val="16"/>
          <w:szCs w:val="16"/>
        </w:rPr>
        <w:t>);</w:t>
      </w:r>
    </w:p>
    <w:p w:rsidR="009831AB" w:rsidRPr="001A259F" w:rsidRDefault="009831AB" w:rsidP="00976E20">
      <w:pPr>
        <w:pStyle w:val="ConsPlusNormal"/>
        <w:ind w:firstLine="142"/>
        <w:jc w:val="both"/>
        <w:rPr>
          <w:sz w:val="16"/>
          <w:szCs w:val="16"/>
        </w:rPr>
      </w:pPr>
      <w:r w:rsidRPr="001A259F">
        <w:rPr>
          <w:sz w:val="16"/>
          <w:szCs w:val="16"/>
        </w:rPr>
        <w:t>7) расчет интегральной оценки инвестиционного проекта, проведенный заявителем в соответствии с Методикой;</w:t>
      </w:r>
    </w:p>
    <w:p w:rsidR="009831AB" w:rsidRPr="001A259F" w:rsidRDefault="009831AB" w:rsidP="00976E20">
      <w:pPr>
        <w:pStyle w:val="ConsPlusNormal"/>
        <w:ind w:firstLine="142"/>
        <w:jc w:val="both"/>
        <w:rPr>
          <w:sz w:val="16"/>
          <w:szCs w:val="16"/>
        </w:rPr>
      </w:pPr>
      <w:r w:rsidRPr="001A259F">
        <w:rPr>
          <w:sz w:val="16"/>
          <w:szCs w:val="16"/>
        </w:rPr>
        <w:t xml:space="preserve">8) обоснование невозможности или нецелесообразности применения типовой проектной документации в отношении объектов капитального строительства, указанных в </w:t>
      </w:r>
      <w:hyperlink w:anchor="P51" w:history="1">
        <w:r w:rsidRPr="001A259F">
          <w:rPr>
            <w:sz w:val="16"/>
            <w:szCs w:val="16"/>
          </w:rPr>
          <w:t>подпункте "1" пункта 3</w:t>
        </w:r>
      </w:hyperlink>
      <w:r w:rsidRPr="001A259F">
        <w:rPr>
          <w:sz w:val="16"/>
          <w:szCs w:val="16"/>
        </w:rPr>
        <w:t xml:space="preserve"> настоящих  Правил, выданное заявителем;</w:t>
      </w:r>
    </w:p>
    <w:p w:rsidR="009831AB" w:rsidRPr="001A259F" w:rsidRDefault="009831AB" w:rsidP="00976E20">
      <w:pPr>
        <w:pStyle w:val="ConsPlusNormal"/>
        <w:ind w:firstLine="142"/>
        <w:jc w:val="both"/>
        <w:rPr>
          <w:sz w:val="16"/>
          <w:szCs w:val="16"/>
        </w:rPr>
      </w:pPr>
      <w:bookmarkStart w:id="22" w:name="P116"/>
      <w:bookmarkEnd w:id="22"/>
      <w:r w:rsidRPr="001A259F">
        <w:rPr>
          <w:sz w:val="16"/>
          <w:szCs w:val="16"/>
        </w:rPr>
        <w:t>9) документально подтвержденные сведения о проекте-аналоге (реализуемом (реализованном) на территории Благодарненского района Ставропольского края, Ставропольского края или Российской Федерации (в отношении объектов капитального строительства).</w:t>
      </w:r>
    </w:p>
    <w:p w:rsidR="009831AB" w:rsidRPr="001A259F" w:rsidRDefault="009831AB" w:rsidP="00976E20">
      <w:pPr>
        <w:pStyle w:val="ConsPlusNormal"/>
        <w:ind w:firstLine="142"/>
        <w:jc w:val="both"/>
        <w:rPr>
          <w:sz w:val="16"/>
          <w:szCs w:val="16"/>
        </w:rPr>
      </w:pPr>
      <w:r w:rsidRPr="001A259F">
        <w:rPr>
          <w:sz w:val="16"/>
          <w:szCs w:val="16"/>
        </w:rPr>
        <w:t xml:space="preserve">Документы, указанные в </w:t>
      </w:r>
      <w:hyperlink w:anchor="P108" w:history="1">
        <w:r w:rsidRPr="001A259F">
          <w:rPr>
            <w:sz w:val="16"/>
            <w:szCs w:val="16"/>
          </w:rPr>
          <w:t>абзацах втором</w:t>
        </w:r>
      </w:hyperlink>
      <w:r w:rsidRPr="001A259F">
        <w:rPr>
          <w:sz w:val="16"/>
          <w:szCs w:val="16"/>
        </w:rPr>
        <w:t xml:space="preserve"> - </w:t>
      </w:r>
      <w:hyperlink w:anchor="P110" w:history="1">
        <w:r w:rsidRPr="001A259F">
          <w:rPr>
            <w:sz w:val="16"/>
            <w:szCs w:val="16"/>
          </w:rPr>
          <w:t>четвертом подпункта "5"</w:t>
        </w:r>
      </w:hyperlink>
      <w:r w:rsidRPr="001A259F">
        <w:rPr>
          <w:sz w:val="16"/>
          <w:szCs w:val="16"/>
        </w:rPr>
        <w:t xml:space="preserve"> настоящего пункта, не представляются в отношении инвестиционных проектов, по которым подготавливается решение о предоставлении средств местного бюджета на подготовку проектной документации на объекты капитального строительства (включая проведение инженерных изысканий, выполняемых для подготовки такой проектной документации).</w:t>
      </w:r>
    </w:p>
    <w:p w:rsidR="009831AB" w:rsidRPr="001A259F" w:rsidRDefault="009831AB" w:rsidP="00976E20">
      <w:pPr>
        <w:pStyle w:val="ConsPlusNormal"/>
        <w:ind w:firstLine="142"/>
        <w:jc w:val="both"/>
        <w:rPr>
          <w:sz w:val="16"/>
          <w:szCs w:val="16"/>
        </w:rPr>
      </w:pPr>
      <w:r w:rsidRPr="001A259F">
        <w:rPr>
          <w:sz w:val="16"/>
          <w:szCs w:val="16"/>
        </w:rPr>
        <w:t xml:space="preserve">Документы, указанные в </w:t>
      </w:r>
      <w:hyperlink w:anchor="P106" w:history="1">
        <w:r w:rsidRPr="001A259F">
          <w:rPr>
            <w:sz w:val="16"/>
            <w:szCs w:val="16"/>
          </w:rPr>
          <w:t>подпункте "4"</w:t>
        </w:r>
      </w:hyperlink>
      <w:r w:rsidRPr="001A259F">
        <w:rPr>
          <w:sz w:val="16"/>
          <w:szCs w:val="16"/>
        </w:rPr>
        <w:t xml:space="preserve"> и </w:t>
      </w:r>
      <w:hyperlink w:anchor="P108" w:history="1">
        <w:r w:rsidRPr="001A259F">
          <w:rPr>
            <w:sz w:val="16"/>
            <w:szCs w:val="16"/>
          </w:rPr>
          <w:t>абзацах втором</w:t>
        </w:r>
      </w:hyperlink>
      <w:r w:rsidRPr="001A259F">
        <w:rPr>
          <w:sz w:val="16"/>
          <w:szCs w:val="16"/>
        </w:rPr>
        <w:t xml:space="preserve"> - </w:t>
      </w:r>
      <w:hyperlink w:anchor="P110" w:history="1">
        <w:r w:rsidRPr="001A259F">
          <w:rPr>
            <w:sz w:val="16"/>
            <w:szCs w:val="16"/>
          </w:rPr>
          <w:t>четвертом подпункта "5"</w:t>
        </w:r>
      </w:hyperlink>
      <w:r w:rsidRPr="001A259F">
        <w:rPr>
          <w:sz w:val="16"/>
          <w:szCs w:val="16"/>
        </w:rPr>
        <w:t xml:space="preserve"> настоящего пункта, не представляются в отношении инвестиционных проектов, в </w:t>
      </w:r>
      <w:proofErr w:type="gramStart"/>
      <w:r w:rsidRPr="001A259F">
        <w:rPr>
          <w:sz w:val="16"/>
          <w:szCs w:val="16"/>
        </w:rPr>
        <w:t>рамках</w:t>
      </w:r>
      <w:proofErr w:type="gramEnd"/>
      <w:r w:rsidRPr="001A259F">
        <w:rPr>
          <w:sz w:val="16"/>
          <w:szCs w:val="16"/>
        </w:rPr>
        <w:t xml:space="preserve"> реализации которых планируется приобретение объектов недвижимого имущества.</w:t>
      </w:r>
    </w:p>
    <w:p w:rsidR="009831AB" w:rsidRPr="001A259F" w:rsidRDefault="009831AB" w:rsidP="00976E20">
      <w:pPr>
        <w:pStyle w:val="ConsPlusNormal"/>
        <w:ind w:firstLine="142"/>
        <w:jc w:val="both"/>
        <w:rPr>
          <w:sz w:val="16"/>
          <w:szCs w:val="16"/>
        </w:rPr>
      </w:pPr>
      <w:r w:rsidRPr="001A259F">
        <w:rPr>
          <w:sz w:val="16"/>
          <w:szCs w:val="16"/>
        </w:rPr>
        <w:t xml:space="preserve">13. Для расчета интегральной оценки в отношении инвестиционных проектов, в </w:t>
      </w:r>
      <w:proofErr w:type="gramStart"/>
      <w:r w:rsidRPr="001A259F">
        <w:rPr>
          <w:sz w:val="16"/>
          <w:szCs w:val="16"/>
        </w:rPr>
        <w:t>рамках</w:t>
      </w:r>
      <w:proofErr w:type="gramEnd"/>
      <w:r w:rsidRPr="001A259F">
        <w:rPr>
          <w:sz w:val="16"/>
          <w:szCs w:val="16"/>
        </w:rPr>
        <w:t xml:space="preserve"> реализации которых планируется строительство (реконструкция, в том числе с элементами реставрации, техническое перевооружение) объектов капитального строительства и (или) приобретение объектов недвижимого имущества, указанных в </w:t>
      </w:r>
      <w:hyperlink w:anchor="P53" w:history="1">
        <w:r w:rsidRPr="001A259F">
          <w:rPr>
            <w:sz w:val="16"/>
            <w:szCs w:val="16"/>
          </w:rPr>
          <w:t>подпунктах "3"</w:t>
        </w:r>
      </w:hyperlink>
      <w:r w:rsidRPr="001A259F">
        <w:rPr>
          <w:sz w:val="16"/>
          <w:szCs w:val="16"/>
        </w:rPr>
        <w:t xml:space="preserve">, </w:t>
      </w:r>
      <w:hyperlink w:anchor="P55" w:history="1">
        <w:r w:rsidRPr="001A259F">
          <w:rPr>
            <w:sz w:val="16"/>
            <w:szCs w:val="16"/>
          </w:rPr>
          <w:t>"4" пункта 3</w:t>
        </w:r>
      </w:hyperlink>
      <w:r w:rsidRPr="001A259F">
        <w:rPr>
          <w:sz w:val="16"/>
          <w:szCs w:val="16"/>
        </w:rPr>
        <w:t xml:space="preserve"> настоящих Правил, заявителю представляются:</w:t>
      </w:r>
    </w:p>
    <w:p w:rsidR="009831AB" w:rsidRPr="001A259F" w:rsidRDefault="009831AB" w:rsidP="00976E20">
      <w:pPr>
        <w:pStyle w:val="ConsPlusNormal"/>
        <w:ind w:firstLine="142"/>
        <w:jc w:val="both"/>
        <w:rPr>
          <w:sz w:val="16"/>
          <w:szCs w:val="16"/>
        </w:rPr>
      </w:pPr>
      <w:r w:rsidRPr="001A259F">
        <w:rPr>
          <w:sz w:val="16"/>
          <w:szCs w:val="16"/>
        </w:rPr>
        <w:t xml:space="preserve">юридическими лицами - документы, указанные в </w:t>
      </w:r>
      <w:hyperlink w:anchor="P103" w:history="1">
        <w:r w:rsidRPr="001A259F">
          <w:rPr>
            <w:sz w:val="16"/>
            <w:szCs w:val="16"/>
          </w:rPr>
          <w:t>подпунктах "1"</w:t>
        </w:r>
      </w:hyperlink>
      <w:r w:rsidRPr="001A259F">
        <w:rPr>
          <w:sz w:val="16"/>
          <w:szCs w:val="16"/>
        </w:rPr>
        <w:t xml:space="preserve"> - </w:t>
      </w:r>
      <w:hyperlink w:anchor="P105" w:history="1">
        <w:r w:rsidRPr="001A259F">
          <w:rPr>
            <w:sz w:val="16"/>
            <w:szCs w:val="16"/>
          </w:rPr>
          <w:t>"3"</w:t>
        </w:r>
      </w:hyperlink>
      <w:r w:rsidRPr="001A259F">
        <w:rPr>
          <w:sz w:val="16"/>
          <w:szCs w:val="16"/>
        </w:rPr>
        <w:t xml:space="preserve">, </w:t>
      </w:r>
      <w:hyperlink w:anchor="P108" w:history="1">
        <w:r w:rsidRPr="001A259F">
          <w:rPr>
            <w:sz w:val="16"/>
            <w:szCs w:val="16"/>
          </w:rPr>
          <w:t>абзацах втором</w:t>
        </w:r>
      </w:hyperlink>
      <w:r w:rsidRPr="001A259F">
        <w:rPr>
          <w:sz w:val="16"/>
          <w:szCs w:val="16"/>
        </w:rPr>
        <w:t xml:space="preserve"> - </w:t>
      </w:r>
      <w:hyperlink w:anchor="P110" w:history="1">
        <w:r w:rsidRPr="001A259F">
          <w:rPr>
            <w:sz w:val="16"/>
            <w:szCs w:val="16"/>
          </w:rPr>
          <w:t>четвертом подпункта "5"</w:t>
        </w:r>
      </w:hyperlink>
      <w:r w:rsidRPr="001A259F">
        <w:rPr>
          <w:sz w:val="16"/>
          <w:szCs w:val="16"/>
        </w:rPr>
        <w:t xml:space="preserve">, </w:t>
      </w:r>
      <w:hyperlink w:anchor="P113" w:history="1">
        <w:r w:rsidRPr="001A259F">
          <w:rPr>
            <w:sz w:val="16"/>
            <w:szCs w:val="16"/>
          </w:rPr>
          <w:t>подпунктах "6"</w:t>
        </w:r>
      </w:hyperlink>
      <w:r w:rsidRPr="001A259F">
        <w:rPr>
          <w:sz w:val="16"/>
          <w:szCs w:val="16"/>
        </w:rPr>
        <w:t xml:space="preserve"> и </w:t>
      </w:r>
      <w:hyperlink w:anchor="P116" w:history="1">
        <w:r w:rsidRPr="001A259F">
          <w:rPr>
            <w:sz w:val="16"/>
            <w:szCs w:val="16"/>
          </w:rPr>
          <w:t>"9" пункта 12</w:t>
        </w:r>
      </w:hyperlink>
      <w:r w:rsidRPr="001A259F">
        <w:rPr>
          <w:sz w:val="16"/>
          <w:szCs w:val="16"/>
        </w:rPr>
        <w:t xml:space="preserve"> настоящих Правил, - в отношении объектов капитального строительства и документы, указанные в </w:t>
      </w:r>
      <w:hyperlink w:anchor="P103" w:history="1">
        <w:r w:rsidRPr="001A259F">
          <w:rPr>
            <w:sz w:val="16"/>
            <w:szCs w:val="16"/>
          </w:rPr>
          <w:t>подпунктах "1"</w:t>
        </w:r>
      </w:hyperlink>
      <w:r w:rsidRPr="001A259F">
        <w:rPr>
          <w:sz w:val="16"/>
          <w:szCs w:val="16"/>
        </w:rPr>
        <w:t xml:space="preserve"> - </w:t>
      </w:r>
      <w:hyperlink w:anchor="P105" w:history="1">
        <w:r w:rsidRPr="001A259F">
          <w:rPr>
            <w:sz w:val="16"/>
            <w:szCs w:val="16"/>
          </w:rPr>
          <w:t>"3"</w:t>
        </w:r>
      </w:hyperlink>
      <w:r w:rsidRPr="001A259F">
        <w:rPr>
          <w:sz w:val="16"/>
          <w:szCs w:val="16"/>
        </w:rPr>
        <w:t xml:space="preserve">, </w:t>
      </w:r>
      <w:hyperlink w:anchor="P111" w:history="1">
        <w:r w:rsidRPr="001A259F">
          <w:rPr>
            <w:sz w:val="16"/>
            <w:szCs w:val="16"/>
          </w:rPr>
          <w:t>абзаце пятом подпункта "5"</w:t>
        </w:r>
      </w:hyperlink>
      <w:r w:rsidRPr="001A259F">
        <w:rPr>
          <w:sz w:val="16"/>
          <w:szCs w:val="16"/>
        </w:rPr>
        <w:t xml:space="preserve"> и </w:t>
      </w:r>
      <w:hyperlink w:anchor="P113" w:history="1">
        <w:r w:rsidRPr="001A259F">
          <w:rPr>
            <w:sz w:val="16"/>
            <w:szCs w:val="16"/>
          </w:rPr>
          <w:t>подпункте "6" пункта 12</w:t>
        </w:r>
      </w:hyperlink>
      <w:r w:rsidRPr="001A259F">
        <w:rPr>
          <w:sz w:val="16"/>
          <w:szCs w:val="16"/>
        </w:rPr>
        <w:t xml:space="preserve"> настоящих Правил, - в отношении объектов недвижимого имущества;</w:t>
      </w:r>
    </w:p>
    <w:p w:rsidR="009831AB" w:rsidRPr="001A259F" w:rsidRDefault="009831AB" w:rsidP="00976E20">
      <w:pPr>
        <w:pStyle w:val="ConsPlusNormal"/>
        <w:ind w:firstLine="142"/>
        <w:jc w:val="both"/>
        <w:rPr>
          <w:sz w:val="16"/>
          <w:szCs w:val="16"/>
        </w:rPr>
      </w:pPr>
      <w:r w:rsidRPr="001A259F">
        <w:rPr>
          <w:sz w:val="16"/>
          <w:szCs w:val="16"/>
        </w:rPr>
        <w:t xml:space="preserve">муниципальными  предприятиями - документы, указанные в </w:t>
      </w:r>
      <w:hyperlink w:anchor="P103" w:history="1">
        <w:r w:rsidRPr="001A259F">
          <w:rPr>
            <w:sz w:val="16"/>
            <w:szCs w:val="16"/>
          </w:rPr>
          <w:t>подпунктах "1"</w:t>
        </w:r>
      </w:hyperlink>
      <w:r w:rsidRPr="001A259F">
        <w:rPr>
          <w:sz w:val="16"/>
          <w:szCs w:val="16"/>
        </w:rPr>
        <w:t xml:space="preserve"> - </w:t>
      </w:r>
      <w:hyperlink w:anchor="P105" w:history="1">
        <w:r w:rsidRPr="001A259F">
          <w:rPr>
            <w:sz w:val="16"/>
            <w:szCs w:val="16"/>
          </w:rPr>
          <w:t>"3"</w:t>
        </w:r>
      </w:hyperlink>
      <w:r w:rsidRPr="001A259F">
        <w:rPr>
          <w:sz w:val="16"/>
          <w:szCs w:val="16"/>
        </w:rPr>
        <w:t xml:space="preserve">, </w:t>
      </w:r>
      <w:hyperlink w:anchor="P108" w:history="1">
        <w:r w:rsidRPr="001A259F">
          <w:rPr>
            <w:sz w:val="16"/>
            <w:szCs w:val="16"/>
          </w:rPr>
          <w:t>абзацах втором</w:t>
        </w:r>
      </w:hyperlink>
      <w:r w:rsidRPr="001A259F">
        <w:rPr>
          <w:sz w:val="16"/>
          <w:szCs w:val="16"/>
        </w:rPr>
        <w:t xml:space="preserve"> - </w:t>
      </w:r>
      <w:hyperlink w:anchor="P110" w:history="1">
        <w:r w:rsidRPr="001A259F">
          <w:rPr>
            <w:sz w:val="16"/>
            <w:szCs w:val="16"/>
          </w:rPr>
          <w:t>четвертом подпункта "5"</w:t>
        </w:r>
      </w:hyperlink>
      <w:r w:rsidRPr="001A259F">
        <w:rPr>
          <w:sz w:val="16"/>
          <w:szCs w:val="16"/>
        </w:rPr>
        <w:t xml:space="preserve">, </w:t>
      </w:r>
      <w:hyperlink w:anchor="P113" w:history="1">
        <w:r w:rsidRPr="001A259F">
          <w:rPr>
            <w:sz w:val="16"/>
            <w:szCs w:val="16"/>
          </w:rPr>
          <w:t>подпунктах "6"</w:t>
        </w:r>
      </w:hyperlink>
      <w:r w:rsidRPr="001A259F">
        <w:rPr>
          <w:sz w:val="16"/>
          <w:szCs w:val="16"/>
        </w:rPr>
        <w:t xml:space="preserve"> и </w:t>
      </w:r>
      <w:hyperlink w:anchor="P116" w:history="1">
        <w:r w:rsidRPr="001A259F">
          <w:rPr>
            <w:sz w:val="16"/>
            <w:szCs w:val="16"/>
          </w:rPr>
          <w:t>"9" пункта 12</w:t>
        </w:r>
      </w:hyperlink>
      <w:r w:rsidRPr="001A259F">
        <w:rPr>
          <w:sz w:val="16"/>
          <w:szCs w:val="16"/>
        </w:rPr>
        <w:t xml:space="preserve"> настоящих Правил;</w:t>
      </w:r>
    </w:p>
    <w:p w:rsidR="009831AB" w:rsidRPr="001A259F" w:rsidRDefault="009831AB" w:rsidP="00976E20">
      <w:pPr>
        <w:pStyle w:val="ConsPlusNormal"/>
        <w:ind w:firstLine="142"/>
        <w:jc w:val="both"/>
        <w:rPr>
          <w:sz w:val="16"/>
          <w:szCs w:val="16"/>
        </w:rPr>
      </w:pPr>
      <w:proofErr w:type="gramStart"/>
      <w:r w:rsidRPr="001A259F">
        <w:rPr>
          <w:sz w:val="16"/>
          <w:szCs w:val="16"/>
        </w:rPr>
        <w:t xml:space="preserve">администрацией  и органами администрации  - документы, указанные в </w:t>
      </w:r>
      <w:hyperlink w:anchor="P103" w:history="1">
        <w:r w:rsidRPr="001A259F">
          <w:rPr>
            <w:sz w:val="16"/>
            <w:szCs w:val="16"/>
          </w:rPr>
          <w:t>подпунктах "1"</w:t>
        </w:r>
      </w:hyperlink>
      <w:r w:rsidRPr="001A259F">
        <w:rPr>
          <w:sz w:val="16"/>
          <w:szCs w:val="16"/>
        </w:rPr>
        <w:t xml:space="preserve"> - </w:t>
      </w:r>
      <w:hyperlink w:anchor="P105" w:history="1">
        <w:r w:rsidRPr="001A259F">
          <w:rPr>
            <w:sz w:val="16"/>
            <w:szCs w:val="16"/>
          </w:rPr>
          <w:t>"3"</w:t>
        </w:r>
      </w:hyperlink>
      <w:r w:rsidRPr="001A259F">
        <w:rPr>
          <w:sz w:val="16"/>
          <w:szCs w:val="16"/>
        </w:rPr>
        <w:t xml:space="preserve">, </w:t>
      </w:r>
      <w:hyperlink w:anchor="P108" w:history="1">
        <w:r w:rsidRPr="001A259F">
          <w:rPr>
            <w:sz w:val="16"/>
            <w:szCs w:val="16"/>
          </w:rPr>
          <w:t>абзацах втором</w:t>
        </w:r>
      </w:hyperlink>
      <w:r w:rsidRPr="001A259F">
        <w:rPr>
          <w:sz w:val="16"/>
          <w:szCs w:val="16"/>
        </w:rPr>
        <w:t xml:space="preserve"> - </w:t>
      </w:r>
      <w:hyperlink w:anchor="P110" w:history="1">
        <w:r w:rsidRPr="001A259F">
          <w:rPr>
            <w:sz w:val="16"/>
            <w:szCs w:val="16"/>
          </w:rPr>
          <w:t>четвертом</w:t>
        </w:r>
      </w:hyperlink>
      <w:r w:rsidRPr="001A259F">
        <w:rPr>
          <w:sz w:val="16"/>
          <w:szCs w:val="16"/>
        </w:rPr>
        <w:t xml:space="preserve"> и </w:t>
      </w:r>
      <w:hyperlink w:anchor="P112" w:history="1">
        <w:r w:rsidRPr="001A259F">
          <w:rPr>
            <w:sz w:val="16"/>
            <w:szCs w:val="16"/>
          </w:rPr>
          <w:t>шестом подпункта "5"</w:t>
        </w:r>
      </w:hyperlink>
      <w:r w:rsidRPr="001A259F">
        <w:rPr>
          <w:sz w:val="16"/>
          <w:szCs w:val="16"/>
        </w:rPr>
        <w:t xml:space="preserve">, </w:t>
      </w:r>
      <w:hyperlink w:anchor="P113" w:history="1">
        <w:r w:rsidRPr="001A259F">
          <w:rPr>
            <w:sz w:val="16"/>
            <w:szCs w:val="16"/>
          </w:rPr>
          <w:t>подпунктах "6"</w:t>
        </w:r>
      </w:hyperlink>
      <w:r w:rsidRPr="001A259F">
        <w:rPr>
          <w:sz w:val="16"/>
          <w:szCs w:val="16"/>
        </w:rPr>
        <w:t xml:space="preserve"> и </w:t>
      </w:r>
      <w:hyperlink w:anchor="P116" w:history="1">
        <w:r w:rsidRPr="001A259F">
          <w:rPr>
            <w:sz w:val="16"/>
            <w:szCs w:val="16"/>
          </w:rPr>
          <w:t>"9" пункта 12</w:t>
        </w:r>
      </w:hyperlink>
      <w:r w:rsidRPr="001A259F">
        <w:rPr>
          <w:sz w:val="16"/>
          <w:szCs w:val="16"/>
        </w:rPr>
        <w:t xml:space="preserve"> настоящих Правил, - в отношении объектов капитального строительства,  документы, указанные в </w:t>
      </w:r>
      <w:hyperlink w:anchor="P103" w:history="1">
        <w:r w:rsidRPr="001A259F">
          <w:rPr>
            <w:sz w:val="16"/>
            <w:szCs w:val="16"/>
          </w:rPr>
          <w:t>подпунктах "1"</w:t>
        </w:r>
      </w:hyperlink>
      <w:r w:rsidRPr="001A259F">
        <w:rPr>
          <w:sz w:val="16"/>
          <w:szCs w:val="16"/>
        </w:rPr>
        <w:t xml:space="preserve"> - </w:t>
      </w:r>
      <w:hyperlink w:anchor="P105" w:history="1">
        <w:r w:rsidRPr="001A259F">
          <w:rPr>
            <w:sz w:val="16"/>
            <w:szCs w:val="16"/>
          </w:rPr>
          <w:t>"3"</w:t>
        </w:r>
      </w:hyperlink>
      <w:r w:rsidRPr="001A259F">
        <w:rPr>
          <w:sz w:val="16"/>
          <w:szCs w:val="16"/>
        </w:rPr>
        <w:t xml:space="preserve">, </w:t>
      </w:r>
      <w:hyperlink w:anchor="P111" w:history="1">
        <w:r w:rsidRPr="001A259F">
          <w:rPr>
            <w:sz w:val="16"/>
            <w:szCs w:val="16"/>
          </w:rPr>
          <w:t>абзацах пятом</w:t>
        </w:r>
      </w:hyperlink>
      <w:r w:rsidRPr="001A259F">
        <w:rPr>
          <w:sz w:val="16"/>
          <w:szCs w:val="16"/>
        </w:rPr>
        <w:t xml:space="preserve"> и </w:t>
      </w:r>
      <w:hyperlink w:anchor="P112" w:history="1">
        <w:r w:rsidRPr="001A259F">
          <w:rPr>
            <w:sz w:val="16"/>
            <w:szCs w:val="16"/>
          </w:rPr>
          <w:t>шестом подпункта "5"</w:t>
        </w:r>
      </w:hyperlink>
      <w:r w:rsidRPr="001A259F">
        <w:rPr>
          <w:sz w:val="16"/>
          <w:szCs w:val="16"/>
        </w:rPr>
        <w:t xml:space="preserve"> и </w:t>
      </w:r>
      <w:hyperlink w:anchor="P113" w:history="1">
        <w:r w:rsidRPr="001A259F">
          <w:rPr>
            <w:sz w:val="16"/>
            <w:szCs w:val="16"/>
          </w:rPr>
          <w:t>подпункте "6" пункта 12</w:t>
        </w:r>
      </w:hyperlink>
      <w:r w:rsidRPr="001A259F">
        <w:rPr>
          <w:sz w:val="16"/>
          <w:szCs w:val="16"/>
        </w:rPr>
        <w:t xml:space="preserve"> настоящих Правил, - в отношении объектов недвижимого имущества.</w:t>
      </w:r>
      <w:proofErr w:type="gramEnd"/>
    </w:p>
    <w:p w:rsidR="009831AB" w:rsidRPr="001A259F" w:rsidRDefault="009831AB" w:rsidP="00976E20">
      <w:pPr>
        <w:pStyle w:val="ConsPlusNormal"/>
        <w:ind w:firstLine="142"/>
        <w:jc w:val="both"/>
        <w:rPr>
          <w:sz w:val="16"/>
          <w:szCs w:val="16"/>
        </w:rPr>
      </w:pPr>
      <w:r w:rsidRPr="001A259F">
        <w:rPr>
          <w:sz w:val="16"/>
          <w:szCs w:val="16"/>
        </w:rPr>
        <w:t xml:space="preserve">Основаниями для отказа заявителем в принятии документов для проведения расчета интегральной оценки в отношении инвестиционных проектов, в </w:t>
      </w:r>
      <w:proofErr w:type="gramStart"/>
      <w:r w:rsidRPr="001A259F">
        <w:rPr>
          <w:sz w:val="16"/>
          <w:szCs w:val="16"/>
        </w:rPr>
        <w:t>рамках</w:t>
      </w:r>
      <w:proofErr w:type="gramEnd"/>
      <w:r w:rsidRPr="001A259F">
        <w:rPr>
          <w:sz w:val="16"/>
          <w:szCs w:val="16"/>
        </w:rPr>
        <w:t xml:space="preserve"> реализации которых планируется строительство (реконструкция, в том числе с элементами реставрации, техническое перевооружение) объектов капитального строительства и (или) приобретение объектов недвижимого имущества, указанных в </w:t>
      </w:r>
      <w:hyperlink w:anchor="P53" w:history="1">
        <w:r w:rsidRPr="001A259F">
          <w:rPr>
            <w:sz w:val="16"/>
            <w:szCs w:val="16"/>
          </w:rPr>
          <w:t>подпунктах "3"</w:t>
        </w:r>
      </w:hyperlink>
      <w:r w:rsidRPr="001A259F">
        <w:rPr>
          <w:sz w:val="16"/>
          <w:szCs w:val="16"/>
        </w:rPr>
        <w:t xml:space="preserve"> , </w:t>
      </w:r>
      <w:hyperlink w:anchor="P55" w:history="1">
        <w:r w:rsidRPr="001A259F">
          <w:rPr>
            <w:sz w:val="16"/>
            <w:szCs w:val="16"/>
          </w:rPr>
          <w:t>"4" пункта 3</w:t>
        </w:r>
      </w:hyperlink>
      <w:r w:rsidRPr="001A259F">
        <w:rPr>
          <w:sz w:val="16"/>
          <w:szCs w:val="16"/>
        </w:rPr>
        <w:t xml:space="preserve"> настоящих Правил, являются:</w:t>
      </w:r>
    </w:p>
    <w:p w:rsidR="009831AB" w:rsidRPr="001A259F" w:rsidRDefault="009831AB" w:rsidP="00976E20">
      <w:pPr>
        <w:pStyle w:val="ConsPlusNormal"/>
        <w:ind w:firstLine="142"/>
        <w:jc w:val="both"/>
        <w:rPr>
          <w:sz w:val="16"/>
          <w:szCs w:val="16"/>
        </w:rPr>
      </w:pPr>
      <w:r w:rsidRPr="001A259F">
        <w:rPr>
          <w:sz w:val="16"/>
          <w:szCs w:val="16"/>
        </w:rPr>
        <w:t>1) непредставление юридическими лицами, муниципальными предприятиями, администрацией и органами администрации полного комплекта документов, предусмотренных настоящими Правилами;</w:t>
      </w:r>
    </w:p>
    <w:p w:rsidR="009831AB" w:rsidRPr="001A259F" w:rsidRDefault="009831AB" w:rsidP="00976E20">
      <w:pPr>
        <w:pStyle w:val="ConsPlusNormal"/>
        <w:ind w:firstLine="142"/>
        <w:jc w:val="both"/>
        <w:rPr>
          <w:sz w:val="16"/>
          <w:szCs w:val="16"/>
        </w:rPr>
      </w:pPr>
      <w:r w:rsidRPr="001A259F">
        <w:rPr>
          <w:sz w:val="16"/>
          <w:szCs w:val="16"/>
        </w:rPr>
        <w:lastRenderedPageBreak/>
        <w:t>2) несоответствие представленных юридическими лицами, унитарными предприятиями, администрацией и органами администрации  документов, предусмотренных настоящими Правилами, требованиям к их содержанию и заполнению.</w:t>
      </w:r>
    </w:p>
    <w:p w:rsidR="009831AB" w:rsidRPr="001A259F" w:rsidRDefault="009831AB" w:rsidP="00976E20">
      <w:pPr>
        <w:pStyle w:val="ConsPlusNormal"/>
        <w:ind w:firstLine="142"/>
        <w:jc w:val="both"/>
        <w:rPr>
          <w:sz w:val="16"/>
          <w:szCs w:val="16"/>
        </w:rPr>
      </w:pPr>
      <w:r w:rsidRPr="001A259F">
        <w:rPr>
          <w:sz w:val="16"/>
          <w:szCs w:val="16"/>
        </w:rPr>
        <w:t>В случае выявленных недостатков в представленных документах, предусмотренных настоящим пунктом, заявитель в течение 5 рабочих дней со дня их поступления устанавливает юридическому лицу, муниципальному предприятию, администрации и органами администрации срок, не превышающий 10 рабочих дней, для устранения таких недостатков.</w:t>
      </w:r>
    </w:p>
    <w:p w:rsidR="009831AB" w:rsidRPr="001A259F" w:rsidRDefault="009831AB" w:rsidP="00976E20">
      <w:pPr>
        <w:pStyle w:val="ConsPlusNormal"/>
        <w:ind w:firstLine="142"/>
        <w:jc w:val="both"/>
        <w:rPr>
          <w:sz w:val="16"/>
          <w:szCs w:val="16"/>
        </w:rPr>
      </w:pPr>
      <w:proofErr w:type="gramStart"/>
      <w:r w:rsidRPr="001A259F">
        <w:rPr>
          <w:sz w:val="16"/>
          <w:szCs w:val="16"/>
        </w:rPr>
        <w:t xml:space="preserve">Расчет интегральной оценки в отношении инвестиционных проектов, в рамках реализации,  которых планируется строительство (реконструкция, в том числе с элементами реставрации, техническое перевооружение) объектов капитального строительства и (или) приобретение объектов недвижимого имущества, указанных в </w:t>
      </w:r>
      <w:hyperlink w:anchor="P53" w:history="1">
        <w:r w:rsidRPr="001A259F">
          <w:rPr>
            <w:sz w:val="16"/>
            <w:szCs w:val="16"/>
          </w:rPr>
          <w:t>подпунктах "3"</w:t>
        </w:r>
      </w:hyperlink>
      <w:r w:rsidRPr="001A259F">
        <w:rPr>
          <w:sz w:val="16"/>
          <w:szCs w:val="16"/>
        </w:rPr>
        <w:t xml:space="preserve"> - </w:t>
      </w:r>
      <w:hyperlink w:anchor="P55" w:history="1">
        <w:r w:rsidRPr="001A259F">
          <w:rPr>
            <w:sz w:val="16"/>
            <w:szCs w:val="16"/>
          </w:rPr>
          <w:t>"4" пункта 3</w:t>
        </w:r>
      </w:hyperlink>
      <w:r w:rsidRPr="001A259F">
        <w:rPr>
          <w:sz w:val="16"/>
          <w:szCs w:val="16"/>
        </w:rPr>
        <w:t xml:space="preserve"> настоящих Правил, проводится заявителем в срок, не превышающий 14 календарных дней со дня представления юридическим лицом, муниципальным предприятием, администрацией и органами администрации</w:t>
      </w:r>
      <w:proofErr w:type="gramEnd"/>
      <w:r w:rsidRPr="001A259F">
        <w:rPr>
          <w:sz w:val="16"/>
          <w:szCs w:val="16"/>
        </w:rPr>
        <w:t xml:space="preserve"> заявителю полного комплекта документов, предусмотренных настоящим пунктом.</w:t>
      </w:r>
    </w:p>
    <w:p w:rsidR="009831AB" w:rsidRPr="001A259F" w:rsidRDefault="009831AB" w:rsidP="00976E20">
      <w:pPr>
        <w:pStyle w:val="ConsPlusNormal"/>
        <w:ind w:firstLine="142"/>
        <w:jc w:val="both"/>
        <w:rPr>
          <w:sz w:val="16"/>
          <w:szCs w:val="16"/>
        </w:rPr>
      </w:pPr>
      <w:r w:rsidRPr="001A259F">
        <w:rPr>
          <w:sz w:val="16"/>
          <w:szCs w:val="16"/>
        </w:rPr>
        <w:t>В случае несоответствия числового значения интегральной оценки, рассчитанного заявителем, требованиям Методики, заявитель в течение 3 рабочих дней со дня проведения расчета интегральной оценки возвращает документы, полученные для проведения расчета интегральной оценки, юридическому лицу, муниципальному предприятию, администрации и органам администрации с замечаниями и расчетом интегральной оценки.</w:t>
      </w:r>
    </w:p>
    <w:p w:rsidR="009831AB" w:rsidRPr="001A259F" w:rsidRDefault="009831AB" w:rsidP="00976E20">
      <w:pPr>
        <w:pStyle w:val="ConsPlusNormal"/>
        <w:ind w:firstLine="142"/>
        <w:jc w:val="both"/>
        <w:rPr>
          <w:sz w:val="16"/>
          <w:szCs w:val="16"/>
        </w:rPr>
      </w:pPr>
      <w:r w:rsidRPr="001A259F">
        <w:rPr>
          <w:sz w:val="16"/>
          <w:szCs w:val="16"/>
        </w:rPr>
        <w:t xml:space="preserve">Юридические лица, муниципальные предприятия, администрация и органы администрации  вправе повторно представить заявителю документы, предусмотренные настоящими Правилами, для проведения расчета интегральной оценки в отношении инвестиционных проектов, в </w:t>
      </w:r>
      <w:proofErr w:type="gramStart"/>
      <w:r w:rsidRPr="001A259F">
        <w:rPr>
          <w:sz w:val="16"/>
          <w:szCs w:val="16"/>
        </w:rPr>
        <w:t>рамках</w:t>
      </w:r>
      <w:proofErr w:type="gramEnd"/>
      <w:r w:rsidRPr="001A259F">
        <w:rPr>
          <w:sz w:val="16"/>
          <w:szCs w:val="16"/>
        </w:rPr>
        <w:t xml:space="preserve"> реализации которых планируется строительство (реконструкция, в том числе с элементами реставрации, техническое перевооружение) объектов капитального строительства и (или) приобретение объектов недвижимого имущества, указанных в </w:t>
      </w:r>
      <w:hyperlink w:anchor="P53" w:history="1">
        <w:r w:rsidRPr="001A259F">
          <w:rPr>
            <w:sz w:val="16"/>
            <w:szCs w:val="16"/>
          </w:rPr>
          <w:t>подпунктах "3"</w:t>
        </w:r>
      </w:hyperlink>
      <w:r w:rsidRPr="001A259F">
        <w:rPr>
          <w:sz w:val="16"/>
          <w:szCs w:val="16"/>
        </w:rPr>
        <w:t xml:space="preserve">, </w:t>
      </w:r>
      <w:hyperlink w:anchor="P55" w:history="1">
        <w:r w:rsidRPr="001A259F">
          <w:rPr>
            <w:sz w:val="16"/>
            <w:szCs w:val="16"/>
          </w:rPr>
          <w:t>"4" пункта 3</w:t>
        </w:r>
      </w:hyperlink>
      <w:r w:rsidRPr="001A259F">
        <w:rPr>
          <w:sz w:val="16"/>
          <w:szCs w:val="16"/>
        </w:rPr>
        <w:t xml:space="preserve"> настоящих Правил, при условии доработки инвестиционных проектов с учетом замечаний заявителя.</w:t>
      </w:r>
    </w:p>
    <w:p w:rsidR="009831AB" w:rsidRPr="001A259F" w:rsidRDefault="009831AB" w:rsidP="00976E20">
      <w:pPr>
        <w:pStyle w:val="ConsPlusNormal"/>
        <w:ind w:firstLine="142"/>
        <w:jc w:val="both"/>
        <w:rPr>
          <w:sz w:val="16"/>
          <w:szCs w:val="16"/>
        </w:rPr>
      </w:pPr>
      <w:bookmarkStart w:id="23" w:name="P119"/>
      <w:bookmarkStart w:id="24" w:name="P131"/>
      <w:bookmarkEnd w:id="23"/>
      <w:bookmarkEnd w:id="24"/>
      <w:r w:rsidRPr="001A259F">
        <w:rPr>
          <w:sz w:val="16"/>
          <w:szCs w:val="16"/>
        </w:rPr>
        <w:t>14. Обоснование экономической целесообразности, объема и сроков осуществления капитальных вложений содержит следующую информацию:</w:t>
      </w:r>
    </w:p>
    <w:p w:rsidR="009831AB" w:rsidRPr="001A259F" w:rsidRDefault="009831AB" w:rsidP="00976E20">
      <w:pPr>
        <w:pStyle w:val="ConsPlusNormal"/>
        <w:ind w:firstLine="142"/>
        <w:jc w:val="both"/>
        <w:rPr>
          <w:sz w:val="16"/>
          <w:szCs w:val="16"/>
        </w:rPr>
      </w:pPr>
      <w:r w:rsidRPr="001A259F">
        <w:rPr>
          <w:sz w:val="16"/>
          <w:szCs w:val="16"/>
        </w:rPr>
        <w:t>1)наименование и тип инвестиционного проекта (инфраструктурный, инновационный и другие);</w:t>
      </w:r>
    </w:p>
    <w:p w:rsidR="009831AB" w:rsidRPr="001A259F" w:rsidRDefault="009831AB" w:rsidP="00976E20">
      <w:pPr>
        <w:pStyle w:val="ConsPlusNormal"/>
        <w:ind w:firstLine="142"/>
        <w:jc w:val="both"/>
        <w:rPr>
          <w:sz w:val="16"/>
          <w:szCs w:val="16"/>
        </w:rPr>
      </w:pPr>
      <w:r w:rsidRPr="001A259F">
        <w:rPr>
          <w:sz w:val="16"/>
          <w:szCs w:val="16"/>
        </w:rPr>
        <w:t>2) цель и задачи инвестиционного проекта;</w:t>
      </w:r>
    </w:p>
    <w:p w:rsidR="009831AB" w:rsidRPr="001A259F" w:rsidRDefault="009831AB" w:rsidP="00976E20">
      <w:pPr>
        <w:pStyle w:val="ConsPlusNormal"/>
        <w:ind w:firstLine="142"/>
        <w:jc w:val="both"/>
        <w:rPr>
          <w:sz w:val="16"/>
          <w:szCs w:val="16"/>
        </w:rPr>
      </w:pPr>
      <w:r w:rsidRPr="001A259F">
        <w:rPr>
          <w:sz w:val="16"/>
          <w:szCs w:val="16"/>
        </w:rPr>
        <w:t>3)краткое описание инвестиционного проекта, включая предварительные расчеты объемов капитальных вложений, а также обоснование выбора на вариантной основе основных технико-экономических характеристик объекта капитального строительства, определенных с учетом планируемых к применению технологий строительства, производственных технологий и эксплуатационных расходов на реализацию инвестиционного проекта в процессе его жизненного цикла;</w:t>
      </w:r>
    </w:p>
    <w:p w:rsidR="009831AB" w:rsidRPr="001A259F" w:rsidRDefault="009831AB" w:rsidP="00976E20">
      <w:pPr>
        <w:pStyle w:val="ConsPlusNormal"/>
        <w:ind w:firstLine="142"/>
        <w:jc w:val="both"/>
        <w:rPr>
          <w:sz w:val="16"/>
          <w:szCs w:val="16"/>
        </w:rPr>
      </w:pPr>
      <w:r w:rsidRPr="001A259F">
        <w:rPr>
          <w:sz w:val="16"/>
          <w:szCs w:val="16"/>
        </w:rPr>
        <w:t>4) источники и объемы финансирования инвестиционного проекта по годам его реализации;</w:t>
      </w:r>
    </w:p>
    <w:p w:rsidR="009831AB" w:rsidRPr="001A259F" w:rsidRDefault="009831AB" w:rsidP="00976E20">
      <w:pPr>
        <w:pStyle w:val="ConsPlusNormal"/>
        <w:ind w:firstLine="142"/>
        <w:jc w:val="both"/>
        <w:rPr>
          <w:sz w:val="16"/>
          <w:szCs w:val="16"/>
        </w:rPr>
      </w:pPr>
      <w:r w:rsidRPr="001A259F">
        <w:rPr>
          <w:sz w:val="16"/>
          <w:szCs w:val="16"/>
        </w:rPr>
        <w:t>5) срок подготовки и реализации инвестиционного проекта;</w:t>
      </w:r>
    </w:p>
    <w:p w:rsidR="009831AB" w:rsidRPr="001A259F" w:rsidRDefault="009831AB" w:rsidP="00976E20">
      <w:pPr>
        <w:pStyle w:val="ConsPlusNormal"/>
        <w:ind w:firstLine="142"/>
        <w:jc w:val="both"/>
        <w:rPr>
          <w:sz w:val="16"/>
          <w:szCs w:val="16"/>
        </w:rPr>
      </w:pPr>
      <w:r w:rsidRPr="001A259F">
        <w:rPr>
          <w:sz w:val="16"/>
          <w:szCs w:val="16"/>
        </w:rPr>
        <w:t>6) обоснование необходимости привлечения средств местного бюджета для реализации инвестиционного проекта и (или) подготовки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rsidR="009831AB" w:rsidRPr="001A259F" w:rsidRDefault="009831AB" w:rsidP="00976E20">
      <w:pPr>
        <w:pStyle w:val="ConsPlusNormal"/>
        <w:ind w:firstLine="142"/>
        <w:jc w:val="both"/>
        <w:rPr>
          <w:sz w:val="16"/>
          <w:szCs w:val="16"/>
        </w:rPr>
      </w:pPr>
      <w:proofErr w:type="gramStart"/>
      <w:r w:rsidRPr="001A259F">
        <w:rPr>
          <w:sz w:val="16"/>
          <w:szCs w:val="16"/>
        </w:rPr>
        <w:t>7) обоснование спроса (потребности) на продукцию (услуги), создаваемую (оказываемые)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 и (или) приобретаемого объекта недвижимого имущества;</w:t>
      </w:r>
      <w:proofErr w:type="gramEnd"/>
    </w:p>
    <w:p w:rsidR="009831AB" w:rsidRPr="001A259F" w:rsidRDefault="009831AB" w:rsidP="00976E20">
      <w:pPr>
        <w:pStyle w:val="ConsPlusNormal"/>
        <w:tabs>
          <w:tab w:val="left" w:pos="993"/>
          <w:tab w:val="left" w:pos="1134"/>
        </w:tabs>
        <w:ind w:firstLine="142"/>
        <w:jc w:val="both"/>
        <w:rPr>
          <w:sz w:val="16"/>
          <w:szCs w:val="16"/>
        </w:rPr>
      </w:pPr>
      <w:r w:rsidRPr="001A259F">
        <w:rPr>
          <w:sz w:val="16"/>
          <w:szCs w:val="16"/>
        </w:rPr>
        <w:t>8) обоснование планируемого обеспечения создаваемого (реконструируемого)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9831AB" w:rsidRPr="001A259F" w:rsidRDefault="009831AB" w:rsidP="00976E20">
      <w:pPr>
        <w:pStyle w:val="ConsPlusNormal"/>
        <w:ind w:firstLine="142"/>
        <w:jc w:val="both"/>
        <w:rPr>
          <w:sz w:val="16"/>
          <w:szCs w:val="16"/>
        </w:rPr>
      </w:pPr>
      <w:r w:rsidRPr="001A259F">
        <w:rPr>
          <w:sz w:val="16"/>
          <w:szCs w:val="16"/>
        </w:rPr>
        <w:t xml:space="preserve">9) обоснование использования при реализации инвестиционного проекта дорогостоящих строительных материалов, художественных изделий для отделки интерьеров </w:t>
      </w:r>
      <w:r w:rsidRPr="001A259F">
        <w:rPr>
          <w:sz w:val="16"/>
          <w:szCs w:val="16"/>
        </w:rPr>
        <w:lastRenderedPageBreak/>
        <w:t>и фасада, дорогостоящих машин и оборудования в случае их использования (приобретения);</w:t>
      </w:r>
    </w:p>
    <w:p w:rsidR="009831AB" w:rsidRPr="001A259F" w:rsidRDefault="009831AB" w:rsidP="00976E20">
      <w:pPr>
        <w:pStyle w:val="ConsPlusNormal"/>
        <w:ind w:firstLine="142"/>
        <w:jc w:val="both"/>
        <w:rPr>
          <w:sz w:val="16"/>
          <w:szCs w:val="16"/>
        </w:rPr>
      </w:pPr>
      <w:proofErr w:type="gramStart"/>
      <w:r w:rsidRPr="001A259F">
        <w:rPr>
          <w:sz w:val="16"/>
          <w:szCs w:val="16"/>
        </w:rPr>
        <w:t>10) сведения о мощности, необходимой для производства продукции (оказанию услуг) в объеме, предусмотренном для обеспечения) муниципальных нужд.</w:t>
      </w:r>
      <w:proofErr w:type="gramEnd"/>
    </w:p>
    <w:p w:rsidR="009831AB" w:rsidRPr="001A259F" w:rsidRDefault="009831AB" w:rsidP="00976E20">
      <w:pPr>
        <w:pStyle w:val="ConsPlusNormal"/>
        <w:ind w:firstLine="142"/>
        <w:jc w:val="both"/>
        <w:rPr>
          <w:sz w:val="16"/>
          <w:szCs w:val="16"/>
        </w:rPr>
      </w:pPr>
      <w:bookmarkStart w:id="25" w:name="P142"/>
      <w:bookmarkEnd w:id="25"/>
      <w:r w:rsidRPr="001A259F">
        <w:rPr>
          <w:sz w:val="16"/>
          <w:szCs w:val="16"/>
        </w:rPr>
        <w:t>15. Задание на проектирование объекта капитального строительства содержит следующую информацию:</w:t>
      </w:r>
    </w:p>
    <w:p w:rsidR="009831AB" w:rsidRPr="001A259F" w:rsidRDefault="009831AB" w:rsidP="00976E20">
      <w:pPr>
        <w:pStyle w:val="ConsPlusNormal"/>
        <w:ind w:firstLine="142"/>
        <w:jc w:val="both"/>
        <w:rPr>
          <w:sz w:val="16"/>
          <w:szCs w:val="16"/>
        </w:rPr>
      </w:pPr>
      <w:proofErr w:type="gramStart"/>
      <w:r w:rsidRPr="001A259F">
        <w:rPr>
          <w:sz w:val="16"/>
          <w:szCs w:val="16"/>
        </w:rPr>
        <w:t>1) общие данные об объекте капитального строительства (основание для проектирования, наименование объекта капитального строительства согласно паспорту инвестиционного проекта, направление инвестирования (строительство, реконструкция, в том числе с элементами реставрации, техническое перевооружение);</w:t>
      </w:r>
      <w:proofErr w:type="gramEnd"/>
    </w:p>
    <w:p w:rsidR="009831AB" w:rsidRPr="001A259F" w:rsidRDefault="009831AB" w:rsidP="00976E20">
      <w:pPr>
        <w:pStyle w:val="ConsPlusNormal"/>
        <w:ind w:firstLine="142"/>
        <w:jc w:val="both"/>
        <w:rPr>
          <w:sz w:val="16"/>
          <w:szCs w:val="16"/>
        </w:rPr>
      </w:pPr>
      <w:r w:rsidRPr="001A259F">
        <w:rPr>
          <w:sz w:val="16"/>
          <w:szCs w:val="16"/>
        </w:rPr>
        <w:t>2) основные технико-экономические характеристики объекта капитального строительства, в том числе предельную стоимость строительства (реконструкции, в том числе с элементами реставрации, технического перевооружения) объекта капитального строительства;</w:t>
      </w:r>
    </w:p>
    <w:p w:rsidR="009831AB" w:rsidRPr="001A259F" w:rsidRDefault="009831AB" w:rsidP="00976E20">
      <w:pPr>
        <w:pStyle w:val="ConsPlusNormal"/>
        <w:ind w:firstLine="142"/>
        <w:jc w:val="both"/>
        <w:rPr>
          <w:sz w:val="16"/>
          <w:szCs w:val="16"/>
        </w:rPr>
      </w:pPr>
      <w:r w:rsidRPr="001A259F">
        <w:rPr>
          <w:sz w:val="16"/>
          <w:szCs w:val="16"/>
        </w:rPr>
        <w:t>3) возможность подготовки проектной документации применительно к отдельным этапам строительства (реконструкции, в том числе с элементами реставрации, технического перевооружения) объекта капитального строительства;</w:t>
      </w:r>
    </w:p>
    <w:p w:rsidR="009831AB" w:rsidRPr="001A259F" w:rsidRDefault="009831AB" w:rsidP="00976E20">
      <w:pPr>
        <w:pStyle w:val="ConsPlusNormal"/>
        <w:ind w:firstLine="142"/>
        <w:jc w:val="both"/>
        <w:rPr>
          <w:sz w:val="16"/>
          <w:szCs w:val="16"/>
        </w:rPr>
      </w:pPr>
      <w:r w:rsidRPr="001A259F">
        <w:rPr>
          <w:sz w:val="16"/>
          <w:szCs w:val="16"/>
        </w:rPr>
        <w:t>4) срок и этапы строительства (реконструкции, в том числе с элементами реставрации, технического перевооружения) объекта капитального строительства;</w:t>
      </w:r>
    </w:p>
    <w:p w:rsidR="009831AB" w:rsidRPr="001A259F" w:rsidRDefault="009831AB" w:rsidP="00976E20">
      <w:pPr>
        <w:pStyle w:val="ConsPlusNormal"/>
        <w:ind w:firstLine="142"/>
        <w:jc w:val="both"/>
        <w:rPr>
          <w:sz w:val="16"/>
          <w:szCs w:val="16"/>
        </w:rPr>
      </w:pPr>
      <w:r w:rsidRPr="001A259F">
        <w:rPr>
          <w:sz w:val="16"/>
          <w:szCs w:val="16"/>
        </w:rPr>
        <w:t>5) технические условия для подключения объекта капитального строительства к сетям инженерно-технического обеспечения, а также основные требования технической эксплуатации и технического обслуживания;</w:t>
      </w:r>
    </w:p>
    <w:p w:rsidR="009831AB" w:rsidRPr="001A259F" w:rsidRDefault="009831AB" w:rsidP="00976E20">
      <w:pPr>
        <w:pStyle w:val="ConsPlusNormal"/>
        <w:ind w:firstLine="142"/>
        <w:jc w:val="both"/>
        <w:rPr>
          <w:sz w:val="16"/>
          <w:szCs w:val="16"/>
        </w:rPr>
      </w:pPr>
      <w:proofErr w:type="gramStart"/>
      <w:r w:rsidRPr="001A259F">
        <w:rPr>
          <w:sz w:val="16"/>
          <w:szCs w:val="16"/>
        </w:rPr>
        <w:t>6) перечень конструкций и оборудования, предназначенных для создания объекта капитального строительства (фундаменты, стены, перекрытия, полы, кровли, проемы, отделка, внутренний дизайн, перечень материалов и другие);</w:t>
      </w:r>
      <w:proofErr w:type="gramEnd"/>
    </w:p>
    <w:p w:rsidR="009831AB" w:rsidRPr="001A259F" w:rsidRDefault="009831AB" w:rsidP="00976E20">
      <w:pPr>
        <w:pStyle w:val="ConsPlusNormal"/>
        <w:ind w:firstLine="142"/>
        <w:jc w:val="both"/>
        <w:rPr>
          <w:sz w:val="16"/>
          <w:szCs w:val="16"/>
        </w:rPr>
      </w:pPr>
      <w:r w:rsidRPr="001A259F">
        <w:rPr>
          <w:sz w:val="16"/>
          <w:szCs w:val="16"/>
        </w:rPr>
        <w:t>7) перечень технологического оборудования, предназначенного для создания объекта капитального строительства, с указанием типа, марки, производителей и других данных - по укрупненной номенклатуре.</w:t>
      </w:r>
    </w:p>
    <w:p w:rsidR="009831AB" w:rsidRPr="001A259F" w:rsidRDefault="009831AB" w:rsidP="00976E20">
      <w:pPr>
        <w:pStyle w:val="ConsPlusNormal"/>
        <w:ind w:firstLine="142"/>
        <w:jc w:val="both"/>
        <w:rPr>
          <w:sz w:val="16"/>
          <w:szCs w:val="16"/>
        </w:rPr>
      </w:pPr>
      <w:r w:rsidRPr="001A259F">
        <w:rPr>
          <w:sz w:val="16"/>
          <w:szCs w:val="16"/>
        </w:rPr>
        <w:t>16. Основаниями для отказа уполномоченного органа в принятии документов для проведения проверки инвестиционного проекта являются:</w:t>
      </w:r>
    </w:p>
    <w:p w:rsidR="009831AB" w:rsidRPr="001A259F" w:rsidRDefault="009831AB" w:rsidP="00976E20">
      <w:pPr>
        <w:pStyle w:val="ConsPlusNormal"/>
        <w:ind w:firstLine="142"/>
        <w:jc w:val="both"/>
        <w:rPr>
          <w:sz w:val="16"/>
          <w:szCs w:val="16"/>
        </w:rPr>
      </w:pPr>
      <w:r w:rsidRPr="001A259F">
        <w:rPr>
          <w:sz w:val="16"/>
          <w:szCs w:val="16"/>
        </w:rPr>
        <w:t>1) непредставление заявителем полного комплекта документов, предусмотренных настоящими Правилами;</w:t>
      </w:r>
    </w:p>
    <w:p w:rsidR="009831AB" w:rsidRPr="001A259F" w:rsidRDefault="009831AB" w:rsidP="00976E20">
      <w:pPr>
        <w:pStyle w:val="ConsPlusNormal"/>
        <w:ind w:firstLine="142"/>
        <w:jc w:val="both"/>
        <w:rPr>
          <w:sz w:val="16"/>
          <w:szCs w:val="16"/>
        </w:rPr>
      </w:pPr>
      <w:r w:rsidRPr="001A259F">
        <w:rPr>
          <w:sz w:val="16"/>
          <w:szCs w:val="16"/>
        </w:rPr>
        <w:t>2) несоответствие представленных заявителем документов требованиям к их содержанию и заполнению;</w:t>
      </w:r>
    </w:p>
    <w:p w:rsidR="009831AB" w:rsidRPr="001A259F" w:rsidRDefault="009831AB" w:rsidP="00976E20">
      <w:pPr>
        <w:pStyle w:val="ConsPlusNormal"/>
        <w:ind w:firstLine="142"/>
        <w:jc w:val="both"/>
        <w:rPr>
          <w:sz w:val="16"/>
          <w:szCs w:val="16"/>
        </w:rPr>
      </w:pPr>
      <w:r w:rsidRPr="001A259F">
        <w:rPr>
          <w:sz w:val="16"/>
          <w:szCs w:val="16"/>
        </w:rPr>
        <w:t>3)несоответствие числового значения интегральной оценки, рассчитанного заявителем, требованиям Методики.</w:t>
      </w:r>
    </w:p>
    <w:p w:rsidR="009831AB" w:rsidRPr="001A259F" w:rsidRDefault="009831AB" w:rsidP="00976E20">
      <w:pPr>
        <w:pStyle w:val="ConsPlusNormal"/>
        <w:ind w:firstLine="142"/>
        <w:jc w:val="both"/>
        <w:rPr>
          <w:sz w:val="16"/>
          <w:szCs w:val="16"/>
        </w:rPr>
      </w:pPr>
      <w:r w:rsidRPr="001A259F">
        <w:rPr>
          <w:sz w:val="16"/>
          <w:szCs w:val="16"/>
        </w:rPr>
        <w:t>В случае выявления недостатков в представленных документах, предусмотренных настоящими Правилами, уполномоченный орган в течение 5 рабочих дней со дня их поступления устанавливает заявителю срок, не превышающий 10 рабочих дней, для устранения таких недостатков.</w:t>
      </w:r>
    </w:p>
    <w:p w:rsidR="009831AB" w:rsidRPr="001A259F" w:rsidRDefault="009831AB" w:rsidP="00976E20">
      <w:pPr>
        <w:pStyle w:val="ConsPlusNormal"/>
        <w:ind w:firstLine="142"/>
        <w:jc w:val="both"/>
        <w:rPr>
          <w:sz w:val="16"/>
          <w:szCs w:val="16"/>
        </w:rPr>
      </w:pPr>
      <w:r w:rsidRPr="001A259F">
        <w:rPr>
          <w:sz w:val="16"/>
          <w:szCs w:val="16"/>
        </w:rPr>
        <w:t>17. Проведение проверки инвестиционного проекта осуществляется уполномоченным органом в срок, не превышающий 30 календарных дней со дня представления заявителем в уполномоченный орган полного комплекта документов, предусмотренных настоящими Правилами.</w:t>
      </w:r>
    </w:p>
    <w:p w:rsidR="009831AB" w:rsidRPr="001A259F" w:rsidRDefault="009831AB" w:rsidP="00976E20">
      <w:pPr>
        <w:pStyle w:val="ConsPlusNormal"/>
        <w:ind w:firstLine="142"/>
        <w:jc w:val="both"/>
        <w:rPr>
          <w:sz w:val="16"/>
          <w:szCs w:val="16"/>
        </w:rPr>
      </w:pPr>
    </w:p>
    <w:p w:rsidR="009831AB" w:rsidRPr="001A259F" w:rsidRDefault="009831AB" w:rsidP="00976E20">
      <w:pPr>
        <w:pStyle w:val="ConsPlusNormal"/>
        <w:ind w:firstLine="142"/>
        <w:jc w:val="center"/>
        <w:rPr>
          <w:sz w:val="16"/>
          <w:szCs w:val="16"/>
        </w:rPr>
      </w:pPr>
      <w:r w:rsidRPr="001A259F">
        <w:rPr>
          <w:sz w:val="16"/>
          <w:szCs w:val="16"/>
        </w:rPr>
        <w:t>IV. Выдача заключения об эффективности использования средств</w:t>
      </w:r>
      <w:r w:rsidR="00976E20">
        <w:rPr>
          <w:sz w:val="16"/>
          <w:szCs w:val="16"/>
        </w:rPr>
        <w:t xml:space="preserve"> </w:t>
      </w:r>
      <w:r w:rsidRPr="001A259F">
        <w:rPr>
          <w:sz w:val="16"/>
          <w:szCs w:val="16"/>
        </w:rPr>
        <w:t>местного бюджета, направляемых на капитальные вложения</w:t>
      </w:r>
    </w:p>
    <w:p w:rsidR="009831AB" w:rsidRPr="001A259F" w:rsidRDefault="009831AB" w:rsidP="00976E20">
      <w:pPr>
        <w:pStyle w:val="ConsPlusNormal"/>
        <w:ind w:firstLine="142"/>
        <w:jc w:val="both"/>
        <w:rPr>
          <w:sz w:val="16"/>
          <w:szCs w:val="16"/>
        </w:rPr>
      </w:pPr>
      <w:r w:rsidRPr="001A259F">
        <w:rPr>
          <w:sz w:val="16"/>
          <w:szCs w:val="16"/>
        </w:rPr>
        <w:t xml:space="preserve">18. </w:t>
      </w:r>
      <w:proofErr w:type="gramStart"/>
      <w:r w:rsidRPr="001A259F">
        <w:rPr>
          <w:sz w:val="16"/>
          <w:szCs w:val="16"/>
        </w:rPr>
        <w:t>По результатам проверки инвестиционного проекта уполномоченный орган готовит заключение, которое подписывается главой Благодарненского городского округа Ставропольского края, о проведении проверки инвестиционного проекта, содержащее выводы о соответствии или несоответствии инвестиционного проекта установленным критериям эффективности использования средств местного бюджета, направляемых на капитальные вложения (далее соответственно - заключение, критерии), по форме согласно приложения  4 к настоящим Правилам.</w:t>
      </w:r>
      <w:proofErr w:type="gramEnd"/>
    </w:p>
    <w:p w:rsidR="009831AB" w:rsidRPr="001A259F" w:rsidRDefault="009831AB" w:rsidP="00976E20">
      <w:pPr>
        <w:pStyle w:val="ConsPlusNormal"/>
        <w:ind w:firstLine="142"/>
        <w:jc w:val="both"/>
        <w:rPr>
          <w:sz w:val="16"/>
          <w:szCs w:val="16"/>
        </w:rPr>
      </w:pPr>
      <w:r w:rsidRPr="001A259F">
        <w:rPr>
          <w:sz w:val="16"/>
          <w:szCs w:val="16"/>
        </w:rPr>
        <w:t>В случае если сделан вывод о соответствии инвестиционного проекта установленным критериям, то подготавливается заключение об эффективности использования средств местного бюджета, направляемых на капитальные вложения в целях реализации инвестиционного проекта (далее - положительное заключение), которое направляется заявителю в течение 3 рабочих дней со дня подписания.</w:t>
      </w:r>
    </w:p>
    <w:p w:rsidR="009831AB" w:rsidRPr="001A259F" w:rsidRDefault="009831AB" w:rsidP="00976E20">
      <w:pPr>
        <w:pStyle w:val="ConsPlusNormal"/>
        <w:ind w:firstLine="142"/>
        <w:jc w:val="both"/>
        <w:rPr>
          <w:sz w:val="16"/>
          <w:szCs w:val="16"/>
        </w:rPr>
      </w:pPr>
      <w:proofErr w:type="gramStart"/>
      <w:r w:rsidRPr="001A259F">
        <w:rPr>
          <w:sz w:val="16"/>
          <w:szCs w:val="16"/>
        </w:rPr>
        <w:lastRenderedPageBreak/>
        <w:t>В случае если уполномоченным органом сделан вывод о несоответствии инвестиционного проекта установленным критериям, то подготавливается заключение, в котором указываются мотивированные выводы о неэффективности использования средств местного бюджета, направляемых на капитальные вложения в целях реализации инвестиционного проекта, или с указанием конкретных замечаний (далее - отрицательное заключение), которое направляется заявителю в течение 3 рабочих дней со дня подписания.</w:t>
      </w:r>
      <w:proofErr w:type="gramEnd"/>
    </w:p>
    <w:p w:rsidR="009831AB" w:rsidRPr="001A259F" w:rsidRDefault="009831AB" w:rsidP="00976E20">
      <w:pPr>
        <w:pStyle w:val="ConsPlusNormal"/>
        <w:ind w:firstLine="142"/>
        <w:jc w:val="both"/>
        <w:rPr>
          <w:sz w:val="16"/>
          <w:szCs w:val="16"/>
        </w:rPr>
      </w:pPr>
      <w:r w:rsidRPr="001A259F">
        <w:rPr>
          <w:sz w:val="16"/>
          <w:szCs w:val="16"/>
        </w:rPr>
        <w:t>19. Положительное заключение является обязательным документом для принятия решения администрацией Благодарненского городского округа Ставропольского края о предоставлении средств местного бюджета на реализацию этого инвестиционного проекта и дальнейшего включения объекта капитального строительства, объекта недвижимого имущества в муниципальную программу.</w:t>
      </w:r>
    </w:p>
    <w:p w:rsidR="009831AB" w:rsidRPr="001A259F" w:rsidRDefault="009831AB" w:rsidP="00976E20">
      <w:pPr>
        <w:pStyle w:val="ConsPlusNormal"/>
        <w:ind w:firstLine="142"/>
        <w:jc w:val="both"/>
        <w:rPr>
          <w:sz w:val="16"/>
          <w:szCs w:val="16"/>
        </w:rPr>
      </w:pPr>
      <w:bookmarkStart w:id="26" w:name="P164"/>
      <w:bookmarkEnd w:id="26"/>
      <w:proofErr w:type="gramStart"/>
      <w:r w:rsidRPr="001A259F">
        <w:rPr>
          <w:sz w:val="16"/>
          <w:szCs w:val="16"/>
        </w:rPr>
        <w:t xml:space="preserve">В случае если в ходе реализации инвестиционного проекта, в отношении которого имеется положительное заключение, увеличилась сметная стоимость или предполагаемая (предельная) сметная стоимость объекта капитального строительства, и (или) предполагаемая (предельная) стоимость приобретаемого объекта недвижимого имущества, и (или) изменились показатели количественных критериев, указанных в </w:t>
      </w:r>
      <w:hyperlink w:anchor="P84" w:history="1">
        <w:r w:rsidRPr="001A259F">
          <w:rPr>
            <w:sz w:val="16"/>
            <w:szCs w:val="16"/>
          </w:rPr>
          <w:t>подпунктах "1"</w:t>
        </w:r>
      </w:hyperlink>
      <w:r w:rsidRPr="001A259F">
        <w:rPr>
          <w:sz w:val="16"/>
          <w:szCs w:val="16"/>
        </w:rPr>
        <w:t xml:space="preserve"> - </w:t>
      </w:r>
      <w:hyperlink w:anchor="P87" w:history="1">
        <w:r w:rsidRPr="001A259F">
          <w:rPr>
            <w:sz w:val="16"/>
            <w:szCs w:val="16"/>
          </w:rPr>
          <w:t>"4" пункта 9</w:t>
        </w:r>
      </w:hyperlink>
      <w:r w:rsidRPr="001A259F">
        <w:rPr>
          <w:sz w:val="16"/>
          <w:szCs w:val="16"/>
        </w:rPr>
        <w:t xml:space="preserve"> настоящих Правил, то в отношении такого инвестиционного проекта проводится проверка в соответствии с</w:t>
      </w:r>
      <w:proofErr w:type="gramEnd"/>
      <w:r w:rsidRPr="001A259F">
        <w:rPr>
          <w:sz w:val="16"/>
          <w:szCs w:val="16"/>
        </w:rPr>
        <w:t xml:space="preserve"> настоящими Правилами повторно.</w:t>
      </w:r>
    </w:p>
    <w:p w:rsidR="009831AB" w:rsidRPr="001A259F" w:rsidRDefault="009831AB" w:rsidP="00976E20">
      <w:pPr>
        <w:pStyle w:val="ConsPlusNormal"/>
        <w:ind w:firstLine="142"/>
        <w:jc w:val="both"/>
        <w:rPr>
          <w:sz w:val="16"/>
          <w:szCs w:val="16"/>
        </w:rPr>
      </w:pPr>
      <w:r w:rsidRPr="001A259F">
        <w:rPr>
          <w:sz w:val="16"/>
          <w:szCs w:val="16"/>
        </w:rPr>
        <w:t xml:space="preserve">20. Отрицательное заключение, полученное по результатам проведения проверки инвестиционного проекта в соответствии с </w:t>
      </w:r>
      <w:hyperlink w:anchor="P164" w:history="1">
        <w:r w:rsidRPr="001A259F">
          <w:rPr>
            <w:sz w:val="16"/>
            <w:szCs w:val="16"/>
          </w:rPr>
          <w:t>абзацем вторым пункта 19</w:t>
        </w:r>
      </w:hyperlink>
      <w:r w:rsidRPr="001A259F">
        <w:rPr>
          <w:sz w:val="16"/>
          <w:szCs w:val="16"/>
        </w:rPr>
        <w:t xml:space="preserve"> настоящих Правил, является основанием для подготовки предложения об отмене ранее принятого решения о дальнейшем предоставлении средств из местного бюджета на реализацию инвестиционного проекта.</w:t>
      </w:r>
    </w:p>
    <w:p w:rsidR="009831AB" w:rsidRPr="001A259F" w:rsidRDefault="009831AB" w:rsidP="00976E20">
      <w:pPr>
        <w:pStyle w:val="ConsPlusNormal"/>
        <w:ind w:firstLine="142"/>
        <w:jc w:val="both"/>
        <w:rPr>
          <w:sz w:val="16"/>
          <w:szCs w:val="16"/>
        </w:rPr>
      </w:pPr>
      <w:r w:rsidRPr="001A259F">
        <w:rPr>
          <w:sz w:val="16"/>
          <w:szCs w:val="16"/>
        </w:rPr>
        <w:t>21. В случае получения отрицательного заключения заявитель вправе представить документы, предусмотренные настоящими Правилами, для проведения повторной проверки инвестиционного проекта при условии их доработки с учетом замечаний, указанных в отрицательном заключении.</w:t>
      </w:r>
    </w:p>
    <w:p w:rsidR="009831AB" w:rsidRPr="001A259F" w:rsidRDefault="009831AB" w:rsidP="00976E20">
      <w:pPr>
        <w:pStyle w:val="ConsPlusNormal"/>
        <w:ind w:firstLine="142"/>
        <w:jc w:val="both"/>
        <w:rPr>
          <w:sz w:val="16"/>
          <w:szCs w:val="16"/>
        </w:rPr>
      </w:pPr>
    </w:p>
    <w:p w:rsidR="009831AB" w:rsidRPr="001A259F" w:rsidRDefault="009831AB" w:rsidP="00976E20">
      <w:pPr>
        <w:pStyle w:val="ConsPlusNormal"/>
        <w:ind w:firstLine="142"/>
        <w:jc w:val="center"/>
        <w:rPr>
          <w:sz w:val="16"/>
          <w:szCs w:val="16"/>
        </w:rPr>
      </w:pPr>
      <w:r w:rsidRPr="001A259F">
        <w:rPr>
          <w:sz w:val="16"/>
          <w:szCs w:val="16"/>
        </w:rPr>
        <w:t xml:space="preserve">V. Ведение реестра инвестиционных проектов, </w:t>
      </w:r>
    </w:p>
    <w:p w:rsidR="009831AB" w:rsidRPr="001A259F" w:rsidRDefault="009831AB" w:rsidP="00976E20">
      <w:pPr>
        <w:pStyle w:val="ConsPlusNormal"/>
        <w:ind w:firstLine="142"/>
        <w:jc w:val="center"/>
        <w:rPr>
          <w:sz w:val="16"/>
          <w:szCs w:val="16"/>
        </w:rPr>
      </w:pPr>
      <w:proofErr w:type="gramStart"/>
      <w:r w:rsidRPr="001A259F">
        <w:rPr>
          <w:sz w:val="16"/>
          <w:szCs w:val="16"/>
        </w:rPr>
        <w:t>получивших</w:t>
      </w:r>
      <w:proofErr w:type="gramEnd"/>
      <w:r w:rsidRPr="001A259F">
        <w:rPr>
          <w:sz w:val="16"/>
          <w:szCs w:val="16"/>
        </w:rPr>
        <w:t xml:space="preserve"> положительное заключение</w:t>
      </w:r>
    </w:p>
    <w:p w:rsidR="009831AB" w:rsidRPr="001A259F" w:rsidRDefault="009831AB" w:rsidP="00976E20">
      <w:pPr>
        <w:pStyle w:val="ConsPlusNormal"/>
        <w:ind w:firstLine="142"/>
        <w:jc w:val="both"/>
        <w:rPr>
          <w:sz w:val="16"/>
          <w:szCs w:val="16"/>
        </w:rPr>
      </w:pPr>
      <w:r w:rsidRPr="001A259F">
        <w:rPr>
          <w:sz w:val="16"/>
          <w:szCs w:val="16"/>
        </w:rPr>
        <w:t>22. Уполномоченный орган  ведет реестр инвестиционных проектов, получивших положительное заключение согласно приложению 5 к настоящим Правилам.</w:t>
      </w:r>
    </w:p>
    <w:p w:rsidR="009831AB" w:rsidRDefault="009831AB" w:rsidP="00976E20">
      <w:pPr>
        <w:widowControl w:val="0"/>
        <w:autoSpaceDE w:val="0"/>
        <w:autoSpaceDN w:val="0"/>
        <w:adjustRightInd w:val="0"/>
        <w:spacing w:line="160" w:lineRule="exact"/>
        <w:ind w:firstLine="142"/>
        <w:jc w:val="both"/>
        <w:rPr>
          <w:rFonts w:ascii="Arial" w:hAnsi="Arial" w:cs="Arial"/>
          <w:sz w:val="16"/>
          <w:szCs w:val="16"/>
        </w:rPr>
      </w:pPr>
    </w:p>
    <w:tbl>
      <w:tblPr>
        <w:tblW w:w="4968" w:type="dxa"/>
        <w:tblLook w:val="04A0"/>
      </w:tblPr>
      <w:tblGrid>
        <w:gridCol w:w="1101"/>
        <w:gridCol w:w="3867"/>
      </w:tblGrid>
      <w:tr w:rsidR="00CD5034" w:rsidRPr="001A259F" w:rsidTr="00CD5034">
        <w:tc>
          <w:tcPr>
            <w:tcW w:w="1101" w:type="dxa"/>
            <w:shd w:val="clear" w:color="auto" w:fill="auto"/>
          </w:tcPr>
          <w:p w:rsidR="00CD5034" w:rsidRPr="001A259F" w:rsidRDefault="00CD5034" w:rsidP="005C29ED">
            <w:pPr>
              <w:pStyle w:val="ab"/>
              <w:tabs>
                <w:tab w:val="left" w:pos="360"/>
                <w:tab w:val="left" w:pos="900"/>
              </w:tabs>
              <w:spacing w:line="240" w:lineRule="exact"/>
              <w:ind w:right="-907"/>
              <w:rPr>
                <w:rFonts w:ascii="Arial" w:hAnsi="Arial" w:cs="Arial"/>
                <w:sz w:val="16"/>
                <w:szCs w:val="16"/>
              </w:rPr>
            </w:pPr>
          </w:p>
        </w:tc>
        <w:tc>
          <w:tcPr>
            <w:tcW w:w="3867" w:type="dxa"/>
            <w:shd w:val="clear" w:color="auto" w:fill="auto"/>
          </w:tcPr>
          <w:p w:rsidR="00CD5034" w:rsidRPr="001A259F" w:rsidRDefault="00CD5034" w:rsidP="00CD5034">
            <w:pPr>
              <w:pStyle w:val="ab"/>
              <w:tabs>
                <w:tab w:val="left" w:pos="360"/>
                <w:tab w:val="left" w:pos="900"/>
              </w:tabs>
              <w:spacing w:after="0" w:line="180" w:lineRule="exact"/>
              <w:ind w:right="-907"/>
              <w:jc w:val="center"/>
              <w:rPr>
                <w:rFonts w:ascii="Arial" w:hAnsi="Arial" w:cs="Arial"/>
                <w:sz w:val="16"/>
                <w:szCs w:val="16"/>
              </w:rPr>
            </w:pPr>
            <w:r w:rsidRPr="001A259F">
              <w:rPr>
                <w:rFonts w:ascii="Arial" w:hAnsi="Arial" w:cs="Arial"/>
                <w:sz w:val="16"/>
                <w:szCs w:val="16"/>
              </w:rPr>
              <w:t>Приложение 1</w:t>
            </w:r>
          </w:p>
          <w:p w:rsidR="00CD5034" w:rsidRPr="001A259F" w:rsidRDefault="00CD5034" w:rsidP="00CD5034">
            <w:pPr>
              <w:pStyle w:val="ConsPlusNormal"/>
              <w:spacing w:line="180" w:lineRule="exact"/>
              <w:ind w:firstLine="0"/>
              <w:jc w:val="both"/>
              <w:rPr>
                <w:rFonts w:eastAsia="Arial CYR"/>
                <w:bCs/>
                <w:sz w:val="16"/>
                <w:szCs w:val="16"/>
              </w:rPr>
            </w:pPr>
            <w:r w:rsidRPr="001A259F">
              <w:rPr>
                <w:sz w:val="16"/>
                <w:szCs w:val="16"/>
              </w:rPr>
              <w:t>к Правилам проведения проверки инвестиционных проектов, финансирование которых планируется осуществлять полностью или частично за счет средств бюджета Благодарненского городского округа Ставропольского края, на предмет эффективности использования средств бюджета Благодарненского городского округа Ставропольского края, направляемых на капитальные вложения</w:t>
            </w:r>
          </w:p>
        </w:tc>
      </w:tr>
    </w:tbl>
    <w:p w:rsidR="00CD5034" w:rsidRPr="001A259F" w:rsidRDefault="00CD5034" w:rsidP="00CD5034">
      <w:pPr>
        <w:pStyle w:val="ab"/>
        <w:tabs>
          <w:tab w:val="left" w:pos="360"/>
          <w:tab w:val="left" w:pos="900"/>
        </w:tabs>
        <w:spacing w:after="0"/>
        <w:ind w:right="-905"/>
        <w:rPr>
          <w:rFonts w:ascii="Arial" w:hAnsi="Arial" w:cs="Arial"/>
          <w:sz w:val="16"/>
          <w:szCs w:val="16"/>
        </w:rPr>
      </w:pPr>
    </w:p>
    <w:p w:rsidR="00CD5034" w:rsidRPr="001A259F" w:rsidRDefault="00CD5034" w:rsidP="00CD5034">
      <w:pPr>
        <w:pStyle w:val="ab"/>
        <w:tabs>
          <w:tab w:val="left" w:pos="360"/>
          <w:tab w:val="left" w:pos="900"/>
          <w:tab w:val="center" w:pos="4578"/>
        </w:tabs>
        <w:spacing w:after="0"/>
        <w:ind w:right="-907"/>
        <w:jc w:val="right"/>
        <w:rPr>
          <w:rFonts w:ascii="Arial" w:hAnsi="Arial" w:cs="Arial"/>
          <w:sz w:val="16"/>
          <w:szCs w:val="16"/>
        </w:rPr>
      </w:pPr>
    </w:p>
    <w:p w:rsidR="00CD5034" w:rsidRPr="001A259F" w:rsidRDefault="00CD5034" w:rsidP="00CD5034">
      <w:pPr>
        <w:pStyle w:val="ConsPlusNormal"/>
        <w:ind w:firstLine="540"/>
        <w:jc w:val="right"/>
        <w:rPr>
          <w:sz w:val="16"/>
          <w:szCs w:val="16"/>
        </w:rPr>
      </w:pPr>
      <w:r w:rsidRPr="001A259F">
        <w:rPr>
          <w:sz w:val="16"/>
          <w:szCs w:val="16"/>
        </w:rPr>
        <w:t>Форма</w:t>
      </w:r>
    </w:p>
    <w:p w:rsidR="00CD5034" w:rsidRPr="001A259F" w:rsidRDefault="00CD5034" w:rsidP="00CD5034">
      <w:pPr>
        <w:pStyle w:val="ConsPlusNormal"/>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9"/>
        <w:gridCol w:w="3266"/>
      </w:tblGrid>
      <w:tr w:rsidR="00CD5034" w:rsidRPr="001A259F" w:rsidTr="005C29ED">
        <w:tc>
          <w:tcPr>
            <w:tcW w:w="3936" w:type="dxa"/>
            <w:tcBorders>
              <w:top w:val="nil"/>
              <w:left w:val="nil"/>
              <w:bottom w:val="nil"/>
              <w:right w:val="nil"/>
            </w:tcBorders>
            <w:shd w:val="clear" w:color="auto" w:fill="auto"/>
          </w:tcPr>
          <w:p w:rsidR="00CD5034" w:rsidRPr="001A259F" w:rsidRDefault="00CD5034" w:rsidP="005C29ED">
            <w:pPr>
              <w:pStyle w:val="ConsPlusNormal"/>
              <w:jc w:val="both"/>
              <w:rPr>
                <w:sz w:val="16"/>
                <w:szCs w:val="16"/>
              </w:rPr>
            </w:pPr>
          </w:p>
        </w:tc>
        <w:tc>
          <w:tcPr>
            <w:tcW w:w="5634" w:type="dxa"/>
            <w:tcBorders>
              <w:top w:val="nil"/>
              <w:left w:val="nil"/>
              <w:bottom w:val="nil"/>
              <w:right w:val="nil"/>
            </w:tcBorders>
            <w:shd w:val="clear" w:color="auto" w:fill="auto"/>
          </w:tcPr>
          <w:p w:rsidR="00CD5034" w:rsidRPr="001A259F" w:rsidRDefault="00CD5034" w:rsidP="00CD5034">
            <w:pPr>
              <w:pStyle w:val="ConsPlusNonformat"/>
              <w:spacing w:line="180" w:lineRule="exact"/>
              <w:jc w:val="center"/>
              <w:rPr>
                <w:rFonts w:ascii="Arial" w:hAnsi="Arial" w:cs="Arial"/>
                <w:sz w:val="16"/>
                <w:szCs w:val="16"/>
              </w:rPr>
            </w:pPr>
            <w:r w:rsidRPr="001A259F">
              <w:rPr>
                <w:rFonts w:ascii="Arial" w:hAnsi="Arial" w:cs="Arial"/>
                <w:sz w:val="16"/>
                <w:szCs w:val="16"/>
              </w:rPr>
              <w:t xml:space="preserve">Заместителю главы администрации </w:t>
            </w:r>
            <w:proofErr w:type="gramStart"/>
            <w:r w:rsidRPr="001A259F">
              <w:rPr>
                <w:rFonts w:ascii="Arial" w:hAnsi="Arial" w:cs="Arial"/>
                <w:sz w:val="16"/>
                <w:szCs w:val="16"/>
              </w:rPr>
              <w:t>-н</w:t>
            </w:r>
            <w:proofErr w:type="gramEnd"/>
            <w:r w:rsidRPr="001A259F">
              <w:rPr>
                <w:rFonts w:ascii="Arial" w:hAnsi="Arial" w:cs="Arial"/>
                <w:sz w:val="16"/>
                <w:szCs w:val="16"/>
              </w:rPr>
              <w:t>ачальнику отдела                                         экономического развития</w:t>
            </w:r>
          </w:p>
          <w:p w:rsidR="00CD5034" w:rsidRPr="001A259F" w:rsidRDefault="00CD5034" w:rsidP="00CD5034">
            <w:pPr>
              <w:pStyle w:val="ConsPlusNonformat"/>
              <w:spacing w:line="180" w:lineRule="exact"/>
              <w:jc w:val="center"/>
              <w:rPr>
                <w:rFonts w:ascii="Arial" w:hAnsi="Arial" w:cs="Arial"/>
                <w:sz w:val="16"/>
                <w:szCs w:val="16"/>
              </w:rPr>
            </w:pPr>
            <w:r w:rsidRPr="001A259F">
              <w:rPr>
                <w:rFonts w:ascii="Arial" w:hAnsi="Arial" w:cs="Arial"/>
                <w:sz w:val="16"/>
                <w:szCs w:val="16"/>
              </w:rPr>
              <w:t xml:space="preserve">администрации Благодарненского городского округа </w:t>
            </w:r>
          </w:p>
          <w:p w:rsidR="00CD5034" w:rsidRPr="001A259F" w:rsidRDefault="00CD5034" w:rsidP="00CD5034">
            <w:pPr>
              <w:pStyle w:val="ConsPlusNonformat"/>
              <w:spacing w:line="180" w:lineRule="exact"/>
              <w:jc w:val="center"/>
              <w:rPr>
                <w:rFonts w:ascii="Arial" w:hAnsi="Arial" w:cs="Arial"/>
                <w:sz w:val="16"/>
                <w:szCs w:val="16"/>
              </w:rPr>
            </w:pPr>
            <w:r w:rsidRPr="001A259F">
              <w:rPr>
                <w:rFonts w:ascii="Arial" w:hAnsi="Arial" w:cs="Arial"/>
                <w:sz w:val="16"/>
                <w:szCs w:val="16"/>
              </w:rPr>
              <w:t>Ставропольского края</w:t>
            </w:r>
          </w:p>
        </w:tc>
      </w:tr>
    </w:tbl>
    <w:p w:rsidR="00CD5034" w:rsidRPr="001A259F" w:rsidRDefault="00CD5034" w:rsidP="00CD5034">
      <w:pPr>
        <w:pStyle w:val="ConsPlusNonformat"/>
        <w:spacing w:line="240" w:lineRule="exact"/>
        <w:jc w:val="both"/>
        <w:rPr>
          <w:rFonts w:ascii="Arial" w:hAnsi="Arial" w:cs="Arial"/>
          <w:sz w:val="16"/>
          <w:szCs w:val="16"/>
        </w:rPr>
      </w:pPr>
    </w:p>
    <w:p w:rsidR="00CD5034" w:rsidRPr="001A259F" w:rsidRDefault="00CD5034" w:rsidP="00CD5034">
      <w:pPr>
        <w:pStyle w:val="ConsPlusNonformat"/>
        <w:spacing w:line="240" w:lineRule="exact"/>
        <w:jc w:val="both"/>
        <w:rPr>
          <w:rFonts w:ascii="Arial" w:hAnsi="Arial" w:cs="Arial"/>
          <w:sz w:val="16"/>
          <w:szCs w:val="16"/>
        </w:rPr>
      </w:pPr>
      <w:bookmarkStart w:id="27" w:name="P179"/>
      <w:bookmarkEnd w:id="27"/>
      <w:r w:rsidRPr="001A259F">
        <w:rPr>
          <w:rFonts w:ascii="Arial" w:hAnsi="Arial" w:cs="Arial"/>
          <w:sz w:val="16"/>
          <w:szCs w:val="16"/>
        </w:rPr>
        <w:t xml:space="preserve">                                         ЗАЯВЛЕНИЕ</w:t>
      </w:r>
    </w:p>
    <w:p w:rsidR="00CD5034" w:rsidRPr="001A259F" w:rsidRDefault="00CD5034" w:rsidP="00CD5034">
      <w:pPr>
        <w:pStyle w:val="ConsPlusNonformat"/>
        <w:spacing w:line="180" w:lineRule="exact"/>
        <w:jc w:val="center"/>
        <w:rPr>
          <w:rFonts w:ascii="Arial" w:hAnsi="Arial" w:cs="Arial"/>
          <w:sz w:val="16"/>
          <w:szCs w:val="16"/>
        </w:rPr>
      </w:pPr>
      <w:r w:rsidRPr="001A259F">
        <w:rPr>
          <w:rFonts w:ascii="Arial" w:hAnsi="Arial" w:cs="Arial"/>
          <w:sz w:val="16"/>
          <w:szCs w:val="16"/>
        </w:rPr>
        <w:t>на проведение проверки инвестиционного проекта, финансирование которого планируется осуществлять полностью или частично за счет средств бюджета</w:t>
      </w:r>
    </w:p>
    <w:p w:rsidR="00CD5034" w:rsidRPr="001A259F" w:rsidRDefault="00CD5034" w:rsidP="00CD5034">
      <w:pPr>
        <w:pStyle w:val="ConsPlusNonformat"/>
        <w:spacing w:line="180" w:lineRule="exact"/>
        <w:jc w:val="center"/>
        <w:rPr>
          <w:rFonts w:ascii="Arial" w:hAnsi="Arial" w:cs="Arial"/>
          <w:sz w:val="16"/>
          <w:szCs w:val="16"/>
        </w:rPr>
      </w:pPr>
      <w:r w:rsidRPr="001A259F">
        <w:rPr>
          <w:rFonts w:ascii="Arial" w:hAnsi="Arial" w:cs="Arial"/>
          <w:sz w:val="16"/>
          <w:szCs w:val="16"/>
        </w:rPr>
        <w:t>Благодарненского городского округа Ставропольского края, на предмет эффективности использования средств Благодарненского городского округа Ставропольского края, направляемых на капитальные вложения</w:t>
      </w:r>
    </w:p>
    <w:p w:rsidR="00CD5034" w:rsidRPr="001A259F" w:rsidRDefault="00CD5034" w:rsidP="00CD5034">
      <w:pPr>
        <w:pStyle w:val="ConsPlusNonformat"/>
        <w:jc w:val="both"/>
        <w:rPr>
          <w:rFonts w:ascii="Arial" w:hAnsi="Arial" w:cs="Arial"/>
          <w:sz w:val="16"/>
          <w:szCs w:val="16"/>
        </w:rPr>
      </w:pPr>
    </w:p>
    <w:p w:rsidR="00CD5034" w:rsidRPr="001A259F" w:rsidRDefault="00CD5034" w:rsidP="00CD5034">
      <w:pPr>
        <w:pStyle w:val="ConsPlusNonformat"/>
        <w:ind w:firstLine="284"/>
        <w:jc w:val="both"/>
        <w:rPr>
          <w:rFonts w:ascii="Arial" w:hAnsi="Arial" w:cs="Arial"/>
          <w:sz w:val="16"/>
          <w:szCs w:val="16"/>
        </w:rPr>
      </w:pPr>
      <w:r w:rsidRPr="001A259F">
        <w:rPr>
          <w:rFonts w:ascii="Arial" w:hAnsi="Arial" w:cs="Arial"/>
          <w:sz w:val="16"/>
          <w:szCs w:val="16"/>
        </w:rPr>
        <w:t>Прошу провести проверку инвестиционного проекта: ______________________________________________________</w:t>
      </w:r>
    </w:p>
    <w:p w:rsidR="00CD5034" w:rsidRPr="001A259F" w:rsidRDefault="00CD5034" w:rsidP="00CD5034">
      <w:pPr>
        <w:pStyle w:val="ConsPlusNonformat"/>
        <w:jc w:val="center"/>
        <w:rPr>
          <w:rFonts w:ascii="Arial" w:hAnsi="Arial" w:cs="Arial"/>
          <w:sz w:val="16"/>
          <w:szCs w:val="16"/>
        </w:rPr>
      </w:pPr>
      <w:r w:rsidRPr="001A259F">
        <w:rPr>
          <w:rFonts w:ascii="Arial" w:hAnsi="Arial" w:cs="Arial"/>
          <w:sz w:val="16"/>
          <w:szCs w:val="16"/>
        </w:rPr>
        <w:t>(титульное название объекта)</w:t>
      </w:r>
    </w:p>
    <w:p w:rsidR="00CD5034" w:rsidRPr="001A259F" w:rsidRDefault="00CD5034" w:rsidP="00CD5034">
      <w:pPr>
        <w:pStyle w:val="ConsPlusNonformat"/>
        <w:jc w:val="both"/>
        <w:rPr>
          <w:rFonts w:ascii="Arial" w:hAnsi="Arial" w:cs="Arial"/>
          <w:sz w:val="16"/>
          <w:szCs w:val="16"/>
        </w:rPr>
      </w:pPr>
      <w:r w:rsidRPr="001A259F">
        <w:rPr>
          <w:rFonts w:ascii="Arial" w:hAnsi="Arial" w:cs="Arial"/>
          <w:sz w:val="16"/>
          <w:szCs w:val="16"/>
        </w:rPr>
        <w:lastRenderedPageBreak/>
        <w:t>на предмет соответствия установленным критериям оценки эффективности.</w:t>
      </w:r>
    </w:p>
    <w:p w:rsidR="00CD5034" w:rsidRPr="001A259F" w:rsidRDefault="00CD5034" w:rsidP="00CD5034">
      <w:pPr>
        <w:pStyle w:val="ConsPlusNonformat"/>
        <w:jc w:val="both"/>
        <w:rPr>
          <w:rFonts w:ascii="Arial" w:hAnsi="Arial" w:cs="Arial"/>
          <w:sz w:val="16"/>
          <w:szCs w:val="16"/>
        </w:rPr>
      </w:pPr>
    </w:p>
    <w:p w:rsidR="00CD5034" w:rsidRPr="001A259F" w:rsidRDefault="00CD5034" w:rsidP="00CD5034">
      <w:pPr>
        <w:pStyle w:val="ConsPlusNonformat"/>
        <w:jc w:val="both"/>
        <w:rPr>
          <w:rFonts w:ascii="Arial" w:hAnsi="Arial" w:cs="Arial"/>
          <w:sz w:val="16"/>
          <w:szCs w:val="16"/>
        </w:rPr>
      </w:pPr>
      <w:r w:rsidRPr="001A259F">
        <w:rPr>
          <w:rFonts w:ascii="Arial" w:hAnsi="Arial" w:cs="Arial"/>
          <w:sz w:val="16"/>
          <w:szCs w:val="16"/>
        </w:rPr>
        <w:t xml:space="preserve">    Перечень прилагаемых документов:</w:t>
      </w:r>
    </w:p>
    <w:p w:rsidR="00CD5034" w:rsidRPr="001A259F" w:rsidRDefault="00CD5034" w:rsidP="00CD5034">
      <w:pPr>
        <w:pStyle w:val="ConsPlusNonformat"/>
        <w:jc w:val="both"/>
        <w:rPr>
          <w:rFonts w:ascii="Arial" w:hAnsi="Arial" w:cs="Arial"/>
          <w:sz w:val="16"/>
          <w:szCs w:val="16"/>
        </w:rPr>
      </w:pPr>
      <w:r w:rsidRPr="001A259F">
        <w:rPr>
          <w:rFonts w:ascii="Arial" w:hAnsi="Arial" w:cs="Arial"/>
          <w:sz w:val="16"/>
          <w:szCs w:val="16"/>
        </w:rPr>
        <w:t xml:space="preserve">    1.</w:t>
      </w:r>
    </w:p>
    <w:p w:rsidR="00CD5034" w:rsidRPr="001A259F" w:rsidRDefault="00CD5034" w:rsidP="00CD5034">
      <w:pPr>
        <w:pStyle w:val="ConsPlusNonformat"/>
        <w:jc w:val="both"/>
        <w:rPr>
          <w:rFonts w:ascii="Arial" w:hAnsi="Arial" w:cs="Arial"/>
          <w:sz w:val="16"/>
          <w:szCs w:val="16"/>
        </w:rPr>
      </w:pPr>
      <w:r w:rsidRPr="001A259F">
        <w:rPr>
          <w:rFonts w:ascii="Arial" w:hAnsi="Arial" w:cs="Arial"/>
          <w:sz w:val="16"/>
          <w:szCs w:val="16"/>
        </w:rPr>
        <w:t xml:space="preserve">    2.</w:t>
      </w:r>
    </w:p>
    <w:p w:rsidR="00CD5034" w:rsidRPr="001A259F" w:rsidRDefault="00CD5034" w:rsidP="00CD5034">
      <w:pPr>
        <w:pStyle w:val="ConsPlusNonformat"/>
        <w:jc w:val="both"/>
        <w:rPr>
          <w:rFonts w:ascii="Arial" w:hAnsi="Arial" w:cs="Arial"/>
          <w:sz w:val="16"/>
          <w:szCs w:val="16"/>
        </w:rPr>
      </w:pPr>
      <w:r w:rsidRPr="001A259F">
        <w:rPr>
          <w:rFonts w:ascii="Arial" w:hAnsi="Arial" w:cs="Arial"/>
          <w:sz w:val="16"/>
          <w:szCs w:val="16"/>
        </w:rPr>
        <w:t xml:space="preserve">    и т.д.</w:t>
      </w:r>
    </w:p>
    <w:p w:rsidR="00CD5034" w:rsidRPr="001A259F" w:rsidRDefault="00CD5034" w:rsidP="00CD5034">
      <w:pPr>
        <w:pStyle w:val="ConsPlusNonformat"/>
        <w:jc w:val="both"/>
        <w:rPr>
          <w:rFonts w:ascii="Arial" w:hAnsi="Arial" w:cs="Arial"/>
          <w:sz w:val="16"/>
          <w:szCs w:val="16"/>
        </w:rPr>
      </w:pPr>
      <w:r w:rsidRPr="001A259F">
        <w:rPr>
          <w:rFonts w:ascii="Arial" w:hAnsi="Arial" w:cs="Arial"/>
          <w:sz w:val="16"/>
          <w:szCs w:val="16"/>
        </w:rPr>
        <w:t xml:space="preserve">   Заявитель_____________________________________________</w:t>
      </w:r>
    </w:p>
    <w:p w:rsidR="00CD5034" w:rsidRPr="00CD5034" w:rsidRDefault="00CD5034" w:rsidP="00CD5034">
      <w:pPr>
        <w:pStyle w:val="ConsPlusNonformat"/>
        <w:jc w:val="both"/>
        <w:rPr>
          <w:rFonts w:ascii="Arial" w:hAnsi="Arial" w:cs="Arial"/>
          <w:sz w:val="12"/>
          <w:szCs w:val="12"/>
        </w:rPr>
      </w:pPr>
      <w:r w:rsidRPr="001A259F">
        <w:rPr>
          <w:rFonts w:ascii="Arial" w:hAnsi="Arial" w:cs="Arial"/>
          <w:sz w:val="16"/>
          <w:szCs w:val="16"/>
        </w:rPr>
        <w:t xml:space="preserve">                         </w:t>
      </w:r>
      <w:r w:rsidRPr="00CD5034">
        <w:rPr>
          <w:rFonts w:ascii="Arial" w:hAnsi="Arial" w:cs="Arial"/>
          <w:sz w:val="12"/>
          <w:szCs w:val="12"/>
        </w:rPr>
        <w:t xml:space="preserve">(должность)  </w:t>
      </w:r>
      <w:r>
        <w:rPr>
          <w:rFonts w:ascii="Arial" w:hAnsi="Arial" w:cs="Arial"/>
          <w:sz w:val="12"/>
          <w:szCs w:val="12"/>
        </w:rPr>
        <w:t xml:space="preserve"> </w:t>
      </w:r>
      <w:r w:rsidRPr="00CD5034">
        <w:rPr>
          <w:rFonts w:ascii="Arial" w:hAnsi="Arial" w:cs="Arial"/>
          <w:sz w:val="12"/>
          <w:szCs w:val="12"/>
        </w:rPr>
        <w:t xml:space="preserve"> (подпись)                 (фамилия, имя, отчество)</w:t>
      </w:r>
    </w:p>
    <w:p w:rsidR="00CD5034" w:rsidRDefault="00CD5034" w:rsidP="00CD5034">
      <w:pPr>
        <w:pStyle w:val="ConsPlusNonformat"/>
        <w:jc w:val="both"/>
        <w:rPr>
          <w:rFonts w:ascii="Arial" w:hAnsi="Arial" w:cs="Arial"/>
          <w:sz w:val="16"/>
          <w:szCs w:val="16"/>
        </w:rPr>
      </w:pPr>
      <w:r w:rsidRPr="001A259F">
        <w:rPr>
          <w:rFonts w:ascii="Arial" w:hAnsi="Arial" w:cs="Arial"/>
          <w:sz w:val="16"/>
          <w:szCs w:val="16"/>
        </w:rPr>
        <w:t xml:space="preserve">    М.П.</w:t>
      </w:r>
    </w:p>
    <w:p w:rsidR="00CD5034" w:rsidRDefault="00CD5034" w:rsidP="00CD5034">
      <w:pPr>
        <w:pStyle w:val="ConsPlusNonformat"/>
        <w:jc w:val="both"/>
        <w:rPr>
          <w:rFonts w:ascii="Arial" w:hAnsi="Arial" w:cs="Arial"/>
          <w:sz w:val="16"/>
          <w:szCs w:val="16"/>
        </w:rPr>
      </w:pPr>
    </w:p>
    <w:p w:rsidR="00CD5034" w:rsidRPr="001A259F" w:rsidRDefault="00CD5034" w:rsidP="00CD5034">
      <w:pPr>
        <w:pStyle w:val="ConsPlusNonformat"/>
        <w:jc w:val="both"/>
        <w:rPr>
          <w:rFonts w:ascii="Arial" w:hAnsi="Arial" w:cs="Arial"/>
          <w:sz w:val="16"/>
          <w:szCs w:val="16"/>
        </w:rPr>
      </w:pPr>
      <w:r w:rsidRPr="001A259F">
        <w:rPr>
          <w:rFonts w:ascii="Arial" w:hAnsi="Arial" w:cs="Arial"/>
          <w:sz w:val="16"/>
          <w:szCs w:val="16"/>
        </w:rPr>
        <w:t xml:space="preserve"> "___" _______________ 20__ г.</w:t>
      </w:r>
    </w:p>
    <w:p w:rsidR="00CD5034" w:rsidRPr="001A259F" w:rsidRDefault="00CD5034" w:rsidP="00CD5034">
      <w:pPr>
        <w:pStyle w:val="ConsPlusNormal"/>
        <w:jc w:val="both"/>
        <w:rPr>
          <w:sz w:val="16"/>
          <w:szCs w:val="16"/>
        </w:rPr>
      </w:pPr>
    </w:p>
    <w:tbl>
      <w:tblPr>
        <w:tblW w:w="5110" w:type="dxa"/>
        <w:tblLook w:val="04A0"/>
      </w:tblPr>
      <w:tblGrid>
        <w:gridCol w:w="1101"/>
        <w:gridCol w:w="4009"/>
      </w:tblGrid>
      <w:tr w:rsidR="00F45065" w:rsidRPr="001A259F" w:rsidTr="00F45065">
        <w:tc>
          <w:tcPr>
            <w:tcW w:w="1101" w:type="dxa"/>
            <w:shd w:val="clear" w:color="auto" w:fill="auto"/>
          </w:tcPr>
          <w:p w:rsidR="00F45065" w:rsidRPr="001A259F" w:rsidRDefault="00F45065" w:rsidP="005C29ED">
            <w:pPr>
              <w:pStyle w:val="ab"/>
              <w:tabs>
                <w:tab w:val="left" w:pos="360"/>
                <w:tab w:val="left" w:pos="900"/>
              </w:tabs>
              <w:spacing w:line="240" w:lineRule="exact"/>
              <w:ind w:right="-907"/>
              <w:rPr>
                <w:rFonts w:ascii="Arial" w:hAnsi="Arial" w:cs="Arial"/>
                <w:sz w:val="16"/>
                <w:szCs w:val="16"/>
              </w:rPr>
            </w:pPr>
          </w:p>
        </w:tc>
        <w:tc>
          <w:tcPr>
            <w:tcW w:w="4009" w:type="dxa"/>
            <w:shd w:val="clear" w:color="auto" w:fill="auto"/>
          </w:tcPr>
          <w:p w:rsidR="00F45065" w:rsidRPr="001A259F" w:rsidRDefault="00F45065" w:rsidP="00F45065">
            <w:pPr>
              <w:pStyle w:val="ab"/>
              <w:tabs>
                <w:tab w:val="left" w:pos="360"/>
                <w:tab w:val="left" w:pos="900"/>
              </w:tabs>
              <w:spacing w:after="0" w:line="180" w:lineRule="exact"/>
              <w:ind w:right="-907"/>
              <w:jc w:val="center"/>
              <w:rPr>
                <w:rFonts w:ascii="Arial" w:hAnsi="Arial" w:cs="Arial"/>
                <w:sz w:val="16"/>
                <w:szCs w:val="16"/>
              </w:rPr>
            </w:pPr>
            <w:r w:rsidRPr="001A259F">
              <w:rPr>
                <w:rFonts w:ascii="Arial" w:hAnsi="Arial" w:cs="Arial"/>
                <w:sz w:val="16"/>
                <w:szCs w:val="16"/>
              </w:rPr>
              <w:t>Приложение 2</w:t>
            </w:r>
          </w:p>
          <w:p w:rsidR="00F45065" w:rsidRPr="001A259F" w:rsidRDefault="00F45065" w:rsidP="00F45065">
            <w:pPr>
              <w:pStyle w:val="ConsPlusNormal"/>
              <w:spacing w:line="180" w:lineRule="exact"/>
              <w:ind w:firstLine="33"/>
              <w:jc w:val="both"/>
              <w:rPr>
                <w:rFonts w:eastAsia="Arial CYR"/>
                <w:bCs/>
                <w:sz w:val="16"/>
                <w:szCs w:val="16"/>
              </w:rPr>
            </w:pPr>
            <w:r w:rsidRPr="001A259F">
              <w:rPr>
                <w:sz w:val="16"/>
                <w:szCs w:val="16"/>
              </w:rPr>
              <w:t>к Правилам проведения проверки инвестиционных проектов, финансирование которых планируется осуществлять полностью или частично за счет средств бюджета Благодарненского городского округа Ставропольского края, на предмет эффективности использования средств бюджета Благодарненского городского округа Ставропольского края, направляемых на капитальные вложения</w:t>
            </w:r>
          </w:p>
        </w:tc>
      </w:tr>
    </w:tbl>
    <w:p w:rsidR="00F45065" w:rsidRPr="001A259F" w:rsidRDefault="00F45065" w:rsidP="00F45065">
      <w:pPr>
        <w:pStyle w:val="ConsPlusNonformat"/>
        <w:jc w:val="both"/>
        <w:rPr>
          <w:rFonts w:ascii="Arial" w:hAnsi="Arial" w:cs="Arial"/>
          <w:sz w:val="16"/>
          <w:szCs w:val="16"/>
        </w:rPr>
      </w:pPr>
    </w:p>
    <w:p w:rsidR="00F45065" w:rsidRPr="001A259F" w:rsidRDefault="00F45065" w:rsidP="00F45065">
      <w:pPr>
        <w:pStyle w:val="ConsPlusNonformat"/>
        <w:jc w:val="center"/>
        <w:rPr>
          <w:rFonts w:ascii="Arial" w:hAnsi="Arial" w:cs="Arial"/>
          <w:sz w:val="16"/>
          <w:szCs w:val="16"/>
        </w:rPr>
      </w:pPr>
      <w:r w:rsidRPr="001A259F">
        <w:rPr>
          <w:rFonts w:ascii="Arial" w:hAnsi="Arial" w:cs="Arial"/>
          <w:sz w:val="16"/>
          <w:szCs w:val="16"/>
        </w:rPr>
        <w:t>ПАСПОРТ</w:t>
      </w:r>
    </w:p>
    <w:p w:rsidR="00F45065" w:rsidRPr="001A259F" w:rsidRDefault="00F45065" w:rsidP="006B0742">
      <w:pPr>
        <w:pStyle w:val="ConsPlusNormal"/>
        <w:spacing w:line="180" w:lineRule="exact"/>
        <w:ind w:firstLine="0"/>
        <w:jc w:val="both"/>
        <w:rPr>
          <w:sz w:val="16"/>
          <w:szCs w:val="16"/>
        </w:rPr>
      </w:pPr>
      <w:r w:rsidRPr="001A259F">
        <w:rPr>
          <w:sz w:val="16"/>
          <w:szCs w:val="16"/>
        </w:rPr>
        <w:t xml:space="preserve">инвестиционного проекта, финансирование которого планируется осуществлять полностью или частично за счет средств бюджета Благодарненского городского округа  Ставропольского края, на предмет эффективности использования средств бюджета Благодарненского  </w:t>
      </w:r>
      <w:r w:rsidR="006B0742">
        <w:rPr>
          <w:sz w:val="16"/>
          <w:szCs w:val="16"/>
        </w:rPr>
        <w:t>горо</w:t>
      </w:r>
      <w:r w:rsidRPr="001A259F">
        <w:rPr>
          <w:sz w:val="16"/>
          <w:szCs w:val="16"/>
        </w:rPr>
        <w:t xml:space="preserve">дского округа  Ставропольского края, </w:t>
      </w:r>
      <w:r w:rsidR="006B0742">
        <w:rPr>
          <w:sz w:val="16"/>
          <w:szCs w:val="16"/>
        </w:rPr>
        <w:t>на</w:t>
      </w:r>
      <w:r w:rsidRPr="001A259F">
        <w:rPr>
          <w:sz w:val="16"/>
          <w:szCs w:val="16"/>
        </w:rPr>
        <w:t>правляемых на капитальные вложения</w:t>
      </w:r>
    </w:p>
    <w:p w:rsidR="00F45065" w:rsidRPr="001A259F" w:rsidRDefault="00F45065" w:rsidP="00F45065">
      <w:pPr>
        <w:pStyle w:val="ConsPlusNonformat"/>
        <w:jc w:val="both"/>
        <w:rPr>
          <w:rFonts w:ascii="Arial" w:hAnsi="Arial" w:cs="Arial"/>
          <w:sz w:val="16"/>
          <w:szCs w:val="16"/>
        </w:rPr>
      </w:pPr>
    </w:p>
    <w:p w:rsidR="00F45065" w:rsidRPr="001A259F" w:rsidRDefault="00F45065" w:rsidP="00F45065">
      <w:pPr>
        <w:pStyle w:val="ConsPlusNonformat"/>
        <w:jc w:val="both"/>
        <w:rPr>
          <w:rFonts w:ascii="Arial" w:hAnsi="Arial" w:cs="Arial"/>
          <w:sz w:val="16"/>
          <w:szCs w:val="16"/>
        </w:rPr>
      </w:pPr>
      <w:r w:rsidRPr="001A259F">
        <w:rPr>
          <w:rFonts w:ascii="Arial" w:hAnsi="Arial" w:cs="Arial"/>
          <w:sz w:val="16"/>
          <w:szCs w:val="16"/>
        </w:rPr>
        <w:t>1. Наименование инвестиционного проекта______________</w:t>
      </w:r>
      <w:r w:rsidR="006B0742">
        <w:rPr>
          <w:rFonts w:ascii="Arial" w:hAnsi="Arial" w:cs="Arial"/>
          <w:sz w:val="16"/>
          <w:szCs w:val="16"/>
        </w:rPr>
        <w:t>___</w:t>
      </w:r>
    </w:p>
    <w:p w:rsidR="00F45065" w:rsidRPr="001A259F" w:rsidRDefault="00F45065" w:rsidP="00F45065">
      <w:pPr>
        <w:pStyle w:val="ConsPlusNonformat"/>
        <w:jc w:val="both"/>
        <w:rPr>
          <w:rFonts w:ascii="Arial" w:hAnsi="Arial" w:cs="Arial"/>
          <w:sz w:val="16"/>
          <w:szCs w:val="16"/>
        </w:rPr>
      </w:pPr>
      <w:r w:rsidRPr="001A259F">
        <w:rPr>
          <w:rFonts w:ascii="Arial" w:hAnsi="Arial" w:cs="Arial"/>
          <w:sz w:val="16"/>
          <w:szCs w:val="16"/>
        </w:rPr>
        <w:t>2. Цель инвестиционного проекта_________________________</w:t>
      </w:r>
    </w:p>
    <w:p w:rsidR="00F45065" w:rsidRPr="001A259F" w:rsidRDefault="00F45065" w:rsidP="00F45065">
      <w:pPr>
        <w:pStyle w:val="ConsPlusNonformat"/>
        <w:jc w:val="both"/>
        <w:rPr>
          <w:rFonts w:ascii="Arial" w:hAnsi="Arial" w:cs="Arial"/>
          <w:sz w:val="16"/>
          <w:szCs w:val="16"/>
        </w:rPr>
      </w:pPr>
      <w:r w:rsidRPr="001A259F">
        <w:rPr>
          <w:rFonts w:ascii="Arial" w:hAnsi="Arial" w:cs="Arial"/>
          <w:sz w:val="16"/>
          <w:szCs w:val="16"/>
        </w:rPr>
        <w:t>3. Срок реализации инвестиционного проекта_______________</w:t>
      </w:r>
    </w:p>
    <w:p w:rsidR="00F45065" w:rsidRPr="001A259F" w:rsidRDefault="00F45065" w:rsidP="00F45065">
      <w:pPr>
        <w:pStyle w:val="ConsPlusNonformat"/>
        <w:jc w:val="both"/>
        <w:rPr>
          <w:rFonts w:ascii="Arial" w:hAnsi="Arial" w:cs="Arial"/>
          <w:sz w:val="16"/>
          <w:szCs w:val="16"/>
        </w:rPr>
      </w:pPr>
      <w:r w:rsidRPr="001A259F">
        <w:rPr>
          <w:rFonts w:ascii="Arial" w:hAnsi="Arial" w:cs="Arial"/>
          <w:sz w:val="16"/>
          <w:szCs w:val="16"/>
        </w:rPr>
        <w:t xml:space="preserve">4. </w:t>
      </w:r>
      <w:proofErr w:type="gramStart"/>
      <w:r w:rsidRPr="001A259F">
        <w:rPr>
          <w:rFonts w:ascii="Arial" w:hAnsi="Arial" w:cs="Arial"/>
          <w:sz w:val="16"/>
          <w:szCs w:val="16"/>
        </w:rPr>
        <w:t>Форма реализации инвестиционного проекта  (строительство</w:t>
      </w:r>
      <w:proofErr w:type="gramEnd"/>
    </w:p>
    <w:p w:rsidR="00F45065" w:rsidRPr="001A259F" w:rsidRDefault="006B0742" w:rsidP="00F45065">
      <w:pPr>
        <w:pStyle w:val="ConsPlusNonformat"/>
        <w:jc w:val="both"/>
        <w:rPr>
          <w:rFonts w:ascii="Arial" w:hAnsi="Arial" w:cs="Arial"/>
          <w:sz w:val="16"/>
          <w:szCs w:val="16"/>
        </w:rPr>
      </w:pPr>
      <w:r>
        <w:rPr>
          <w:rFonts w:ascii="Arial" w:hAnsi="Arial" w:cs="Arial"/>
          <w:sz w:val="16"/>
          <w:szCs w:val="16"/>
        </w:rPr>
        <w:t xml:space="preserve">(реконструкция, </w:t>
      </w:r>
      <w:r w:rsidR="00F45065" w:rsidRPr="001A259F">
        <w:rPr>
          <w:rFonts w:ascii="Arial" w:hAnsi="Arial" w:cs="Arial"/>
          <w:sz w:val="16"/>
          <w:szCs w:val="16"/>
        </w:rPr>
        <w:t xml:space="preserve">в том числе с </w:t>
      </w:r>
      <w:r>
        <w:rPr>
          <w:rFonts w:ascii="Arial" w:hAnsi="Arial" w:cs="Arial"/>
          <w:sz w:val="16"/>
          <w:szCs w:val="16"/>
        </w:rPr>
        <w:t xml:space="preserve">элементами </w:t>
      </w:r>
      <w:r w:rsidR="00F45065" w:rsidRPr="001A259F">
        <w:rPr>
          <w:rFonts w:ascii="Arial" w:hAnsi="Arial" w:cs="Arial"/>
          <w:sz w:val="16"/>
          <w:szCs w:val="16"/>
        </w:rPr>
        <w:t>реставрации; техническое</w:t>
      </w:r>
      <w:r>
        <w:rPr>
          <w:rFonts w:ascii="Arial" w:hAnsi="Arial" w:cs="Arial"/>
          <w:sz w:val="16"/>
          <w:szCs w:val="16"/>
        </w:rPr>
        <w:t xml:space="preserve"> </w:t>
      </w:r>
      <w:r w:rsidR="00F45065" w:rsidRPr="001A259F">
        <w:rPr>
          <w:rFonts w:ascii="Arial" w:hAnsi="Arial" w:cs="Arial"/>
          <w:sz w:val="16"/>
          <w:szCs w:val="16"/>
        </w:rPr>
        <w:t>перевооружение) объекта капитального  строительства, приобретение объекта недвижимого имущества) __________________________________</w:t>
      </w:r>
      <w:r>
        <w:rPr>
          <w:rFonts w:ascii="Arial" w:hAnsi="Arial" w:cs="Arial"/>
          <w:sz w:val="16"/>
          <w:szCs w:val="16"/>
        </w:rPr>
        <w:t>_________</w:t>
      </w:r>
    </w:p>
    <w:p w:rsidR="00F45065" w:rsidRPr="001A259F" w:rsidRDefault="00F45065" w:rsidP="00F45065">
      <w:pPr>
        <w:pStyle w:val="ConsPlusNonformat"/>
        <w:jc w:val="both"/>
        <w:rPr>
          <w:rFonts w:ascii="Arial" w:hAnsi="Arial" w:cs="Arial"/>
          <w:sz w:val="16"/>
          <w:szCs w:val="16"/>
        </w:rPr>
      </w:pPr>
      <w:r w:rsidRPr="001A259F">
        <w:rPr>
          <w:rFonts w:ascii="Arial" w:hAnsi="Arial" w:cs="Arial"/>
          <w:sz w:val="16"/>
          <w:szCs w:val="16"/>
        </w:rPr>
        <w:t>5. Главный распорядитель средств бюджета  Благодарненского городского округа Ставропольского края _________________________</w:t>
      </w:r>
      <w:r w:rsidR="006B0742">
        <w:rPr>
          <w:rFonts w:ascii="Arial" w:hAnsi="Arial" w:cs="Arial"/>
          <w:sz w:val="16"/>
          <w:szCs w:val="16"/>
        </w:rPr>
        <w:t>_____________________________</w:t>
      </w:r>
    </w:p>
    <w:p w:rsidR="00F45065" w:rsidRPr="001A259F" w:rsidRDefault="00F45065" w:rsidP="00F45065">
      <w:pPr>
        <w:pStyle w:val="ConsPlusNonformat"/>
        <w:jc w:val="both"/>
        <w:rPr>
          <w:rFonts w:ascii="Arial" w:hAnsi="Arial" w:cs="Arial"/>
          <w:sz w:val="16"/>
          <w:szCs w:val="16"/>
        </w:rPr>
      </w:pPr>
      <w:r w:rsidRPr="001A259F">
        <w:rPr>
          <w:rFonts w:ascii="Arial" w:hAnsi="Arial" w:cs="Arial"/>
          <w:sz w:val="16"/>
          <w:szCs w:val="16"/>
        </w:rPr>
        <w:t>6. Сведения о предполагаемом застройщике или техническом заказчике:</w:t>
      </w:r>
    </w:p>
    <w:p w:rsidR="00F45065" w:rsidRPr="001A259F" w:rsidRDefault="00F45065" w:rsidP="00F45065">
      <w:pPr>
        <w:pStyle w:val="ConsPlusNonformat"/>
        <w:jc w:val="both"/>
        <w:rPr>
          <w:rFonts w:ascii="Arial" w:hAnsi="Arial" w:cs="Arial"/>
          <w:sz w:val="16"/>
          <w:szCs w:val="16"/>
        </w:rPr>
      </w:pPr>
      <w:r w:rsidRPr="001A259F">
        <w:rPr>
          <w:rFonts w:ascii="Arial" w:hAnsi="Arial" w:cs="Arial"/>
          <w:sz w:val="16"/>
          <w:szCs w:val="16"/>
        </w:rPr>
        <w:t>полное и сокращенное наименование юридического лица _________________</w:t>
      </w:r>
      <w:r w:rsidR="006B0742">
        <w:rPr>
          <w:rFonts w:ascii="Arial" w:hAnsi="Arial" w:cs="Arial"/>
          <w:sz w:val="16"/>
          <w:szCs w:val="16"/>
        </w:rPr>
        <w:t>____________________________________</w:t>
      </w:r>
    </w:p>
    <w:p w:rsidR="00F45065" w:rsidRPr="001A259F" w:rsidRDefault="00F45065" w:rsidP="00F45065">
      <w:pPr>
        <w:pStyle w:val="ConsPlusNonformat"/>
        <w:jc w:val="both"/>
        <w:rPr>
          <w:rFonts w:ascii="Arial" w:hAnsi="Arial" w:cs="Arial"/>
          <w:sz w:val="16"/>
          <w:szCs w:val="16"/>
        </w:rPr>
      </w:pPr>
      <w:r w:rsidRPr="001A259F">
        <w:rPr>
          <w:rFonts w:ascii="Arial" w:hAnsi="Arial" w:cs="Arial"/>
          <w:sz w:val="16"/>
          <w:szCs w:val="16"/>
        </w:rPr>
        <w:t xml:space="preserve">организационно-правовая форма юридического лица </w:t>
      </w:r>
    </w:p>
    <w:p w:rsidR="00F45065" w:rsidRPr="001A259F" w:rsidRDefault="00F45065" w:rsidP="00F45065">
      <w:pPr>
        <w:pStyle w:val="ConsPlusNonformat"/>
        <w:jc w:val="both"/>
        <w:rPr>
          <w:rFonts w:ascii="Arial" w:hAnsi="Arial" w:cs="Arial"/>
          <w:sz w:val="16"/>
          <w:szCs w:val="16"/>
        </w:rPr>
      </w:pPr>
      <w:r w:rsidRPr="001A259F">
        <w:rPr>
          <w:rFonts w:ascii="Arial" w:hAnsi="Arial" w:cs="Arial"/>
          <w:sz w:val="16"/>
          <w:szCs w:val="16"/>
        </w:rPr>
        <w:t>______________________________________________________</w:t>
      </w:r>
    </w:p>
    <w:p w:rsidR="00F45065" w:rsidRPr="001A259F" w:rsidRDefault="00F45065" w:rsidP="00F45065">
      <w:pPr>
        <w:pStyle w:val="ConsPlusNonformat"/>
        <w:jc w:val="both"/>
        <w:rPr>
          <w:rFonts w:ascii="Arial" w:hAnsi="Arial" w:cs="Arial"/>
          <w:sz w:val="16"/>
          <w:szCs w:val="16"/>
        </w:rPr>
      </w:pPr>
      <w:r w:rsidRPr="001A259F">
        <w:rPr>
          <w:rFonts w:ascii="Arial" w:hAnsi="Arial" w:cs="Arial"/>
          <w:sz w:val="16"/>
          <w:szCs w:val="16"/>
        </w:rPr>
        <w:t>юридический адрес юридического лица _____________________________</w:t>
      </w:r>
      <w:r w:rsidR="006B0742">
        <w:rPr>
          <w:rFonts w:ascii="Arial" w:hAnsi="Arial" w:cs="Arial"/>
          <w:sz w:val="16"/>
          <w:szCs w:val="16"/>
        </w:rPr>
        <w:t>_________________________</w:t>
      </w:r>
    </w:p>
    <w:p w:rsidR="00F45065" w:rsidRPr="001A259F" w:rsidRDefault="00F45065" w:rsidP="00F45065">
      <w:pPr>
        <w:pStyle w:val="ConsPlusNonformat"/>
        <w:jc w:val="both"/>
        <w:rPr>
          <w:rFonts w:ascii="Arial" w:hAnsi="Arial" w:cs="Arial"/>
          <w:sz w:val="16"/>
          <w:szCs w:val="16"/>
        </w:rPr>
      </w:pPr>
      <w:r w:rsidRPr="001A259F">
        <w:rPr>
          <w:rFonts w:ascii="Arial" w:hAnsi="Arial" w:cs="Arial"/>
          <w:sz w:val="16"/>
          <w:szCs w:val="16"/>
        </w:rPr>
        <w:t>должность, Ф.И.О. руководителя юридического лица ___________________</w:t>
      </w:r>
      <w:r w:rsidR="006B0742">
        <w:rPr>
          <w:rFonts w:ascii="Arial" w:hAnsi="Arial" w:cs="Arial"/>
          <w:sz w:val="16"/>
          <w:szCs w:val="16"/>
        </w:rPr>
        <w:t>___________________________________</w:t>
      </w:r>
    </w:p>
    <w:p w:rsidR="00F45065" w:rsidRPr="001A259F" w:rsidRDefault="00F45065" w:rsidP="006B0742">
      <w:pPr>
        <w:pStyle w:val="ConsPlusNonformat"/>
        <w:jc w:val="both"/>
        <w:rPr>
          <w:rFonts w:ascii="Arial" w:hAnsi="Arial" w:cs="Arial"/>
          <w:sz w:val="16"/>
          <w:szCs w:val="16"/>
        </w:rPr>
      </w:pPr>
      <w:r w:rsidRPr="001A259F">
        <w:rPr>
          <w:rFonts w:ascii="Arial" w:hAnsi="Arial" w:cs="Arial"/>
          <w:sz w:val="16"/>
          <w:szCs w:val="16"/>
        </w:rPr>
        <w:t>7. Участники инвестиционного проекта: _____________________________</w:t>
      </w:r>
      <w:r w:rsidR="006B0742">
        <w:rPr>
          <w:rFonts w:ascii="Arial" w:hAnsi="Arial" w:cs="Arial"/>
          <w:sz w:val="16"/>
          <w:szCs w:val="16"/>
        </w:rPr>
        <w:t>_________________________</w:t>
      </w:r>
    </w:p>
    <w:p w:rsidR="00F45065" w:rsidRPr="001A259F" w:rsidRDefault="00F45065" w:rsidP="00F45065">
      <w:pPr>
        <w:pStyle w:val="ConsPlusNonformat"/>
        <w:jc w:val="both"/>
        <w:rPr>
          <w:rFonts w:ascii="Arial" w:hAnsi="Arial" w:cs="Arial"/>
          <w:sz w:val="16"/>
          <w:szCs w:val="16"/>
        </w:rPr>
      </w:pPr>
      <w:r w:rsidRPr="001A259F">
        <w:rPr>
          <w:rFonts w:ascii="Arial" w:hAnsi="Arial" w:cs="Arial"/>
          <w:sz w:val="16"/>
          <w:szCs w:val="16"/>
        </w:rPr>
        <w:lastRenderedPageBreak/>
        <w:t xml:space="preserve">8. Наличие проектной документации по инвестиционному проекту </w:t>
      </w:r>
      <w:hyperlink w:anchor="P365" w:history="1">
        <w:r w:rsidRPr="001A259F">
          <w:rPr>
            <w:rFonts w:ascii="Arial" w:hAnsi="Arial" w:cs="Arial"/>
            <w:sz w:val="16"/>
            <w:szCs w:val="16"/>
          </w:rPr>
          <w:t>&lt;1&gt;</w:t>
        </w:r>
      </w:hyperlink>
      <w:r w:rsidRPr="001A259F">
        <w:rPr>
          <w:rFonts w:ascii="Arial" w:hAnsi="Arial" w:cs="Arial"/>
          <w:sz w:val="16"/>
          <w:szCs w:val="16"/>
        </w:rPr>
        <w:t>___________________________________________________</w:t>
      </w:r>
    </w:p>
    <w:p w:rsidR="00F45065" w:rsidRPr="006B0742" w:rsidRDefault="00F45065" w:rsidP="00F45065">
      <w:pPr>
        <w:pStyle w:val="ConsPlusNonformat"/>
        <w:jc w:val="center"/>
        <w:rPr>
          <w:rFonts w:ascii="Arial" w:hAnsi="Arial" w:cs="Arial"/>
          <w:sz w:val="12"/>
          <w:szCs w:val="12"/>
        </w:rPr>
      </w:pPr>
      <w:r w:rsidRPr="006B0742">
        <w:rPr>
          <w:rFonts w:ascii="Arial" w:hAnsi="Arial" w:cs="Arial"/>
          <w:sz w:val="12"/>
          <w:szCs w:val="12"/>
        </w:rPr>
        <w:t>(ссылка на подтверждающий документ)</w:t>
      </w:r>
    </w:p>
    <w:p w:rsidR="00F45065" w:rsidRPr="001A259F" w:rsidRDefault="00F45065" w:rsidP="00F45065">
      <w:pPr>
        <w:pStyle w:val="ConsPlusNonformat"/>
        <w:jc w:val="both"/>
        <w:rPr>
          <w:rFonts w:ascii="Arial" w:hAnsi="Arial" w:cs="Arial"/>
          <w:sz w:val="16"/>
          <w:szCs w:val="16"/>
        </w:rPr>
      </w:pPr>
      <w:r w:rsidRPr="001A259F">
        <w:rPr>
          <w:rFonts w:ascii="Arial" w:hAnsi="Arial" w:cs="Arial"/>
          <w:sz w:val="16"/>
          <w:szCs w:val="16"/>
        </w:rPr>
        <w:t>9.</w:t>
      </w:r>
      <w:r w:rsidR="006B0742">
        <w:rPr>
          <w:rFonts w:ascii="Arial" w:hAnsi="Arial" w:cs="Arial"/>
          <w:sz w:val="16"/>
          <w:szCs w:val="16"/>
        </w:rPr>
        <w:t xml:space="preserve"> </w:t>
      </w:r>
      <w:r w:rsidRPr="001A259F">
        <w:rPr>
          <w:rFonts w:ascii="Arial" w:hAnsi="Arial" w:cs="Arial"/>
          <w:sz w:val="16"/>
          <w:szCs w:val="16"/>
        </w:rPr>
        <w:t>Наличие положительного заключения государственной экспертизы</w:t>
      </w:r>
      <w:r w:rsidR="006B0742">
        <w:rPr>
          <w:rFonts w:ascii="Arial" w:hAnsi="Arial" w:cs="Arial"/>
          <w:sz w:val="16"/>
          <w:szCs w:val="16"/>
        </w:rPr>
        <w:t xml:space="preserve"> </w:t>
      </w:r>
      <w:r w:rsidRPr="001A259F">
        <w:rPr>
          <w:rFonts w:ascii="Arial" w:hAnsi="Arial" w:cs="Arial"/>
          <w:sz w:val="16"/>
          <w:szCs w:val="16"/>
        </w:rPr>
        <w:t xml:space="preserve">проектной документации, положительного   заключения государственной экспертизы результатов  инженерных изысканий, положительного заключения государственной экспертизы о достоверности определения сметной стоимости объекта капитального строительства </w:t>
      </w:r>
      <w:hyperlink w:anchor="P365" w:history="1">
        <w:r w:rsidRPr="001A259F">
          <w:rPr>
            <w:rFonts w:ascii="Arial" w:hAnsi="Arial" w:cs="Arial"/>
            <w:sz w:val="16"/>
            <w:szCs w:val="16"/>
          </w:rPr>
          <w:t>&lt;1&gt;</w:t>
        </w:r>
      </w:hyperlink>
    </w:p>
    <w:p w:rsidR="00F45065" w:rsidRPr="001A259F" w:rsidRDefault="00F45065" w:rsidP="00F45065">
      <w:pPr>
        <w:pStyle w:val="ConsPlusNonformat"/>
        <w:jc w:val="both"/>
        <w:rPr>
          <w:rFonts w:ascii="Arial" w:hAnsi="Arial" w:cs="Arial"/>
          <w:sz w:val="16"/>
          <w:szCs w:val="16"/>
        </w:rPr>
      </w:pPr>
      <w:r w:rsidRPr="001A259F">
        <w:rPr>
          <w:rFonts w:ascii="Arial" w:hAnsi="Arial" w:cs="Arial"/>
          <w:sz w:val="16"/>
          <w:szCs w:val="16"/>
        </w:rPr>
        <w:t>______________________________________________________</w:t>
      </w:r>
    </w:p>
    <w:p w:rsidR="00F45065" w:rsidRPr="006B0742" w:rsidRDefault="00F45065" w:rsidP="00F45065">
      <w:pPr>
        <w:pStyle w:val="ConsPlusNonformat"/>
        <w:jc w:val="center"/>
        <w:rPr>
          <w:rFonts w:ascii="Arial" w:hAnsi="Arial" w:cs="Arial"/>
          <w:sz w:val="12"/>
          <w:szCs w:val="12"/>
        </w:rPr>
      </w:pPr>
      <w:r w:rsidRPr="006B0742">
        <w:rPr>
          <w:rFonts w:ascii="Arial" w:hAnsi="Arial" w:cs="Arial"/>
          <w:sz w:val="12"/>
          <w:szCs w:val="12"/>
        </w:rPr>
        <w:t>(ссылка на документ, копия заключения прилагается)</w:t>
      </w:r>
    </w:p>
    <w:p w:rsidR="00F45065" w:rsidRPr="006B0742" w:rsidRDefault="00F45065" w:rsidP="00F45065">
      <w:pPr>
        <w:pStyle w:val="ConsPlusNonformat"/>
        <w:jc w:val="both"/>
        <w:rPr>
          <w:rFonts w:ascii="Arial" w:hAnsi="Arial" w:cs="Arial"/>
          <w:sz w:val="12"/>
          <w:szCs w:val="12"/>
        </w:rPr>
      </w:pPr>
      <w:bookmarkStart w:id="28" w:name="P257"/>
      <w:bookmarkEnd w:id="28"/>
      <w:r w:rsidRPr="006B0742">
        <w:rPr>
          <w:rFonts w:ascii="Arial" w:hAnsi="Arial" w:cs="Arial"/>
          <w:sz w:val="12"/>
          <w:szCs w:val="12"/>
        </w:rPr>
        <w:t xml:space="preserve">  </w:t>
      </w:r>
    </w:p>
    <w:p w:rsidR="00F45065" w:rsidRPr="001A259F" w:rsidRDefault="00F45065" w:rsidP="00F45065">
      <w:pPr>
        <w:pStyle w:val="ConsPlusNonformat"/>
        <w:jc w:val="both"/>
        <w:rPr>
          <w:rFonts w:ascii="Arial" w:hAnsi="Arial" w:cs="Arial"/>
          <w:sz w:val="16"/>
          <w:szCs w:val="16"/>
        </w:rPr>
      </w:pPr>
      <w:r w:rsidRPr="001A259F">
        <w:rPr>
          <w:rFonts w:ascii="Arial" w:hAnsi="Arial" w:cs="Arial"/>
          <w:sz w:val="16"/>
          <w:szCs w:val="16"/>
        </w:rPr>
        <w:t xml:space="preserve">10. Сметная стоимость объекта капитального строительства </w:t>
      </w:r>
      <w:hyperlink w:anchor="P365" w:history="1">
        <w:r w:rsidRPr="001A259F">
          <w:rPr>
            <w:rFonts w:ascii="Arial" w:hAnsi="Arial" w:cs="Arial"/>
            <w:sz w:val="16"/>
            <w:szCs w:val="16"/>
          </w:rPr>
          <w:t>&lt;1&gt;</w:t>
        </w:r>
      </w:hyperlink>
      <w:r w:rsidRPr="001A259F">
        <w:rPr>
          <w:rFonts w:ascii="Arial" w:hAnsi="Arial" w:cs="Arial"/>
          <w:sz w:val="16"/>
          <w:szCs w:val="16"/>
        </w:rPr>
        <w:t>:</w:t>
      </w:r>
    </w:p>
    <w:p w:rsidR="006B0742" w:rsidRDefault="00F45065" w:rsidP="00F45065">
      <w:pPr>
        <w:pStyle w:val="ConsPlusNonformat"/>
        <w:jc w:val="both"/>
        <w:rPr>
          <w:rFonts w:ascii="Arial" w:hAnsi="Arial" w:cs="Arial"/>
          <w:sz w:val="16"/>
          <w:szCs w:val="16"/>
        </w:rPr>
      </w:pPr>
      <w:r w:rsidRPr="001A259F">
        <w:rPr>
          <w:rFonts w:ascii="Arial" w:hAnsi="Arial" w:cs="Arial"/>
          <w:sz w:val="16"/>
          <w:szCs w:val="16"/>
        </w:rPr>
        <w:t>по заключению  государственной  экспертизы  о  достоверности  определения сметной  стоимости  объекта  капитального  строительства  в ценах года его получения  или  предполагаемая  (предельная) стоимость объекта капитального строительства  в  ценах года представления паспорта инвестиционного проекта (нужное подчеркнуть), с указанием года ее определения</w:t>
      </w:r>
    </w:p>
    <w:p w:rsidR="00F45065" w:rsidRPr="00584AF2" w:rsidRDefault="00F45065" w:rsidP="006B0742">
      <w:pPr>
        <w:pStyle w:val="ConsPlusNonformat"/>
        <w:jc w:val="both"/>
        <w:rPr>
          <w:rFonts w:ascii="Arial" w:hAnsi="Arial" w:cs="Arial"/>
          <w:sz w:val="12"/>
          <w:szCs w:val="12"/>
        </w:rPr>
      </w:pPr>
      <w:r w:rsidRPr="001A259F">
        <w:rPr>
          <w:rFonts w:ascii="Arial" w:hAnsi="Arial" w:cs="Arial"/>
          <w:sz w:val="16"/>
          <w:szCs w:val="16"/>
        </w:rPr>
        <w:t xml:space="preserve"> </w:t>
      </w:r>
      <w:proofErr w:type="spellStart"/>
      <w:r w:rsidRPr="001A259F">
        <w:rPr>
          <w:rFonts w:ascii="Arial" w:hAnsi="Arial" w:cs="Arial"/>
          <w:sz w:val="16"/>
          <w:szCs w:val="16"/>
        </w:rPr>
        <w:t>_____________г.____________________________тыс</w:t>
      </w:r>
      <w:proofErr w:type="spellEnd"/>
      <w:r w:rsidRPr="001A259F">
        <w:rPr>
          <w:rFonts w:ascii="Arial" w:hAnsi="Arial" w:cs="Arial"/>
          <w:sz w:val="16"/>
          <w:szCs w:val="16"/>
        </w:rPr>
        <w:t xml:space="preserve">. рублей, </w:t>
      </w:r>
      <w:r w:rsidRPr="00584AF2">
        <w:rPr>
          <w:rFonts w:ascii="Arial" w:hAnsi="Arial" w:cs="Arial"/>
          <w:sz w:val="12"/>
          <w:szCs w:val="12"/>
        </w:rPr>
        <w:t xml:space="preserve">(включая НДС/без НДС - </w:t>
      </w:r>
      <w:proofErr w:type="gramStart"/>
      <w:r w:rsidRPr="00584AF2">
        <w:rPr>
          <w:rFonts w:ascii="Arial" w:hAnsi="Arial" w:cs="Arial"/>
          <w:sz w:val="12"/>
          <w:szCs w:val="12"/>
        </w:rPr>
        <w:t>нужное</w:t>
      </w:r>
      <w:proofErr w:type="gramEnd"/>
      <w:r w:rsidRPr="00584AF2">
        <w:rPr>
          <w:rFonts w:ascii="Arial" w:hAnsi="Arial" w:cs="Arial"/>
          <w:sz w:val="12"/>
          <w:szCs w:val="12"/>
        </w:rPr>
        <w:t xml:space="preserve"> подчеркнуть)</w:t>
      </w:r>
    </w:p>
    <w:p w:rsidR="00F45065" w:rsidRPr="001A259F" w:rsidRDefault="00F45065" w:rsidP="00F45065">
      <w:pPr>
        <w:pStyle w:val="ConsPlusNonformat"/>
        <w:jc w:val="both"/>
        <w:rPr>
          <w:rFonts w:ascii="Arial" w:hAnsi="Arial" w:cs="Arial"/>
          <w:sz w:val="16"/>
          <w:szCs w:val="16"/>
        </w:rPr>
      </w:pPr>
      <w:proofErr w:type="gramStart"/>
      <w:r w:rsidRPr="001A259F">
        <w:rPr>
          <w:rFonts w:ascii="Arial" w:hAnsi="Arial" w:cs="Arial"/>
          <w:sz w:val="16"/>
          <w:szCs w:val="16"/>
        </w:rPr>
        <w:t>рассчитанная</w:t>
      </w:r>
      <w:proofErr w:type="gramEnd"/>
      <w:r w:rsidRPr="001A259F">
        <w:rPr>
          <w:rFonts w:ascii="Arial" w:hAnsi="Arial" w:cs="Arial"/>
          <w:sz w:val="16"/>
          <w:szCs w:val="16"/>
        </w:rPr>
        <w:t xml:space="preserve"> в ценах соответствующих лет </w:t>
      </w:r>
      <w:proofErr w:type="spellStart"/>
      <w:r w:rsidRPr="001A259F">
        <w:rPr>
          <w:rFonts w:ascii="Arial" w:hAnsi="Arial" w:cs="Arial"/>
          <w:sz w:val="16"/>
          <w:szCs w:val="16"/>
        </w:rPr>
        <w:t>_________________тыс</w:t>
      </w:r>
      <w:proofErr w:type="spellEnd"/>
      <w:r w:rsidRPr="001A259F">
        <w:rPr>
          <w:rFonts w:ascii="Arial" w:hAnsi="Arial" w:cs="Arial"/>
          <w:sz w:val="16"/>
          <w:szCs w:val="16"/>
        </w:rPr>
        <w:t xml:space="preserve">. рублей, в том числе затраты на подготовку проектной документации (включая проведение инженерных изысканий, выполняемых для подготовки такой проектной документации)    (указываются   в   ценах   года   представления   паспорта инвестиционного  проекта, а также рассчитанные в ценах соответствующих лет) </w:t>
      </w:r>
      <w:proofErr w:type="spellStart"/>
      <w:r w:rsidRPr="001A259F">
        <w:rPr>
          <w:rFonts w:ascii="Arial" w:hAnsi="Arial" w:cs="Arial"/>
          <w:sz w:val="16"/>
          <w:szCs w:val="16"/>
        </w:rPr>
        <w:t>__________________________________тыс</w:t>
      </w:r>
      <w:proofErr w:type="spellEnd"/>
      <w:r w:rsidRPr="001A259F">
        <w:rPr>
          <w:rFonts w:ascii="Arial" w:hAnsi="Arial" w:cs="Arial"/>
          <w:sz w:val="16"/>
          <w:szCs w:val="16"/>
        </w:rPr>
        <w:t>. рублей</w:t>
      </w:r>
    </w:p>
    <w:p w:rsidR="00F45065" w:rsidRDefault="00F45065" w:rsidP="00F45065">
      <w:pPr>
        <w:pStyle w:val="ConsPlusNonformat"/>
        <w:jc w:val="both"/>
        <w:rPr>
          <w:rFonts w:ascii="Arial" w:hAnsi="Arial" w:cs="Arial"/>
          <w:sz w:val="16"/>
          <w:szCs w:val="16"/>
        </w:rPr>
      </w:pPr>
      <w:r w:rsidRPr="001A259F">
        <w:rPr>
          <w:rFonts w:ascii="Arial" w:hAnsi="Arial" w:cs="Arial"/>
          <w:sz w:val="16"/>
          <w:szCs w:val="16"/>
        </w:rPr>
        <w:t xml:space="preserve">11. Технологическая структура капитальных вложений </w:t>
      </w:r>
      <w:hyperlink w:anchor="P365" w:history="1">
        <w:r w:rsidRPr="001A259F">
          <w:rPr>
            <w:rFonts w:ascii="Arial" w:hAnsi="Arial" w:cs="Arial"/>
            <w:sz w:val="16"/>
            <w:szCs w:val="16"/>
          </w:rPr>
          <w:t>&lt;1&gt;</w:t>
        </w:r>
      </w:hyperlink>
      <w:r w:rsidRPr="001A259F">
        <w:rPr>
          <w:rFonts w:ascii="Arial" w:hAnsi="Arial" w:cs="Arial"/>
          <w:sz w:val="16"/>
          <w:szCs w:val="16"/>
        </w:rPr>
        <w:t>:</w:t>
      </w:r>
    </w:p>
    <w:p w:rsidR="006B0742" w:rsidRPr="001A259F" w:rsidRDefault="006B0742" w:rsidP="00F45065">
      <w:pPr>
        <w:pStyle w:val="ConsPlusNonformat"/>
        <w:jc w:val="both"/>
        <w:rPr>
          <w:rFonts w:ascii="Arial" w:hAnsi="Arial" w:cs="Arial"/>
          <w:sz w:val="16"/>
          <w:szCs w:val="16"/>
        </w:rPr>
      </w:pPr>
    </w:p>
    <w:p w:rsidR="00F45065" w:rsidRPr="001A259F" w:rsidRDefault="00F45065" w:rsidP="00F45065">
      <w:pPr>
        <w:pStyle w:val="ConsPlusNonformat"/>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8"/>
        <w:gridCol w:w="1839"/>
      </w:tblGrid>
      <w:tr w:rsidR="00F45065" w:rsidRPr="001A259F" w:rsidTr="005C29ED">
        <w:tc>
          <w:tcPr>
            <w:tcW w:w="6804" w:type="dxa"/>
            <w:shd w:val="clear" w:color="auto" w:fill="auto"/>
          </w:tcPr>
          <w:p w:rsidR="00F45065" w:rsidRPr="001A259F" w:rsidRDefault="00F45065" w:rsidP="006B0742">
            <w:pPr>
              <w:pStyle w:val="ConsPlusNonformat"/>
              <w:spacing w:line="200" w:lineRule="exact"/>
              <w:jc w:val="center"/>
              <w:rPr>
                <w:rFonts w:ascii="Arial" w:hAnsi="Arial" w:cs="Arial"/>
                <w:sz w:val="16"/>
                <w:szCs w:val="16"/>
              </w:rPr>
            </w:pPr>
            <w:r w:rsidRPr="001A259F">
              <w:rPr>
                <w:rFonts w:ascii="Arial" w:hAnsi="Arial" w:cs="Arial"/>
                <w:sz w:val="16"/>
                <w:szCs w:val="16"/>
              </w:rPr>
              <w:t>Наименование показателя</w:t>
            </w:r>
          </w:p>
        </w:tc>
        <w:tc>
          <w:tcPr>
            <w:tcW w:w="2552" w:type="dxa"/>
            <w:shd w:val="clear" w:color="auto" w:fill="auto"/>
          </w:tcPr>
          <w:p w:rsidR="00F45065" w:rsidRPr="001A259F" w:rsidRDefault="00F45065" w:rsidP="006B0742">
            <w:pPr>
              <w:pStyle w:val="ConsPlusNonformat"/>
              <w:spacing w:line="200" w:lineRule="exact"/>
              <w:jc w:val="center"/>
              <w:rPr>
                <w:rFonts w:ascii="Arial" w:hAnsi="Arial" w:cs="Arial"/>
                <w:sz w:val="16"/>
                <w:szCs w:val="16"/>
              </w:rPr>
            </w:pPr>
            <w:r w:rsidRPr="001A259F">
              <w:rPr>
                <w:rFonts w:ascii="Arial" w:hAnsi="Arial" w:cs="Arial"/>
                <w:sz w:val="16"/>
                <w:szCs w:val="16"/>
              </w:rPr>
              <w:t xml:space="preserve">сметная стоимость, включая НДС, в текущих ценах </w:t>
            </w:r>
            <w:hyperlink w:anchor="P366" w:history="1">
              <w:r w:rsidRPr="001A259F">
                <w:rPr>
                  <w:rFonts w:ascii="Arial" w:hAnsi="Arial" w:cs="Arial"/>
                  <w:sz w:val="16"/>
                  <w:szCs w:val="16"/>
                </w:rPr>
                <w:t>&lt;2&gt;</w:t>
              </w:r>
            </w:hyperlink>
            <w:r w:rsidRPr="001A259F">
              <w:rPr>
                <w:rFonts w:ascii="Arial" w:hAnsi="Arial" w:cs="Arial"/>
                <w:sz w:val="16"/>
                <w:szCs w:val="16"/>
              </w:rPr>
              <w:t>/в ценах соответствующих лет (тыс. рублей)</w:t>
            </w:r>
          </w:p>
        </w:tc>
      </w:tr>
      <w:tr w:rsidR="00F45065" w:rsidRPr="001A259F" w:rsidTr="005C29ED">
        <w:tc>
          <w:tcPr>
            <w:tcW w:w="6804" w:type="dxa"/>
            <w:shd w:val="clear" w:color="auto" w:fill="auto"/>
          </w:tcPr>
          <w:p w:rsidR="00F45065" w:rsidRPr="001A259F" w:rsidRDefault="00F45065" w:rsidP="005C29ED">
            <w:pPr>
              <w:pStyle w:val="ConsPlusNonformat"/>
              <w:spacing w:line="240" w:lineRule="exact"/>
              <w:jc w:val="both"/>
              <w:rPr>
                <w:rFonts w:ascii="Arial" w:hAnsi="Arial" w:cs="Arial"/>
                <w:sz w:val="16"/>
                <w:szCs w:val="16"/>
              </w:rPr>
            </w:pPr>
            <w:r w:rsidRPr="001A259F">
              <w:rPr>
                <w:rFonts w:ascii="Arial" w:hAnsi="Arial" w:cs="Arial"/>
                <w:sz w:val="16"/>
                <w:szCs w:val="16"/>
              </w:rPr>
              <w:t>Сметная стоимость инвестиционного проекта, всего, в том числе:</w:t>
            </w:r>
          </w:p>
        </w:tc>
        <w:tc>
          <w:tcPr>
            <w:tcW w:w="2552" w:type="dxa"/>
            <w:shd w:val="clear" w:color="auto" w:fill="auto"/>
          </w:tcPr>
          <w:p w:rsidR="00F45065" w:rsidRPr="001A259F" w:rsidRDefault="00F45065" w:rsidP="005C29ED">
            <w:pPr>
              <w:pStyle w:val="ConsPlusNonformat"/>
              <w:spacing w:line="240" w:lineRule="exact"/>
              <w:jc w:val="center"/>
              <w:rPr>
                <w:rFonts w:ascii="Arial" w:hAnsi="Arial" w:cs="Arial"/>
                <w:sz w:val="16"/>
                <w:szCs w:val="16"/>
              </w:rPr>
            </w:pPr>
          </w:p>
        </w:tc>
      </w:tr>
      <w:tr w:rsidR="00F45065" w:rsidRPr="001A259F" w:rsidTr="005C29ED">
        <w:tc>
          <w:tcPr>
            <w:tcW w:w="6804" w:type="dxa"/>
            <w:shd w:val="clear" w:color="auto" w:fill="auto"/>
          </w:tcPr>
          <w:p w:rsidR="00F45065" w:rsidRPr="001A259F" w:rsidRDefault="00F45065" w:rsidP="005C29ED">
            <w:pPr>
              <w:ind w:firstLine="284"/>
              <w:rPr>
                <w:rFonts w:ascii="Arial" w:hAnsi="Arial" w:cs="Arial"/>
                <w:sz w:val="16"/>
                <w:szCs w:val="16"/>
              </w:rPr>
            </w:pPr>
            <w:r w:rsidRPr="001A259F">
              <w:rPr>
                <w:rFonts w:ascii="Arial" w:hAnsi="Arial" w:cs="Arial"/>
                <w:sz w:val="16"/>
                <w:szCs w:val="16"/>
              </w:rPr>
              <w:t>затраты на проектные и инженерные изыскательские работы</w:t>
            </w:r>
          </w:p>
        </w:tc>
        <w:tc>
          <w:tcPr>
            <w:tcW w:w="2552" w:type="dxa"/>
            <w:shd w:val="clear" w:color="auto" w:fill="auto"/>
          </w:tcPr>
          <w:p w:rsidR="00F45065" w:rsidRPr="001A259F" w:rsidRDefault="00F45065" w:rsidP="005C29ED">
            <w:pPr>
              <w:pStyle w:val="ConsPlusNonformat"/>
              <w:spacing w:line="240" w:lineRule="exact"/>
              <w:jc w:val="center"/>
              <w:rPr>
                <w:rFonts w:ascii="Arial" w:hAnsi="Arial" w:cs="Arial"/>
                <w:sz w:val="16"/>
                <w:szCs w:val="16"/>
              </w:rPr>
            </w:pPr>
          </w:p>
        </w:tc>
      </w:tr>
      <w:tr w:rsidR="00F45065" w:rsidRPr="001A259F" w:rsidTr="005C29ED">
        <w:tc>
          <w:tcPr>
            <w:tcW w:w="6804" w:type="dxa"/>
            <w:shd w:val="clear" w:color="auto" w:fill="auto"/>
          </w:tcPr>
          <w:p w:rsidR="00F45065" w:rsidRPr="001A259F" w:rsidRDefault="00F45065" w:rsidP="005C29ED">
            <w:pPr>
              <w:ind w:firstLine="284"/>
              <w:rPr>
                <w:rFonts w:ascii="Arial" w:hAnsi="Arial" w:cs="Arial"/>
                <w:sz w:val="16"/>
                <w:szCs w:val="16"/>
              </w:rPr>
            </w:pPr>
            <w:r w:rsidRPr="001A259F">
              <w:rPr>
                <w:rFonts w:ascii="Arial" w:hAnsi="Arial" w:cs="Arial"/>
                <w:sz w:val="16"/>
                <w:szCs w:val="16"/>
              </w:rPr>
              <w:t>строительно-монтажные работы, всего:</w:t>
            </w:r>
          </w:p>
        </w:tc>
        <w:tc>
          <w:tcPr>
            <w:tcW w:w="2552" w:type="dxa"/>
            <w:shd w:val="clear" w:color="auto" w:fill="auto"/>
          </w:tcPr>
          <w:p w:rsidR="00F45065" w:rsidRPr="001A259F" w:rsidRDefault="00F45065" w:rsidP="005C29ED">
            <w:pPr>
              <w:pStyle w:val="ConsPlusNonformat"/>
              <w:spacing w:line="240" w:lineRule="exact"/>
              <w:jc w:val="center"/>
              <w:rPr>
                <w:rFonts w:ascii="Arial" w:hAnsi="Arial" w:cs="Arial"/>
                <w:sz w:val="16"/>
                <w:szCs w:val="16"/>
              </w:rPr>
            </w:pPr>
          </w:p>
        </w:tc>
      </w:tr>
      <w:tr w:rsidR="00F45065" w:rsidRPr="001A259F" w:rsidTr="005C29ED">
        <w:tc>
          <w:tcPr>
            <w:tcW w:w="6804" w:type="dxa"/>
            <w:shd w:val="clear" w:color="auto" w:fill="auto"/>
          </w:tcPr>
          <w:p w:rsidR="00F45065" w:rsidRPr="001A259F" w:rsidRDefault="00F45065" w:rsidP="005C29ED">
            <w:pPr>
              <w:ind w:firstLine="284"/>
              <w:rPr>
                <w:rFonts w:ascii="Arial" w:hAnsi="Arial" w:cs="Arial"/>
                <w:sz w:val="16"/>
                <w:szCs w:val="16"/>
              </w:rPr>
            </w:pPr>
            <w:r w:rsidRPr="001A259F">
              <w:rPr>
                <w:rFonts w:ascii="Arial" w:hAnsi="Arial" w:cs="Arial"/>
                <w:sz w:val="16"/>
                <w:szCs w:val="16"/>
              </w:rPr>
              <w:t>из них дорогостоящие материалы, художественные изделия для отделки интерьеров и фасада</w:t>
            </w:r>
          </w:p>
        </w:tc>
        <w:tc>
          <w:tcPr>
            <w:tcW w:w="2552" w:type="dxa"/>
            <w:shd w:val="clear" w:color="auto" w:fill="auto"/>
          </w:tcPr>
          <w:p w:rsidR="00F45065" w:rsidRPr="001A259F" w:rsidRDefault="00F45065" w:rsidP="005C29ED">
            <w:pPr>
              <w:pStyle w:val="ConsPlusNonformat"/>
              <w:spacing w:line="240" w:lineRule="exact"/>
              <w:jc w:val="center"/>
              <w:rPr>
                <w:rFonts w:ascii="Arial" w:hAnsi="Arial" w:cs="Arial"/>
                <w:sz w:val="16"/>
                <w:szCs w:val="16"/>
              </w:rPr>
            </w:pPr>
          </w:p>
        </w:tc>
      </w:tr>
      <w:tr w:rsidR="00F45065" w:rsidRPr="001A259F" w:rsidTr="005C29ED">
        <w:tc>
          <w:tcPr>
            <w:tcW w:w="6804" w:type="dxa"/>
            <w:shd w:val="clear" w:color="auto" w:fill="auto"/>
          </w:tcPr>
          <w:p w:rsidR="00F45065" w:rsidRPr="001A259F" w:rsidRDefault="00F45065" w:rsidP="005C29ED">
            <w:pPr>
              <w:ind w:firstLine="284"/>
              <w:rPr>
                <w:rFonts w:ascii="Arial" w:hAnsi="Arial" w:cs="Arial"/>
                <w:sz w:val="16"/>
                <w:szCs w:val="16"/>
              </w:rPr>
            </w:pPr>
            <w:r w:rsidRPr="001A259F">
              <w:rPr>
                <w:rFonts w:ascii="Arial" w:hAnsi="Arial" w:cs="Arial"/>
                <w:sz w:val="16"/>
                <w:szCs w:val="16"/>
              </w:rPr>
              <w:t>приобретение машин и оборудования, всего:</w:t>
            </w:r>
          </w:p>
        </w:tc>
        <w:tc>
          <w:tcPr>
            <w:tcW w:w="2552" w:type="dxa"/>
            <w:shd w:val="clear" w:color="auto" w:fill="auto"/>
          </w:tcPr>
          <w:p w:rsidR="00F45065" w:rsidRPr="001A259F" w:rsidRDefault="00F45065" w:rsidP="005C29ED">
            <w:pPr>
              <w:pStyle w:val="ConsPlusNonformat"/>
              <w:spacing w:line="240" w:lineRule="exact"/>
              <w:jc w:val="center"/>
              <w:rPr>
                <w:rFonts w:ascii="Arial" w:hAnsi="Arial" w:cs="Arial"/>
                <w:sz w:val="16"/>
                <w:szCs w:val="16"/>
              </w:rPr>
            </w:pPr>
          </w:p>
        </w:tc>
      </w:tr>
      <w:tr w:rsidR="00F45065" w:rsidRPr="001A259F" w:rsidTr="005C29ED">
        <w:tc>
          <w:tcPr>
            <w:tcW w:w="6804" w:type="dxa"/>
            <w:shd w:val="clear" w:color="auto" w:fill="auto"/>
          </w:tcPr>
          <w:p w:rsidR="00F45065" w:rsidRPr="001A259F" w:rsidRDefault="00F45065" w:rsidP="005C29ED">
            <w:pPr>
              <w:ind w:firstLine="284"/>
              <w:rPr>
                <w:rFonts w:ascii="Arial" w:hAnsi="Arial" w:cs="Arial"/>
                <w:sz w:val="16"/>
                <w:szCs w:val="16"/>
              </w:rPr>
            </w:pPr>
            <w:r w:rsidRPr="001A259F">
              <w:rPr>
                <w:rFonts w:ascii="Arial" w:hAnsi="Arial" w:cs="Arial"/>
                <w:sz w:val="16"/>
                <w:szCs w:val="16"/>
              </w:rPr>
              <w:t>из них дорогостоящие и (или) импортные машины и оборудование</w:t>
            </w:r>
          </w:p>
        </w:tc>
        <w:tc>
          <w:tcPr>
            <w:tcW w:w="2552" w:type="dxa"/>
            <w:shd w:val="clear" w:color="auto" w:fill="auto"/>
          </w:tcPr>
          <w:p w:rsidR="00F45065" w:rsidRPr="001A259F" w:rsidRDefault="00F45065" w:rsidP="005C29ED">
            <w:pPr>
              <w:pStyle w:val="ConsPlusNonformat"/>
              <w:spacing w:line="240" w:lineRule="exact"/>
              <w:jc w:val="center"/>
              <w:rPr>
                <w:rFonts w:ascii="Arial" w:hAnsi="Arial" w:cs="Arial"/>
                <w:sz w:val="16"/>
                <w:szCs w:val="16"/>
              </w:rPr>
            </w:pPr>
          </w:p>
        </w:tc>
      </w:tr>
      <w:tr w:rsidR="00F45065" w:rsidRPr="001A259F" w:rsidTr="005C29ED">
        <w:tc>
          <w:tcPr>
            <w:tcW w:w="6804" w:type="dxa"/>
            <w:shd w:val="clear" w:color="auto" w:fill="auto"/>
          </w:tcPr>
          <w:p w:rsidR="00F45065" w:rsidRPr="001A259F" w:rsidRDefault="00F45065" w:rsidP="005C29ED">
            <w:pPr>
              <w:ind w:firstLine="284"/>
              <w:rPr>
                <w:rFonts w:ascii="Arial" w:hAnsi="Arial" w:cs="Arial"/>
                <w:sz w:val="16"/>
                <w:szCs w:val="16"/>
              </w:rPr>
            </w:pPr>
            <w:r w:rsidRPr="001A259F">
              <w:rPr>
                <w:rFonts w:ascii="Arial" w:hAnsi="Arial" w:cs="Arial"/>
                <w:sz w:val="16"/>
                <w:szCs w:val="16"/>
              </w:rPr>
              <w:t>прочие затраты</w:t>
            </w:r>
          </w:p>
        </w:tc>
        <w:tc>
          <w:tcPr>
            <w:tcW w:w="2552" w:type="dxa"/>
            <w:shd w:val="clear" w:color="auto" w:fill="auto"/>
          </w:tcPr>
          <w:p w:rsidR="00F45065" w:rsidRPr="001A259F" w:rsidRDefault="00F45065" w:rsidP="005C29ED">
            <w:pPr>
              <w:pStyle w:val="ConsPlusNonformat"/>
              <w:spacing w:line="240" w:lineRule="exact"/>
              <w:jc w:val="center"/>
              <w:rPr>
                <w:rFonts w:ascii="Arial" w:hAnsi="Arial" w:cs="Arial"/>
                <w:sz w:val="16"/>
                <w:szCs w:val="16"/>
              </w:rPr>
            </w:pPr>
          </w:p>
        </w:tc>
      </w:tr>
    </w:tbl>
    <w:p w:rsidR="006B0742" w:rsidRDefault="006B0742" w:rsidP="00F45065">
      <w:pPr>
        <w:pStyle w:val="ConsPlusNormal"/>
        <w:ind w:firstLine="709"/>
        <w:jc w:val="both"/>
        <w:rPr>
          <w:sz w:val="16"/>
          <w:szCs w:val="16"/>
        </w:rPr>
        <w:sectPr w:rsidR="006B0742" w:rsidSect="000D2CFD">
          <w:type w:val="continuous"/>
          <w:pgSz w:w="11905" w:h="16838"/>
          <w:pgMar w:top="1134" w:right="423" w:bottom="1134" w:left="993" w:header="720" w:footer="720" w:gutter="0"/>
          <w:cols w:num="2" w:space="851"/>
          <w:noEndnote/>
          <w:titlePg/>
          <w:docGrid w:linePitch="381"/>
        </w:sectPr>
      </w:pPr>
    </w:p>
    <w:p w:rsidR="00F45065" w:rsidRPr="001A259F" w:rsidRDefault="00F45065" w:rsidP="00F45065">
      <w:pPr>
        <w:pStyle w:val="ConsPlusNormal"/>
        <w:ind w:firstLine="709"/>
        <w:jc w:val="both"/>
        <w:rPr>
          <w:sz w:val="16"/>
          <w:szCs w:val="16"/>
        </w:rPr>
      </w:pPr>
    </w:p>
    <w:p w:rsidR="006B0742" w:rsidRPr="001A259F" w:rsidRDefault="006B0742" w:rsidP="006B0742">
      <w:pPr>
        <w:pStyle w:val="ConsPlusNormal"/>
        <w:ind w:firstLine="709"/>
        <w:jc w:val="both"/>
        <w:rPr>
          <w:sz w:val="16"/>
          <w:szCs w:val="16"/>
        </w:rPr>
      </w:pPr>
      <w:r w:rsidRPr="001A259F">
        <w:rPr>
          <w:sz w:val="16"/>
          <w:szCs w:val="16"/>
        </w:rPr>
        <w:t>12. Источники и объемы финансирования инвестиционного проекта, тыс. рублей:</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418"/>
        <w:gridCol w:w="1559"/>
        <w:gridCol w:w="1701"/>
        <w:gridCol w:w="1418"/>
        <w:gridCol w:w="2835"/>
      </w:tblGrid>
      <w:tr w:rsidR="006B0742" w:rsidRPr="001A259F" w:rsidTr="006B0742">
        <w:tc>
          <w:tcPr>
            <w:tcW w:w="1701" w:type="dxa"/>
            <w:vMerge w:val="restart"/>
            <w:shd w:val="clear" w:color="auto" w:fill="auto"/>
          </w:tcPr>
          <w:p w:rsidR="006B0742" w:rsidRPr="001A259F" w:rsidRDefault="006B0742" w:rsidP="006B0742">
            <w:pPr>
              <w:spacing w:line="180" w:lineRule="exact"/>
              <w:jc w:val="center"/>
              <w:rPr>
                <w:rFonts w:ascii="Arial" w:hAnsi="Arial" w:cs="Arial"/>
                <w:sz w:val="16"/>
                <w:szCs w:val="16"/>
              </w:rPr>
            </w:pPr>
            <w:r w:rsidRPr="001A259F">
              <w:rPr>
                <w:rFonts w:ascii="Arial" w:hAnsi="Arial" w:cs="Arial"/>
                <w:sz w:val="16"/>
                <w:szCs w:val="16"/>
              </w:rPr>
              <w:t>Год реализации инвестиционного проекта</w:t>
            </w:r>
          </w:p>
        </w:tc>
        <w:tc>
          <w:tcPr>
            <w:tcW w:w="1418" w:type="dxa"/>
            <w:vMerge w:val="restart"/>
            <w:shd w:val="clear" w:color="auto" w:fill="auto"/>
          </w:tcPr>
          <w:p w:rsidR="006B0742" w:rsidRPr="001A259F" w:rsidRDefault="006B0742" w:rsidP="006B0742">
            <w:pPr>
              <w:spacing w:line="180" w:lineRule="exact"/>
              <w:ind w:left="-108" w:right="-108"/>
              <w:jc w:val="center"/>
              <w:rPr>
                <w:rFonts w:ascii="Arial" w:hAnsi="Arial" w:cs="Arial"/>
                <w:sz w:val="16"/>
                <w:szCs w:val="16"/>
              </w:rPr>
            </w:pPr>
            <w:r w:rsidRPr="001A259F">
              <w:rPr>
                <w:rFonts w:ascii="Arial" w:hAnsi="Arial" w:cs="Arial"/>
                <w:sz w:val="16"/>
                <w:szCs w:val="16"/>
              </w:rPr>
              <w:t xml:space="preserve">стоимость </w:t>
            </w:r>
            <w:proofErr w:type="spellStart"/>
            <w:r w:rsidRPr="001A259F">
              <w:rPr>
                <w:rFonts w:ascii="Arial" w:hAnsi="Arial" w:cs="Arial"/>
                <w:sz w:val="16"/>
                <w:szCs w:val="16"/>
              </w:rPr>
              <w:t>инвестиционно</w:t>
            </w:r>
            <w:proofErr w:type="spellEnd"/>
          </w:p>
          <w:p w:rsidR="006B0742" w:rsidRPr="001A259F" w:rsidRDefault="006B0742" w:rsidP="006B0742">
            <w:pPr>
              <w:spacing w:line="180" w:lineRule="exact"/>
              <w:ind w:left="-108" w:right="-108"/>
              <w:jc w:val="center"/>
              <w:rPr>
                <w:rFonts w:ascii="Arial" w:hAnsi="Arial" w:cs="Arial"/>
                <w:sz w:val="16"/>
                <w:szCs w:val="16"/>
              </w:rPr>
            </w:pPr>
            <w:r w:rsidRPr="001A259F">
              <w:rPr>
                <w:rFonts w:ascii="Arial" w:hAnsi="Arial" w:cs="Arial"/>
                <w:sz w:val="16"/>
                <w:szCs w:val="16"/>
              </w:rPr>
              <w:t xml:space="preserve">го проекта (в текущих ценах </w:t>
            </w:r>
            <w:hyperlink w:anchor="P366" w:history="1">
              <w:r w:rsidRPr="001A259F">
                <w:rPr>
                  <w:rStyle w:val="af0"/>
                  <w:rFonts w:ascii="Arial" w:hAnsi="Arial" w:cs="Arial"/>
                  <w:color w:val="auto"/>
                  <w:sz w:val="16"/>
                  <w:szCs w:val="16"/>
                </w:rPr>
                <w:t>&lt;2&gt;</w:t>
              </w:r>
            </w:hyperlink>
            <w:r w:rsidRPr="001A259F">
              <w:rPr>
                <w:rFonts w:ascii="Arial" w:hAnsi="Arial" w:cs="Arial"/>
                <w:sz w:val="16"/>
                <w:szCs w:val="16"/>
              </w:rPr>
              <w:t>/в ценах соответствующих лет)</w:t>
            </w:r>
          </w:p>
        </w:tc>
        <w:tc>
          <w:tcPr>
            <w:tcW w:w="7513" w:type="dxa"/>
            <w:gridSpan w:val="4"/>
            <w:shd w:val="clear" w:color="auto" w:fill="auto"/>
          </w:tcPr>
          <w:p w:rsidR="006B0742" w:rsidRPr="001A259F" w:rsidRDefault="006B0742" w:rsidP="006B0742">
            <w:pPr>
              <w:pStyle w:val="ConsPlusNormal"/>
              <w:spacing w:line="180" w:lineRule="exact"/>
              <w:jc w:val="center"/>
              <w:rPr>
                <w:sz w:val="16"/>
                <w:szCs w:val="16"/>
              </w:rPr>
            </w:pPr>
            <w:r w:rsidRPr="001A259F">
              <w:rPr>
                <w:sz w:val="16"/>
                <w:szCs w:val="16"/>
              </w:rPr>
              <w:t>источник финансирования инвестиционного проекта</w:t>
            </w:r>
          </w:p>
        </w:tc>
      </w:tr>
      <w:tr w:rsidR="006B0742" w:rsidRPr="001A259F" w:rsidTr="006B0742">
        <w:tc>
          <w:tcPr>
            <w:tcW w:w="1701" w:type="dxa"/>
            <w:vMerge/>
            <w:shd w:val="clear" w:color="auto" w:fill="auto"/>
          </w:tcPr>
          <w:p w:rsidR="006B0742" w:rsidRPr="001A259F" w:rsidRDefault="006B0742" w:rsidP="006B0742">
            <w:pPr>
              <w:spacing w:line="180" w:lineRule="exact"/>
              <w:jc w:val="center"/>
              <w:rPr>
                <w:rFonts w:ascii="Arial" w:hAnsi="Arial" w:cs="Arial"/>
                <w:sz w:val="16"/>
                <w:szCs w:val="16"/>
              </w:rPr>
            </w:pPr>
          </w:p>
        </w:tc>
        <w:tc>
          <w:tcPr>
            <w:tcW w:w="1418" w:type="dxa"/>
            <w:vMerge/>
            <w:shd w:val="clear" w:color="auto" w:fill="auto"/>
          </w:tcPr>
          <w:p w:rsidR="006B0742" w:rsidRPr="001A259F" w:rsidRDefault="006B0742" w:rsidP="006B0742">
            <w:pPr>
              <w:spacing w:line="180" w:lineRule="exact"/>
              <w:jc w:val="center"/>
              <w:rPr>
                <w:rFonts w:ascii="Arial" w:hAnsi="Arial" w:cs="Arial"/>
                <w:sz w:val="16"/>
                <w:szCs w:val="16"/>
              </w:rPr>
            </w:pPr>
          </w:p>
        </w:tc>
        <w:tc>
          <w:tcPr>
            <w:tcW w:w="1559" w:type="dxa"/>
            <w:shd w:val="clear" w:color="auto" w:fill="auto"/>
          </w:tcPr>
          <w:p w:rsidR="006B0742" w:rsidRPr="001A259F" w:rsidRDefault="006B0742" w:rsidP="006B0742">
            <w:pPr>
              <w:spacing w:line="180" w:lineRule="exact"/>
              <w:jc w:val="center"/>
              <w:rPr>
                <w:rFonts w:ascii="Arial" w:hAnsi="Arial" w:cs="Arial"/>
                <w:sz w:val="16"/>
                <w:szCs w:val="16"/>
              </w:rPr>
            </w:pPr>
            <w:r w:rsidRPr="001A259F">
              <w:rPr>
                <w:rFonts w:ascii="Arial" w:hAnsi="Arial" w:cs="Arial"/>
                <w:sz w:val="16"/>
                <w:szCs w:val="16"/>
              </w:rPr>
              <w:t>средства</w:t>
            </w:r>
          </w:p>
          <w:p w:rsidR="006B0742" w:rsidRPr="001A259F" w:rsidRDefault="006B0742" w:rsidP="006B0742">
            <w:pPr>
              <w:spacing w:line="180" w:lineRule="exact"/>
              <w:jc w:val="center"/>
              <w:rPr>
                <w:rFonts w:ascii="Arial" w:hAnsi="Arial" w:cs="Arial"/>
                <w:sz w:val="16"/>
                <w:szCs w:val="16"/>
              </w:rPr>
            </w:pPr>
            <w:r w:rsidRPr="001A259F">
              <w:rPr>
                <w:rFonts w:ascii="Arial" w:hAnsi="Arial" w:cs="Arial"/>
                <w:sz w:val="16"/>
                <w:szCs w:val="16"/>
              </w:rPr>
              <w:t xml:space="preserve"> федерального бюджета (в текущих ценах </w:t>
            </w:r>
            <w:hyperlink w:anchor="P366" w:history="1">
              <w:r w:rsidRPr="001A259F">
                <w:rPr>
                  <w:rStyle w:val="af0"/>
                  <w:rFonts w:ascii="Arial" w:hAnsi="Arial" w:cs="Arial"/>
                  <w:color w:val="auto"/>
                  <w:sz w:val="16"/>
                  <w:szCs w:val="16"/>
                </w:rPr>
                <w:t>&lt;2&gt;</w:t>
              </w:r>
            </w:hyperlink>
            <w:r w:rsidRPr="001A259F">
              <w:rPr>
                <w:rFonts w:ascii="Arial" w:hAnsi="Arial" w:cs="Arial"/>
                <w:sz w:val="16"/>
                <w:szCs w:val="16"/>
              </w:rPr>
              <w:t>/в ценах соответствующих лет)</w:t>
            </w:r>
          </w:p>
        </w:tc>
        <w:tc>
          <w:tcPr>
            <w:tcW w:w="1701" w:type="dxa"/>
            <w:shd w:val="clear" w:color="auto" w:fill="auto"/>
          </w:tcPr>
          <w:p w:rsidR="006B0742" w:rsidRPr="001A259F" w:rsidRDefault="006B0742" w:rsidP="006B0742">
            <w:pPr>
              <w:spacing w:line="180" w:lineRule="exact"/>
              <w:ind w:left="-108"/>
              <w:jc w:val="center"/>
              <w:rPr>
                <w:rFonts w:ascii="Arial" w:hAnsi="Arial" w:cs="Arial"/>
                <w:sz w:val="16"/>
                <w:szCs w:val="16"/>
              </w:rPr>
            </w:pPr>
            <w:r w:rsidRPr="001A259F">
              <w:rPr>
                <w:rFonts w:ascii="Arial" w:hAnsi="Arial" w:cs="Arial"/>
                <w:sz w:val="16"/>
                <w:szCs w:val="16"/>
              </w:rPr>
              <w:t xml:space="preserve">средства краевого бюджета </w:t>
            </w:r>
          </w:p>
          <w:p w:rsidR="006B0742" w:rsidRPr="001A259F" w:rsidRDefault="006B0742" w:rsidP="006B0742">
            <w:pPr>
              <w:spacing w:line="180" w:lineRule="exact"/>
              <w:ind w:left="-108"/>
              <w:jc w:val="center"/>
              <w:rPr>
                <w:rFonts w:ascii="Arial" w:hAnsi="Arial" w:cs="Arial"/>
                <w:sz w:val="16"/>
                <w:szCs w:val="16"/>
              </w:rPr>
            </w:pPr>
            <w:proofErr w:type="gramStart"/>
            <w:r w:rsidRPr="001A259F">
              <w:rPr>
                <w:rFonts w:ascii="Arial" w:hAnsi="Arial" w:cs="Arial"/>
                <w:sz w:val="16"/>
                <w:szCs w:val="16"/>
              </w:rPr>
              <w:t>(в текущих</w:t>
            </w:r>
            <w:proofErr w:type="gramEnd"/>
          </w:p>
          <w:p w:rsidR="006B0742" w:rsidRPr="001A259F" w:rsidRDefault="006B0742" w:rsidP="006B0742">
            <w:pPr>
              <w:spacing w:line="180" w:lineRule="exact"/>
              <w:ind w:left="-108"/>
              <w:jc w:val="center"/>
              <w:rPr>
                <w:rFonts w:ascii="Arial" w:hAnsi="Arial" w:cs="Arial"/>
                <w:sz w:val="16"/>
                <w:szCs w:val="16"/>
              </w:rPr>
            </w:pPr>
            <w:proofErr w:type="gramStart"/>
            <w:r w:rsidRPr="001A259F">
              <w:rPr>
                <w:rFonts w:ascii="Arial" w:hAnsi="Arial" w:cs="Arial"/>
                <w:sz w:val="16"/>
                <w:szCs w:val="16"/>
              </w:rPr>
              <w:t>ценах</w:t>
            </w:r>
            <w:proofErr w:type="gramEnd"/>
            <w:r w:rsidRPr="001A259F">
              <w:rPr>
                <w:rFonts w:ascii="Arial" w:hAnsi="Arial" w:cs="Arial"/>
                <w:sz w:val="16"/>
                <w:szCs w:val="16"/>
              </w:rPr>
              <w:t xml:space="preserve"> </w:t>
            </w:r>
            <w:hyperlink w:anchor="P366" w:history="1">
              <w:r w:rsidRPr="001A259F">
                <w:rPr>
                  <w:rStyle w:val="af0"/>
                  <w:rFonts w:ascii="Arial" w:hAnsi="Arial" w:cs="Arial"/>
                  <w:color w:val="auto"/>
                  <w:sz w:val="16"/>
                  <w:szCs w:val="16"/>
                </w:rPr>
                <w:t>&lt;2&gt;</w:t>
              </w:r>
            </w:hyperlink>
            <w:r w:rsidRPr="001A259F">
              <w:rPr>
                <w:rFonts w:ascii="Arial" w:hAnsi="Arial" w:cs="Arial"/>
                <w:sz w:val="16"/>
                <w:szCs w:val="16"/>
              </w:rPr>
              <w:t>/в ценах соответствующих лет)</w:t>
            </w:r>
          </w:p>
        </w:tc>
        <w:tc>
          <w:tcPr>
            <w:tcW w:w="1418" w:type="dxa"/>
            <w:shd w:val="clear" w:color="auto" w:fill="auto"/>
          </w:tcPr>
          <w:p w:rsidR="006B0742" w:rsidRPr="001A259F" w:rsidRDefault="006B0742" w:rsidP="006B0742">
            <w:pPr>
              <w:spacing w:line="180" w:lineRule="exact"/>
              <w:jc w:val="center"/>
              <w:rPr>
                <w:rFonts w:ascii="Arial" w:hAnsi="Arial" w:cs="Arial"/>
                <w:sz w:val="16"/>
                <w:szCs w:val="16"/>
              </w:rPr>
            </w:pPr>
            <w:r w:rsidRPr="001A259F">
              <w:rPr>
                <w:rFonts w:ascii="Arial" w:hAnsi="Arial" w:cs="Arial"/>
                <w:sz w:val="16"/>
                <w:szCs w:val="16"/>
              </w:rPr>
              <w:t xml:space="preserve">средства местного бюджета  </w:t>
            </w:r>
          </w:p>
          <w:p w:rsidR="006B0742" w:rsidRPr="001A259F" w:rsidRDefault="006B0742" w:rsidP="006B0742">
            <w:pPr>
              <w:spacing w:line="180" w:lineRule="exact"/>
              <w:jc w:val="center"/>
              <w:rPr>
                <w:rFonts w:ascii="Arial" w:hAnsi="Arial" w:cs="Arial"/>
                <w:sz w:val="16"/>
                <w:szCs w:val="16"/>
              </w:rPr>
            </w:pPr>
            <w:r w:rsidRPr="001A259F">
              <w:rPr>
                <w:rFonts w:ascii="Arial" w:hAnsi="Arial" w:cs="Arial"/>
                <w:sz w:val="16"/>
                <w:szCs w:val="16"/>
              </w:rPr>
              <w:t xml:space="preserve">(в текущих ценах </w:t>
            </w:r>
            <w:hyperlink w:anchor="P366" w:history="1">
              <w:r w:rsidRPr="001A259F">
                <w:rPr>
                  <w:rStyle w:val="af0"/>
                  <w:rFonts w:ascii="Arial" w:hAnsi="Arial" w:cs="Arial"/>
                  <w:color w:val="auto"/>
                  <w:sz w:val="16"/>
                  <w:szCs w:val="16"/>
                </w:rPr>
                <w:t>&lt;2&gt;</w:t>
              </w:r>
            </w:hyperlink>
            <w:r w:rsidRPr="001A259F">
              <w:rPr>
                <w:rFonts w:ascii="Arial" w:hAnsi="Arial" w:cs="Arial"/>
                <w:sz w:val="16"/>
                <w:szCs w:val="16"/>
              </w:rPr>
              <w:t>/в ценах соответствующих лет)</w:t>
            </w:r>
          </w:p>
        </w:tc>
        <w:tc>
          <w:tcPr>
            <w:tcW w:w="2835" w:type="dxa"/>
            <w:shd w:val="clear" w:color="auto" w:fill="auto"/>
          </w:tcPr>
          <w:p w:rsidR="006B0742" w:rsidRPr="001A259F" w:rsidRDefault="006B0742" w:rsidP="006B0742">
            <w:pPr>
              <w:spacing w:line="180" w:lineRule="exact"/>
              <w:ind w:left="-145" w:right="-144"/>
              <w:jc w:val="center"/>
              <w:rPr>
                <w:rFonts w:ascii="Arial" w:hAnsi="Arial" w:cs="Arial"/>
                <w:sz w:val="16"/>
                <w:szCs w:val="16"/>
              </w:rPr>
            </w:pPr>
            <w:r w:rsidRPr="001A259F">
              <w:rPr>
                <w:rFonts w:ascii="Arial" w:hAnsi="Arial" w:cs="Arial"/>
                <w:sz w:val="16"/>
                <w:szCs w:val="16"/>
              </w:rPr>
              <w:t xml:space="preserve">внебюджетные источники финансирования </w:t>
            </w:r>
          </w:p>
          <w:p w:rsidR="006B0742" w:rsidRPr="001A259F" w:rsidRDefault="006B0742" w:rsidP="006B0742">
            <w:pPr>
              <w:spacing w:line="180" w:lineRule="exact"/>
              <w:ind w:left="-145" w:right="-144"/>
              <w:jc w:val="center"/>
              <w:rPr>
                <w:rFonts w:ascii="Arial" w:hAnsi="Arial" w:cs="Arial"/>
                <w:sz w:val="16"/>
                <w:szCs w:val="16"/>
              </w:rPr>
            </w:pPr>
            <w:r w:rsidRPr="001A259F">
              <w:rPr>
                <w:rFonts w:ascii="Arial" w:hAnsi="Arial" w:cs="Arial"/>
                <w:sz w:val="16"/>
                <w:szCs w:val="16"/>
              </w:rPr>
              <w:t xml:space="preserve">(в текущих ценах </w:t>
            </w:r>
            <w:hyperlink w:anchor="P366" w:history="1">
              <w:r w:rsidRPr="001A259F">
                <w:rPr>
                  <w:rStyle w:val="af0"/>
                  <w:rFonts w:ascii="Arial" w:hAnsi="Arial" w:cs="Arial"/>
                  <w:color w:val="auto"/>
                  <w:sz w:val="16"/>
                  <w:szCs w:val="16"/>
                </w:rPr>
                <w:t>&lt;2&gt;</w:t>
              </w:r>
            </w:hyperlink>
            <w:r w:rsidRPr="001A259F">
              <w:rPr>
                <w:rFonts w:ascii="Arial" w:hAnsi="Arial" w:cs="Arial"/>
                <w:sz w:val="16"/>
                <w:szCs w:val="16"/>
              </w:rPr>
              <w:t>/в ценах соответствующих лет)</w:t>
            </w:r>
          </w:p>
        </w:tc>
      </w:tr>
      <w:tr w:rsidR="006B0742" w:rsidRPr="001A259F" w:rsidTr="006B0742">
        <w:tc>
          <w:tcPr>
            <w:tcW w:w="1701" w:type="dxa"/>
            <w:shd w:val="clear" w:color="auto" w:fill="auto"/>
          </w:tcPr>
          <w:p w:rsidR="006B0742" w:rsidRPr="001A259F" w:rsidRDefault="006B0742" w:rsidP="006B0742">
            <w:pPr>
              <w:pStyle w:val="ConsPlusNormal"/>
              <w:ind w:firstLine="0"/>
              <w:rPr>
                <w:sz w:val="16"/>
                <w:szCs w:val="16"/>
              </w:rPr>
            </w:pPr>
            <w:r w:rsidRPr="001A259F">
              <w:rPr>
                <w:sz w:val="16"/>
                <w:szCs w:val="16"/>
              </w:rPr>
              <w:t>Инвестиционный проект, всего в том числе:</w:t>
            </w:r>
          </w:p>
          <w:p w:rsidR="006B0742" w:rsidRPr="001A259F" w:rsidRDefault="006B0742" w:rsidP="006B0742">
            <w:pPr>
              <w:pStyle w:val="ConsPlusNormal"/>
              <w:ind w:firstLine="176"/>
              <w:rPr>
                <w:sz w:val="16"/>
                <w:szCs w:val="16"/>
              </w:rPr>
            </w:pPr>
            <w:r w:rsidRPr="001A259F">
              <w:rPr>
                <w:sz w:val="16"/>
                <w:szCs w:val="16"/>
              </w:rPr>
              <w:t>20___ год</w:t>
            </w:r>
          </w:p>
          <w:p w:rsidR="006B0742" w:rsidRPr="001A259F" w:rsidRDefault="006B0742" w:rsidP="006B0742">
            <w:pPr>
              <w:pStyle w:val="ConsPlusNormal"/>
              <w:ind w:firstLine="176"/>
              <w:rPr>
                <w:sz w:val="16"/>
                <w:szCs w:val="16"/>
              </w:rPr>
            </w:pPr>
            <w:r w:rsidRPr="001A259F">
              <w:rPr>
                <w:sz w:val="16"/>
                <w:szCs w:val="16"/>
              </w:rPr>
              <w:t>20___ год</w:t>
            </w:r>
          </w:p>
          <w:p w:rsidR="006B0742" w:rsidRPr="001A259F" w:rsidRDefault="006B0742" w:rsidP="006B0742">
            <w:pPr>
              <w:pStyle w:val="ConsPlusNormal"/>
              <w:ind w:firstLine="176"/>
              <w:rPr>
                <w:sz w:val="16"/>
                <w:szCs w:val="16"/>
              </w:rPr>
            </w:pPr>
            <w:r w:rsidRPr="001A259F">
              <w:rPr>
                <w:sz w:val="16"/>
                <w:szCs w:val="16"/>
              </w:rPr>
              <w:t>20___ год</w:t>
            </w:r>
          </w:p>
          <w:p w:rsidR="006B0742" w:rsidRPr="001A259F" w:rsidRDefault="006B0742" w:rsidP="006B0742">
            <w:pPr>
              <w:pStyle w:val="ConsPlusNormal"/>
              <w:ind w:firstLine="176"/>
              <w:rPr>
                <w:sz w:val="16"/>
                <w:szCs w:val="16"/>
              </w:rPr>
            </w:pPr>
            <w:r w:rsidRPr="001A259F">
              <w:rPr>
                <w:sz w:val="16"/>
                <w:szCs w:val="16"/>
              </w:rPr>
              <w:t>и т.д.</w:t>
            </w:r>
          </w:p>
        </w:tc>
        <w:tc>
          <w:tcPr>
            <w:tcW w:w="1418" w:type="dxa"/>
            <w:shd w:val="clear" w:color="auto" w:fill="auto"/>
          </w:tcPr>
          <w:p w:rsidR="006B0742" w:rsidRPr="001A259F" w:rsidRDefault="006B0742" w:rsidP="005C29ED">
            <w:pPr>
              <w:spacing w:line="240" w:lineRule="exact"/>
              <w:jc w:val="center"/>
              <w:rPr>
                <w:rFonts w:ascii="Arial" w:hAnsi="Arial" w:cs="Arial"/>
                <w:sz w:val="16"/>
                <w:szCs w:val="16"/>
              </w:rPr>
            </w:pPr>
          </w:p>
        </w:tc>
        <w:tc>
          <w:tcPr>
            <w:tcW w:w="1559" w:type="dxa"/>
            <w:shd w:val="clear" w:color="auto" w:fill="auto"/>
          </w:tcPr>
          <w:p w:rsidR="006B0742" w:rsidRPr="001A259F" w:rsidRDefault="006B0742" w:rsidP="005C29ED">
            <w:pPr>
              <w:spacing w:line="240" w:lineRule="exact"/>
              <w:jc w:val="center"/>
              <w:rPr>
                <w:rFonts w:ascii="Arial" w:hAnsi="Arial" w:cs="Arial"/>
                <w:sz w:val="16"/>
                <w:szCs w:val="16"/>
              </w:rPr>
            </w:pPr>
          </w:p>
        </w:tc>
        <w:tc>
          <w:tcPr>
            <w:tcW w:w="1701" w:type="dxa"/>
            <w:shd w:val="clear" w:color="auto" w:fill="auto"/>
          </w:tcPr>
          <w:p w:rsidR="006B0742" w:rsidRPr="001A259F" w:rsidRDefault="006B0742" w:rsidP="005C29ED">
            <w:pPr>
              <w:spacing w:line="240" w:lineRule="exact"/>
              <w:ind w:left="-108"/>
              <w:jc w:val="center"/>
              <w:rPr>
                <w:rFonts w:ascii="Arial" w:hAnsi="Arial" w:cs="Arial"/>
                <w:sz w:val="16"/>
                <w:szCs w:val="16"/>
              </w:rPr>
            </w:pPr>
          </w:p>
        </w:tc>
        <w:tc>
          <w:tcPr>
            <w:tcW w:w="1418" w:type="dxa"/>
            <w:shd w:val="clear" w:color="auto" w:fill="auto"/>
          </w:tcPr>
          <w:p w:rsidR="006B0742" w:rsidRPr="001A259F" w:rsidRDefault="006B0742" w:rsidP="005C29ED">
            <w:pPr>
              <w:spacing w:line="240" w:lineRule="exact"/>
              <w:jc w:val="center"/>
              <w:rPr>
                <w:rFonts w:ascii="Arial" w:hAnsi="Arial" w:cs="Arial"/>
                <w:sz w:val="16"/>
                <w:szCs w:val="16"/>
              </w:rPr>
            </w:pPr>
          </w:p>
        </w:tc>
        <w:tc>
          <w:tcPr>
            <w:tcW w:w="2835" w:type="dxa"/>
            <w:shd w:val="clear" w:color="auto" w:fill="auto"/>
          </w:tcPr>
          <w:p w:rsidR="006B0742" w:rsidRPr="001A259F" w:rsidRDefault="006B0742" w:rsidP="005C29ED">
            <w:pPr>
              <w:spacing w:line="240" w:lineRule="exact"/>
              <w:ind w:left="-145" w:right="-144"/>
              <w:jc w:val="center"/>
              <w:rPr>
                <w:rFonts w:ascii="Arial" w:hAnsi="Arial" w:cs="Arial"/>
                <w:sz w:val="16"/>
                <w:szCs w:val="16"/>
              </w:rPr>
            </w:pPr>
          </w:p>
        </w:tc>
      </w:tr>
      <w:tr w:rsidR="006B0742" w:rsidRPr="001A259F" w:rsidTr="006B0742">
        <w:tc>
          <w:tcPr>
            <w:tcW w:w="1701" w:type="dxa"/>
            <w:shd w:val="clear" w:color="auto" w:fill="auto"/>
          </w:tcPr>
          <w:p w:rsidR="006B0742" w:rsidRPr="001A259F" w:rsidRDefault="006B0742" w:rsidP="006B0742">
            <w:pPr>
              <w:pStyle w:val="ConsPlusNormal"/>
              <w:ind w:firstLine="0"/>
              <w:rPr>
                <w:sz w:val="16"/>
                <w:szCs w:val="16"/>
              </w:rPr>
            </w:pPr>
            <w:r w:rsidRPr="001A259F">
              <w:rPr>
                <w:sz w:val="16"/>
                <w:szCs w:val="16"/>
              </w:rPr>
              <w:t>из них:</w:t>
            </w:r>
          </w:p>
          <w:p w:rsidR="006B0742" w:rsidRPr="001A259F" w:rsidRDefault="006B0742" w:rsidP="006B0742">
            <w:pPr>
              <w:pStyle w:val="ConsPlusNormal"/>
              <w:ind w:firstLine="0"/>
              <w:rPr>
                <w:sz w:val="16"/>
                <w:szCs w:val="16"/>
              </w:rPr>
            </w:pPr>
            <w:r w:rsidRPr="001A259F">
              <w:rPr>
                <w:sz w:val="16"/>
                <w:szCs w:val="16"/>
              </w:rPr>
              <w:t xml:space="preserve">этап I (пусковой </w:t>
            </w:r>
            <w:r w:rsidRPr="001A259F">
              <w:rPr>
                <w:sz w:val="16"/>
                <w:szCs w:val="16"/>
              </w:rPr>
              <w:lastRenderedPageBreak/>
              <w:t>комплекс) - всего, в том числе:</w:t>
            </w:r>
          </w:p>
          <w:p w:rsidR="006B0742" w:rsidRPr="001A259F" w:rsidRDefault="006B0742" w:rsidP="006B0742">
            <w:pPr>
              <w:pStyle w:val="ConsPlusNormal"/>
              <w:ind w:firstLine="176"/>
              <w:rPr>
                <w:sz w:val="16"/>
                <w:szCs w:val="16"/>
              </w:rPr>
            </w:pPr>
            <w:r w:rsidRPr="001A259F">
              <w:rPr>
                <w:sz w:val="16"/>
                <w:szCs w:val="16"/>
              </w:rPr>
              <w:t>20___ год</w:t>
            </w:r>
          </w:p>
          <w:p w:rsidR="006B0742" w:rsidRPr="001A259F" w:rsidRDefault="006B0742" w:rsidP="006B0742">
            <w:pPr>
              <w:pStyle w:val="ConsPlusNormal"/>
              <w:ind w:firstLine="176"/>
              <w:rPr>
                <w:sz w:val="16"/>
                <w:szCs w:val="16"/>
              </w:rPr>
            </w:pPr>
            <w:r w:rsidRPr="001A259F">
              <w:rPr>
                <w:sz w:val="16"/>
                <w:szCs w:val="16"/>
              </w:rPr>
              <w:t>20___ год</w:t>
            </w:r>
          </w:p>
          <w:p w:rsidR="006B0742" w:rsidRPr="001A259F" w:rsidRDefault="006B0742" w:rsidP="006B0742">
            <w:pPr>
              <w:pStyle w:val="ConsPlusNormal"/>
              <w:ind w:firstLine="176"/>
              <w:rPr>
                <w:sz w:val="16"/>
                <w:szCs w:val="16"/>
              </w:rPr>
            </w:pPr>
            <w:r w:rsidRPr="001A259F">
              <w:rPr>
                <w:sz w:val="16"/>
                <w:szCs w:val="16"/>
              </w:rPr>
              <w:t>20___ год</w:t>
            </w:r>
          </w:p>
          <w:p w:rsidR="006B0742" w:rsidRPr="001A259F" w:rsidRDefault="006B0742" w:rsidP="006B0742">
            <w:pPr>
              <w:pStyle w:val="ConsPlusNormal"/>
              <w:ind w:firstLine="176"/>
              <w:rPr>
                <w:sz w:val="16"/>
                <w:szCs w:val="16"/>
              </w:rPr>
            </w:pPr>
            <w:r w:rsidRPr="001A259F">
              <w:rPr>
                <w:sz w:val="16"/>
                <w:szCs w:val="16"/>
              </w:rPr>
              <w:t>и т.д.</w:t>
            </w:r>
          </w:p>
        </w:tc>
        <w:tc>
          <w:tcPr>
            <w:tcW w:w="1418" w:type="dxa"/>
            <w:shd w:val="clear" w:color="auto" w:fill="auto"/>
          </w:tcPr>
          <w:p w:rsidR="006B0742" w:rsidRPr="001A259F" w:rsidRDefault="006B0742" w:rsidP="005C29ED">
            <w:pPr>
              <w:spacing w:line="240" w:lineRule="exact"/>
              <w:jc w:val="center"/>
              <w:rPr>
                <w:rFonts w:ascii="Arial" w:hAnsi="Arial" w:cs="Arial"/>
                <w:sz w:val="16"/>
                <w:szCs w:val="16"/>
              </w:rPr>
            </w:pPr>
          </w:p>
        </w:tc>
        <w:tc>
          <w:tcPr>
            <w:tcW w:w="1559" w:type="dxa"/>
            <w:shd w:val="clear" w:color="auto" w:fill="auto"/>
          </w:tcPr>
          <w:p w:rsidR="006B0742" w:rsidRPr="001A259F" w:rsidRDefault="006B0742" w:rsidP="005C29ED">
            <w:pPr>
              <w:spacing w:line="240" w:lineRule="exact"/>
              <w:jc w:val="center"/>
              <w:rPr>
                <w:rFonts w:ascii="Arial" w:hAnsi="Arial" w:cs="Arial"/>
                <w:sz w:val="16"/>
                <w:szCs w:val="16"/>
              </w:rPr>
            </w:pPr>
          </w:p>
        </w:tc>
        <w:tc>
          <w:tcPr>
            <w:tcW w:w="1701" w:type="dxa"/>
            <w:shd w:val="clear" w:color="auto" w:fill="auto"/>
          </w:tcPr>
          <w:p w:rsidR="006B0742" w:rsidRPr="001A259F" w:rsidRDefault="006B0742" w:rsidP="005C29ED">
            <w:pPr>
              <w:spacing w:line="240" w:lineRule="exact"/>
              <w:ind w:left="-108"/>
              <w:jc w:val="center"/>
              <w:rPr>
                <w:rFonts w:ascii="Arial" w:hAnsi="Arial" w:cs="Arial"/>
                <w:sz w:val="16"/>
                <w:szCs w:val="16"/>
              </w:rPr>
            </w:pPr>
          </w:p>
        </w:tc>
        <w:tc>
          <w:tcPr>
            <w:tcW w:w="1418" w:type="dxa"/>
            <w:shd w:val="clear" w:color="auto" w:fill="auto"/>
          </w:tcPr>
          <w:p w:rsidR="006B0742" w:rsidRPr="001A259F" w:rsidRDefault="006B0742" w:rsidP="005C29ED">
            <w:pPr>
              <w:spacing w:line="240" w:lineRule="exact"/>
              <w:jc w:val="center"/>
              <w:rPr>
                <w:rFonts w:ascii="Arial" w:hAnsi="Arial" w:cs="Arial"/>
                <w:sz w:val="16"/>
                <w:szCs w:val="16"/>
              </w:rPr>
            </w:pPr>
          </w:p>
        </w:tc>
        <w:tc>
          <w:tcPr>
            <w:tcW w:w="2835" w:type="dxa"/>
            <w:shd w:val="clear" w:color="auto" w:fill="auto"/>
          </w:tcPr>
          <w:p w:rsidR="006B0742" w:rsidRPr="001A259F" w:rsidRDefault="006B0742" w:rsidP="005C29ED">
            <w:pPr>
              <w:spacing w:line="240" w:lineRule="exact"/>
              <w:ind w:left="-145" w:right="-144"/>
              <w:jc w:val="center"/>
              <w:rPr>
                <w:rFonts w:ascii="Arial" w:hAnsi="Arial" w:cs="Arial"/>
                <w:sz w:val="16"/>
                <w:szCs w:val="16"/>
              </w:rPr>
            </w:pPr>
          </w:p>
        </w:tc>
      </w:tr>
      <w:tr w:rsidR="006B0742" w:rsidRPr="001A259F" w:rsidTr="006B0742">
        <w:tc>
          <w:tcPr>
            <w:tcW w:w="1701" w:type="dxa"/>
            <w:shd w:val="clear" w:color="auto" w:fill="auto"/>
          </w:tcPr>
          <w:p w:rsidR="006B0742" w:rsidRPr="001A259F" w:rsidRDefault="006B0742" w:rsidP="006B0742">
            <w:pPr>
              <w:pStyle w:val="ConsPlusNormal"/>
              <w:ind w:firstLine="0"/>
              <w:rPr>
                <w:sz w:val="16"/>
                <w:szCs w:val="16"/>
              </w:rPr>
            </w:pPr>
            <w:r w:rsidRPr="001A259F">
              <w:rPr>
                <w:sz w:val="16"/>
                <w:szCs w:val="16"/>
              </w:rPr>
              <w:lastRenderedPageBreak/>
              <w:t>этап II (пусковой комплекс) - всего, в том числе:</w:t>
            </w:r>
          </w:p>
          <w:p w:rsidR="006B0742" w:rsidRPr="001A259F" w:rsidRDefault="006B0742" w:rsidP="006B0742">
            <w:pPr>
              <w:pStyle w:val="ConsPlusNormal"/>
              <w:ind w:firstLine="176"/>
              <w:rPr>
                <w:sz w:val="16"/>
                <w:szCs w:val="16"/>
              </w:rPr>
            </w:pPr>
            <w:r w:rsidRPr="001A259F">
              <w:rPr>
                <w:sz w:val="16"/>
                <w:szCs w:val="16"/>
              </w:rPr>
              <w:t>20___ год</w:t>
            </w:r>
          </w:p>
          <w:p w:rsidR="006B0742" w:rsidRPr="001A259F" w:rsidRDefault="006B0742" w:rsidP="006B0742">
            <w:pPr>
              <w:pStyle w:val="ConsPlusNormal"/>
              <w:ind w:firstLine="176"/>
              <w:rPr>
                <w:sz w:val="16"/>
                <w:szCs w:val="16"/>
              </w:rPr>
            </w:pPr>
            <w:r w:rsidRPr="001A259F">
              <w:rPr>
                <w:sz w:val="16"/>
                <w:szCs w:val="16"/>
              </w:rPr>
              <w:t>20___ год</w:t>
            </w:r>
          </w:p>
          <w:p w:rsidR="006B0742" w:rsidRPr="001A259F" w:rsidRDefault="006B0742" w:rsidP="006B0742">
            <w:pPr>
              <w:pStyle w:val="ConsPlusNormal"/>
              <w:ind w:firstLine="176"/>
              <w:rPr>
                <w:sz w:val="16"/>
                <w:szCs w:val="16"/>
              </w:rPr>
            </w:pPr>
            <w:r w:rsidRPr="001A259F">
              <w:rPr>
                <w:sz w:val="16"/>
                <w:szCs w:val="16"/>
              </w:rPr>
              <w:t>20___ год</w:t>
            </w:r>
          </w:p>
          <w:p w:rsidR="006B0742" w:rsidRPr="001A259F" w:rsidRDefault="006B0742" w:rsidP="006B0742">
            <w:pPr>
              <w:pStyle w:val="ConsPlusNormal"/>
              <w:ind w:firstLine="176"/>
              <w:rPr>
                <w:sz w:val="16"/>
                <w:szCs w:val="16"/>
              </w:rPr>
            </w:pPr>
            <w:r w:rsidRPr="001A259F">
              <w:rPr>
                <w:sz w:val="16"/>
                <w:szCs w:val="16"/>
              </w:rPr>
              <w:t>и т.д.</w:t>
            </w:r>
          </w:p>
        </w:tc>
        <w:tc>
          <w:tcPr>
            <w:tcW w:w="1418" w:type="dxa"/>
            <w:shd w:val="clear" w:color="auto" w:fill="auto"/>
          </w:tcPr>
          <w:p w:rsidR="006B0742" w:rsidRPr="001A259F" w:rsidRDefault="006B0742" w:rsidP="005C29ED">
            <w:pPr>
              <w:spacing w:line="240" w:lineRule="exact"/>
              <w:jc w:val="center"/>
              <w:rPr>
                <w:rFonts w:ascii="Arial" w:hAnsi="Arial" w:cs="Arial"/>
                <w:sz w:val="16"/>
                <w:szCs w:val="16"/>
              </w:rPr>
            </w:pPr>
          </w:p>
        </w:tc>
        <w:tc>
          <w:tcPr>
            <w:tcW w:w="1559" w:type="dxa"/>
            <w:shd w:val="clear" w:color="auto" w:fill="auto"/>
          </w:tcPr>
          <w:p w:rsidR="006B0742" w:rsidRPr="001A259F" w:rsidRDefault="006B0742" w:rsidP="005C29ED">
            <w:pPr>
              <w:spacing w:line="240" w:lineRule="exact"/>
              <w:jc w:val="center"/>
              <w:rPr>
                <w:rFonts w:ascii="Arial" w:hAnsi="Arial" w:cs="Arial"/>
                <w:sz w:val="16"/>
                <w:szCs w:val="16"/>
              </w:rPr>
            </w:pPr>
          </w:p>
        </w:tc>
        <w:tc>
          <w:tcPr>
            <w:tcW w:w="1701" w:type="dxa"/>
            <w:shd w:val="clear" w:color="auto" w:fill="auto"/>
          </w:tcPr>
          <w:p w:rsidR="006B0742" w:rsidRPr="001A259F" w:rsidRDefault="006B0742" w:rsidP="005C29ED">
            <w:pPr>
              <w:spacing w:line="240" w:lineRule="exact"/>
              <w:ind w:left="-108"/>
              <w:jc w:val="center"/>
              <w:rPr>
                <w:rFonts w:ascii="Arial" w:hAnsi="Arial" w:cs="Arial"/>
                <w:sz w:val="16"/>
                <w:szCs w:val="16"/>
              </w:rPr>
            </w:pPr>
          </w:p>
        </w:tc>
        <w:tc>
          <w:tcPr>
            <w:tcW w:w="1418" w:type="dxa"/>
            <w:shd w:val="clear" w:color="auto" w:fill="auto"/>
          </w:tcPr>
          <w:p w:rsidR="006B0742" w:rsidRPr="001A259F" w:rsidRDefault="006B0742" w:rsidP="005C29ED">
            <w:pPr>
              <w:spacing w:line="240" w:lineRule="exact"/>
              <w:jc w:val="center"/>
              <w:rPr>
                <w:rFonts w:ascii="Arial" w:hAnsi="Arial" w:cs="Arial"/>
                <w:sz w:val="16"/>
                <w:szCs w:val="16"/>
              </w:rPr>
            </w:pPr>
          </w:p>
        </w:tc>
        <w:tc>
          <w:tcPr>
            <w:tcW w:w="2835" w:type="dxa"/>
            <w:shd w:val="clear" w:color="auto" w:fill="auto"/>
          </w:tcPr>
          <w:p w:rsidR="006B0742" w:rsidRPr="001A259F" w:rsidRDefault="006B0742" w:rsidP="005C29ED">
            <w:pPr>
              <w:spacing w:line="240" w:lineRule="exact"/>
              <w:ind w:left="-145" w:right="-144"/>
              <w:jc w:val="center"/>
              <w:rPr>
                <w:rFonts w:ascii="Arial" w:hAnsi="Arial" w:cs="Arial"/>
                <w:sz w:val="16"/>
                <w:szCs w:val="16"/>
              </w:rPr>
            </w:pPr>
          </w:p>
        </w:tc>
      </w:tr>
      <w:tr w:rsidR="006B0742" w:rsidRPr="001A259F" w:rsidTr="006B0742">
        <w:tc>
          <w:tcPr>
            <w:tcW w:w="1701" w:type="dxa"/>
            <w:shd w:val="clear" w:color="auto" w:fill="auto"/>
          </w:tcPr>
          <w:p w:rsidR="006B0742" w:rsidRPr="001A259F" w:rsidRDefault="006B0742" w:rsidP="006B0742">
            <w:pPr>
              <w:pStyle w:val="ConsPlusNormal"/>
              <w:ind w:firstLine="0"/>
              <w:rPr>
                <w:sz w:val="16"/>
                <w:szCs w:val="16"/>
              </w:rPr>
            </w:pPr>
            <w:r w:rsidRPr="001A259F">
              <w:rPr>
                <w:sz w:val="16"/>
                <w:szCs w:val="16"/>
              </w:rPr>
              <w:t>этап __ (пусковой комплекс) - всего, в том числе:</w:t>
            </w:r>
          </w:p>
          <w:p w:rsidR="006B0742" w:rsidRPr="001A259F" w:rsidRDefault="006B0742" w:rsidP="006B0742">
            <w:pPr>
              <w:pStyle w:val="ConsPlusNormal"/>
              <w:ind w:firstLine="176"/>
              <w:rPr>
                <w:sz w:val="16"/>
                <w:szCs w:val="16"/>
              </w:rPr>
            </w:pPr>
            <w:r w:rsidRPr="001A259F">
              <w:rPr>
                <w:sz w:val="16"/>
                <w:szCs w:val="16"/>
              </w:rPr>
              <w:t>20___ год</w:t>
            </w:r>
          </w:p>
          <w:p w:rsidR="006B0742" w:rsidRPr="001A259F" w:rsidRDefault="006B0742" w:rsidP="006B0742">
            <w:pPr>
              <w:pStyle w:val="ConsPlusNormal"/>
              <w:ind w:firstLine="176"/>
              <w:rPr>
                <w:sz w:val="16"/>
                <w:szCs w:val="16"/>
              </w:rPr>
            </w:pPr>
            <w:r w:rsidRPr="001A259F">
              <w:rPr>
                <w:sz w:val="16"/>
                <w:szCs w:val="16"/>
              </w:rPr>
              <w:t>20___ год</w:t>
            </w:r>
          </w:p>
          <w:p w:rsidR="006B0742" w:rsidRPr="001A259F" w:rsidRDefault="006B0742" w:rsidP="006B0742">
            <w:pPr>
              <w:pStyle w:val="ConsPlusNormal"/>
              <w:ind w:firstLine="176"/>
              <w:rPr>
                <w:sz w:val="16"/>
                <w:szCs w:val="16"/>
              </w:rPr>
            </w:pPr>
            <w:r w:rsidRPr="001A259F">
              <w:rPr>
                <w:sz w:val="16"/>
                <w:szCs w:val="16"/>
              </w:rPr>
              <w:t>20___ год</w:t>
            </w:r>
          </w:p>
          <w:p w:rsidR="006B0742" w:rsidRPr="001A259F" w:rsidRDefault="006B0742" w:rsidP="006B0742">
            <w:pPr>
              <w:pStyle w:val="ConsPlusNormal"/>
              <w:ind w:firstLine="176"/>
              <w:rPr>
                <w:sz w:val="16"/>
                <w:szCs w:val="16"/>
              </w:rPr>
            </w:pPr>
            <w:r w:rsidRPr="001A259F">
              <w:rPr>
                <w:sz w:val="16"/>
                <w:szCs w:val="16"/>
              </w:rPr>
              <w:t>и т.д.</w:t>
            </w:r>
          </w:p>
        </w:tc>
        <w:tc>
          <w:tcPr>
            <w:tcW w:w="1418" w:type="dxa"/>
            <w:shd w:val="clear" w:color="auto" w:fill="auto"/>
          </w:tcPr>
          <w:p w:rsidR="006B0742" w:rsidRPr="001A259F" w:rsidRDefault="006B0742" w:rsidP="005C29ED">
            <w:pPr>
              <w:spacing w:line="240" w:lineRule="exact"/>
              <w:jc w:val="center"/>
              <w:rPr>
                <w:rFonts w:ascii="Arial" w:hAnsi="Arial" w:cs="Arial"/>
                <w:sz w:val="16"/>
                <w:szCs w:val="16"/>
              </w:rPr>
            </w:pPr>
          </w:p>
        </w:tc>
        <w:tc>
          <w:tcPr>
            <w:tcW w:w="1559" w:type="dxa"/>
            <w:shd w:val="clear" w:color="auto" w:fill="auto"/>
          </w:tcPr>
          <w:p w:rsidR="006B0742" w:rsidRPr="001A259F" w:rsidRDefault="006B0742" w:rsidP="005C29ED">
            <w:pPr>
              <w:spacing w:line="240" w:lineRule="exact"/>
              <w:jc w:val="center"/>
              <w:rPr>
                <w:rFonts w:ascii="Arial" w:hAnsi="Arial" w:cs="Arial"/>
                <w:sz w:val="16"/>
                <w:szCs w:val="16"/>
              </w:rPr>
            </w:pPr>
          </w:p>
        </w:tc>
        <w:tc>
          <w:tcPr>
            <w:tcW w:w="1701" w:type="dxa"/>
            <w:shd w:val="clear" w:color="auto" w:fill="auto"/>
          </w:tcPr>
          <w:p w:rsidR="006B0742" w:rsidRPr="001A259F" w:rsidRDefault="006B0742" w:rsidP="005C29ED">
            <w:pPr>
              <w:spacing w:line="240" w:lineRule="exact"/>
              <w:ind w:left="-108"/>
              <w:jc w:val="center"/>
              <w:rPr>
                <w:rFonts w:ascii="Arial" w:hAnsi="Arial" w:cs="Arial"/>
                <w:sz w:val="16"/>
                <w:szCs w:val="16"/>
              </w:rPr>
            </w:pPr>
          </w:p>
        </w:tc>
        <w:tc>
          <w:tcPr>
            <w:tcW w:w="1418" w:type="dxa"/>
            <w:shd w:val="clear" w:color="auto" w:fill="auto"/>
          </w:tcPr>
          <w:p w:rsidR="006B0742" w:rsidRPr="001A259F" w:rsidRDefault="006B0742" w:rsidP="005C29ED">
            <w:pPr>
              <w:spacing w:line="240" w:lineRule="exact"/>
              <w:jc w:val="center"/>
              <w:rPr>
                <w:rFonts w:ascii="Arial" w:hAnsi="Arial" w:cs="Arial"/>
                <w:sz w:val="16"/>
                <w:szCs w:val="16"/>
              </w:rPr>
            </w:pPr>
          </w:p>
        </w:tc>
        <w:tc>
          <w:tcPr>
            <w:tcW w:w="2835" w:type="dxa"/>
            <w:shd w:val="clear" w:color="auto" w:fill="auto"/>
          </w:tcPr>
          <w:p w:rsidR="006B0742" w:rsidRPr="001A259F" w:rsidRDefault="006B0742" w:rsidP="005C29ED">
            <w:pPr>
              <w:spacing w:line="240" w:lineRule="exact"/>
              <w:ind w:left="-145" w:right="-144"/>
              <w:jc w:val="center"/>
              <w:rPr>
                <w:rFonts w:ascii="Arial" w:hAnsi="Arial" w:cs="Arial"/>
                <w:sz w:val="16"/>
                <w:szCs w:val="16"/>
              </w:rPr>
            </w:pPr>
          </w:p>
        </w:tc>
      </w:tr>
    </w:tbl>
    <w:p w:rsidR="006B0742" w:rsidRDefault="006B0742" w:rsidP="00F45065">
      <w:pPr>
        <w:pStyle w:val="ConsPlusNormal"/>
        <w:ind w:firstLine="709"/>
        <w:jc w:val="both"/>
        <w:rPr>
          <w:sz w:val="16"/>
          <w:szCs w:val="16"/>
        </w:rPr>
      </w:pPr>
    </w:p>
    <w:p w:rsidR="00C870E2" w:rsidRDefault="00C870E2" w:rsidP="00F45065">
      <w:pPr>
        <w:pStyle w:val="ConsPlusNormal"/>
        <w:ind w:firstLine="709"/>
        <w:jc w:val="both"/>
        <w:rPr>
          <w:sz w:val="16"/>
          <w:szCs w:val="16"/>
        </w:rPr>
        <w:sectPr w:rsidR="00C870E2" w:rsidSect="006B0742">
          <w:type w:val="continuous"/>
          <w:pgSz w:w="11905" w:h="16838"/>
          <w:pgMar w:top="1134" w:right="423" w:bottom="1134" w:left="993" w:header="720" w:footer="720" w:gutter="0"/>
          <w:cols w:space="851"/>
          <w:noEndnote/>
          <w:titlePg/>
          <w:docGrid w:linePitch="381"/>
        </w:sectPr>
      </w:pPr>
    </w:p>
    <w:p w:rsidR="006B0742" w:rsidRPr="001A259F" w:rsidRDefault="006B0742" w:rsidP="00F45065">
      <w:pPr>
        <w:pStyle w:val="ConsPlusNormal"/>
        <w:ind w:firstLine="709"/>
        <w:jc w:val="both"/>
        <w:rPr>
          <w:sz w:val="16"/>
          <w:szCs w:val="16"/>
        </w:rPr>
      </w:pPr>
    </w:p>
    <w:p w:rsidR="00C870E2" w:rsidRPr="001A259F" w:rsidRDefault="00C870E2" w:rsidP="00C870E2">
      <w:pPr>
        <w:pStyle w:val="ConsPlusNonformat"/>
        <w:ind w:firstLine="142"/>
        <w:jc w:val="both"/>
        <w:rPr>
          <w:rFonts w:ascii="Arial" w:hAnsi="Arial" w:cs="Arial"/>
          <w:sz w:val="16"/>
          <w:szCs w:val="16"/>
        </w:rPr>
      </w:pPr>
      <w:r w:rsidRPr="001A259F">
        <w:rPr>
          <w:rFonts w:ascii="Arial" w:hAnsi="Arial" w:cs="Arial"/>
          <w:sz w:val="16"/>
          <w:szCs w:val="16"/>
        </w:rPr>
        <w:t>13. Количественные показатели (количественный  показатель) прямых</w:t>
      </w:r>
      <w:r>
        <w:rPr>
          <w:rFonts w:ascii="Arial" w:hAnsi="Arial" w:cs="Arial"/>
          <w:sz w:val="16"/>
          <w:szCs w:val="16"/>
        </w:rPr>
        <w:t xml:space="preserve"> </w:t>
      </w:r>
      <w:r w:rsidRPr="001A259F">
        <w:rPr>
          <w:rFonts w:ascii="Arial" w:hAnsi="Arial" w:cs="Arial"/>
          <w:sz w:val="16"/>
          <w:szCs w:val="16"/>
        </w:rPr>
        <w:t>(непосредственных) результатов реализации инвестиционного проекта (мощность объекта) ______________________________________________</w:t>
      </w:r>
      <w:r>
        <w:rPr>
          <w:rFonts w:ascii="Arial" w:hAnsi="Arial" w:cs="Arial"/>
          <w:sz w:val="16"/>
          <w:szCs w:val="16"/>
        </w:rPr>
        <w:t>________</w:t>
      </w:r>
    </w:p>
    <w:p w:rsidR="00C870E2" w:rsidRPr="001A259F" w:rsidRDefault="00C870E2" w:rsidP="00C870E2">
      <w:pPr>
        <w:pStyle w:val="ConsPlusNonformat"/>
        <w:ind w:firstLine="142"/>
        <w:jc w:val="both"/>
        <w:rPr>
          <w:rFonts w:ascii="Arial" w:hAnsi="Arial" w:cs="Arial"/>
          <w:sz w:val="16"/>
          <w:szCs w:val="16"/>
        </w:rPr>
      </w:pPr>
      <w:r w:rsidRPr="001A259F">
        <w:rPr>
          <w:rFonts w:ascii="Arial" w:hAnsi="Arial" w:cs="Arial"/>
          <w:sz w:val="16"/>
          <w:szCs w:val="16"/>
        </w:rPr>
        <w:t>14. Количественные показатели (количественный  показатель) конечных</w:t>
      </w:r>
      <w:r>
        <w:rPr>
          <w:rFonts w:ascii="Arial" w:hAnsi="Arial" w:cs="Arial"/>
          <w:sz w:val="16"/>
          <w:szCs w:val="16"/>
        </w:rPr>
        <w:t xml:space="preserve"> </w:t>
      </w:r>
      <w:r w:rsidRPr="001A259F">
        <w:rPr>
          <w:rFonts w:ascii="Arial" w:hAnsi="Arial" w:cs="Arial"/>
          <w:sz w:val="16"/>
          <w:szCs w:val="16"/>
        </w:rPr>
        <w:t>социально-экономических результатов реализации инвестиционного проекта ______________________________________________________</w:t>
      </w:r>
    </w:p>
    <w:p w:rsidR="00C870E2" w:rsidRPr="001A259F" w:rsidRDefault="00C870E2" w:rsidP="00C870E2">
      <w:pPr>
        <w:pStyle w:val="ConsPlusNonformat"/>
        <w:ind w:firstLine="142"/>
        <w:jc w:val="both"/>
        <w:rPr>
          <w:rFonts w:ascii="Arial" w:hAnsi="Arial" w:cs="Arial"/>
          <w:sz w:val="16"/>
          <w:szCs w:val="16"/>
        </w:rPr>
      </w:pPr>
      <w:r w:rsidRPr="001A259F">
        <w:rPr>
          <w:rFonts w:ascii="Arial" w:hAnsi="Arial" w:cs="Arial"/>
          <w:sz w:val="16"/>
          <w:szCs w:val="16"/>
        </w:rPr>
        <w:t>15. Отношение сметной стоимости объекта капитального строительства к количественным показателям (количественному показателю) прямых (непосредственных)  результатов реализации инвестиционного проекта, тыс. рублей/на единицу результата в текущих ценах _____________</w:t>
      </w:r>
    </w:p>
    <w:p w:rsidR="00C870E2" w:rsidRPr="001A259F" w:rsidRDefault="00C870E2" w:rsidP="00C870E2">
      <w:pPr>
        <w:pStyle w:val="ConsPlusNonformat"/>
        <w:jc w:val="both"/>
        <w:rPr>
          <w:rFonts w:ascii="Arial" w:hAnsi="Arial" w:cs="Arial"/>
          <w:sz w:val="16"/>
          <w:szCs w:val="16"/>
        </w:rPr>
      </w:pPr>
    </w:p>
    <w:p w:rsidR="00C870E2" w:rsidRPr="001A259F" w:rsidRDefault="00C870E2" w:rsidP="00C870E2">
      <w:pPr>
        <w:pStyle w:val="ConsPlusNonformat"/>
        <w:jc w:val="both"/>
        <w:rPr>
          <w:rFonts w:ascii="Arial" w:hAnsi="Arial" w:cs="Arial"/>
          <w:sz w:val="16"/>
          <w:szCs w:val="16"/>
        </w:rPr>
      </w:pPr>
      <w:r w:rsidRPr="001A259F">
        <w:rPr>
          <w:rFonts w:ascii="Arial" w:hAnsi="Arial" w:cs="Arial"/>
          <w:sz w:val="16"/>
          <w:szCs w:val="16"/>
        </w:rPr>
        <w:t>Заявитель_____________</w:t>
      </w:r>
      <w:r>
        <w:rPr>
          <w:rFonts w:ascii="Arial" w:hAnsi="Arial" w:cs="Arial"/>
          <w:sz w:val="16"/>
          <w:szCs w:val="16"/>
        </w:rPr>
        <w:t xml:space="preserve"> </w:t>
      </w:r>
      <w:r w:rsidRPr="001A259F">
        <w:rPr>
          <w:rFonts w:ascii="Arial" w:hAnsi="Arial" w:cs="Arial"/>
          <w:sz w:val="16"/>
          <w:szCs w:val="16"/>
        </w:rPr>
        <w:t>_______________________________</w:t>
      </w:r>
    </w:p>
    <w:p w:rsidR="00C870E2" w:rsidRPr="00C870E2" w:rsidRDefault="00C870E2" w:rsidP="00C870E2">
      <w:pPr>
        <w:pStyle w:val="ConsPlusNonformat"/>
        <w:jc w:val="both"/>
        <w:rPr>
          <w:rFonts w:ascii="Arial" w:hAnsi="Arial" w:cs="Arial"/>
          <w:sz w:val="12"/>
          <w:szCs w:val="12"/>
        </w:rPr>
      </w:pPr>
      <w:r w:rsidRPr="001A259F">
        <w:rPr>
          <w:rFonts w:ascii="Arial" w:hAnsi="Arial" w:cs="Arial"/>
          <w:sz w:val="16"/>
          <w:szCs w:val="16"/>
        </w:rPr>
        <w:t xml:space="preserve">    М.П.         </w:t>
      </w:r>
      <w:r w:rsidRPr="00C870E2">
        <w:rPr>
          <w:rFonts w:ascii="Arial" w:hAnsi="Arial" w:cs="Arial"/>
          <w:sz w:val="12"/>
          <w:szCs w:val="12"/>
        </w:rPr>
        <w:t>(должность)          (подпись)             (фамилия, имя, отчество)</w:t>
      </w:r>
    </w:p>
    <w:p w:rsidR="00C870E2" w:rsidRPr="001A259F" w:rsidRDefault="00C870E2" w:rsidP="00C870E2">
      <w:pPr>
        <w:pStyle w:val="ConsPlusNonformat"/>
        <w:jc w:val="both"/>
        <w:rPr>
          <w:rFonts w:ascii="Arial" w:hAnsi="Arial" w:cs="Arial"/>
          <w:sz w:val="16"/>
          <w:szCs w:val="16"/>
        </w:rPr>
      </w:pPr>
    </w:p>
    <w:p w:rsidR="00C870E2" w:rsidRPr="001A259F" w:rsidRDefault="00C870E2" w:rsidP="00C870E2">
      <w:pPr>
        <w:pStyle w:val="ConsPlusNonformat"/>
        <w:jc w:val="both"/>
        <w:rPr>
          <w:rFonts w:ascii="Arial" w:hAnsi="Arial" w:cs="Arial"/>
          <w:sz w:val="16"/>
          <w:szCs w:val="16"/>
        </w:rPr>
      </w:pPr>
      <w:r w:rsidRPr="001A259F">
        <w:rPr>
          <w:rFonts w:ascii="Arial" w:hAnsi="Arial" w:cs="Arial"/>
          <w:sz w:val="16"/>
          <w:szCs w:val="16"/>
        </w:rPr>
        <w:t xml:space="preserve"> "___" ____________ 20__ г.</w:t>
      </w:r>
    </w:p>
    <w:p w:rsidR="00C870E2" w:rsidRPr="001A259F" w:rsidRDefault="00C870E2" w:rsidP="00C870E2">
      <w:pPr>
        <w:pStyle w:val="ConsPlusNormal"/>
        <w:ind w:firstLine="540"/>
        <w:jc w:val="both"/>
        <w:rPr>
          <w:sz w:val="16"/>
          <w:szCs w:val="16"/>
        </w:rPr>
      </w:pPr>
      <w:r w:rsidRPr="001A259F">
        <w:rPr>
          <w:sz w:val="16"/>
          <w:szCs w:val="16"/>
        </w:rPr>
        <w:t>--------------------------------</w:t>
      </w:r>
    </w:p>
    <w:p w:rsidR="00C870E2" w:rsidRPr="001A259F" w:rsidRDefault="00C870E2" w:rsidP="00C870E2">
      <w:pPr>
        <w:pStyle w:val="ConsPlusNormal"/>
        <w:ind w:firstLine="142"/>
        <w:jc w:val="both"/>
        <w:rPr>
          <w:sz w:val="16"/>
          <w:szCs w:val="16"/>
        </w:rPr>
      </w:pPr>
      <w:bookmarkStart w:id="29" w:name="P365"/>
      <w:bookmarkEnd w:id="29"/>
      <w:r w:rsidRPr="001A259F">
        <w:rPr>
          <w:sz w:val="16"/>
          <w:szCs w:val="16"/>
        </w:rPr>
        <w:t>В отношении объектов капитального строительства.</w:t>
      </w:r>
    </w:p>
    <w:p w:rsidR="00C870E2" w:rsidRPr="001A259F" w:rsidRDefault="00C870E2" w:rsidP="00C870E2">
      <w:pPr>
        <w:pStyle w:val="ConsPlusNormal"/>
        <w:ind w:firstLine="142"/>
        <w:jc w:val="both"/>
        <w:rPr>
          <w:sz w:val="16"/>
          <w:szCs w:val="16"/>
        </w:rPr>
      </w:pPr>
      <w:bookmarkStart w:id="30" w:name="P366"/>
      <w:bookmarkEnd w:id="30"/>
      <w:proofErr w:type="gramStart"/>
      <w:r w:rsidRPr="001A259F">
        <w:rPr>
          <w:sz w:val="16"/>
          <w:szCs w:val="16"/>
        </w:rPr>
        <w:t xml:space="preserve">В ценах года расчета сметной стоимости, указанного в </w:t>
      </w:r>
      <w:hyperlink w:anchor="P257" w:history="1">
        <w:r w:rsidRPr="001A259F">
          <w:rPr>
            <w:sz w:val="16"/>
            <w:szCs w:val="16"/>
          </w:rPr>
          <w:t>пункте 10</w:t>
        </w:r>
      </w:hyperlink>
      <w:r w:rsidRPr="001A259F">
        <w:rPr>
          <w:sz w:val="16"/>
          <w:szCs w:val="16"/>
        </w:rPr>
        <w:t xml:space="preserve"> настоящего паспорта инвестиционного проекта (по заключению государственной экспертизы, предполагаемой (предельной) стоимости строительства объекта капитального строительства, предполагаемой (предельной) стоимости приобретаемого объекта недвижимого имущества в ценах года предоставления настоящего паспорта инвестиционного проекта).</w:t>
      </w:r>
      <w:proofErr w:type="gramEnd"/>
    </w:p>
    <w:p w:rsidR="00C870E2" w:rsidRPr="001A259F" w:rsidRDefault="00C870E2" w:rsidP="00C870E2">
      <w:pPr>
        <w:pStyle w:val="ConsPlusNormal"/>
        <w:ind w:firstLine="540"/>
        <w:jc w:val="both"/>
        <w:rPr>
          <w:sz w:val="16"/>
          <w:szCs w:val="16"/>
        </w:rPr>
      </w:pPr>
    </w:p>
    <w:tbl>
      <w:tblPr>
        <w:tblW w:w="4968" w:type="dxa"/>
        <w:tblLook w:val="04A0"/>
      </w:tblPr>
      <w:tblGrid>
        <w:gridCol w:w="817"/>
        <w:gridCol w:w="4151"/>
      </w:tblGrid>
      <w:tr w:rsidR="00C870E2" w:rsidRPr="001A259F" w:rsidTr="00C870E2">
        <w:tc>
          <w:tcPr>
            <w:tcW w:w="817" w:type="dxa"/>
            <w:shd w:val="clear" w:color="auto" w:fill="auto"/>
          </w:tcPr>
          <w:p w:rsidR="00C870E2" w:rsidRPr="001A259F" w:rsidRDefault="00C870E2" w:rsidP="005C29ED">
            <w:pPr>
              <w:pStyle w:val="ab"/>
              <w:tabs>
                <w:tab w:val="left" w:pos="360"/>
                <w:tab w:val="left" w:pos="900"/>
              </w:tabs>
              <w:spacing w:line="240" w:lineRule="exact"/>
              <w:ind w:right="-907"/>
              <w:rPr>
                <w:rFonts w:ascii="Arial" w:hAnsi="Arial" w:cs="Arial"/>
                <w:sz w:val="16"/>
                <w:szCs w:val="16"/>
              </w:rPr>
            </w:pPr>
          </w:p>
        </w:tc>
        <w:tc>
          <w:tcPr>
            <w:tcW w:w="4151" w:type="dxa"/>
            <w:shd w:val="clear" w:color="auto" w:fill="auto"/>
          </w:tcPr>
          <w:p w:rsidR="00C870E2" w:rsidRPr="001A259F" w:rsidRDefault="00C870E2" w:rsidP="00C870E2">
            <w:pPr>
              <w:pStyle w:val="ab"/>
              <w:tabs>
                <w:tab w:val="left" w:pos="360"/>
                <w:tab w:val="left" w:pos="900"/>
              </w:tabs>
              <w:spacing w:after="0" w:line="180" w:lineRule="exact"/>
              <w:ind w:right="-907"/>
              <w:jc w:val="center"/>
              <w:rPr>
                <w:rFonts w:ascii="Arial" w:hAnsi="Arial" w:cs="Arial"/>
                <w:sz w:val="16"/>
                <w:szCs w:val="16"/>
              </w:rPr>
            </w:pPr>
            <w:r w:rsidRPr="001A259F">
              <w:rPr>
                <w:rFonts w:ascii="Arial" w:hAnsi="Arial" w:cs="Arial"/>
                <w:sz w:val="16"/>
                <w:szCs w:val="16"/>
              </w:rPr>
              <w:t>Приложение 3</w:t>
            </w:r>
          </w:p>
          <w:p w:rsidR="00C870E2" w:rsidRPr="001A259F" w:rsidRDefault="00C870E2" w:rsidP="00C870E2">
            <w:pPr>
              <w:pStyle w:val="ConsPlusNormal"/>
              <w:spacing w:line="180" w:lineRule="exact"/>
              <w:ind w:firstLine="0"/>
              <w:jc w:val="both"/>
              <w:rPr>
                <w:rFonts w:eastAsia="Arial CYR"/>
                <w:bCs/>
                <w:sz w:val="16"/>
                <w:szCs w:val="16"/>
              </w:rPr>
            </w:pPr>
            <w:r w:rsidRPr="001A259F">
              <w:rPr>
                <w:sz w:val="16"/>
                <w:szCs w:val="16"/>
              </w:rPr>
              <w:t>к Правилам проведения проверки инвестиционных проектов, финансирование которых планируется осуществлять полностью или частично за счет средств бюджета Благодарненского городского округа Ставропольского края, на предмет эффективности использования средств бюджета Благодарненского городского округа Ставропольского края, направляемых на капитальные вложения</w:t>
            </w:r>
          </w:p>
        </w:tc>
      </w:tr>
    </w:tbl>
    <w:p w:rsidR="00C870E2" w:rsidRPr="001A259F" w:rsidRDefault="00C870E2" w:rsidP="00C870E2">
      <w:pPr>
        <w:pStyle w:val="ConsPlusNormal"/>
        <w:spacing w:line="240" w:lineRule="exact"/>
        <w:ind w:firstLine="540"/>
        <w:jc w:val="center"/>
        <w:rPr>
          <w:sz w:val="16"/>
          <w:szCs w:val="16"/>
        </w:rPr>
      </w:pPr>
    </w:p>
    <w:p w:rsidR="00C870E2" w:rsidRPr="001A259F" w:rsidRDefault="00C870E2" w:rsidP="00C870E2">
      <w:pPr>
        <w:pStyle w:val="ConsPlusNonformat"/>
        <w:spacing w:line="180" w:lineRule="exact"/>
        <w:jc w:val="center"/>
        <w:rPr>
          <w:rFonts w:ascii="Arial" w:hAnsi="Arial" w:cs="Arial"/>
          <w:sz w:val="16"/>
          <w:szCs w:val="16"/>
        </w:rPr>
      </w:pPr>
      <w:r w:rsidRPr="001A259F">
        <w:rPr>
          <w:rFonts w:ascii="Arial" w:hAnsi="Arial" w:cs="Arial"/>
          <w:sz w:val="16"/>
          <w:szCs w:val="16"/>
        </w:rPr>
        <w:t>СВЕДЕНИЯ</w:t>
      </w:r>
    </w:p>
    <w:p w:rsidR="00C870E2" w:rsidRPr="001A259F" w:rsidRDefault="00C870E2" w:rsidP="00C870E2">
      <w:pPr>
        <w:pStyle w:val="ConsPlusNonformat"/>
        <w:spacing w:line="180" w:lineRule="exact"/>
        <w:jc w:val="center"/>
        <w:rPr>
          <w:rFonts w:ascii="Arial" w:hAnsi="Arial" w:cs="Arial"/>
          <w:sz w:val="16"/>
          <w:szCs w:val="16"/>
        </w:rPr>
      </w:pPr>
      <w:r w:rsidRPr="001A259F">
        <w:rPr>
          <w:rFonts w:ascii="Arial" w:hAnsi="Arial" w:cs="Arial"/>
          <w:sz w:val="16"/>
          <w:szCs w:val="16"/>
        </w:rPr>
        <w:t>и количественные показатели результатов  реализации инвестиционного проекта-аналога</w:t>
      </w:r>
    </w:p>
    <w:p w:rsidR="00C870E2" w:rsidRPr="001A259F" w:rsidRDefault="00C870E2" w:rsidP="00C870E2">
      <w:pPr>
        <w:pStyle w:val="ConsPlusNonformat"/>
        <w:ind w:firstLine="709"/>
        <w:rPr>
          <w:rFonts w:ascii="Arial" w:hAnsi="Arial" w:cs="Arial"/>
          <w:sz w:val="16"/>
          <w:szCs w:val="16"/>
        </w:rPr>
      </w:pPr>
    </w:p>
    <w:p w:rsidR="00C870E2" w:rsidRPr="001A259F" w:rsidRDefault="00C870E2" w:rsidP="00C870E2">
      <w:pPr>
        <w:pStyle w:val="ConsPlusNonformat"/>
        <w:ind w:firstLine="142"/>
        <w:rPr>
          <w:rFonts w:ascii="Arial" w:hAnsi="Arial" w:cs="Arial"/>
          <w:sz w:val="16"/>
          <w:szCs w:val="16"/>
        </w:rPr>
      </w:pPr>
      <w:r w:rsidRPr="001A259F">
        <w:rPr>
          <w:rFonts w:ascii="Arial" w:hAnsi="Arial" w:cs="Arial"/>
          <w:sz w:val="16"/>
          <w:szCs w:val="16"/>
        </w:rPr>
        <w:t>Наименование инвестиционного проекта-аналога_________</w:t>
      </w:r>
    </w:p>
    <w:p w:rsidR="00C870E2" w:rsidRPr="001A259F" w:rsidRDefault="00C870E2" w:rsidP="00C870E2">
      <w:pPr>
        <w:pStyle w:val="ConsPlusNonformat"/>
        <w:ind w:firstLine="142"/>
        <w:rPr>
          <w:rFonts w:ascii="Arial" w:hAnsi="Arial" w:cs="Arial"/>
          <w:sz w:val="16"/>
          <w:szCs w:val="16"/>
        </w:rPr>
      </w:pPr>
      <w:r w:rsidRPr="001A259F">
        <w:rPr>
          <w:rFonts w:ascii="Arial" w:hAnsi="Arial" w:cs="Arial"/>
          <w:sz w:val="16"/>
          <w:szCs w:val="16"/>
        </w:rPr>
        <w:t xml:space="preserve">Срок реализации инвестиционного проекта-аналога </w:t>
      </w:r>
    </w:p>
    <w:p w:rsidR="00C870E2" w:rsidRPr="001A259F" w:rsidRDefault="00C870E2" w:rsidP="00C870E2">
      <w:pPr>
        <w:pStyle w:val="ConsPlusNonformat"/>
        <w:ind w:firstLine="142"/>
        <w:rPr>
          <w:rFonts w:ascii="Arial" w:hAnsi="Arial" w:cs="Arial"/>
          <w:sz w:val="16"/>
          <w:szCs w:val="16"/>
        </w:rPr>
      </w:pPr>
      <w:r w:rsidRPr="001A259F">
        <w:rPr>
          <w:rFonts w:ascii="Arial" w:hAnsi="Arial" w:cs="Arial"/>
          <w:sz w:val="16"/>
          <w:szCs w:val="16"/>
        </w:rPr>
        <w:t>Место расположения объекта</w:t>
      </w:r>
      <w:r>
        <w:rPr>
          <w:rFonts w:ascii="Arial" w:hAnsi="Arial" w:cs="Arial"/>
          <w:sz w:val="16"/>
          <w:szCs w:val="16"/>
        </w:rPr>
        <w:t xml:space="preserve"> </w:t>
      </w:r>
      <w:r w:rsidRPr="001A259F">
        <w:rPr>
          <w:rFonts w:ascii="Arial" w:hAnsi="Arial" w:cs="Arial"/>
          <w:sz w:val="16"/>
          <w:szCs w:val="16"/>
        </w:rPr>
        <w:t>_________________________</w:t>
      </w:r>
    </w:p>
    <w:p w:rsidR="00C870E2" w:rsidRPr="001A259F" w:rsidRDefault="00C870E2" w:rsidP="008A3004">
      <w:pPr>
        <w:pStyle w:val="ConsPlusNonformat"/>
        <w:ind w:right="-144" w:firstLine="142"/>
        <w:jc w:val="both"/>
        <w:rPr>
          <w:rFonts w:ascii="Arial" w:hAnsi="Arial" w:cs="Arial"/>
          <w:sz w:val="16"/>
          <w:szCs w:val="16"/>
        </w:rPr>
      </w:pPr>
      <w:r w:rsidRPr="001A259F">
        <w:rPr>
          <w:rFonts w:ascii="Arial" w:hAnsi="Arial" w:cs="Arial"/>
          <w:sz w:val="16"/>
          <w:szCs w:val="16"/>
        </w:rPr>
        <w:t>Форма реализации инве</w:t>
      </w:r>
      <w:r>
        <w:rPr>
          <w:rFonts w:ascii="Arial" w:hAnsi="Arial" w:cs="Arial"/>
          <w:sz w:val="16"/>
          <w:szCs w:val="16"/>
        </w:rPr>
        <w:t xml:space="preserve">стиционного </w:t>
      </w:r>
      <w:r w:rsidRPr="001A259F">
        <w:rPr>
          <w:rFonts w:ascii="Arial" w:hAnsi="Arial" w:cs="Arial"/>
          <w:sz w:val="16"/>
          <w:szCs w:val="16"/>
        </w:rPr>
        <w:t>проекта-аналога (строительство</w:t>
      </w:r>
      <w:r w:rsidR="008A3004">
        <w:rPr>
          <w:rFonts w:ascii="Arial" w:hAnsi="Arial" w:cs="Arial"/>
          <w:sz w:val="16"/>
          <w:szCs w:val="16"/>
        </w:rPr>
        <w:t xml:space="preserve"> </w:t>
      </w:r>
      <w:r w:rsidRPr="001A259F">
        <w:rPr>
          <w:rFonts w:ascii="Arial" w:hAnsi="Arial" w:cs="Arial"/>
          <w:sz w:val="16"/>
          <w:szCs w:val="16"/>
        </w:rPr>
        <w:t>(реконструкция) объекта капитального строительства,  инвестиции  в основной капитал)</w:t>
      </w:r>
      <w:r w:rsidR="008A3004">
        <w:rPr>
          <w:rFonts w:ascii="Arial" w:hAnsi="Arial" w:cs="Arial"/>
          <w:sz w:val="16"/>
          <w:szCs w:val="16"/>
        </w:rPr>
        <w:t xml:space="preserve"> </w:t>
      </w:r>
      <w:r w:rsidRPr="001A259F">
        <w:rPr>
          <w:rFonts w:ascii="Arial" w:hAnsi="Arial" w:cs="Arial"/>
          <w:sz w:val="16"/>
          <w:szCs w:val="16"/>
        </w:rPr>
        <w:t>_____________</w:t>
      </w:r>
    </w:p>
    <w:p w:rsidR="008A3004" w:rsidRDefault="008A3004" w:rsidP="008A3004">
      <w:pPr>
        <w:pStyle w:val="ConsPlusNonformat"/>
        <w:ind w:firstLine="142"/>
        <w:jc w:val="center"/>
        <w:rPr>
          <w:rFonts w:ascii="Arial" w:hAnsi="Arial" w:cs="Arial"/>
          <w:sz w:val="16"/>
          <w:szCs w:val="16"/>
        </w:rPr>
      </w:pPr>
    </w:p>
    <w:p w:rsidR="00C870E2" w:rsidRPr="001A259F" w:rsidRDefault="00C870E2" w:rsidP="008A3004">
      <w:pPr>
        <w:pStyle w:val="ConsPlusNonformat"/>
        <w:ind w:firstLine="142"/>
        <w:jc w:val="center"/>
        <w:rPr>
          <w:rFonts w:ascii="Arial" w:hAnsi="Arial" w:cs="Arial"/>
          <w:sz w:val="16"/>
          <w:szCs w:val="16"/>
        </w:rPr>
      </w:pPr>
      <w:r w:rsidRPr="001A259F">
        <w:rPr>
          <w:rFonts w:ascii="Arial" w:hAnsi="Arial" w:cs="Arial"/>
          <w:sz w:val="16"/>
          <w:szCs w:val="16"/>
        </w:rPr>
        <w:t>Сметная стоимость и количественные показатели</w:t>
      </w:r>
    </w:p>
    <w:p w:rsidR="008A3004" w:rsidRPr="001A259F" w:rsidRDefault="00C870E2" w:rsidP="008A3004">
      <w:pPr>
        <w:pStyle w:val="ConsPlusNonformat"/>
        <w:ind w:firstLine="142"/>
        <w:jc w:val="center"/>
        <w:rPr>
          <w:rFonts w:ascii="Arial" w:hAnsi="Arial" w:cs="Arial"/>
          <w:sz w:val="16"/>
          <w:szCs w:val="16"/>
        </w:rPr>
      </w:pPr>
      <w:r w:rsidRPr="001A259F">
        <w:rPr>
          <w:rFonts w:ascii="Arial" w:hAnsi="Arial" w:cs="Arial"/>
          <w:sz w:val="16"/>
          <w:szCs w:val="16"/>
        </w:rPr>
        <w:t>результатов реализации инвестиционного проекта-аналога</w:t>
      </w: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984"/>
        <w:gridCol w:w="851"/>
        <w:gridCol w:w="1134"/>
      </w:tblGrid>
      <w:tr w:rsidR="008A3004" w:rsidRPr="001A259F" w:rsidTr="008A3004">
        <w:tc>
          <w:tcPr>
            <w:tcW w:w="851" w:type="dxa"/>
            <w:shd w:val="clear" w:color="auto" w:fill="auto"/>
          </w:tcPr>
          <w:p w:rsidR="008A3004" w:rsidRPr="008A3004" w:rsidRDefault="008A3004" w:rsidP="005C29ED">
            <w:pPr>
              <w:pStyle w:val="ConsPlusNormal"/>
              <w:spacing w:line="240" w:lineRule="exact"/>
              <w:jc w:val="center"/>
              <w:rPr>
                <w:sz w:val="14"/>
                <w:szCs w:val="14"/>
              </w:rPr>
            </w:pPr>
            <w:r w:rsidRPr="008A3004">
              <w:rPr>
                <w:sz w:val="14"/>
                <w:szCs w:val="14"/>
              </w:rPr>
              <w:t xml:space="preserve">№ </w:t>
            </w:r>
            <w:proofErr w:type="spellStart"/>
            <w:proofErr w:type="gramStart"/>
            <w:r w:rsidRPr="008A3004">
              <w:rPr>
                <w:sz w:val="14"/>
                <w:szCs w:val="14"/>
              </w:rPr>
              <w:t>п</w:t>
            </w:r>
            <w:proofErr w:type="spellEnd"/>
            <w:proofErr w:type="gramEnd"/>
            <w:r w:rsidRPr="008A3004">
              <w:rPr>
                <w:sz w:val="14"/>
                <w:szCs w:val="14"/>
              </w:rPr>
              <w:t>/</w:t>
            </w:r>
            <w:proofErr w:type="spellStart"/>
            <w:r w:rsidRPr="008A3004">
              <w:rPr>
                <w:sz w:val="14"/>
                <w:szCs w:val="14"/>
              </w:rPr>
              <w:t>п</w:t>
            </w:r>
            <w:proofErr w:type="spellEnd"/>
          </w:p>
        </w:tc>
        <w:tc>
          <w:tcPr>
            <w:tcW w:w="1984" w:type="dxa"/>
            <w:shd w:val="clear" w:color="auto" w:fill="auto"/>
          </w:tcPr>
          <w:p w:rsidR="008A3004" w:rsidRPr="001A259F" w:rsidRDefault="008A3004" w:rsidP="008A3004">
            <w:pPr>
              <w:pStyle w:val="ConsPlusNormal"/>
              <w:spacing w:line="180" w:lineRule="exact"/>
              <w:ind w:firstLine="34"/>
              <w:jc w:val="center"/>
              <w:rPr>
                <w:sz w:val="16"/>
                <w:szCs w:val="16"/>
              </w:rPr>
            </w:pPr>
            <w:r w:rsidRPr="001A259F">
              <w:rPr>
                <w:sz w:val="16"/>
                <w:szCs w:val="16"/>
              </w:rPr>
              <w:t>Наименование показателя</w:t>
            </w:r>
          </w:p>
        </w:tc>
        <w:tc>
          <w:tcPr>
            <w:tcW w:w="851" w:type="dxa"/>
            <w:shd w:val="clear" w:color="auto" w:fill="auto"/>
          </w:tcPr>
          <w:p w:rsidR="008A3004" w:rsidRPr="001A259F" w:rsidRDefault="008A3004" w:rsidP="008A3004">
            <w:pPr>
              <w:pStyle w:val="ConsPlusNormal"/>
              <w:spacing w:line="180" w:lineRule="exact"/>
              <w:ind w:left="-108" w:right="-127" w:firstLine="34"/>
              <w:jc w:val="center"/>
              <w:rPr>
                <w:sz w:val="16"/>
                <w:szCs w:val="16"/>
              </w:rPr>
            </w:pPr>
            <w:r w:rsidRPr="001A259F">
              <w:rPr>
                <w:sz w:val="16"/>
                <w:szCs w:val="16"/>
              </w:rPr>
              <w:t>единица измерения</w:t>
            </w:r>
          </w:p>
        </w:tc>
        <w:tc>
          <w:tcPr>
            <w:tcW w:w="1134" w:type="dxa"/>
            <w:shd w:val="clear" w:color="auto" w:fill="auto"/>
          </w:tcPr>
          <w:p w:rsidR="008A3004" w:rsidRPr="001A259F" w:rsidRDefault="008A3004" w:rsidP="008A3004">
            <w:pPr>
              <w:pStyle w:val="ConsPlusNormal"/>
              <w:spacing w:line="180" w:lineRule="exact"/>
              <w:ind w:firstLine="34"/>
              <w:jc w:val="center"/>
              <w:rPr>
                <w:sz w:val="16"/>
                <w:szCs w:val="16"/>
              </w:rPr>
            </w:pPr>
            <w:r w:rsidRPr="001A259F">
              <w:rPr>
                <w:sz w:val="16"/>
                <w:szCs w:val="16"/>
              </w:rPr>
              <w:t xml:space="preserve">значение показателя </w:t>
            </w:r>
            <w:r w:rsidRPr="001A259F">
              <w:rPr>
                <w:sz w:val="16"/>
                <w:szCs w:val="16"/>
              </w:rPr>
              <w:lastRenderedPageBreak/>
              <w:t>по инвестиционному проекту-аналогу</w:t>
            </w:r>
          </w:p>
        </w:tc>
      </w:tr>
      <w:tr w:rsidR="008A3004" w:rsidRPr="001A259F" w:rsidTr="008A3004">
        <w:tc>
          <w:tcPr>
            <w:tcW w:w="851" w:type="dxa"/>
            <w:shd w:val="clear" w:color="auto" w:fill="auto"/>
          </w:tcPr>
          <w:p w:rsidR="008A3004" w:rsidRPr="008A3004" w:rsidRDefault="008A3004" w:rsidP="005C29ED">
            <w:pPr>
              <w:pStyle w:val="ConsPlusNormal"/>
              <w:jc w:val="center"/>
              <w:rPr>
                <w:sz w:val="14"/>
                <w:szCs w:val="14"/>
              </w:rPr>
            </w:pPr>
            <w:r w:rsidRPr="008A3004">
              <w:rPr>
                <w:sz w:val="14"/>
                <w:szCs w:val="14"/>
              </w:rPr>
              <w:t>1.</w:t>
            </w:r>
          </w:p>
        </w:tc>
        <w:tc>
          <w:tcPr>
            <w:tcW w:w="1984" w:type="dxa"/>
            <w:shd w:val="clear" w:color="auto" w:fill="auto"/>
          </w:tcPr>
          <w:p w:rsidR="008A3004" w:rsidRPr="001A259F" w:rsidRDefault="008A3004" w:rsidP="008A3004">
            <w:pPr>
              <w:pStyle w:val="ConsPlusNormal"/>
              <w:spacing w:line="180" w:lineRule="exact"/>
              <w:ind w:firstLine="34"/>
              <w:jc w:val="both"/>
              <w:rPr>
                <w:sz w:val="16"/>
                <w:szCs w:val="16"/>
              </w:rPr>
            </w:pPr>
            <w:r w:rsidRPr="001A259F">
              <w:rPr>
                <w:sz w:val="16"/>
                <w:szCs w:val="16"/>
              </w:rPr>
              <w:t>Сметная стоимость проекта-аналога по заключению государственной экспертизы проектной документации (с указанием года ее получения) в ценах года расчета сметной стоимости планируемого объекта капитального строительства, реализуемого в рамках инвестиционного проекта, представляемого для проведения оценки эффективности (с указанием года ее определения), всего</w:t>
            </w:r>
          </w:p>
        </w:tc>
        <w:tc>
          <w:tcPr>
            <w:tcW w:w="851" w:type="dxa"/>
            <w:shd w:val="clear" w:color="auto" w:fill="auto"/>
          </w:tcPr>
          <w:p w:rsidR="008A3004" w:rsidRPr="001A259F" w:rsidRDefault="008A3004" w:rsidP="008A3004">
            <w:pPr>
              <w:pStyle w:val="ConsPlusNormal"/>
              <w:spacing w:line="180" w:lineRule="exact"/>
              <w:ind w:firstLine="34"/>
              <w:jc w:val="center"/>
              <w:rPr>
                <w:sz w:val="16"/>
                <w:szCs w:val="16"/>
              </w:rPr>
            </w:pPr>
            <w:r w:rsidRPr="001A259F">
              <w:rPr>
                <w:sz w:val="16"/>
                <w:szCs w:val="16"/>
              </w:rPr>
              <w:t>тыс. рублей</w:t>
            </w:r>
          </w:p>
        </w:tc>
        <w:tc>
          <w:tcPr>
            <w:tcW w:w="1134" w:type="dxa"/>
            <w:shd w:val="clear" w:color="auto" w:fill="auto"/>
          </w:tcPr>
          <w:p w:rsidR="008A3004" w:rsidRPr="001A259F" w:rsidRDefault="008A3004" w:rsidP="008A3004">
            <w:pPr>
              <w:pStyle w:val="ConsPlusNonformat"/>
              <w:spacing w:line="180" w:lineRule="exact"/>
              <w:ind w:firstLine="34"/>
              <w:jc w:val="center"/>
              <w:rPr>
                <w:rFonts w:ascii="Arial" w:hAnsi="Arial" w:cs="Arial"/>
                <w:sz w:val="16"/>
                <w:szCs w:val="16"/>
              </w:rPr>
            </w:pPr>
          </w:p>
        </w:tc>
      </w:tr>
      <w:tr w:rsidR="008A3004" w:rsidRPr="001A259F" w:rsidTr="008A3004">
        <w:tc>
          <w:tcPr>
            <w:tcW w:w="851" w:type="dxa"/>
            <w:shd w:val="clear" w:color="auto" w:fill="auto"/>
          </w:tcPr>
          <w:p w:rsidR="008A3004" w:rsidRPr="001A259F" w:rsidRDefault="008A3004" w:rsidP="005C29ED">
            <w:pPr>
              <w:pStyle w:val="ConsPlusNormal"/>
              <w:rPr>
                <w:sz w:val="16"/>
                <w:szCs w:val="16"/>
              </w:rPr>
            </w:pPr>
          </w:p>
        </w:tc>
        <w:tc>
          <w:tcPr>
            <w:tcW w:w="1984" w:type="dxa"/>
            <w:shd w:val="clear" w:color="auto" w:fill="auto"/>
          </w:tcPr>
          <w:p w:rsidR="008A3004" w:rsidRPr="001A259F" w:rsidRDefault="008A3004" w:rsidP="008A3004">
            <w:pPr>
              <w:pStyle w:val="ConsPlusNormal"/>
              <w:ind w:firstLine="0"/>
              <w:jc w:val="both"/>
              <w:rPr>
                <w:sz w:val="16"/>
                <w:szCs w:val="16"/>
              </w:rPr>
            </w:pPr>
            <w:r w:rsidRPr="001A259F">
              <w:rPr>
                <w:sz w:val="16"/>
                <w:szCs w:val="16"/>
              </w:rPr>
              <w:t>в том числе:</w:t>
            </w:r>
          </w:p>
        </w:tc>
        <w:tc>
          <w:tcPr>
            <w:tcW w:w="851" w:type="dxa"/>
            <w:shd w:val="clear" w:color="auto" w:fill="auto"/>
          </w:tcPr>
          <w:p w:rsidR="008A3004" w:rsidRPr="001A259F" w:rsidRDefault="008A3004" w:rsidP="008A3004">
            <w:pPr>
              <w:pStyle w:val="ConsPlusNormal"/>
              <w:ind w:firstLine="0"/>
              <w:rPr>
                <w:sz w:val="16"/>
                <w:szCs w:val="16"/>
              </w:rPr>
            </w:pPr>
          </w:p>
        </w:tc>
        <w:tc>
          <w:tcPr>
            <w:tcW w:w="1134" w:type="dxa"/>
            <w:shd w:val="clear" w:color="auto" w:fill="auto"/>
          </w:tcPr>
          <w:p w:rsidR="008A3004" w:rsidRPr="001A259F" w:rsidRDefault="008A3004" w:rsidP="005C29ED">
            <w:pPr>
              <w:pStyle w:val="ConsPlusNonformat"/>
              <w:spacing w:line="240" w:lineRule="exact"/>
              <w:jc w:val="center"/>
              <w:rPr>
                <w:rFonts w:ascii="Arial" w:hAnsi="Arial" w:cs="Arial"/>
                <w:sz w:val="16"/>
                <w:szCs w:val="16"/>
              </w:rPr>
            </w:pPr>
          </w:p>
        </w:tc>
      </w:tr>
      <w:tr w:rsidR="008A3004" w:rsidRPr="001A259F" w:rsidTr="008A3004">
        <w:tc>
          <w:tcPr>
            <w:tcW w:w="851" w:type="dxa"/>
            <w:shd w:val="clear" w:color="auto" w:fill="auto"/>
          </w:tcPr>
          <w:p w:rsidR="008A3004" w:rsidRPr="008A3004" w:rsidRDefault="008A3004" w:rsidP="005C29ED">
            <w:pPr>
              <w:pStyle w:val="ConsPlusNormal"/>
              <w:jc w:val="center"/>
              <w:rPr>
                <w:sz w:val="14"/>
                <w:szCs w:val="14"/>
              </w:rPr>
            </w:pPr>
            <w:r w:rsidRPr="008A3004">
              <w:rPr>
                <w:sz w:val="14"/>
                <w:szCs w:val="14"/>
              </w:rPr>
              <w:t>1.1.</w:t>
            </w:r>
          </w:p>
        </w:tc>
        <w:tc>
          <w:tcPr>
            <w:tcW w:w="1984" w:type="dxa"/>
            <w:shd w:val="clear" w:color="auto" w:fill="auto"/>
          </w:tcPr>
          <w:p w:rsidR="008A3004" w:rsidRPr="001A259F" w:rsidRDefault="008A3004" w:rsidP="008A3004">
            <w:pPr>
              <w:pStyle w:val="ConsPlusNormal"/>
              <w:ind w:firstLine="0"/>
              <w:jc w:val="both"/>
              <w:rPr>
                <w:sz w:val="16"/>
                <w:szCs w:val="16"/>
              </w:rPr>
            </w:pPr>
            <w:r w:rsidRPr="001A259F">
              <w:rPr>
                <w:sz w:val="16"/>
                <w:szCs w:val="16"/>
              </w:rPr>
              <w:t>Строительно-монтажные работы, всего</w:t>
            </w:r>
          </w:p>
        </w:tc>
        <w:tc>
          <w:tcPr>
            <w:tcW w:w="851" w:type="dxa"/>
            <w:shd w:val="clear" w:color="auto" w:fill="auto"/>
          </w:tcPr>
          <w:p w:rsidR="008A3004" w:rsidRPr="001A259F" w:rsidRDefault="008A3004" w:rsidP="008A3004">
            <w:pPr>
              <w:pStyle w:val="ConsPlusNormal"/>
              <w:ind w:firstLine="0"/>
              <w:jc w:val="center"/>
              <w:rPr>
                <w:sz w:val="16"/>
                <w:szCs w:val="16"/>
              </w:rPr>
            </w:pPr>
            <w:r w:rsidRPr="001A259F">
              <w:rPr>
                <w:sz w:val="16"/>
                <w:szCs w:val="16"/>
              </w:rPr>
              <w:t>тыс. рублей</w:t>
            </w:r>
          </w:p>
        </w:tc>
        <w:tc>
          <w:tcPr>
            <w:tcW w:w="1134" w:type="dxa"/>
            <w:shd w:val="clear" w:color="auto" w:fill="auto"/>
          </w:tcPr>
          <w:p w:rsidR="008A3004" w:rsidRPr="001A259F" w:rsidRDefault="008A3004" w:rsidP="005C29ED">
            <w:pPr>
              <w:pStyle w:val="ConsPlusNonformat"/>
              <w:spacing w:line="240" w:lineRule="exact"/>
              <w:jc w:val="center"/>
              <w:rPr>
                <w:rFonts w:ascii="Arial" w:hAnsi="Arial" w:cs="Arial"/>
                <w:sz w:val="16"/>
                <w:szCs w:val="16"/>
              </w:rPr>
            </w:pPr>
          </w:p>
        </w:tc>
      </w:tr>
      <w:tr w:rsidR="008A3004" w:rsidRPr="001A259F" w:rsidTr="008A3004">
        <w:tc>
          <w:tcPr>
            <w:tcW w:w="851" w:type="dxa"/>
            <w:shd w:val="clear" w:color="auto" w:fill="auto"/>
          </w:tcPr>
          <w:p w:rsidR="008A3004" w:rsidRPr="008A3004" w:rsidRDefault="008A3004" w:rsidP="005C29ED">
            <w:pPr>
              <w:pStyle w:val="ConsPlusNormal"/>
              <w:jc w:val="center"/>
              <w:rPr>
                <w:sz w:val="14"/>
                <w:szCs w:val="14"/>
              </w:rPr>
            </w:pPr>
            <w:r w:rsidRPr="008A3004">
              <w:rPr>
                <w:sz w:val="14"/>
                <w:szCs w:val="14"/>
              </w:rPr>
              <w:t>1</w:t>
            </w:r>
            <w:r>
              <w:rPr>
                <w:sz w:val="14"/>
                <w:szCs w:val="14"/>
              </w:rPr>
              <w:t>1</w:t>
            </w:r>
            <w:r w:rsidRPr="008A3004">
              <w:rPr>
                <w:sz w:val="14"/>
                <w:szCs w:val="14"/>
              </w:rPr>
              <w:t>.1.1.</w:t>
            </w:r>
          </w:p>
        </w:tc>
        <w:tc>
          <w:tcPr>
            <w:tcW w:w="1984" w:type="dxa"/>
            <w:shd w:val="clear" w:color="auto" w:fill="auto"/>
          </w:tcPr>
          <w:p w:rsidR="008A3004" w:rsidRPr="001A259F" w:rsidRDefault="008A3004" w:rsidP="008A3004">
            <w:pPr>
              <w:pStyle w:val="ConsPlusNormal"/>
              <w:ind w:firstLine="0"/>
              <w:jc w:val="both"/>
              <w:rPr>
                <w:sz w:val="16"/>
                <w:szCs w:val="16"/>
              </w:rPr>
            </w:pPr>
            <w:r w:rsidRPr="001A259F">
              <w:rPr>
                <w:sz w:val="16"/>
                <w:szCs w:val="16"/>
              </w:rPr>
              <w:t>из них дорогостоящие работы и строительные материалы</w:t>
            </w:r>
          </w:p>
        </w:tc>
        <w:tc>
          <w:tcPr>
            <w:tcW w:w="851" w:type="dxa"/>
            <w:shd w:val="clear" w:color="auto" w:fill="auto"/>
          </w:tcPr>
          <w:p w:rsidR="008A3004" w:rsidRPr="001A259F" w:rsidRDefault="008A3004" w:rsidP="008A3004">
            <w:pPr>
              <w:pStyle w:val="ConsPlusNormal"/>
              <w:ind w:firstLine="0"/>
              <w:jc w:val="center"/>
              <w:rPr>
                <w:sz w:val="16"/>
                <w:szCs w:val="16"/>
              </w:rPr>
            </w:pPr>
            <w:r w:rsidRPr="001A259F">
              <w:rPr>
                <w:sz w:val="16"/>
                <w:szCs w:val="16"/>
              </w:rPr>
              <w:t>тыс. рублей</w:t>
            </w:r>
          </w:p>
        </w:tc>
        <w:tc>
          <w:tcPr>
            <w:tcW w:w="1134" w:type="dxa"/>
            <w:shd w:val="clear" w:color="auto" w:fill="auto"/>
          </w:tcPr>
          <w:p w:rsidR="008A3004" w:rsidRPr="001A259F" w:rsidRDefault="008A3004" w:rsidP="005C29ED">
            <w:pPr>
              <w:pStyle w:val="ConsPlusNonformat"/>
              <w:spacing w:line="240" w:lineRule="exact"/>
              <w:jc w:val="center"/>
              <w:rPr>
                <w:rFonts w:ascii="Arial" w:hAnsi="Arial" w:cs="Arial"/>
                <w:sz w:val="16"/>
                <w:szCs w:val="16"/>
              </w:rPr>
            </w:pPr>
          </w:p>
        </w:tc>
      </w:tr>
      <w:tr w:rsidR="008A3004" w:rsidRPr="001A259F" w:rsidTr="008A3004">
        <w:tc>
          <w:tcPr>
            <w:tcW w:w="851" w:type="dxa"/>
            <w:shd w:val="clear" w:color="auto" w:fill="auto"/>
          </w:tcPr>
          <w:p w:rsidR="008A3004" w:rsidRPr="008A3004" w:rsidRDefault="008A3004" w:rsidP="005C29ED">
            <w:pPr>
              <w:pStyle w:val="ConsPlusNormal"/>
              <w:jc w:val="center"/>
              <w:rPr>
                <w:sz w:val="14"/>
                <w:szCs w:val="14"/>
              </w:rPr>
            </w:pPr>
            <w:r w:rsidRPr="008A3004">
              <w:rPr>
                <w:sz w:val="14"/>
                <w:szCs w:val="14"/>
              </w:rPr>
              <w:t>1</w:t>
            </w:r>
            <w:r>
              <w:rPr>
                <w:sz w:val="14"/>
                <w:szCs w:val="14"/>
              </w:rPr>
              <w:t>1</w:t>
            </w:r>
            <w:r w:rsidRPr="008A3004">
              <w:rPr>
                <w:sz w:val="14"/>
                <w:szCs w:val="14"/>
              </w:rPr>
              <w:t>.2.</w:t>
            </w:r>
          </w:p>
        </w:tc>
        <w:tc>
          <w:tcPr>
            <w:tcW w:w="1984" w:type="dxa"/>
            <w:shd w:val="clear" w:color="auto" w:fill="auto"/>
          </w:tcPr>
          <w:p w:rsidR="008A3004" w:rsidRPr="001A259F" w:rsidRDefault="008A3004" w:rsidP="008A3004">
            <w:pPr>
              <w:pStyle w:val="ConsPlusNormal"/>
              <w:ind w:firstLine="0"/>
              <w:jc w:val="both"/>
              <w:rPr>
                <w:sz w:val="16"/>
                <w:szCs w:val="16"/>
              </w:rPr>
            </w:pPr>
            <w:r w:rsidRPr="001A259F">
              <w:rPr>
                <w:sz w:val="16"/>
                <w:szCs w:val="16"/>
              </w:rPr>
              <w:t>Приобретение машин и оборудования</w:t>
            </w:r>
          </w:p>
        </w:tc>
        <w:tc>
          <w:tcPr>
            <w:tcW w:w="851" w:type="dxa"/>
            <w:shd w:val="clear" w:color="auto" w:fill="auto"/>
          </w:tcPr>
          <w:p w:rsidR="008A3004" w:rsidRPr="001A259F" w:rsidRDefault="008A3004" w:rsidP="008A3004">
            <w:pPr>
              <w:pStyle w:val="ConsPlusNormal"/>
              <w:ind w:firstLine="0"/>
              <w:jc w:val="center"/>
              <w:rPr>
                <w:sz w:val="16"/>
                <w:szCs w:val="16"/>
              </w:rPr>
            </w:pPr>
            <w:r w:rsidRPr="001A259F">
              <w:rPr>
                <w:sz w:val="16"/>
                <w:szCs w:val="16"/>
              </w:rPr>
              <w:t>тыс. рублей</w:t>
            </w:r>
          </w:p>
        </w:tc>
        <w:tc>
          <w:tcPr>
            <w:tcW w:w="1134" w:type="dxa"/>
            <w:shd w:val="clear" w:color="auto" w:fill="auto"/>
          </w:tcPr>
          <w:p w:rsidR="008A3004" w:rsidRPr="001A259F" w:rsidRDefault="008A3004" w:rsidP="005C29ED">
            <w:pPr>
              <w:pStyle w:val="ConsPlusNonformat"/>
              <w:spacing w:line="240" w:lineRule="exact"/>
              <w:jc w:val="center"/>
              <w:rPr>
                <w:rFonts w:ascii="Arial" w:hAnsi="Arial" w:cs="Arial"/>
                <w:sz w:val="16"/>
                <w:szCs w:val="16"/>
              </w:rPr>
            </w:pPr>
          </w:p>
        </w:tc>
      </w:tr>
      <w:tr w:rsidR="008A3004" w:rsidRPr="001A259F" w:rsidTr="008A3004">
        <w:tc>
          <w:tcPr>
            <w:tcW w:w="851" w:type="dxa"/>
            <w:shd w:val="clear" w:color="auto" w:fill="auto"/>
          </w:tcPr>
          <w:p w:rsidR="008A3004" w:rsidRPr="008A3004" w:rsidRDefault="008A3004" w:rsidP="005C29ED">
            <w:pPr>
              <w:pStyle w:val="ConsPlusNormal"/>
              <w:jc w:val="center"/>
              <w:rPr>
                <w:sz w:val="14"/>
                <w:szCs w:val="14"/>
              </w:rPr>
            </w:pPr>
            <w:r w:rsidRPr="008A3004">
              <w:rPr>
                <w:sz w:val="14"/>
                <w:szCs w:val="14"/>
              </w:rPr>
              <w:t>1</w:t>
            </w:r>
            <w:r>
              <w:rPr>
                <w:sz w:val="14"/>
                <w:szCs w:val="14"/>
              </w:rPr>
              <w:t>1</w:t>
            </w:r>
            <w:r w:rsidRPr="008A3004">
              <w:rPr>
                <w:sz w:val="14"/>
                <w:szCs w:val="14"/>
              </w:rPr>
              <w:t>.2.1.</w:t>
            </w:r>
          </w:p>
        </w:tc>
        <w:tc>
          <w:tcPr>
            <w:tcW w:w="1984" w:type="dxa"/>
            <w:shd w:val="clear" w:color="auto" w:fill="auto"/>
          </w:tcPr>
          <w:p w:rsidR="008A3004" w:rsidRPr="001A259F" w:rsidRDefault="008A3004" w:rsidP="008A3004">
            <w:pPr>
              <w:pStyle w:val="ConsPlusNormal"/>
              <w:ind w:firstLine="0"/>
              <w:jc w:val="both"/>
              <w:rPr>
                <w:sz w:val="16"/>
                <w:szCs w:val="16"/>
              </w:rPr>
            </w:pPr>
            <w:r w:rsidRPr="001A259F">
              <w:rPr>
                <w:sz w:val="16"/>
                <w:szCs w:val="16"/>
              </w:rPr>
              <w:t>из них дорогостоящие машины и оборудование</w:t>
            </w:r>
          </w:p>
        </w:tc>
        <w:tc>
          <w:tcPr>
            <w:tcW w:w="851" w:type="dxa"/>
            <w:shd w:val="clear" w:color="auto" w:fill="auto"/>
          </w:tcPr>
          <w:p w:rsidR="008A3004" w:rsidRPr="001A259F" w:rsidRDefault="008A3004" w:rsidP="008A3004">
            <w:pPr>
              <w:pStyle w:val="ConsPlusNormal"/>
              <w:ind w:firstLine="0"/>
              <w:jc w:val="center"/>
              <w:rPr>
                <w:sz w:val="16"/>
                <w:szCs w:val="16"/>
              </w:rPr>
            </w:pPr>
            <w:r w:rsidRPr="001A259F">
              <w:rPr>
                <w:sz w:val="16"/>
                <w:szCs w:val="16"/>
              </w:rPr>
              <w:t>тыс. рублей</w:t>
            </w:r>
          </w:p>
        </w:tc>
        <w:tc>
          <w:tcPr>
            <w:tcW w:w="1134" w:type="dxa"/>
            <w:shd w:val="clear" w:color="auto" w:fill="auto"/>
          </w:tcPr>
          <w:p w:rsidR="008A3004" w:rsidRPr="001A259F" w:rsidRDefault="008A3004" w:rsidP="005C29ED">
            <w:pPr>
              <w:pStyle w:val="ConsPlusNonformat"/>
              <w:spacing w:line="240" w:lineRule="exact"/>
              <w:jc w:val="center"/>
              <w:rPr>
                <w:rFonts w:ascii="Arial" w:hAnsi="Arial" w:cs="Arial"/>
                <w:sz w:val="16"/>
                <w:szCs w:val="16"/>
              </w:rPr>
            </w:pPr>
          </w:p>
        </w:tc>
      </w:tr>
      <w:tr w:rsidR="008A3004" w:rsidRPr="001A259F" w:rsidTr="008A3004">
        <w:tc>
          <w:tcPr>
            <w:tcW w:w="851" w:type="dxa"/>
            <w:shd w:val="clear" w:color="auto" w:fill="auto"/>
          </w:tcPr>
          <w:p w:rsidR="008A3004" w:rsidRPr="008A3004" w:rsidRDefault="008A3004" w:rsidP="005C29ED">
            <w:pPr>
              <w:pStyle w:val="ConsPlusNormal"/>
              <w:jc w:val="center"/>
              <w:rPr>
                <w:sz w:val="14"/>
                <w:szCs w:val="14"/>
              </w:rPr>
            </w:pPr>
            <w:r w:rsidRPr="008A3004">
              <w:rPr>
                <w:sz w:val="14"/>
                <w:szCs w:val="14"/>
              </w:rPr>
              <w:t>1</w:t>
            </w:r>
            <w:r>
              <w:rPr>
                <w:sz w:val="14"/>
                <w:szCs w:val="14"/>
              </w:rPr>
              <w:t>1</w:t>
            </w:r>
            <w:r w:rsidRPr="008A3004">
              <w:rPr>
                <w:sz w:val="14"/>
                <w:szCs w:val="14"/>
              </w:rPr>
              <w:t>.3.</w:t>
            </w:r>
          </w:p>
        </w:tc>
        <w:tc>
          <w:tcPr>
            <w:tcW w:w="1984" w:type="dxa"/>
            <w:shd w:val="clear" w:color="auto" w:fill="auto"/>
          </w:tcPr>
          <w:p w:rsidR="008A3004" w:rsidRPr="001A259F" w:rsidRDefault="008A3004" w:rsidP="008A3004">
            <w:pPr>
              <w:pStyle w:val="ConsPlusNormal"/>
              <w:ind w:firstLine="0"/>
              <w:jc w:val="both"/>
              <w:rPr>
                <w:sz w:val="16"/>
                <w:szCs w:val="16"/>
              </w:rPr>
            </w:pPr>
            <w:r w:rsidRPr="001A259F">
              <w:rPr>
                <w:sz w:val="16"/>
                <w:szCs w:val="16"/>
              </w:rPr>
              <w:t>Прочие затраты</w:t>
            </w:r>
          </w:p>
        </w:tc>
        <w:tc>
          <w:tcPr>
            <w:tcW w:w="851" w:type="dxa"/>
            <w:shd w:val="clear" w:color="auto" w:fill="auto"/>
          </w:tcPr>
          <w:p w:rsidR="008A3004" w:rsidRPr="001A259F" w:rsidRDefault="008A3004" w:rsidP="008A3004">
            <w:pPr>
              <w:pStyle w:val="ConsPlusNormal"/>
              <w:ind w:firstLine="0"/>
              <w:jc w:val="center"/>
              <w:rPr>
                <w:sz w:val="16"/>
                <w:szCs w:val="16"/>
              </w:rPr>
            </w:pPr>
            <w:r w:rsidRPr="001A259F">
              <w:rPr>
                <w:sz w:val="16"/>
                <w:szCs w:val="16"/>
              </w:rPr>
              <w:t>тыс. рублей</w:t>
            </w:r>
          </w:p>
          <w:p w:rsidR="008A3004" w:rsidRPr="001A259F" w:rsidRDefault="008A3004" w:rsidP="008A3004">
            <w:pPr>
              <w:pStyle w:val="ConsPlusNormal"/>
              <w:ind w:firstLine="0"/>
              <w:jc w:val="center"/>
              <w:rPr>
                <w:sz w:val="16"/>
                <w:szCs w:val="16"/>
              </w:rPr>
            </w:pPr>
          </w:p>
        </w:tc>
        <w:tc>
          <w:tcPr>
            <w:tcW w:w="1134" w:type="dxa"/>
            <w:shd w:val="clear" w:color="auto" w:fill="auto"/>
          </w:tcPr>
          <w:p w:rsidR="008A3004" w:rsidRPr="001A259F" w:rsidRDefault="008A3004" w:rsidP="005C29ED">
            <w:pPr>
              <w:pStyle w:val="ConsPlusNonformat"/>
              <w:spacing w:line="240" w:lineRule="exact"/>
              <w:jc w:val="center"/>
              <w:rPr>
                <w:rFonts w:ascii="Arial" w:hAnsi="Arial" w:cs="Arial"/>
                <w:sz w:val="16"/>
                <w:szCs w:val="16"/>
              </w:rPr>
            </w:pPr>
          </w:p>
        </w:tc>
      </w:tr>
      <w:tr w:rsidR="008A3004" w:rsidRPr="001A259F" w:rsidTr="008A3004">
        <w:tc>
          <w:tcPr>
            <w:tcW w:w="851" w:type="dxa"/>
            <w:shd w:val="clear" w:color="auto" w:fill="auto"/>
          </w:tcPr>
          <w:p w:rsidR="008A3004" w:rsidRPr="008A3004" w:rsidRDefault="008A3004" w:rsidP="005C29ED">
            <w:pPr>
              <w:pStyle w:val="ConsPlusNormal"/>
              <w:jc w:val="center"/>
              <w:rPr>
                <w:sz w:val="14"/>
                <w:szCs w:val="14"/>
              </w:rPr>
            </w:pPr>
            <w:r w:rsidRPr="008A3004">
              <w:rPr>
                <w:sz w:val="14"/>
                <w:szCs w:val="14"/>
              </w:rPr>
              <w:t>2</w:t>
            </w:r>
            <w:r>
              <w:rPr>
                <w:sz w:val="14"/>
                <w:szCs w:val="14"/>
              </w:rPr>
              <w:t>2</w:t>
            </w:r>
            <w:r w:rsidRPr="008A3004">
              <w:rPr>
                <w:sz w:val="14"/>
                <w:szCs w:val="14"/>
              </w:rPr>
              <w:t>.</w:t>
            </w:r>
          </w:p>
        </w:tc>
        <w:tc>
          <w:tcPr>
            <w:tcW w:w="1984" w:type="dxa"/>
            <w:shd w:val="clear" w:color="auto" w:fill="auto"/>
          </w:tcPr>
          <w:p w:rsidR="008A3004" w:rsidRPr="001A259F" w:rsidRDefault="008A3004" w:rsidP="008A3004">
            <w:pPr>
              <w:pStyle w:val="ConsPlusNormal"/>
              <w:ind w:firstLine="0"/>
              <w:rPr>
                <w:sz w:val="16"/>
                <w:szCs w:val="16"/>
              </w:rPr>
            </w:pPr>
            <w:r w:rsidRPr="001A259F">
              <w:rPr>
                <w:sz w:val="16"/>
                <w:szCs w:val="16"/>
              </w:rPr>
              <w:t>Количественные показатели, характеризующие прямые (непосредственные) результаты реализации проекта-аналога</w:t>
            </w:r>
          </w:p>
        </w:tc>
        <w:tc>
          <w:tcPr>
            <w:tcW w:w="851" w:type="dxa"/>
            <w:shd w:val="clear" w:color="auto" w:fill="auto"/>
          </w:tcPr>
          <w:p w:rsidR="008A3004" w:rsidRPr="001A259F" w:rsidRDefault="008A3004" w:rsidP="008A3004">
            <w:pPr>
              <w:pStyle w:val="ConsPlusNonformat"/>
              <w:spacing w:line="240" w:lineRule="exact"/>
              <w:jc w:val="center"/>
              <w:rPr>
                <w:rFonts w:ascii="Arial" w:hAnsi="Arial" w:cs="Arial"/>
                <w:sz w:val="16"/>
                <w:szCs w:val="16"/>
              </w:rPr>
            </w:pPr>
          </w:p>
        </w:tc>
        <w:tc>
          <w:tcPr>
            <w:tcW w:w="1134" w:type="dxa"/>
            <w:shd w:val="clear" w:color="auto" w:fill="auto"/>
          </w:tcPr>
          <w:p w:rsidR="008A3004" w:rsidRPr="001A259F" w:rsidRDefault="008A3004" w:rsidP="005C29ED">
            <w:pPr>
              <w:pStyle w:val="ConsPlusNonformat"/>
              <w:spacing w:line="240" w:lineRule="exact"/>
              <w:jc w:val="center"/>
              <w:rPr>
                <w:rFonts w:ascii="Arial" w:hAnsi="Arial" w:cs="Arial"/>
                <w:sz w:val="16"/>
                <w:szCs w:val="16"/>
              </w:rPr>
            </w:pPr>
          </w:p>
        </w:tc>
      </w:tr>
      <w:tr w:rsidR="008A3004" w:rsidRPr="001A259F" w:rsidTr="008A3004">
        <w:tc>
          <w:tcPr>
            <w:tcW w:w="851" w:type="dxa"/>
            <w:shd w:val="clear" w:color="auto" w:fill="auto"/>
          </w:tcPr>
          <w:p w:rsidR="008A3004" w:rsidRPr="008A3004" w:rsidRDefault="008A3004" w:rsidP="005C29ED">
            <w:pPr>
              <w:pStyle w:val="ConsPlusNormal"/>
              <w:jc w:val="center"/>
              <w:rPr>
                <w:sz w:val="14"/>
                <w:szCs w:val="14"/>
              </w:rPr>
            </w:pPr>
            <w:r w:rsidRPr="008A3004">
              <w:rPr>
                <w:sz w:val="14"/>
                <w:szCs w:val="14"/>
              </w:rPr>
              <w:t>2</w:t>
            </w:r>
            <w:r>
              <w:rPr>
                <w:sz w:val="14"/>
                <w:szCs w:val="14"/>
              </w:rPr>
              <w:t>2</w:t>
            </w:r>
            <w:r w:rsidRPr="008A3004">
              <w:rPr>
                <w:sz w:val="14"/>
                <w:szCs w:val="14"/>
              </w:rPr>
              <w:t>.1.</w:t>
            </w:r>
          </w:p>
        </w:tc>
        <w:tc>
          <w:tcPr>
            <w:tcW w:w="1984" w:type="dxa"/>
            <w:shd w:val="clear" w:color="auto" w:fill="auto"/>
          </w:tcPr>
          <w:p w:rsidR="008A3004" w:rsidRPr="001A259F" w:rsidRDefault="008A3004" w:rsidP="008A3004">
            <w:pPr>
              <w:pStyle w:val="ConsPlusNormal"/>
              <w:ind w:firstLine="0"/>
              <w:rPr>
                <w:sz w:val="16"/>
                <w:szCs w:val="16"/>
              </w:rPr>
            </w:pPr>
            <w:r w:rsidRPr="001A259F">
              <w:rPr>
                <w:sz w:val="16"/>
                <w:szCs w:val="16"/>
              </w:rPr>
              <w:t>...</w:t>
            </w:r>
          </w:p>
        </w:tc>
        <w:tc>
          <w:tcPr>
            <w:tcW w:w="851" w:type="dxa"/>
            <w:shd w:val="clear" w:color="auto" w:fill="auto"/>
          </w:tcPr>
          <w:p w:rsidR="008A3004" w:rsidRPr="001A259F" w:rsidRDefault="008A3004" w:rsidP="008A3004">
            <w:pPr>
              <w:pStyle w:val="ConsPlusNormal"/>
              <w:ind w:firstLine="0"/>
              <w:rPr>
                <w:sz w:val="16"/>
                <w:szCs w:val="16"/>
              </w:rPr>
            </w:pPr>
          </w:p>
        </w:tc>
        <w:tc>
          <w:tcPr>
            <w:tcW w:w="1134" w:type="dxa"/>
            <w:shd w:val="clear" w:color="auto" w:fill="auto"/>
          </w:tcPr>
          <w:p w:rsidR="008A3004" w:rsidRPr="001A259F" w:rsidRDefault="008A3004" w:rsidP="005C29ED">
            <w:pPr>
              <w:pStyle w:val="ConsPlusNonformat"/>
              <w:spacing w:line="240" w:lineRule="exact"/>
              <w:jc w:val="center"/>
              <w:rPr>
                <w:rFonts w:ascii="Arial" w:hAnsi="Arial" w:cs="Arial"/>
                <w:sz w:val="16"/>
                <w:szCs w:val="16"/>
              </w:rPr>
            </w:pPr>
          </w:p>
        </w:tc>
      </w:tr>
      <w:tr w:rsidR="008A3004" w:rsidRPr="001A259F" w:rsidTr="008A3004">
        <w:tc>
          <w:tcPr>
            <w:tcW w:w="851" w:type="dxa"/>
            <w:shd w:val="clear" w:color="auto" w:fill="auto"/>
          </w:tcPr>
          <w:p w:rsidR="008A3004" w:rsidRDefault="008A3004" w:rsidP="008A3004">
            <w:pPr>
              <w:pStyle w:val="ConsPlusNormal"/>
              <w:ind w:firstLine="0"/>
              <w:rPr>
                <w:sz w:val="14"/>
                <w:szCs w:val="14"/>
              </w:rPr>
            </w:pPr>
            <w:r>
              <w:rPr>
                <w:sz w:val="14"/>
                <w:szCs w:val="14"/>
              </w:rPr>
              <w:t xml:space="preserve">       </w:t>
            </w:r>
          </w:p>
          <w:p w:rsidR="008A3004" w:rsidRPr="008A3004" w:rsidRDefault="008A3004" w:rsidP="008A3004">
            <w:pPr>
              <w:pStyle w:val="ConsPlusNormal"/>
              <w:ind w:firstLine="0"/>
              <w:rPr>
                <w:sz w:val="14"/>
                <w:szCs w:val="14"/>
              </w:rPr>
            </w:pPr>
            <w:r>
              <w:rPr>
                <w:sz w:val="14"/>
                <w:szCs w:val="14"/>
              </w:rPr>
              <w:t xml:space="preserve">       </w:t>
            </w:r>
            <w:r w:rsidRPr="008A3004">
              <w:rPr>
                <w:sz w:val="14"/>
                <w:szCs w:val="14"/>
              </w:rPr>
              <w:t>3</w:t>
            </w:r>
            <w:r>
              <w:rPr>
                <w:sz w:val="14"/>
                <w:szCs w:val="14"/>
              </w:rPr>
              <w:t>.</w:t>
            </w:r>
          </w:p>
        </w:tc>
        <w:tc>
          <w:tcPr>
            <w:tcW w:w="1984" w:type="dxa"/>
            <w:shd w:val="clear" w:color="auto" w:fill="auto"/>
          </w:tcPr>
          <w:p w:rsidR="008A3004" w:rsidRPr="001A259F" w:rsidRDefault="008A3004" w:rsidP="008A3004">
            <w:pPr>
              <w:pStyle w:val="ConsPlusNormal"/>
              <w:ind w:firstLine="0"/>
              <w:rPr>
                <w:sz w:val="16"/>
                <w:szCs w:val="16"/>
              </w:rPr>
            </w:pPr>
            <w:r w:rsidRPr="001A259F">
              <w:rPr>
                <w:sz w:val="16"/>
                <w:szCs w:val="16"/>
              </w:rPr>
              <w:t>Количественные показатели, характеризующие конечные социально-</w:t>
            </w:r>
            <w:r w:rsidRPr="001A259F">
              <w:rPr>
                <w:sz w:val="16"/>
                <w:szCs w:val="16"/>
              </w:rPr>
              <w:lastRenderedPageBreak/>
              <w:t>экономические результаты реализации проекта-аналога</w:t>
            </w:r>
          </w:p>
        </w:tc>
        <w:tc>
          <w:tcPr>
            <w:tcW w:w="851" w:type="dxa"/>
            <w:shd w:val="clear" w:color="auto" w:fill="auto"/>
          </w:tcPr>
          <w:p w:rsidR="008A3004" w:rsidRPr="001A259F" w:rsidRDefault="008A3004" w:rsidP="008A3004">
            <w:pPr>
              <w:pStyle w:val="ConsPlusNonformat"/>
              <w:spacing w:line="240" w:lineRule="exact"/>
              <w:jc w:val="center"/>
              <w:rPr>
                <w:rFonts w:ascii="Arial" w:hAnsi="Arial" w:cs="Arial"/>
                <w:sz w:val="16"/>
                <w:szCs w:val="16"/>
              </w:rPr>
            </w:pPr>
          </w:p>
        </w:tc>
        <w:tc>
          <w:tcPr>
            <w:tcW w:w="1134" w:type="dxa"/>
            <w:shd w:val="clear" w:color="auto" w:fill="auto"/>
          </w:tcPr>
          <w:p w:rsidR="008A3004" w:rsidRPr="001A259F" w:rsidRDefault="008A3004" w:rsidP="005C29ED">
            <w:pPr>
              <w:pStyle w:val="ConsPlusNonformat"/>
              <w:spacing w:line="240" w:lineRule="exact"/>
              <w:jc w:val="center"/>
              <w:rPr>
                <w:rFonts w:ascii="Arial" w:hAnsi="Arial" w:cs="Arial"/>
                <w:sz w:val="16"/>
                <w:szCs w:val="16"/>
              </w:rPr>
            </w:pPr>
          </w:p>
        </w:tc>
      </w:tr>
      <w:tr w:rsidR="008A3004" w:rsidRPr="001A259F" w:rsidTr="008A3004">
        <w:tc>
          <w:tcPr>
            <w:tcW w:w="851" w:type="dxa"/>
            <w:shd w:val="clear" w:color="auto" w:fill="auto"/>
          </w:tcPr>
          <w:p w:rsidR="008A3004" w:rsidRPr="001A259F" w:rsidRDefault="008A3004" w:rsidP="005C29ED">
            <w:pPr>
              <w:pStyle w:val="ConsPlusNormal"/>
              <w:jc w:val="center"/>
              <w:rPr>
                <w:sz w:val="16"/>
                <w:szCs w:val="16"/>
              </w:rPr>
            </w:pPr>
            <w:r w:rsidRPr="001A259F">
              <w:rPr>
                <w:sz w:val="16"/>
                <w:szCs w:val="16"/>
              </w:rPr>
              <w:lastRenderedPageBreak/>
              <w:t>3</w:t>
            </w:r>
            <w:r>
              <w:rPr>
                <w:sz w:val="16"/>
                <w:szCs w:val="16"/>
              </w:rPr>
              <w:t>3</w:t>
            </w:r>
            <w:r w:rsidRPr="001A259F">
              <w:rPr>
                <w:sz w:val="16"/>
                <w:szCs w:val="16"/>
              </w:rPr>
              <w:t>.1.</w:t>
            </w:r>
          </w:p>
        </w:tc>
        <w:tc>
          <w:tcPr>
            <w:tcW w:w="1984" w:type="dxa"/>
            <w:shd w:val="clear" w:color="auto" w:fill="auto"/>
          </w:tcPr>
          <w:p w:rsidR="008A3004" w:rsidRPr="001A259F" w:rsidRDefault="008A3004" w:rsidP="005C29ED">
            <w:pPr>
              <w:pStyle w:val="ConsPlusNormal"/>
              <w:rPr>
                <w:sz w:val="16"/>
                <w:szCs w:val="16"/>
              </w:rPr>
            </w:pPr>
            <w:r w:rsidRPr="001A259F">
              <w:rPr>
                <w:sz w:val="16"/>
                <w:szCs w:val="16"/>
              </w:rPr>
              <w:t>...</w:t>
            </w:r>
          </w:p>
        </w:tc>
        <w:tc>
          <w:tcPr>
            <w:tcW w:w="851" w:type="dxa"/>
            <w:shd w:val="clear" w:color="auto" w:fill="auto"/>
          </w:tcPr>
          <w:p w:rsidR="008A3004" w:rsidRPr="001A259F" w:rsidRDefault="008A3004" w:rsidP="005C29ED">
            <w:pPr>
              <w:pStyle w:val="ConsPlusNormal"/>
              <w:rPr>
                <w:sz w:val="16"/>
                <w:szCs w:val="16"/>
              </w:rPr>
            </w:pPr>
          </w:p>
        </w:tc>
        <w:tc>
          <w:tcPr>
            <w:tcW w:w="1134" w:type="dxa"/>
            <w:shd w:val="clear" w:color="auto" w:fill="auto"/>
          </w:tcPr>
          <w:p w:rsidR="008A3004" w:rsidRPr="001A259F" w:rsidRDefault="008A3004" w:rsidP="005C29ED">
            <w:pPr>
              <w:pStyle w:val="ConsPlusNonformat"/>
              <w:spacing w:line="240" w:lineRule="exact"/>
              <w:jc w:val="center"/>
              <w:rPr>
                <w:rFonts w:ascii="Arial" w:hAnsi="Arial" w:cs="Arial"/>
                <w:sz w:val="16"/>
                <w:szCs w:val="16"/>
              </w:rPr>
            </w:pPr>
          </w:p>
        </w:tc>
      </w:tr>
    </w:tbl>
    <w:p w:rsidR="008A3004" w:rsidRDefault="008A3004" w:rsidP="008A3004">
      <w:pPr>
        <w:pStyle w:val="ConsPlusNonformat"/>
        <w:spacing w:line="240" w:lineRule="exact"/>
        <w:jc w:val="center"/>
        <w:rPr>
          <w:rFonts w:ascii="Arial" w:hAnsi="Arial" w:cs="Arial"/>
          <w:sz w:val="16"/>
          <w:szCs w:val="16"/>
        </w:rPr>
      </w:pPr>
    </w:p>
    <w:p w:rsidR="00643749" w:rsidRPr="001A259F" w:rsidRDefault="00643749" w:rsidP="00643749">
      <w:pPr>
        <w:pStyle w:val="ConsPlusNonformat"/>
        <w:jc w:val="both"/>
        <w:rPr>
          <w:rFonts w:ascii="Arial" w:hAnsi="Arial" w:cs="Arial"/>
          <w:sz w:val="16"/>
          <w:szCs w:val="16"/>
        </w:rPr>
      </w:pPr>
      <w:r w:rsidRPr="001A259F">
        <w:rPr>
          <w:rFonts w:ascii="Arial" w:hAnsi="Arial" w:cs="Arial"/>
          <w:sz w:val="16"/>
          <w:szCs w:val="16"/>
        </w:rPr>
        <w:t>Заявитель_____________</w:t>
      </w:r>
      <w:r>
        <w:rPr>
          <w:rFonts w:ascii="Arial" w:hAnsi="Arial" w:cs="Arial"/>
          <w:sz w:val="16"/>
          <w:szCs w:val="16"/>
        </w:rPr>
        <w:t xml:space="preserve"> </w:t>
      </w:r>
      <w:r w:rsidRPr="001A259F">
        <w:rPr>
          <w:rFonts w:ascii="Arial" w:hAnsi="Arial" w:cs="Arial"/>
          <w:sz w:val="16"/>
          <w:szCs w:val="16"/>
        </w:rPr>
        <w:t>______________________________</w:t>
      </w:r>
    </w:p>
    <w:p w:rsidR="00643749" w:rsidRPr="0029351F" w:rsidRDefault="00643749" w:rsidP="00643749">
      <w:pPr>
        <w:pStyle w:val="ConsPlusNonformat"/>
        <w:jc w:val="both"/>
        <w:rPr>
          <w:rFonts w:ascii="Arial" w:hAnsi="Arial" w:cs="Arial"/>
          <w:sz w:val="12"/>
          <w:szCs w:val="12"/>
        </w:rPr>
      </w:pPr>
      <w:r w:rsidRPr="0029351F">
        <w:rPr>
          <w:rFonts w:ascii="Arial" w:hAnsi="Arial" w:cs="Arial"/>
          <w:sz w:val="12"/>
          <w:szCs w:val="12"/>
        </w:rPr>
        <w:t xml:space="preserve">                     (должность)                     (подпись)        (фамилия, имя, отчество)</w:t>
      </w:r>
    </w:p>
    <w:p w:rsidR="00643749" w:rsidRPr="001A259F" w:rsidRDefault="00643749" w:rsidP="00643749">
      <w:pPr>
        <w:pStyle w:val="ConsPlusNonformat"/>
        <w:spacing w:line="240" w:lineRule="exact"/>
        <w:jc w:val="both"/>
        <w:rPr>
          <w:rFonts w:ascii="Arial" w:hAnsi="Arial" w:cs="Arial"/>
          <w:sz w:val="16"/>
          <w:szCs w:val="16"/>
        </w:rPr>
      </w:pPr>
    </w:p>
    <w:tbl>
      <w:tblPr>
        <w:tblW w:w="0" w:type="auto"/>
        <w:tblLook w:val="04A0"/>
      </w:tblPr>
      <w:tblGrid>
        <w:gridCol w:w="354"/>
        <w:gridCol w:w="4681"/>
      </w:tblGrid>
      <w:tr w:rsidR="004B6C80" w:rsidRPr="001A259F" w:rsidTr="00A93491">
        <w:tc>
          <w:tcPr>
            <w:tcW w:w="354" w:type="dxa"/>
            <w:shd w:val="clear" w:color="auto" w:fill="auto"/>
          </w:tcPr>
          <w:p w:rsidR="004B6C80" w:rsidRPr="001A259F" w:rsidRDefault="004B6C80" w:rsidP="005C29ED">
            <w:pPr>
              <w:pStyle w:val="ab"/>
              <w:tabs>
                <w:tab w:val="left" w:pos="360"/>
                <w:tab w:val="left" w:pos="900"/>
              </w:tabs>
              <w:spacing w:line="240" w:lineRule="exact"/>
              <w:ind w:right="-907"/>
              <w:rPr>
                <w:rFonts w:ascii="Arial" w:hAnsi="Arial" w:cs="Arial"/>
                <w:sz w:val="16"/>
                <w:szCs w:val="16"/>
              </w:rPr>
            </w:pPr>
          </w:p>
        </w:tc>
        <w:tc>
          <w:tcPr>
            <w:tcW w:w="4681" w:type="dxa"/>
            <w:shd w:val="clear" w:color="auto" w:fill="auto"/>
          </w:tcPr>
          <w:p w:rsidR="004B6C80" w:rsidRPr="001A259F" w:rsidRDefault="004B6C80" w:rsidP="004B6C80">
            <w:pPr>
              <w:pStyle w:val="ab"/>
              <w:tabs>
                <w:tab w:val="left" w:pos="360"/>
                <w:tab w:val="left" w:pos="900"/>
              </w:tabs>
              <w:spacing w:after="0" w:line="180" w:lineRule="exact"/>
              <w:ind w:left="-68" w:right="-907" w:hanging="2"/>
              <w:jc w:val="center"/>
              <w:rPr>
                <w:rFonts w:ascii="Arial" w:hAnsi="Arial" w:cs="Arial"/>
                <w:sz w:val="16"/>
                <w:szCs w:val="16"/>
              </w:rPr>
            </w:pPr>
            <w:r w:rsidRPr="001A259F">
              <w:rPr>
                <w:rFonts w:ascii="Arial" w:hAnsi="Arial" w:cs="Arial"/>
                <w:sz w:val="16"/>
                <w:szCs w:val="16"/>
              </w:rPr>
              <w:t>Приложение 4</w:t>
            </w:r>
          </w:p>
          <w:p w:rsidR="004B6C80" w:rsidRPr="001A259F" w:rsidRDefault="004B6C80" w:rsidP="004B6C80">
            <w:pPr>
              <w:pStyle w:val="ConsPlusNormal"/>
              <w:spacing w:line="180" w:lineRule="exact"/>
              <w:ind w:left="-68" w:hanging="2"/>
              <w:jc w:val="both"/>
              <w:rPr>
                <w:rFonts w:eastAsia="Arial CYR"/>
                <w:bCs/>
                <w:sz w:val="16"/>
                <w:szCs w:val="16"/>
              </w:rPr>
            </w:pPr>
            <w:r w:rsidRPr="001A259F">
              <w:rPr>
                <w:sz w:val="16"/>
                <w:szCs w:val="16"/>
              </w:rPr>
              <w:t>к Правилам проведения проверки инвестиционных проектов, финансирование которых планируется осуществлять полностью или частично за счет средств бюджета Благодарненского городского округа Ставропольского края, на предмет эффективности использования средств бюджета Благодарненского городского округа Ставропольского края, направляемых на капитальные вложения</w:t>
            </w:r>
          </w:p>
        </w:tc>
      </w:tr>
    </w:tbl>
    <w:p w:rsidR="004B6C80" w:rsidRDefault="004B6C80" w:rsidP="004B6C80">
      <w:pPr>
        <w:pStyle w:val="ConsPlusNonformat"/>
        <w:jc w:val="both"/>
        <w:rPr>
          <w:rFonts w:ascii="Arial" w:hAnsi="Arial" w:cs="Arial"/>
          <w:sz w:val="16"/>
          <w:szCs w:val="16"/>
        </w:rPr>
      </w:pPr>
    </w:p>
    <w:p w:rsidR="004B6C80" w:rsidRPr="001A259F" w:rsidRDefault="004B6C80" w:rsidP="004B6C80">
      <w:pPr>
        <w:pStyle w:val="ConsPlusNonformat"/>
        <w:jc w:val="center"/>
        <w:rPr>
          <w:rFonts w:ascii="Arial" w:hAnsi="Arial" w:cs="Arial"/>
          <w:sz w:val="16"/>
          <w:szCs w:val="16"/>
        </w:rPr>
      </w:pPr>
      <w:r w:rsidRPr="001A259F">
        <w:rPr>
          <w:rFonts w:ascii="Arial" w:hAnsi="Arial" w:cs="Arial"/>
          <w:sz w:val="16"/>
          <w:szCs w:val="16"/>
        </w:rPr>
        <w:t>ЗАКЛЮЧЕНИЕ № ____ от __________ 20__ г.</w:t>
      </w:r>
    </w:p>
    <w:p w:rsidR="004B6C80" w:rsidRDefault="004B6C80" w:rsidP="004B6C80">
      <w:pPr>
        <w:pStyle w:val="ConsPlusNonformat"/>
        <w:spacing w:line="180" w:lineRule="exact"/>
        <w:jc w:val="center"/>
        <w:rPr>
          <w:rFonts w:ascii="Arial" w:hAnsi="Arial" w:cs="Arial"/>
          <w:sz w:val="16"/>
          <w:szCs w:val="16"/>
        </w:rPr>
      </w:pPr>
      <w:r w:rsidRPr="001A259F">
        <w:rPr>
          <w:rFonts w:ascii="Arial" w:hAnsi="Arial" w:cs="Arial"/>
          <w:sz w:val="16"/>
          <w:szCs w:val="16"/>
        </w:rPr>
        <w:t>о результатах проверки инвестиционного проекта,</w:t>
      </w:r>
    </w:p>
    <w:p w:rsidR="004B6C80" w:rsidRDefault="004B6C80" w:rsidP="004B6C80">
      <w:pPr>
        <w:pStyle w:val="ConsPlusNonformat"/>
        <w:spacing w:line="180" w:lineRule="exact"/>
        <w:jc w:val="center"/>
        <w:rPr>
          <w:rFonts w:ascii="Arial" w:hAnsi="Arial" w:cs="Arial"/>
          <w:sz w:val="16"/>
          <w:szCs w:val="16"/>
        </w:rPr>
      </w:pPr>
      <w:proofErr w:type="gramStart"/>
      <w:r w:rsidRPr="001A259F">
        <w:rPr>
          <w:rFonts w:ascii="Arial" w:hAnsi="Arial" w:cs="Arial"/>
          <w:sz w:val="16"/>
          <w:szCs w:val="16"/>
        </w:rPr>
        <w:t>финансирование</w:t>
      </w:r>
      <w:proofErr w:type="gramEnd"/>
      <w:r w:rsidRPr="001A259F">
        <w:rPr>
          <w:rFonts w:ascii="Arial" w:hAnsi="Arial" w:cs="Arial"/>
          <w:sz w:val="16"/>
          <w:szCs w:val="16"/>
        </w:rPr>
        <w:t xml:space="preserve"> которого планируется осуществлять полностью или частично за счет средств бюджета</w:t>
      </w:r>
    </w:p>
    <w:p w:rsidR="004B6C80" w:rsidRDefault="004B6C80" w:rsidP="004B6C80">
      <w:pPr>
        <w:pStyle w:val="ConsPlusNormal"/>
        <w:spacing w:line="180" w:lineRule="exact"/>
        <w:ind w:firstLine="0"/>
        <w:rPr>
          <w:sz w:val="16"/>
          <w:szCs w:val="16"/>
        </w:rPr>
      </w:pPr>
      <w:r>
        <w:rPr>
          <w:sz w:val="16"/>
          <w:szCs w:val="16"/>
        </w:rPr>
        <w:t xml:space="preserve">      </w:t>
      </w:r>
      <w:r w:rsidRPr="001A259F">
        <w:rPr>
          <w:sz w:val="16"/>
          <w:szCs w:val="16"/>
        </w:rPr>
        <w:t>Благодарненского городского округа Ставропольского края,</w:t>
      </w:r>
    </w:p>
    <w:p w:rsidR="004B6C80" w:rsidRDefault="004B6C80" w:rsidP="004B6C80">
      <w:pPr>
        <w:pStyle w:val="ConsPlusNormal"/>
        <w:spacing w:line="180" w:lineRule="exact"/>
        <w:ind w:firstLine="0"/>
        <w:rPr>
          <w:sz w:val="16"/>
          <w:szCs w:val="16"/>
        </w:rPr>
      </w:pPr>
      <w:r>
        <w:rPr>
          <w:sz w:val="16"/>
          <w:szCs w:val="16"/>
        </w:rPr>
        <w:t xml:space="preserve">    </w:t>
      </w:r>
      <w:r w:rsidRPr="001A259F">
        <w:rPr>
          <w:sz w:val="16"/>
          <w:szCs w:val="16"/>
        </w:rPr>
        <w:t xml:space="preserve"> на предмет эффективности использования средств бюджета Благодарненского</w:t>
      </w:r>
      <w:r>
        <w:rPr>
          <w:sz w:val="16"/>
          <w:szCs w:val="16"/>
        </w:rPr>
        <w:t xml:space="preserve"> </w:t>
      </w:r>
      <w:r w:rsidRPr="001A259F">
        <w:rPr>
          <w:sz w:val="16"/>
          <w:szCs w:val="16"/>
        </w:rPr>
        <w:t>городского округа  Ставропольского края,</w:t>
      </w:r>
    </w:p>
    <w:p w:rsidR="004B6C80" w:rsidRPr="001A259F" w:rsidRDefault="004B6C80" w:rsidP="004B6C80">
      <w:pPr>
        <w:pStyle w:val="ConsPlusNormal"/>
        <w:spacing w:line="180" w:lineRule="exact"/>
        <w:ind w:firstLine="0"/>
        <w:rPr>
          <w:sz w:val="16"/>
          <w:szCs w:val="16"/>
        </w:rPr>
      </w:pPr>
      <w:r>
        <w:rPr>
          <w:sz w:val="16"/>
          <w:szCs w:val="16"/>
        </w:rPr>
        <w:t xml:space="preserve">           </w:t>
      </w:r>
      <w:proofErr w:type="gramStart"/>
      <w:r w:rsidRPr="001A259F">
        <w:rPr>
          <w:sz w:val="16"/>
          <w:szCs w:val="16"/>
        </w:rPr>
        <w:t>направляемых</w:t>
      </w:r>
      <w:proofErr w:type="gramEnd"/>
      <w:r w:rsidRPr="001A259F">
        <w:rPr>
          <w:sz w:val="16"/>
          <w:szCs w:val="16"/>
        </w:rPr>
        <w:t xml:space="preserve"> на капитальные вложения</w:t>
      </w:r>
    </w:p>
    <w:p w:rsidR="004B6C80" w:rsidRPr="001A259F" w:rsidRDefault="004B6C80" w:rsidP="004B6C80">
      <w:pPr>
        <w:pStyle w:val="ConsPlusNormal"/>
        <w:jc w:val="center"/>
        <w:rPr>
          <w:sz w:val="16"/>
          <w:szCs w:val="16"/>
        </w:rPr>
      </w:pPr>
    </w:p>
    <w:p w:rsidR="004B6C80" w:rsidRPr="001A259F" w:rsidRDefault="004B6C80" w:rsidP="004B6C80">
      <w:pPr>
        <w:pStyle w:val="ConsPlusNonformat"/>
        <w:jc w:val="both"/>
        <w:rPr>
          <w:rFonts w:ascii="Arial" w:hAnsi="Arial" w:cs="Arial"/>
          <w:sz w:val="16"/>
          <w:szCs w:val="16"/>
        </w:rPr>
      </w:pPr>
      <w:r w:rsidRPr="001A259F">
        <w:rPr>
          <w:rFonts w:ascii="Arial" w:hAnsi="Arial" w:cs="Arial"/>
          <w:sz w:val="16"/>
          <w:szCs w:val="16"/>
        </w:rPr>
        <w:t>1. Сведения об инвестиционном проекте, финансирование которого</w:t>
      </w:r>
      <w:r>
        <w:rPr>
          <w:rFonts w:ascii="Arial" w:hAnsi="Arial" w:cs="Arial"/>
          <w:sz w:val="16"/>
          <w:szCs w:val="16"/>
        </w:rPr>
        <w:t xml:space="preserve"> </w:t>
      </w:r>
      <w:r w:rsidRPr="001A259F">
        <w:rPr>
          <w:rFonts w:ascii="Arial" w:hAnsi="Arial" w:cs="Arial"/>
          <w:sz w:val="16"/>
          <w:szCs w:val="16"/>
        </w:rPr>
        <w:t>планируется  осуществлять полностью или частично за счет средств бюджета Благодарненского городского округа Ставропольского края, на предмет эффективности использования средств бюджета Благодарненского</w:t>
      </w:r>
      <w:r>
        <w:rPr>
          <w:rFonts w:ascii="Arial" w:hAnsi="Arial" w:cs="Arial"/>
          <w:sz w:val="16"/>
          <w:szCs w:val="16"/>
        </w:rPr>
        <w:t xml:space="preserve"> </w:t>
      </w:r>
      <w:r w:rsidRPr="001A259F">
        <w:rPr>
          <w:rFonts w:ascii="Arial" w:hAnsi="Arial" w:cs="Arial"/>
          <w:sz w:val="16"/>
          <w:szCs w:val="16"/>
        </w:rPr>
        <w:t>городского округа Ставропольского края, направляемых на капитальные вложения (далее соответственно – инвестиционный проект, капитальные вложения), согласно паспорту инвестиционного проекта:</w:t>
      </w:r>
    </w:p>
    <w:p w:rsidR="004B6C80" w:rsidRPr="001A259F" w:rsidRDefault="004B6C80" w:rsidP="004B6C80">
      <w:pPr>
        <w:pStyle w:val="ConsPlusNonformat"/>
        <w:jc w:val="both"/>
        <w:rPr>
          <w:rFonts w:ascii="Arial" w:hAnsi="Arial" w:cs="Arial"/>
          <w:sz w:val="16"/>
          <w:szCs w:val="16"/>
        </w:rPr>
      </w:pPr>
      <w:r w:rsidRPr="001A259F">
        <w:rPr>
          <w:rFonts w:ascii="Arial" w:hAnsi="Arial" w:cs="Arial"/>
          <w:sz w:val="16"/>
          <w:szCs w:val="16"/>
        </w:rPr>
        <w:t>Наименование инвестиционного проекта:__________________</w:t>
      </w:r>
    </w:p>
    <w:p w:rsidR="004B6C80" w:rsidRPr="001A259F" w:rsidRDefault="004B6C80" w:rsidP="004B6C80">
      <w:pPr>
        <w:pStyle w:val="ConsPlusNonformat"/>
        <w:jc w:val="both"/>
        <w:rPr>
          <w:rFonts w:ascii="Arial" w:hAnsi="Arial" w:cs="Arial"/>
          <w:sz w:val="16"/>
          <w:szCs w:val="16"/>
        </w:rPr>
      </w:pPr>
      <w:r w:rsidRPr="001A259F">
        <w:rPr>
          <w:rFonts w:ascii="Arial" w:hAnsi="Arial" w:cs="Arial"/>
          <w:sz w:val="16"/>
          <w:szCs w:val="16"/>
        </w:rPr>
        <w:t xml:space="preserve">Наименование заявителя: </w:t>
      </w:r>
      <w:r>
        <w:rPr>
          <w:rFonts w:ascii="Arial" w:hAnsi="Arial" w:cs="Arial"/>
          <w:sz w:val="16"/>
          <w:szCs w:val="16"/>
        </w:rPr>
        <w:t>__</w:t>
      </w:r>
      <w:r w:rsidRPr="001A259F">
        <w:rPr>
          <w:rFonts w:ascii="Arial" w:hAnsi="Arial" w:cs="Arial"/>
          <w:sz w:val="16"/>
          <w:szCs w:val="16"/>
        </w:rPr>
        <w:t>_____________________________</w:t>
      </w:r>
    </w:p>
    <w:p w:rsidR="004B6C80" w:rsidRPr="001A259F" w:rsidRDefault="004B6C80" w:rsidP="004B6C80">
      <w:pPr>
        <w:pStyle w:val="ConsPlusNonformat"/>
        <w:jc w:val="both"/>
        <w:rPr>
          <w:rFonts w:ascii="Arial" w:hAnsi="Arial" w:cs="Arial"/>
          <w:sz w:val="16"/>
          <w:szCs w:val="16"/>
        </w:rPr>
      </w:pPr>
      <w:r w:rsidRPr="001A259F">
        <w:rPr>
          <w:rFonts w:ascii="Arial" w:hAnsi="Arial" w:cs="Arial"/>
          <w:sz w:val="16"/>
          <w:szCs w:val="16"/>
        </w:rPr>
        <w:t>Реквизиты комплекта документов, представленных заявителем:</w:t>
      </w:r>
    </w:p>
    <w:p w:rsidR="004B6C80" w:rsidRPr="001A259F" w:rsidRDefault="004B6C80" w:rsidP="004B6C80">
      <w:pPr>
        <w:pStyle w:val="ConsPlusNonformat"/>
        <w:jc w:val="both"/>
        <w:rPr>
          <w:rFonts w:ascii="Arial" w:hAnsi="Arial" w:cs="Arial"/>
          <w:sz w:val="16"/>
          <w:szCs w:val="16"/>
        </w:rPr>
      </w:pPr>
      <w:r w:rsidRPr="001A259F">
        <w:rPr>
          <w:rFonts w:ascii="Arial" w:hAnsi="Arial" w:cs="Arial"/>
          <w:sz w:val="16"/>
          <w:szCs w:val="16"/>
        </w:rPr>
        <w:t>регистрационный номер_________________________________</w:t>
      </w:r>
    </w:p>
    <w:p w:rsidR="004B6C80" w:rsidRPr="001A259F" w:rsidRDefault="004B6C80" w:rsidP="004B6C80">
      <w:pPr>
        <w:pStyle w:val="ConsPlusNonformat"/>
        <w:jc w:val="both"/>
        <w:rPr>
          <w:rFonts w:ascii="Arial" w:hAnsi="Arial" w:cs="Arial"/>
          <w:sz w:val="16"/>
          <w:szCs w:val="16"/>
        </w:rPr>
      </w:pPr>
      <w:r w:rsidRPr="001A259F">
        <w:rPr>
          <w:rFonts w:ascii="Arial" w:hAnsi="Arial" w:cs="Arial"/>
          <w:sz w:val="16"/>
          <w:szCs w:val="16"/>
        </w:rPr>
        <w:t xml:space="preserve">                                                                       дата </w:t>
      </w:r>
    </w:p>
    <w:p w:rsidR="004B6C80" w:rsidRPr="001A259F" w:rsidRDefault="004B6C80" w:rsidP="004B6C80">
      <w:pPr>
        <w:pStyle w:val="ConsPlusNonformat"/>
        <w:jc w:val="both"/>
        <w:rPr>
          <w:rFonts w:ascii="Arial" w:hAnsi="Arial" w:cs="Arial"/>
          <w:sz w:val="16"/>
          <w:szCs w:val="16"/>
        </w:rPr>
      </w:pPr>
      <w:r w:rsidRPr="001A259F">
        <w:rPr>
          <w:rFonts w:ascii="Arial" w:hAnsi="Arial" w:cs="Arial"/>
          <w:sz w:val="16"/>
          <w:szCs w:val="16"/>
        </w:rPr>
        <w:t>Фамилия, имя, отчество и должность лица, подписавшего заявление_____________________________________________</w:t>
      </w:r>
    </w:p>
    <w:p w:rsidR="004B6C80" w:rsidRPr="001A259F" w:rsidRDefault="004B6C80" w:rsidP="004B6C80">
      <w:pPr>
        <w:pStyle w:val="ConsPlusNonformat"/>
        <w:jc w:val="both"/>
        <w:rPr>
          <w:rFonts w:ascii="Arial" w:hAnsi="Arial" w:cs="Arial"/>
          <w:sz w:val="16"/>
          <w:szCs w:val="16"/>
        </w:rPr>
      </w:pPr>
      <w:r w:rsidRPr="001A259F">
        <w:rPr>
          <w:rFonts w:ascii="Arial" w:hAnsi="Arial" w:cs="Arial"/>
          <w:sz w:val="16"/>
          <w:szCs w:val="16"/>
        </w:rPr>
        <w:t>Срок реализации инвестиционного проекта:________________</w:t>
      </w:r>
    </w:p>
    <w:p w:rsidR="004B6C80" w:rsidRPr="001A259F" w:rsidRDefault="004B6C80" w:rsidP="004B6C80">
      <w:pPr>
        <w:pStyle w:val="ConsPlusNonformat"/>
        <w:jc w:val="both"/>
        <w:rPr>
          <w:rFonts w:ascii="Arial" w:hAnsi="Arial" w:cs="Arial"/>
          <w:sz w:val="16"/>
          <w:szCs w:val="16"/>
        </w:rPr>
      </w:pPr>
      <w:r w:rsidRPr="001A259F">
        <w:rPr>
          <w:rFonts w:ascii="Arial" w:hAnsi="Arial" w:cs="Arial"/>
          <w:sz w:val="16"/>
          <w:szCs w:val="16"/>
        </w:rPr>
        <w:t>Значение количественных показателей (количественного показателя)</w:t>
      </w:r>
      <w:r w:rsidR="007E459D">
        <w:rPr>
          <w:rFonts w:ascii="Arial" w:hAnsi="Arial" w:cs="Arial"/>
          <w:sz w:val="16"/>
          <w:szCs w:val="16"/>
        </w:rPr>
        <w:t xml:space="preserve"> </w:t>
      </w:r>
      <w:r w:rsidRPr="001A259F">
        <w:rPr>
          <w:rFonts w:ascii="Arial" w:hAnsi="Arial" w:cs="Arial"/>
          <w:sz w:val="16"/>
          <w:szCs w:val="16"/>
        </w:rPr>
        <w:t>реализации инвестиционного проекта с указанием единиц измерения показателей (показателя):____________</w:t>
      </w:r>
      <w:r w:rsidR="007E459D">
        <w:rPr>
          <w:rFonts w:ascii="Arial" w:hAnsi="Arial" w:cs="Arial"/>
          <w:sz w:val="16"/>
          <w:szCs w:val="16"/>
        </w:rPr>
        <w:t>___</w:t>
      </w:r>
    </w:p>
    <w:p w:rsidR="004B6C80" w:rsidRPr="001A259F" w:rsidRDefault="004B6C80" w:rsidP="004B6C80">
      <w:pPr>
        <w:pStyle w:val="ConsPlusNonformat"/>
        <w:jc w:val="both"/>
        <w:rPr>
          <w:rFonts w:ascii="Arial" w:hAnsi="Arial" w:cs="Arial"/>
          <w:sz w:val="16"/>
          <w:szCs w:val="16"/>
        </w:rPr>
      </w:pPr>
      <w:r w:rsidRPr="001A259F">
        <w:rPr>
          <w:rFonts w:ascii="Arial" w:hAnsi="Arial" w:cs="Arial"/>
          <w:sz w:val="16"/>
          <w:szCs w:val="16"/>
        </w:rPr>
        <w:t>Стоимость инвестиционного проекта, всего в ценах соответствующих лет (в  тыс. рублей, с одним знаком после запятой): _______________________</w:t>
      </w:r>
      <w:r w:rsidR="007E459D">
        <w:rPr>
          <w:rFonts w:ascii="Arial" w:hAnsi="Arial" w:cs="Arial"/>
          <w:sz w:val="16"/>
          <w:szCs w:val="16"/>
        </w:rPr>
        <w:t>______________________</w:t>
      </w:r>
    </w:p>
    <w:p w:rsidR="004B6C80" w:rsidRPr="001A259F" w:rsidRDefault="004B6C80" w:rsidP="004B6C80">
      <w:pPr>
        <w:pStyle w:val="ConsPlusNonformat"/>
        <w:jc w:val="both"/>
        <w:rPr>
          <w:rFonts w:ascii="Arial" w:hAnsi="Arial" w:cs="Arial"/>
          <w:sz w:val="16"/>
          <w:szCs w:val="16"/>
        </w:rPr>
      </w:pPr>
      <w:r w:rsidRPr="001A259F">
        <w:rPr>
          <w:rFonts w:ascii="Arial" w:hAnsi="Arial" w:cs="Arial"/>
          <w:sz w:val="16"/>
          <w:szCs w:val="16"/>
        </w:rPr>
        <w:t>2. Оценка эффективности использования капитальных  вложений по</w:t>
      </w:r>
      <w:r w:rsidR="007E459D">
        <w:rPr>
          <w:rFonts w:ascii="Arial" w:hAnsi="Arial" w:cs="Arial"/>
          <w:sz w:val="16"/>
          <w:szCs w:val="16"/>
        </w:rPr>
        <w:t xml:space="preserve"> </w:t>
      </w:r>
      <w:r w:rsidRPr="001A259F">
        <w:rPr>
          <w:rFonts w:ascii="Arial" w:hAnsi="Arial" w:cs="Arial"/>
          <w:sz w:val="16"/>
          <w:szCs w:val="16"/>
        </w:rPr>
        <w:t>инвестиционному проекту: на основе качественных критериев</w:t>
      </w:r>
      <w:proofErr w:type="gramStart"/>
      <w:r w:rsidRPr="001A259F">
        <w:rPr>
          <w:rFonts w:ascii="Arial" w:hAnsi="Arial" w:cs="Arial"/>
          <w:sz w:val="16"/>
          <w:szCs w:val="16"/>
        </w:rPr>
        <w:t>, %: ________;</w:t>
      </w:r>
      <w:proofErr w:type="gramEnd"/>
    </w:p>
    <w:p w:rsidR="004B6C80" w:rsidRPr="001A259F" w:rsidRDefault="004B6C80" w:rsidP="004B6C80">
      <w:pPr>
        <w:pStyle w:val="ConsPlusNonformat"/>
        <w:jc w:val="both"/>
        <w:rPr>
          <w:rFonts w:ascii="Arial" w:hAnsi="Arial" w:cs="Arial"/>
          <w:sz w:val="16"/>
          <w:szCs w:val="16"/>
        </w:rPr>
      </w:pPr>
      <w:r w:rsidRPr="001A259F">
        <w:rPr>
          <w:rFonts w:ascii="Arial" w:hAnsi="Arial" w:cs="Arial"/>
          <w:sz w:val="16"/>
          <w:szCs w:val="16"/>
        </w:rPr>
        <w:t>на основе количественных критериев</w:t>
      </w:r>
      <w:proofErr w:type="gramStart"/>
      <w:r w:rsidRPr="001A259F">
        <w:rPr>
          <w:rFonts w:ascii="Arial" w:hAnsi="Arial" w:cs="Arial"/>
          <w:sz w:val="16"/>
          <w:szCs w:val="16"/>
        </w:rPr>
        <w:t>, %: ____________________________;</w:t>
      </w:r>
      <w:proofErr w:type="gramEnd"/>
    </w:p>
    <w:p w:rsidR="004B6C80" w:rsidRPr="001A259F" w:rsidRDefault="004B6C80" w:rsidP="004B6C80">
      <w:pPr>
        <w:pStyle w:val="ConsPlusNonformat"/>
        <w:jc w:val="both"/>
        <w:rPr>
          <w:rFonts w:ascii="Arial" w:hAnsi="Arial" w:cs="Arial"/>
          <w:sz w:val="16"/>
          <w:szCs w:val="16"/>
        </w:rPr>
      </w:pPr>
      <w:r w:rsidRPr="001A259F">
        <w:rPr>
          <w:rFonts w:ascii="Arial" w:hAnsi="Arial" w:cs="Arial"/>
          <w:sz w:val="16"/>
          <w:szCs w:val="16"/>
        </w:rPr>
        <w:t>значение интегральной оценки эффективности</w:t>
      </w:r>
      <w:proofErr w:type="gramStart"/>
      <w:r w:rsidRPr="001A259F">
        <w:rPr>
          <w:rFonts w:ascii="Arial" w:hAnsi="Arial" w:cs="Arial"/>
          <w:sz w:val="16"/>
          <w:szCs w:val="16"/>
        </w:rPr>
        <w:t>, %: _____________________.</w:t>
      </w:r>
      <w:proofErr w:type="gramEnd"/>
    </w:p>
    <w:p w:rsidR="004B6C80" w:rsidRPr="001A259F" w:rsidRDefault="004B6C80" w:rsidP="004B6C80">
      <w:pPr>
        <w:pStyle w:val="ConsPlusNonformat"/>
        <w:jc w:val="both"/>
        <w:rPr>
          <w:rFonts w:ascii="Arial" w:hAnsi="Arial" w:cs="Arial"/>
          <w:sz w:val="16"/>
          <w:szCs w:val="16"/>
        </w:rPr>
      </w:pPr>
      <w:r w:rsidRPr="001A259F">
        <w:rPr>
          <w:rFonts w:ascii="Arial" w:hAnsi="Arial" w:cs="Arial"/>
          <w:sz w:val="16"/>
          <w:szCs w:val="16"/>
        </w:rPr>
        <w:t>3. Заключение (положительное или отрицательное) о результатах проверки</w:t>
      </w:r>
      <w:r w:rsidR="007E459D">
        <w:rPr>
          <w:rFonts w:ascii="Arial" w:hAnsi="Arial" w:cs="Arial"/>
          <w:sz w:val="16"/>
          <w:szCs w:val="16"/>
        </w:rPr>
        <w:t xml:space="preserve"> </w:t>
      </w:r>
      <w:r w:rsidRPr="001A259F">
        <w:rPr>
          <w:rFonts w:ascii="Arial" w:hAnsi="Arial" w:cs="Arial"/>
          <w:sz w:val="16"/>
          <w:szCs w:val="16"/>
        </w:rPr>
        <w:t>инвестиционного проекта на предмет эффективности использования капитальных вложений:___________________________________________</w:t>
      </w:r>
    </w:p>
    <w:p w:rsidR="007E459D" w:rsidRDefault="007E459D" w:rsidP="007E459D">
      <w:pPr>
        <w:pStyle w:val="ConsPlusNonformat"/>
        <w:spacing w:line="180" w:lineRule="exact"/>
        <w:rPr>
          <w:rFonts w:ascii="Arial" w:hAnsi="Arial" w:cs="Arial"/>
          <w:sz w:val="16"/>
          <w:szCs w:val="16"/>
        </w:rPr>
      </w:pPr>
    </w:p>
    <w:p w:rsidR="004B6C80" w:rsidRPr="001A259F" w:rsidRDefault="004B6C80" w:rsidP="007E459D">
      <w:pPr>
        <w:pStyle w:val="ConsPlusNonformat"/>
        <w:spacing w:line="180" w:lineRule="exact"/>
        <w:rPr>
          <w:rFonts w:ascii="Arial" w:hAnsi="Arial" w:cs="Arial"/>
          <w:sz w:val="16"/>
          <w:szCs w:val="16"/>
        </w:rPr>
      </w:pPr>
      <w:r w:rsidRPr="001A259F">
        <w:rPr>
          <w:rFonts w:ascii="Arial" w:hAnsi="Arial" w:cs="Arial"/>
          <w:sz w:val="16"/>
          <w:szCs w:val="16"/>
        </w:rPr>
        <w:t>Заместитель главы администрации – начальник</w:t>
      </w:r>
    </w:p>
    <w:p w:rsidR="004B6C80" w:rsidRPr="001A259F" w:rsidRDefault="004B6C80" w:rsidP="007E459D">
      <w:pPr>
        <w:pStyle w:val="ConsPlusNonformat"/>
        <w:spacing w:line="180" w:lineRule="exact"/>
        <w:rPr>
          <w:rFonts w:ascii="Arial" w:hAnsi="Arial" w:cs="Arial"/>
          <w:sz w:val="16"/>
          <w:szCs w:val="16"/>
        </w:rPr>
      </w:pPr>
      <w:r w:rsidRPr="001A259F">
        <w:rPr>
          <w:rFonts w:ascii="Arial" w:hAnsi="Arial" w:cs="Arial"/>
          <w:sz w:val="16"/>
          <w:szCs w:val="16"/>
        </w:rPr>
        <w:t xml:space="preserve">отдела экономического развития администрации </w:t>
      </w:r>
    </w:p>
    <w:p w:rsidR="004B6C80" w:rsidRPr="001A259F" w:rsidRDefault="004B6C80" w:rsidP="007E459D">
      <w:pPr>
        <w:pStyle w:val="ConsPlusNonformat"/>
        <w:spacing w:line="180" w:lineRule="exact"/>
        <w:rPr>
          <w:rFonts w:ascii="Arial" w:hAnsi="Arial" w:cs="Arial"/>
          <w:sz w:val="16"/>
          <w:szCs w:val="16"/>
        </w:rPr>
      </w:pPr>
      <w:r w:rsidRPr="001A259F">
        <w:rPr>
          <w:rFonts w:ascii="Arial" w:hAnsi="Arial" w:cs="Arial"/>
          <w:sz w:val="16"/>
          <w:szCs w:val="16"/>
        </w:rPr>
        <w:t>Благодарненского городского округа</w:t>
      </w:r>
    </w:p>
    <w:p w:rsidR="004B6C80" w:rsidRPr="001A259F" w:rsidRDefault="004B6C80" w:rsidP="007E459D">
      <w:pPr>
        <w:pStyle w:val="ConsPlusNonformat"/>
        <w:spacing w:line="180" w:lineRule="exact"/>
        <w:rPr>
          <w:rFonts w:ascii="Arial" w:hAnsi="Arial" w:cs="Arial"/>
          <w:sz w:val="16"/>
          <w:szCs w:val="16"/>
        </w:rPr>
      </w:pPr>
      <w:r w:rsidRPr="001A259F">
        <w:rPr>
          <w:rFonts w:ascii="Arial" w:hAnsi="Arial" w:cs="Arial"/>
          <w:sz w:val="16"/>
          <w:szCs w:val="16"/>
        </w:rPr>
        <w:t xml:space="preserve">Ставропольского края  ___________  _    </w:t>
      </w:r>
      <w:r w:rsidRPr="001A259F">
        <w:rPr>
          <w:rFonts w:ascii="Arial" w:hAnsi="Arial" w:cs="Arial"/>
          <w:sz w:val="16"/>
          <w:szCs w:val="16"/>
          <w:u w:val="single"/>
        </w:rPr>
        <w:t>______</w:t>
      </w:r>
      <w:r w:rsidRPr="001A259F">
        <w:rPr>
          <w:rFonts w:ascii="Arial" w:hAnsi="Arial" w:cs="Arial"/>
          <w:sz w:val="16"/>
          <w:szCs w:val="16"/>
        </w:rPr>
        <w:t>____</w:t>
      </w:r>
      <w:r w:rsidRPr="001A259F">
        <w:rPr>
          <w:rFonts w:ascii="Arial" w:hAnsi="Arial" w:cs="Arial"/>
          <w:sz w:val="16"/>
          <w:szCs w:val="16"/>
          <w:u w:val="single"/>
        </w:rPr>
        <w:t>_________</w:t>
      </w:r>
    </w:p>
    <w:p w:rsidR="004B6C80" w:rsidRPr="007E459D" w:rsidRDefault="004B6C80" w:rsidP="004B6C80">
      <w:pPr>
        <w:pStyle w:val="ConsPlusNonformat"/>
        <w:jc w:val="both"/>
        <w:rPr>
          <w:rFonts w:ascii="Arial" w:hAnsi="Arial" w:cs="Arial"/>
          <w:sz w:val="12"/>
          <w:szCs w:val="12"/>
        </w:rPr>
      </w:pPr>
      <w:r w:rsidRPr="007E459D">
        <w:rPr>
          <w:rFonts w:ascii="Arial" w:hAnsi="Arial" w:cs="Arial"/>
          <w:sz w:val="12"/>
          <w:szCs w:val="12"/>
        </w:rPr>
        <w:t xml:space="preserve">                                                       </w:t>
      </w:r>
      <w:proofErr w:type="gramStart"/>
      <w:r w:rsidRPr="007E459D">
        <w:rPr>
          <w:rFonts w:ascii="Arial" w:hAnsi="Arial" w:cs="Arial"/>
          <w:sz w:val="12"/>
          <w:szCs w:val="12"/>
        </w:rPr>
        <w:t>(подпись)                       (инициалы, фамилия</w:t>
      </w:r>
      <w:proofErr w:type="gramEnd"/>
    </w:p>
    <w:p w:rsidR="004B6C80" w:rsidRPr="001A259F" w:rsidRDefault="004B6C80" w:rsidP="004B6C80">
      <w:pPr>
        <w:pStyle w:val="ConsPlusNonformat"/>
        <w:jc w:val="both"/>
        <w:rPr>
          <w:rFonts w:ascii="Arial" w:hAnsi="Arial" w:cs="Arial"/>
          <w:sz w:val="16"/>
          <w:szCs w:val="16"/>
        </w:rPr>
      </w:pPr>
    </w:p>
    <w:tbl>
      <w:tblPr>
        <w:tblW w:w="0" w:type="auto"/>
        <w:tblLook w:val="04A0"/>
      </w:tblPr>
      <w:tblGrid>
        <w:gridCol w:w="817"/>
        <w:gridCol w:w="4111"/>
      </w:tblGrid>
      <w:tr w:rsidR="00E1705B" w:rsidRPr="001A259F" w:rsidTr="00E1705B">
        <w:tc>
          <w:tcPr>
            <w:tcW w:w="817" w:type="dxa"/>
            <w:shd w:val="clear" w:color="auto" w:fill="auto"/>
          </w:tcPr>
          <w:p w:rsidR="00E1705B" w:rsidRPr="001A259F" w:rsidRDefault="00E1705B" w:rsidP="005C29ED">
            <w:pPr>
              <w:pStyle w:val="ab"/>
              <w:tabs>
                <w:tab w:val="left" w:pos="360"/>
                <w:tab w:val="left" w:pos="900"/>
              </w:tabs>
              <w:spacing w:line="240" w:lineRule="exact"/>
              <w:ind w:right="-907"/>
              <w:rPr>
                <w:rFonts w:ascii="Arial" w:hAnsi="Arial" w:cs="Arial"/>
                <w:sz w:val="16"/>
                <w:szCs w:val="16"/>
              </w:rPr>
            </w:pPr>
          </w:p>
        </w:tc>
        <w:tc>
          <w:tcPr>
            <w:tcW w:w="4111" w:type="dxa"/>
            <w:shd w:val="clear" w:color="auto" w:fill="auto"/>
          </w:tcPr>
          <w:p w:rsidR="00E1705B" w:rsidRPr="001A259F" w:rsidRDefault="00E1705B" w:rsidP="00E1705B">
            <w:pPr>
              <w:pStyle w:val="ab"/>
              <w:tabs>
                <w:tab w:val="left" w:pos="360"/>
                <w:tab w:val="left" w:pos="900"/>
              </w:tabs>
              <w:spacing w:after="0" w:line="180" w:lineRule="exact"/>
              <w:ind w:right="-907"/>
              <w:jc w:val="center"/>
              <w:rPr>
                <w:rFonts w:ascii="Arial" w:hAnsi="Arial" w:cs="Arial"/>
                <w:sz w:val="16"/>
                <w:szCs w:val="16"/>
              </w:rPr>
            </w:pPr>
            <w:r w:rsidRPr="001A259F">
              <w:rPr>
                <w:rFonts w:ascii="Arial" w:hAnsi="Arial" w:cs="Arial"/>
                <w:sz w:val="16"/>
                <w:szCs w:val="16"/>
              </w:rPr>
              <w:t>Приложение 5</w:t>
            </w:r>
          </w:p>
          <w:p w:rsidR="00E1705B" w:rsidRPr="001A259F" w:rsidRDefault="00E1705B" w:rsidP="00E1705B">
            <w:pPr>
              <w:pStyle w:val="ConsPlusNormal"/>
              <w:spacing w:line="180" w:lineRule="exact"/>
              <w:ind w:firstLine="0"/>
              <w:jc w:val="both"/>
              <w:rPr>
                <w:rFonts w:eastAsia="Arial CYR"/>
                <w:bCs/>
                <w:sz w:val="16"/>
                <w:szCs w:val="16"/>
              </w:rPr>
            </w:pPr>
            <w:r w:rsidRPr="001A259F">
              <w:rPr>
                <w:sz w:val="16"/>
                <w:szCs w:val="16"/>
              </w:rPr>
              <w:t xml:space="preserve">к Правилам проведения проверки инвестиционных проектов, финансирование которых планируется осуществлять полностью или частично за счет средств бюджета Благодарненского городского округа Ставропольского края, на предмет эффективности использования средств бюджета Благодарненского городского округа </w:t>
            </w:r>
            <w:r w:rsidRPr="001A259F">
              <w:rPr>
                <w:sz w:val="16"/>
                <w:szCs w:val="16"/>
              </w:rPr>
              <w:lastRenderedPageBreak/>
              <w:t>Ставропольского края, направляемых на капитальные вложения</w:t>
            </w:r>
          </w:p>
        </w:tc>
      </w:tr>
    </w:tbl>
    <w:p w:rsidR="00E1705B" w:rsidRPr="001A259F" w:rsidRDefault="00E1705B" w:rsidP="00E1705B">
      <w:pPr>
        <w:pStyle w:val="ConsPlusNormal"/>
        <w:jc w:val="both"/>
        <w:rPr>
          <w:sz w:val="16"/>
          <w:szCs w:val="16"/>
        </w:rPr>
      </w:pPr>
    </w:p>
    <w:p w:rsidR="00E1705B" w:rsidRPr="001A259F" w:rsidRDefault="00E1705B" w:rsidP="00E1705B">
      <w:pPr>
        <w:pStyle w:val="ConsPlusTitle"/>
        <w:spacing w:line="180" w:lineRule="exact"/>
        <w:jc w:val="center"/>
        <w:rPr>
          <w:b w:val="0"/>
          <w:sz w:val="16"/>
          <w:szCs w:val="16"/>
        </w:rPr>
      </w:pPr>
      <w:bookmarkStart w:id="31" w:name="P516"/>
      <w:bookmarkEnd w:id="31"/>
      <w:r w:rsidRPr="001A259F">
        <w:rPr>
          <w:b w:val="0"/>
          <w:sz w:val="16"/>
          <w:szCs w:val="16"/>
        </w:rPr>
        <w:t>ПОРЯДОК</w:t>
      </w:r>
    </w:p>
    <w:p w:rsidR="00E1705B" w:rsidRPr="001A259F" w:rsidRDefault="00E1705B" w:rsidP="00E1705B">
      <w:pPr>
        <w:pStyle w:val="ConsPlusTitle"/>
        <w:spacing w:line="180" w:lineRule="exact"/>
        <w:jc w:val="both"/>
        <w:rPr>
          <w:b w:val="0"/>
          <w:sz w:val="16"/>
          <w:szCs w:val="16"/>
        </w:rPr>
      </w:pPr>
      <w:r w:rsidRPr="001A259F">
        <w:rPr>
          <w:b w:val="0"/>
          <w:sz w:val="16"/>
          <w:szCs w:val="16"/>
        </w:rPr>
        <w:t>ведения реестра инвестиционных проектов, финансирование которых планируется осуществлять полностью или частично за счет средств бюджета Благодарненского городского округа Ставропольского края, получивших положительное заключение об эффективности использования средств бюджета Благодарненского городского округа Ставропольского края, направляемых на капитальные вложения</w:t>
      </w:r>
    </w:p>
    <w:p w:rsidR="00E1705B" w:rsidRPr="001A259F" w:rsidRDefault="00E1705B" w:rsidP="00E1705B">
      <w:pPr>
        <w:pStyle w:val="ConsPlusNormal"/>
        <w:jc w:val="both"/>
        <w:rPr>
          <w:sz w:val="16"/>
          <w:szCs w:val="16"/>
        </w:rPr>
      </w:pPr>
    </w:p>
    <w:p w:rsidR="00E1705B" w:rsidRPr="001A259F" w:rsidRDefault="00E1705B" w:rsidP="00E1705B">
      <w:pPr>
        <w:pStyle w:val="ConsPlusNormal"/>
        <w:ind w:firstLine="142"/>
        <w:jc w:val="both"/>
        <w:rPr>
          <w:sz w:val="16"/>
          <w:szCs w:val="16"/>
        </w:rPr>
      </w:pPr>
      <w:r w:rsidRPr="001A259F">
        <w:rPr>
          <w:sz w:val="16"/>
          <w:szCs w:val="16"/>
        </w:rPr>
        <w:t xml:space="preserve">1. </w:t>
      </w:r>
      <w:proofErr w:type="gramStart"/>
      <w:r w:rsidRPr="001A259F">
        <w:rPr>
          <w:sz w:val="16"/>
          <w:szCs w:val="16"/>
        </w:rPr>
        <w:t>Настоящий Порядок устанавливает процедуру ведения отделом экономического развития администрации Благодарненского городского округа Ставропольского края реестра инвестиционных проектов, финансирование которых планируется осуществлять полностью или частично за счет средств бюджета Благодарненского городского округа Ставропольского края (далее - инвестиционные проекты, Реестр), получивших положительное заключение об эффективности использования средств местного бюджета, в том числе требования к ведению и содержанию Реестра.</w:t>
      </w:r>
      <w:proofErr w:type="gramEnd"/>
    </w:p>
    <w:p w:rsidR="00E1705B" w:rsidRPr="001A259F" w:rsidRDefault="00E1705B" w:rsidP="00E1705B">
      <w:pPr>
        <w:pStyle w:val="ConsPlusNormal"/>
        <w:ind w:firstLine="142"/>
        <w:jc w:val="both"/>
        <w:rPr>
          <w:sz w:val="16"/>
          <w:szCs w:val="16"/>
        </w:rPr>
      </w:pPr>
      <w:r w:rsidRPr="001A259F">
        <w:rPr>
          <w:sz w:val="16"/>
          <w:szCs w:val="16"/>
        </w:rPr>
        <w:t>2. Реестр является информационной базой, содержащей зафиксированные на электронном носителе сведения об инвестиционных проектах, получивших положительное заключение об эффективности.</w:t>
      </w:r>
    </w:p>
    <w:p w:rsidR="00E1705B" w:rsidRPr="001A259F" w:rsidRDefault="00E1705B" w:rsidP="00E1705B">
      <w:pPr>
        <w:pStyle w:val="ConsPlusNormal"/>
        <w:ind w:firstLine="142"/>
        <w:jc w:val="both"/>
        <w:rPr>
          <w:sz w:val="16"/>
          <w:szCs w:val="16"/>
        </w:rPr>
      </w:pPr>
      <w:r w:rsidRPr="001A259F">
        <w:rPr>
          <w:sz w:val="16"/>
          <w:szCs w:val="16"/>
        </w:rPr>
        <w:t>3. Реестр ведется в электронном виде путем внесения в него соответствующих записей и хранится на электронном носителе.</w:t>
      </w:r>
    </w:p>
    <w:p w:rsidR="00E1705B" w:rsidRPr="001A259F" w:rsidRDefault="00E1705B" w:rsidP="00E1705B">
      <w:pPr>
        <w:pStyle w:val="ConsPlusNormal"/>
        <w:ind w:firstLine="142"/>
        <w:jc w:val="both"/>
        <w:rPr>
          <w:sz w:val="16"/>
          <w:szCs w:val="16"/>
        </w:rPr>
      </w:pPr>
      <w:bookmarkStart w:id="32" w:name="P527"/>
      <w:bookmarkEnd w:id="32"/>
      <w:r w:rsidRPr="001A259F">
        <w:rPr>
          <w:sz w:val="16"/>
          <w:szCs w:val="16"/>
        </w:rPr>
        <w:t>4. Сведения об инвестиционном проекте, получившем положительное заключение об эффективности, вносятся в Реестр в течение пяти рабочих дней со дня подписания положительного заключения об эффективности.</w:t>
      </w:r>
    </w:p>
    <w:p w:rsidR="00E1705B" w:rsidRPr="001A259F" w:rsidRDefault="00E1705B" w:rsidP="00E1705B">
      <w:pPr>
        <w:pStyle w:val="ConsPlusNormal"/>
        <w:ind w:firstLine="142"/>
        <w:jc w:val="both"/>
        <w:rPr>
          <w:sz w:val="16"/>
          <w:szCs w:val="16"/>
        </w:rPr>
      </w:pPr>
      <w:r w:rsidRPr="001A259F">
        <w:rPr>
          <w:sz w:val="16"/>
          <w:szCs w:val="16"/>
        </w:rPr>
        <w:t>5. Реестровая запись содержит следующие сведения:</w:t>
      </w:r>
    </w:p>
    <w:p w:rsidR="00E1705B" w:rsidRPr="001A259F" w:rsidRDefault="00E1705B" w:rsidP="00E1705B">
      <w:pPr>
        <w:pStyle w:val="ConsPlusNormal"/>
        <w:ind w:firstLine="142"/>
        <w:jc w:val="both"/>
        <w:rPr>
          <w:sz w:val="16"/>
          <w:szCs w:val="16"/>
        </w:rPr>
      </w:pPr>
      <w:r w:rsidRPr="001A259F">
        <w:rPr>
          <w:sz w:val="16"/>
          <w:szCs w:val="16"/>
        </w:rPr>
        <w:t>1) порядковый номер записи;</w:t>
      </w:r>
    </w:p>
    <w:p w:rsidR="00E1705B" w:rsidRPr="001A259F" w:rsidRDefault="00E1705B" w:rsidP="00E1705B">
      <w:pPr>
        <w:pStyle w:val="ConsPlusNormal"/>
        <w:ind w:firstLine="142"/>
        <w:jc w:val="both"/>
        <w:rPr>
          <w:sz w:val="16"/>
          <w:szCs w:val="16"/>
        </w:rPr>
      </w:pPr>
      <w:r w:rsidRPr="001A259F">
        <w:rPr>
          <w:sz w:val="16"/>
          <w:szCs w:val="16"/>
        </w:rPr>
        <w:t>2) наименование заявителя, представившего комплект документов для проведения проверки инвестиционного проекта;</w:t>
      </w:r>
    </w:p>
    <w:p w:rsidR="00E1705B" w:rsidRPr="001A259F" w:rsidRDefault="00E1705B" w:rsidP="00E1705B">
      <w:pPr>
        <w:pStyle w:val="ConsPlusNormal"/>
        <w:ind w:firstLine="142"/>
        <w:jc w:val="both"/>
        <w:rPr>
          <w:sz w:val="16"/>
          <w:szCs w:val="16"/>
        </w:rPr>
      </w:pPr>
      <w:r w:rsidRPr="001A259F">
        <w:rPr>
          <w:sz w:val="16"/>
          <w:szCs w:val="16"/>
        </w:rPr>
        <w:t>3) наименование инвестиционного проекта, получившего положительное заключение об эффективности, согласно паспорту инвестиционного проекта;</w:t>
      </w:r>
    </w:p>
    <w:p w:rsidR="00E1705B" w:rsidRPr="001A259F" w:rsidRDefault="00E1705B" w:rsidP="00E1705B">
      <w:pPr>
        <w:pStyle w:val="ConsPlusNormal"/>
        <w:ind w:firstLine="142"/>
        <w:jc w:val="both"/>
        <w:rPr>
          <w:sz w:val="16"/>
          <w:szCs w:val="16"/>
        </w:rPr>
      </w:pPr>
      <w:r w:rsidRPr="001A259F">
        <w:rPr>
          <w:sz w:val="16"/>
          <w:szCs w:val="16"/>
        </w:rPr>
        <w:t>4) наименования и значения прямых (непосредственных) количественных показателей (количественного показателя) результатов реализации инвестиционного проекта, получившего положительное заключение об эффективности, с указанием единиц измерения показателей (показателя);</w:t>
      </w:r>
    </w:p>
    <w:p w:rsidR="00E1705B" w:rsidRPr="001A259F" w:rsidRDefault="00E1705B" w:rsidP="00E1705B">
      <w:pPr>
        <w:pStyle w:val="ConsPlusNormal"/>
        <w:ind w:firstLine="142"/>
        <w:jc w:val="both"/>
        <w:rPr>
          <w:sz w:val="16"/>
          <w:szCs w:val="16"/>
        </w:rPr>
      </w:pPr>
      <w:proofErr w:type="gramStart"/>
      <w:r w:rsidRPr="001A259F">
        <w:rPr>
          <w:sz w:val="16"/>
          <w:szCs w:val="16"/>
        </w:rPr>
        <w:t>5) сметную стоимость объекта капитального строительства согласно положительному заключению государственной экспертизы проектной документации в ценах года его получения или предполагаемую (предельную) стоимость объекта капитального строительства в ценах года представления паспорта инвестиционного проекта, а также рассчитанную в ценах соответствующих лет, согласно паспорту инвестиционного проекта, стоимость приобретаемого объекта недвижимого имущества, в ценах соответствующих лет (в тыс. рублей, с одним знаком после запятой);</w:t>
      </w:r>
      <w:proofErr w:type="gramEnd"/>
    </w:p>
    <w:p w:rsidR="00E1705B" w:rsidRPr="001A259F" w:rsidRDefault="00E1705B" w:rsidP="00E1705B">
      <w:pPr>
        <w:pStyle w:val="ConsPlusNormal"/>
        <w:ind w:firstLine="142"/>
        <w:jc w:val="both"/>
        <w:rPr>
          <w:sz w:val="16"/>
          <w:szCs w:val="16"/>
        </w:rPr>
      </w:pPr>
      <w:r w:rsidRPr="001A259F">
        <w:rPr>
          <w:sz w:val="16"/>
          <w:szCs w:val="16"/>
        </w:rPr>
        <w:t>6) реквизиты комплекта документов, представляемых заявителем для проведения проверки инвестиционного проекта (регистрационный номер, дата, фамилия, имя, отчество и должность лица, подписавшего документ);</w:t>
      </w:r>
    </w:p>
    <w:p w:rsidR="00E1705B" w:rsidRPr="001A259F" w:rsidRDefault="00E1705B" w:rsidP="00E1705B">
      <w:pPr>
        <w:pStyle w:val="ConsPlusNormal"/>
        <w:ind w:firstLine="142"/>
        <w:jc w:val="both"/>
        <w:rPr>
          <w:sz w:val="16"/>
          <w:szCs w:val="16"/>
        </w:rPr>
      </w:pPr>
      <w:r w:rsidRPr="001A259F">
        <w:rPr>
          <w:sz w:val="16"/>
          <w:szCs w:val="16"/>
        </w:rPr>
        <w:t>7) реквизиты положительного заключения об эффективности по инвестиционному проекту (номер и дата заключения, фамилия, имя, отчество и должность лица, подписавшего положительное заключение об эффективности);</w:t>
      </w:r>
    </w:p>
    <w:p w:rsidR="00E1705B" w:rsidRPr="001A259F" w:rsidRDefault="00E1705B" w:rsidP="00E1705B">
      <w:pPr>
        <w:pStyle w:val="ConsPlusNormal"/>
        <w:ind w:firstLine="142"/>
        <w:jc w:val="both"/>
        <w:rPr>
          <w:sz w:val="16"/>
          <w:szCs w:val="16"/>
        </w:rPr>
      </w:pPr>
      <w:r w:rsidRPr="001A259F">
        <w:rPr>
          <w:sz w:val="16"/>
          <w:szCs w:val="16"/>
        </w:rPr>
        <w:t>8) реквизиты повторного положительного заключения об эффективности по инвестиционному проекту (номер и дата заключения, фамилия, имя, отчество и должность лица, подписавшего положительное заключение об эффективности).</w:t>
      </w:r>
    </w:p>
    <w:p w:rsidR="00E1705B" w:rsidRPr="001A259F" w:rsidRDefault="00E1705B" w:rsidP="00E1705B">
      <w:pPr>
        <w:pStyle w:val="ConsPlusNormal"/>
        <w:ind w:firstLine="142"/>
        <w:jc w:val="both"/>
        <w:rPr>
          <w:sz w:val="16"/>
          <w:szCs w:val="16"/>
        </w:rPr>
      </w:pPr>
      <w:r w:rsidRPr="001A259F">
        <w:rPr>
          <w:sz w:val="16"/>
          <w:szCs w:val="16"/>
        </w:rPr>
        <w:t xml:space="preserve">6. Изменения в отношении сведений об инвестиционном проекте, прошедшем повторно проверку на предмет эффективности использования средств бюджета Благодарненского городского округа Ставропольского края, направляемых на капитальные вложения, и получившем положительное заключение об эффективности, вносятся в Реестр в срок, установленный в </w:t>
      </w:r>
      <w:hyperlink w:anchor="P527" w:history="1">
        <w:r w:rsidRPr="001A259F">
          <w:rPr>
            <w:sz w:val="16"/>
            <w:szCs w:val="16"/>
          </w:rPr>
          <w:t>пункте 4</w:t>
        </w:r>
      </w:hyperlink>
      <w:r w:rsidRPr="001A259F">
        <w:rPr>
          <w:sz w:val="16"/>
          <w:szCs w:val="16"/>
        </w:rPr>
        <w:t xml:space="preserve"> настоящего Порядка.</w:t>
      </w:r>
    </w:p>
    <w:p w:rsidR="008A3004" w:rsidRPr="001A259F" w:rsidRDefault="008A3004" w:rsidP="00E1705B">
      <w:pPr>
        <w:pStyle w:val="ConsPlusNonformat"/>
        <w:spacing w:line="240" w:lineRule="exact"/>
        <w:jc w:val="both"/>
        <w:rPr>
          <w:rFonts w:ascii="Arial" w:hAnsi="Arial" w:cs="Arial"/>
          <w:sz w:val="16"/>
          <w:szCs w:val="16"/>
        </w:rPr>
      </w:pPr>
    </w:p>
    <w:p w:rsidR="00A93491" w:rsidRDefault="00A93491" w:rsidP="00584AF2">
      <w:pPr>
        <w:tabs>
          <w:tab w:val="left" w:pos="7230"/>
        </w:tabs>
        <w:jc w:val="center"/>
        <w:rPr>
          <w:rFonts w:ascii="Arial" w:hAnsi="Arial" w:cs="Arial"/>
          <w:b/>
          <w:sz w:val="16"/>
          <w:szCs w:val="16"/>
        </w:rPr>
      </w:pPr>
    </w:p>
    <w:p w:rsidR="00A93491" w:rsidRDefault="00A93491" w:rsidP="00584AF2">
      <w:pPr>
        <w:tabs>
          <w:tab w:val="left" w:pos="7230"/>
        </w:tabs>
        <w:jc w:val="center"/>
        <w:rPr>
          <w:rFonts w:ascii="Arial" w:hAnsi="Arial" w:cs="Arial"/>
          <w:b/>
          <w:sz w:val="16"/>
          <w:szCs w:val="16"/>
        </w:rPr>
      </w:pPr>
    </w:p>
    <w:p w:rsidR="00584AF2" w:rsidRPr="00BD7326" w:rsidRDefault="00584AF2" w:rsidP="00584AF2">
      <w:pPr>
        <w:tabs>
          <w:tab w:val="left" w:pos="7230"/>
        </w:tabs>
        <w:jc w:val="center"/>
        <w:rPr>
          <w:rFonts w:ascii="Arial" w:hAnsi="Arial" w:cs="Arial"/>
          <w:b/>
          <w:sz w:val="16"/>
          <w:szCs w:val="16"/>
        </w:rPr>
      </w:pPr>
      <w:r w:rsidRPr="00BD7326">
        <w:rPr>
          <w:rFonts w:ascii="Arial" w:hAnsi="Arial" w:cs="Arial"/>
          <w:b/>
          <w:sz w:val="16"/>
          <w:szCs w:val="16"/>
        </w:rPr>
        <w:lastRenderedPageBreak/>
        <w:t>ПОСТАНОВЛЕНИЕ</w:t>
      </w:r>
    </w:p>
    <w:p w:rsidR="00584AF2" w:rsidRDefault="00584AF2" w:rsidP="00584AF2">
      <w:pPr>
        <w:jc w:val="center"/>
        <w:rPr>
          <w:rFonts w:ascii="Arial" w:hAnsi="Arial" w:cs="Arial"/>
          <w:b/>
          <w:sz w:val="16"/>
          <w:szCs w:val="16"/>
        </w:rPr>
      </w:pPr>
      <w:r w:rsidRPr="00BD7326">
        <w:rPr>
          <w:rFonts w:ascii="Arial" w:hAnsi="Arial" w:cs="Arial"/>
          <w:b/>
          <w:sz w:val="16"/>
          <w:szCs w:val="16"/>
        </w:rPr>
        <w:t>АДМИНИСТРАЦИИ БЛАГОДАРНЕНСКОГО ГОРОДСКОГО ОКРУГА СТАВРОПОЛЬСКОГО КРАЯ</w:t>
      </w:r>
    </w:p>
    <w:p w:rsidR="00584AF2" w:rsidRPr="00BD7326" w:rsidRDefault="00584AF2" w:rsidP="00584AF2">
      <w:pPr>
        <w:jc w:val="center"/>
        <w:rPr>
          <w:rFonts w:ascii="Arial" w:hAnsi="Arial" w:cs="Arial"/>
          <w:b/>
          <w:sz w:val="16"/>
          <w:szCs w:val="16"/>
        </w:rPr>
      </w:pPr>
    </w:p>
    <w:tbl>
      <w:tblPr>
        <w:tblW w:w="0" w:type="auto"/>
        <w:tblInd w:w="108" w:type="dxa"/>
        <w:tblLook w:val="04A0"/>
      </w:tblPr>
      <w:tblGrid>
        <w:gridCol w:w="424"/>
        <w:gridCol w:w="1703"/>
        <w:gridCol w:w="1769"/>
        <w:gridCol w:w="482"/>
        <w:gridCol w:w="549"/>
      </w:tblGrid>
      <w:tr w:rsidR="00584AF2" w:rsidRPr="00BD7326" w:rsidTr="00584AF2">
        <w:trPr>
          <w:trHeight w:val="80"/>
        </w:trPr>
        <w:tc>
          <w:tcPr>
            <w:tcW w:w="424" w:type="dxa"/>
          </w:tcPr>
          <w:p w:rsidR="00584AF2" w:rsidRPr="00BD7326" w:rsidRDefault="00584AF2" w:rsidP="005C29ED">
            <w:pPr>
              <w:widowControl w:val="0"/>
              <w:autoSpaceDE w:val="0"/>
              <w:autoSpaceDN w:val="0"/>
              <w:adjustRightInd w:val="0"/>
              <w:jc w:val="both"/>
              <w:rPr>
                <w:rFonts w:ascii="Arial" w:hAnsi="Arial" w:cs="Arial"/>
                <w:sz w:val="16"/>
                <w:szCs w:val="16"/>
              </w:rPr>
            </w:pPr>
            <w:r w:rsidRPr="00BD7326">
              <w:rPr>
                <w:rFonts w:ascii="Arial" w:hAnsi="Arial" w:cs="Arial"/>
                <w:sz w:val="16"/>
                <w:szCs w:val="16"/>
              </w:rPr>
              <w:t>01</w:t>
            </w:r>
          </w:p>
        </w:tc>
        <w:tc>
          <w:tcPr>
            <w:tcW w:w="1703" w:type="dxa"/>
            <w:hideMark/>
          </w:tcPr>
          <w:p w:rsidR="00584AF2" w:rsidRPr="00BD7326" w:rsidRDefault="00584AF2" w:rsidP="005C29ED">
            <w:pPr>
              <w:widowControl w:val="0"/>
              <w:autoSpaceDE w:val="0"/>
              <w:autoSpaceDN w:val="0"/>
              <w:adjustRightInd w:val="0"/>
              <w:jc w:val="both"/>
              <w:rPr>
                <w:rFonts w:ascii="Arial" w:hAnsi="Arial" w:cs="Arial"/>
                <w:sz w:val="16"/>
                <w:szCs w:val="16"/>
              </w:rPr>
            </w:pPr>
            <w:r w:rsidRPr="00BD7326">
              <w:rPr>
                <w:rFonts w:ascii="Arial" w:hAnsi="Arial" w:cs="Arial"/>
                <w:sz w:val="16"/>
                <w:szCs w:val="16"/>
              </w:rPr>
              <w:t>марта   2018  года</w:t>
            </w:r>
          </w:p>
        </w:tc>
        <w:tc>
          <w:tcPr>
            <w:tcW w:w="1769" w:type="dxa"/>
            <w:hideMark/>
          </w:tcPr>
          <w:p w:rsidR="00584AF2" w:rsidRPr="00BD7326" w:rsidRDefault="00584AF2" w:rsidP="005C29ED">
            <w:pPr>
              <w:widowControl w:val="0"/>
              <w:autoSpaceDE w:val="0"/>
              <w:autoSpaceDN w:val="0"/>
              <w:adjustRightInd w:val="0"/>
              <w:jc w:val="center"/>
              <w:rPr>
                <w:rFonts w:ascii="Arial" w:hAnsi="Arial" w:cs="Arial"/>
                <w:sz w:val="16"/>
                <w:szCs w:val="16"/>
              </w:rPr>
            </w:pPr>
            <w:r w:rsidRPr="00BD7326">
              <w:rPr>
                <w:rFonts w:ascii="Arial" w:hAnsi="Arial" w:cs="Arial"/>
                <w:sz w:val="16"/>
                <w:szCs w:val="16"/>
              </w:rPr>
              <w:t>г. Благодарный</w:t>
            </w:r>
          </w:p>
        </w:tc>
        <w:tc>
          <w:tcPr>
            <w:tcW w:w="482" w:type="dxa"/>
            <w:hideMark/>
          </w:tcPr>
          <w:p w:rsidR="00584AF2" w:rsidRPr="00BD7326" w:rsidRDefault="00584AF2" w:rsidP="005C29ED">
            <w:pPr>
              <w:widowControl w:val="0"/>
              <w:autoSpaceDE w:val="0"/>
              <w:autoSpaceDN w:val="0"/>
              <w:adjustRightInd w:val="0"/>
              <w:jc w:val="right"/>
              <w:rPr>
                <w:rFonts w:ascii="Arial" w:hAnsi="Arial" w:cs="Arial"/>
                <w:sz w:val="16"/>
                <w:szCs w:val="16"/>
              </w:rPr>
            </w:pPr>
            <w:r w:rsidRPr="00BD7326">
              <w:rPr>
                <w:rFonts w:ascii="Arial" w:hAnsi="Arial" w:cs="Arial"/>
                <w:sz w:val="16"/>
                <w:szCs w:val="16"/>
              </w:rPr>
              <w:t>№</w:t>
            </w:r>
          </w:p>
        </w:tc>
        <w:tc>
          <w:tcPr>
            <w:tcW w:w="549" w:type="dxa"/>
            <w:hideMark/>
          </w:tcPr>
          <w:p w:rsidR="00584AF2" w:rsidRPr="00BD7326" w:rsidRDefault="00584AF2" w:rsidP="005C29ED">
            <w:pPr>
              <w:jc w:val="both"/>
              <w:rPr>
                <w:rFonts w:ascii="Arial" w:hAnsi="Arial" w:cs="Arial"/>
                <w:sz w:val="16"/>
                <w:szCs w:val="16"/>
              </w:rPr>
            </w:pPr>
            <w:r w:rsidRPr="00BD7326">
              <w:rPr>
                <w:rFonts w:ascii="Arial" w:hAnsi="Arial" w:cs="Arial"/>
                <w:sz w:val="16"/>
                <w:szCs w:val="16"/>
              </w:rPr>
              <w:t>247</w:t>
            </w:r>
          </w:p>
        </w:tc>
      </w:tr>
    </w:tbl>
    <w:p w:rsidR="00584AF2" w:rsidRPr="00BD7326" w:rsidRDefault="00584AF2" w:rsidP="00584AF2">
      <w:pPr>
        <w:jc w:val="center"/>
        <w:rPr>
          <w:rFonts w:ascii="Arial" w:hAnsi="Arial" w:cs="Arial"/>
          <w:sz w:val="16"/>
          <w:szCs w:val="16"/>
        </w:rPr>
      </w:pPr>
    </w:p>
    <w:p w:rsidR="00584AF2" w:rsidRDefault="00584AF2" w:rsidP="00584AF2">
      <w:pPr>
        <w:rPr>
          <w:rFonts w:ascii="Arial" w:hAnsi="Arial" w:cs="Arial"/>
          <w:sz w:val="16"/>
          <w:szCs w:val="16"/>
        </w:rPr>
      </w:pPr>
      <w:r w:rsidRPr="00BD7326">
        <w:rPr>
          <w:rFonts w:ascii="Arial" w:hAnsi="Arial" w:cs="Arial"/>
          <w:sz w:val="16"/>
          <w:szCs w:val="16"/>
        </w:rPr>
        <w:t xml:space="preserve"> </w:t>
      </w:r>
    </w:p>
    <w:p w:rsidR="00584AF2" w:rsidRPr="00BD7326" w:rsidRDefault="00584AF2" w:rsidP="00584AF2">
      <w:pPr>
        <w:spacing w:line="180" w:lineRule="exact"/>
        <w:jc w:val="both"/>
        <w:rPr>
          <w:rFonts w:ascii="Arial" w:hAnsi="Arial" w:cs="Arial"/>
          <w:b/>
          <w:sz w:val="16"/>
          <w:szCs w:val="16"/>
        </w:rPr>
      </w:pPr>
      <w:r w:rsidRPr="00BD7326">
        <w:rPr>
          <w:rFonts w:ascii="Arial" w:hAnsi="Arial" w:cs="Arial"/>
          <w:sz w:val="16"/>
          <w:szCs w:val="16"/>
        </w:rPr>
        <w:t>Об утверждении Порядка заключения специальных инвестиционных контрактов в Благодарненском городском округе Ставропольского края</w:t>
      </w:r>
    </w:p>
    <w:p w:rsidR="00584AF2" w:rsidRPr="00BD7326" w:rsidRDefault="00584AF2" w:rsidP="00584AF2">
      <w:pPr>
        <w:pStyle w:val="ConsPlusTitle"/>
        <w:spacing w:line="240" w:lineRule="exact"/>
        <w:jc w:val="both"/>
        <w:rPr>
          <w:sz w:val="16"/>
          <w:szCs w:val="16"/>
        </w:rPr>
      </w:pPr>
    </w:p>
    <w:p w:rsidR="00584AF2" w:rsidRPr="00BD7326" w:rsidRDefault="00584AF2" w:rsidP="00584AF2">
      <w:pPr>
        <w:pStyle w:val="ConsPlusNormal"/>
        <w:ind w:firstLine="142"/>
        <w:jc w:val="both"/>
        <w:rPr>
          <w:sz w:val="16"/>
          <w:szCs w:val="16"/>
        </w:rPr>
      </w:pPr>
      <w:proofErr w:type="gramStart"/>
      <w:r w:rsidRPr="00BD7326">
        <w:rPr>
          <w:sz w:val="16"/>
          <w:szCs w:val="16"/>
        </w:rPr>
        <w:t>В соответствии с Федеральным законом от 31 декабря 2014 года № 488-ФЗ «О промышленной политике в Российской Федерации», Законом Ставропольского края  от 09 марта 2016 года № 24-кз «О некоторых вопросах промышленной политики на территории Ставропольского края», постановлением Правительства Ставропольского края от 12 января 2017 года № 5-п «Об утверждении Порядка заключения специальных инвестиционных контрактов», администрация Благодарненского городского округа Ставропольского края</w:t>
      </w:r>
      <w:proofErr w:type="gramEnd"/>
    </w:p>
    <w:p w:rsidR="00584AF2" w:rsidRPr="00BD7326" w:rsidRDefault="00584AF2" w:rsidP="00584AF2">
      <w:pPr>
        <w:tabs>
          <w:tab w:val="left" w:pos="546"/>
        </w:tabs>
        <w:jc w:val="both"/>
        <w:rPr>
          <w:rFonts w:ascii="Arial" w:hAnsi="Arial" w:cs="Arial"/>
          <w:sz w:val="16"/>
          <w:szCs w:val="16"/>
        </w:rPr>
      </w:pPr>
    </w:p>
    <w:p w:rsidR="00584AF2" w:rsidRPr="00BD7326" w:rsidRDefault="00584AF2" w:rsidP="00584AF2">
      <w:pPr>
        <w:tabs>
          <w:tab w:val="left" w:pos="546"/>
        </w:tabs>
        <w:jc w:val="both"/>
        <w:rPr>
          <w:rFonts w:ascii="Arial" w:hAnsi="Arial" w:cs="Arial"/>
          <w:sz w:val="16"/>
          <w:szCs w:val="16"/>
        </w:rPr>
      </w:pPr>
      <w:r w:rsidRPr="00BD7326">
        <w:rPr>
          <w:rFonts w:ascii="Arial" w:hAnsi="Arial" w:cs="Arial"/>
          <w:sz w:val="16"/>
          <w:szCs w:val="16"/>
        </w:rPr>
        <w:t>ПОСТАНОВЛЯЕТ:</w:t>
      </w:r>
    </w:p>
    <w:p w:rsidR="00584AF2" w:rsidRPr="00BD7326" w:rsidRDefault="00584AF2" w:rsidP="00584AF2">
      <w:pPr>
        <w:jc w:val="both"/>
        <w:rPr>
          <w:rFonts w:ascii="Arial" w:hAnsi="Arial" w:cs="Arial"/>
          <w:sz w:val="16"/>
          <w:szCs w:val="16"/>
        </w:rPr>
      </w:pPr>
    </w:p>
    <w:p w:rsidR="00584AF2" w:rsidRPr="00BD7326" w:rsidRDefault="00584AF2" w:rsidP="00584AF2">
      <w:pPr>
        <w:pStyle w:val="ConsPlusNormal"/>
        <w:ind w:firstLine="142"/>
        <w:jc w:val="both"/>
        <w:rPr>
          <w:sz w:val="16"/>
          <w:szCs w:val="16"/>
        </w:rPr>
      </w:pPr>
      <w:r w:rsidRPr="00BD7326">
        <w:rPr>
          <w:sz w:val="16"/>
          <w:szCs w:val="16"/>
        </w:rPr>
        <w:t>1.</w:t>
      </w:r>
      <w:r>
        <w:rPr>
          <w:sz w:val="16"/>
          <w:szCs w:val="16"/>
        </w:rPr>
        <w:t xml:space="preserve"> </w:t>
      </w:r>
      <w:r w:rsidRPr="00BD7326">
        <w:rPr>
          <w:sz w:val="16"/>
          <w:szCs w:val="16"/>
        </w:rPr>
        <w:t>Утвердить прилагаемый Порядок заключения специальных инвестиционных контрактов в Благодарненском городском округе Ставропольского края.</w:t>
      </w:r>
    </w:p>
    <w:p w:rsidR="00584AF2" w:rsidRPr="00BD7326" w:rsidRDefault="00584AF2" w:rsidP="00584AF2">
      <w:pPr>
        <w:pStyle w:val="ConsPlusTitle"/>
        <w:ind w:firstLine="142"/>
        <w:jc w:val="both"/>
        <w:rPr>
          <w:b w:val="0"/>
          <w:sz w:val="16"/>
          <w:szCs w:val="16"/>
        </w:rPr>
      </w:pPr>
      <w:r w:rsidRPr="00BD7326">
        <w:rPr>
          <w:b w:val="0"/>
          <w:sz w:val="16"/>
          <w:szCs w:val="16"/>
        </w:rPr>
        <w:t>2.</w:t>
      </w:r>
      <w:r>
        <w:rPr>
          <w:b w:val="0"/>
          <w:sz w:val="16"/>
          <w:szCs w:val="16"/>
        </w:rPr>
        <w:t xml:space="preserve"> </w:t>
      </w:r>
      <w:r w:rsidRPr="00BD7326">
        <w:rPr>
          <w:b w:val="0"/>
          <w:sz w:val="16"/>
          <w:szCs w:val="16"/>
        </w:rPr>
        <w:t>Признать утратившим силу постановление администрации Благодарненского муниципального района Ставропольского края от 24 июля 2017 года № 557</w:t>
      </w:r>
      <w:r w:rsidRPr="00BD7326">
        <w:rPr>
          <w:sz w:val="16"/>
          <w:szCs w:val="16"/>
        </w:rPr>
        <w:t xml:space="preserve"> «</w:t>
      </w:r>
      <w:r w:rsidRPr="00BD7326">
        <w:rPr>
          <w:b w:val="0"/>
          <w:sz w:val="16"/>
          <w:szCs w:val="16"/>
        </w:rPr>
        <w:t>Об утверждении Порядка заключения специальных инвестиционных контрактов в Благодарненском муниципальном районе Ставропольского края».</w:t>
      </w:r>
    </w:p>
    <w:p w:rsidR="00584AF2" w:rsidRPr="00BD7326" w:rsidRDefault="00584AF2" w:rsidP="00584AF2">
      <w:pPr>
        <w:pStyle w:val="ConsPlusNormal"/>
        <w:ind w:firstLine="142"/>
        <w:jc w:val="both"/>
        <w:rPr>
          <w:sz w:val="16"/>
          <w:szCs w:val="16"/>
        </w:rPr>
      </w:pPr>
      <w:r w:rsidRPr="00BD7326">
        <w:rPr>
          <w:sz w:val="16"/>
          <w:szCs w:val="16"/>
        </w:rPr>
        <w:t xml:space="preserve">3. </w:t>
      </w:r>
      <w:proofErr w:type="gramStart"/>
      <w:r w:rsidRPr="00BD7326">
        <w:rPr>
          <w:sz w:val="16"/>
          <w:szCs w:val="16"/>
        </w:rPr>
        <w:t>Контроль за</w:t>
      </w:r>
      <w:proofErr w:type="gramEnd"/>
      <w:r w:rsidRPr="00BD7326">
        <w:rPr>
          <w:sz w:val="16"/>
          <w:szCs w:val="16"/>
        </w:rPr>
        <w:t xml:space="preserve"> выполнением настоящего постановления возложить на заместителя главы администрации – начальника отдела экономического развития администрации Благодарненского   городского округа  Ставропольского   края </w:t>
      </w:r>
      <w:proofErr w:type="spellStart"/>
      <w:r w:rsidRPr="00BD7326">
        <w:rPr>
          <w:sz w:val="16"/>
          <w:szCs w:val="16"/>
        </w:rPr>
        <w:t>Тормосова</w:t>
      </w:r>
      <w:proofErr w:type="spellEnd"/>
      <w:r w:rsidRPr="00BD7326">
        <w:rPr>
          <w:sz w:val="16"/>
          <w:szCs w:val="16"/>
        </w:rPr>
        <w:t xml:space="preserve"> Д.А.</w:t>
      </w:r>
    </w:p>
    <w:p w:rsidR="00584AF2" w:rsidRDefault="00584AF2" w:rsidP="00584AF2">
      <w:pPr>
        <w:ind w:firstLine="142"/>
        <w:jc w:val="both"/>
        <w:rPr>
          <w:rFonts w:ascii="Arial" w:hAnsi="Arial" w:cs="Arial"/>
          <w:sz w:val="16"/>
          <w:szCs w:val="16"/>
        </w:rPr>
      </w:pPr>
      <w:r w:rsidRPr="00BD7326">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584AF2" w:rsidRDefault="00584AF2" w:rsidP="00584AF2">
      <w:pPr>
        <w:ind w:firstLine="142"/>
        <w:jc w:val="both"/>
        <w:rPr>
          <w:rFonts w:ascii="Arial" w:hAnsi="Arial" w:cs="Arial"/>
          <w:sz w:val="16"/>
          <w:szCs w:val="16"/>
        </w:rPr>
      </w:pPr>
    </w:p>
    <w:p w:rsidR="00584AF2" w:rsidRPr="00BD7326" w:rsidRDefault="00584AF2" w:rsidP="00584AF2">
      <w:pPr>
        <w:ind w:firstLine="142"/>
        <w:jc w:val="both"/>
        <w:rPr>
          <w:rFonts w:ascii="Arial" w:hAnsi="Arial" w:cs="Arial"/>
          <w:sz w:val="16"/>
          <w:szCs w:val="16"/>
        </w:rPr>
      </w:pPr>
    </w:p>
    <w:tbl>
      <w:tblPr>
        <w:tblW w:w="4820" w:type="dxa"/>
        <w:tblInd w:w="108" w:type="dxa"/>
        <w:tblBorders>
          <w:insideH w:val="single" w:sz="4" w:space="0" w:color="auto"/>
        </w:tblBorders>
        <w:tblLook w:val="00A0"/>
      </w:tblPr>
      <w:tblGrid>
        <w:gridCol w:w="2835"/>
        <w:gridCol w:w="1985"/>
      </w:tblGrid>
      <w:tr w:rsidR="00584AF2" w:rsidRPr="00BD7326" w:rsidTr="00584AF2">
        <w:trPr>
          <w:trHeight w:val="469"/>
        </w:trPr>
        <w:tc>
          <w:tcPr>
            <w:tcW w:w="2835" w:type="dxa"/>
            <w:hideMark/>
          </w:tcPr>
          <w:p w:rsidR="00584AF2" w:rsidRPr="00BD7326" w:rsidRDefault="00584AF2" w:rsidP="00584AF2">
            <w:pPr>
              <w:spacing w:line="180" w:lineRule="exact"/>
              <w:rPr>
                <w:rFonts w:ascii="Arial" w:hAnsi="Arial" w:cs="Arial"/>
                <w:sz w:val="16"/>
                <w:szCs w:val="16"/>
              </w:rPr>
            </w:pPr>
            <w:r w:rsidRPr="00BD7326">
              <w:rPr>
                <w:rFonts w:ascii="Arial" w:hAnsi="Arial" w:cs="Arial"/>
                <w:sz w:val="16"/>
                <w:szCs w:val="16"/>
              </w:rPr>
              <w:t xml:space="preserve">Глава  </w:t>
            </w:r>
          </w:p>
          <w:p w:rsidR="00584AF2" w:rsidRPr="00BD7326" w:rsidRDefault="00584AF2" w:rsidP="00584AF2">
            <w:pPr>
              <w:spacing w:line="180" w:lineRule="exact"/>
              <w:rPr>
                <w:rFonts w:ascii="Arial" w:hAnsi="Arial" w:cs="Arial"/>
                <w:sz w:val="16"/>
                <w:szCs w:val="16"/>
              </w:rPr>
            </w:pPr>
            <w:r w:rsidRPr="00BD7326">
              <w:rPr>
                <w:rFonts w:ascii="Arial" w:hAnsi="Arial" w:cs="Arial"/>
                <w:sz w:val="16"/>
                <w:szCs w:val="16"/>
              </w:rPr>
              <w:t xml:space="preserve">Благодарненского городского округа Ставропольского края </w:t>
            </w:r>
          </w:p>
        </w:tc>
        <w:tc>
          <w:tcPr>
            <w:tcW w:w="1985" w:type="dxa"/>
          </w:tcPr>
          <w:p w:rsidR="00584AF2" w:rsidRPr="00BD7326" w:rsidRDefault="00584AF2" w:rsidP="00584AF2">
            <w:pPr>
              <w:spacing w:line="180" w:lineRule="exact"/>
              <w:rPr>
                <w:rFonts w:ascii="Arial" w:hAnsi="Arial" w:cs="Arial"/>
                <w:sz w:val="16"/>
                <w:szCs w:val="16"/>
              </w:rPr>
            </w:pPr>
          </w:p>
          <w:p w:rsidR="00584AF2" w:rsidRPr="00BD7326" w:rsidRDefault="00584AF2" w:rsidP="00584AF2">
            <w:pPr>
              <w:spacing w:line="180" w:lineRule="exact"/>
              <w:jc w:val="right"/>
              <w:rPr>
                <w:rFonts w:ascii="Arial" w:hAnsi="Arial" w:cs="Arial"/>
                <w:sz w:val="16"/>
                <w:szCs w:val="16"/>
              </w:rPr>
            </w:pPr>
          </w:p>
          <w:p w:rsidR="00584AF2" w:rsidRPr="00BD7326" w:rsidRDefault="00584AF2" w:rsidP="00584AF2">
            <w:pPr>
              <w:spacing w:line="180" w:lineRule="exact"/>
              <w:jc w:val="right"/>
              <w:rPr>
                <w:rFonts w:ascii="Arial" w:hAnsi="Arial" w:cs="Arial"/>
                <w:sz w:val="16"/>
                <w:szCs w:val="16"/>
              </w:rPr>
            </w:pPr>
            <w:r w:rsidRPr="00BD7326">
              <w:rPr>
                <w:rFonts w:ascii="Arial" w:hAnsi="Arial" w:cs="Arial"/>
                <w:sz w:val="16"/>
                <w:szCs w:val="16"/>
              </w:rPr>
              <w:t>С.Т. Бычков</w:t>
            </w:r>
          </w:p>
        </w:tc>
      </w:tr>
    </w:tbl>
    <w:p w:rsidR="00D80395" w:rsidRDefault="00D80395" w:rsidP="00584AF2">
      <w:pPr>
        <w:widowControl w:val="0"/>
        <w:autoSpaceDE w:val="0"/>
        <w:autoSpaceDN w:val="0"/>
        <w:adjustRightInd w:val="0"/>
        <w:spacing w:line="160" w:lineRule="exact"/>
        <w:jc w:val="both"/>
        <w:rPr>
          <w:rFonts w:ascii="Arial" w:hAnsi="Arial" w:cs="Arial"/>
          <w:b/>
          <w:sz w:val="16"/>
          <w:szCs w:val="16"/>
        </w:rPr>
      </w:pPr>
    </w:p>
    <w:p w:rsidR="00C36425" w:rsidRPr="00BD7326" w:rsidRDefault="00C36425" w:rsidP="00C36425">
      <w:pPr>
        <w:rPr>
          <w:rFonts w:ascii="Arial" w:hAnsi="Arial" w:cs="Arial"/>
          <w:sz w:val="16"/>
          <w:szCs w:val="16"/>
        </w:rPr>
      </w:pPr>
    </w:p>
    <w:tbl>
      <w:tblPr>
        <w:tblW w:w="4962" w:type="dxa"/>
        <w:tblInd w:w="-34" w:type="dxa"/>
        <w:tblLayout w:type="fixed"/>
        <w:tblLook w:val="00A0"/>
      </w:tblPr>
      <w:tblGrid>
        <w:gridCol w:w="1560"/>
        <w:gridCol w:w="3402"/>
      </w:tblGrid>
      <w:tr w:rsidR="00C36425" w:rsidRPr="00BD7326" w:rsidTr="00C36425">
        <w:tc>
          <w:tcPr>
            <w:tcW w:w="1560" w:type="dxa"/>
          </w:tcPr>
          <w:p w:rsidR="00C36425" w:rsidRPr="00BD7326" w:rsidRDefault="00C36425" w:rsidP="005C29ED">
            <w:pPr>
              <w:spacing w:line="240" w:lineRule="exact"/>
              <w:jc w:val="center"/>
              <w:rPr>
                <w:rFonts w:ascii="Arial" w:hAnsi="Arial" w:cs="Arial"/>
                <w:sz w:val="16"/>
                <w:szCs w:val="16"/>
              </w:rPr>
            </w:pPr>
          </w:p>
        </w:tc>
        <w:tc>
          <w:tcPr>
            <w:tcW w:w="3402" w:type="dxa"/>
          </w:tcPr>
          <w:p w:rsidR="00C36425" w:rsidRPr="00BD7326" w:rsidRDefault="00C36425" w:rsidP="00C36425">
            <w:pPr>
              <w:spacing w:line="180" w:lineRule="exact"/>
              <w:jc w:val="center"/>
              <w:rPr>
                <w:rFonts w:ascii="Arial" w:hAnsi="Arial" w:cs="Arial"/>
                <w:sz w:val="16"/>
                <w:szCs w:val="16"/>
              </w:rPr>
            </w:pPr>
            <w:r w:rsidRPr="00BD7326">
              <w:rPr>
                <w:rFonts w:ascii="Arial" w:hAnsi="Arial" w:cs="Arial"/>
                <w:sz w:val="16"/>
                <w:szCs w:val="16"/>
              </w:rPr>
              <w:t>УТВЕРЖДЕН</w:t>
            </w:r>
          </w:p>
          <w:p w:rsidR="00C36425" w:rsidRPr="00BD7326" w:rsidRDefault="00C36425" w:rsidP="00C36425">
            <w:pPr>
              <w:spacing w:line="180" w:lineRule="exact"/>
              <w:jc w:val="center"/>
              <w:rPr>
                <w:rFonts w:ascii="Arial" w:hAnsi="Arial" w:cs="Arial"/>
                <w:sz w:val="16"/>
                <w:szCs w:val="16"/>
              </w:rPr>
            </w:pPr>
            <w:r w:rsidRPr="00BD7326">
              <w:rPr>
                <w:rFonts w:ascii="Arial" w:hAnsi="Arial" w:cs="Arial"/>
                <w:sz w:val="16"/>
                <w:szCs w:val="16"/>
              </w:rPr>
              <w:t>постановлением администрации Благодарненского городского округа Ставропольского края</w:t>
            </w:r>
          </w:p>
          <w:p w:rsidR="00C36425" w:rsidRPr="00BD7326" w:rsidRDefault="00C36425" w:rsidP="00C36425">
            <w:pPr>
              <w:spacing w:line="180" w:lineRule="exact"/>
              <w:jc w:val="center"/>
              <w:rPr>
                <w:rFonts w:ascii="Arial" w:hAnsi="Arial" w:cs="Arial"/>
                <w:sz w:val="16"/>
                <w:szCs w:val="16"/>
              </w:rPr>
            </w:pPr>
            <w:r w:rsidRPr="00BD7326">
              <w:rPr>
                <w:rFonts w:ascii="Arial" w:hAnsi="Arial" w:cs="Arial"/>
                <w:sz w:val="16"/>
                <w:szCs w:val="16"/>
              </w:rPr>
              <w:t>от 01 марта 2018 года № 247</w:t>
            </w:r>
          </w:p>
        </w:tc>
      </w:tr>
    </w:tbl>
    <w:p w:rsidR="00C36425" w:rsidRPr="00BD7326" w:rsidRDefault="00C36425" w:rsidP="00C36425">
      <w:pPr>
        <w:pStyle w:val="ConsPlusTitle"/>
        <w:rPr>
          <w:b w:val="0"/>
          <w:sz w:val="16"/>
          <w:szCs w:val="16"/>
        </w:rPr>
      </w:pPr>
      <w:bookmarkStart w:id="33" w:name="P32"/>
      <w:bookmarkEnd w:id="33"/>
    </w:p>
    <w:p w:rsidR="00C36425" w:rsidRPr="00BD7326" w:rsidRDefault="00C36425" w:rsidP="00C36425">
      <w:pPr>
        <w:pStyle w:val="ConsPlusTitle"/>
        <w:spacing w:line="180" w:lineRule="exact"/>
        <w:jc w:val="center"/>
        <w:rPr>
          <w:b w:val="0"/>
          <w:sz w:val="16"/>
          <w:szCs w:val="16"/>
        </w:rPr>
      </w:pPr>
      <w:r w:rsidRPr="00BD7326">
        <w:rPr>
          <w:b w:val="0"/>
          <w:sz w:val="16"/>
          <w:szCs w:val="16"/>
        </w:rPr>
        <w:t>ПОРЯДОК</w:t>
      </w:r>
    </w:p>
    <w:p w:rsidR="00C36425" w:rsidRPr="00BD7326" w:rsidRDefault="00C36425" w:rsidP="00C36425">
      <w:pPr>
        <w:pStyle w:val="ConsPlusTitle"/>
        <w:spacing w:line="180" w:lineRule="exact"/>
        <w:jc w:val="center"/>
        <w:rPr>
          <w:b w:val="0"/>
          <w:sz w:val="16"/>
          <w:szCs w:val="16"/>
        </w:rPr>
      </w:pPr>
      <w:r w:rsidRPr="00BD7326">
        <w:rPr>
          <w:b w:val="0"/>
          <w:sz w:val="16"/>
          <w:szCs w:val="16"/>
        </w:rPr>
        <w:t>заключения специальных инвестиционных контрактов</w:t>
      </w:r>
    </w:p>
    <w:p w:rsidR="00C36425" w:rsidRPr="00BD7326" w:rsidRDefault="00C36425" w:rsidP="00C36425">
      <w:pPr>
        <w:pStyle w:val="ConsPlusTitle"/>
        <w:spacing w:line="180" w:lineRule="exact"/>
        <w:jc w:val="center"/>
        <w:rPr>
          <w:b w:val="0"/>
          <w:sz w:val="16"/>
          <w:szCs w:val="16"/>
        </w:rPr>
      </w:pPr>
      <w:r w:rsidRPr="00BD7326">
        <w:rPr>
          <w:b w:val="0"/>
          <w:sz w:val="16"/>
          <w:szCs w:val="16"/>
        </w:rPr>
        <w:t>в Благодарненском городском округе Ставропольского края</w:t>
      </w:r>
    </w:p>
    <w:p w:rsidR="00C36425" w:rsidRPr="00BD7326" w:rsidRDefault="00C36425" w:rsidP="00C36425">
      <w:pPr>
        <w:pStyle w:val="ConsPlusNormal"/>
        <w:jc w:val="both"/>
        <w:rPr>
          <w:sz w:val="16"/>
          <w:szCs w:val="16"/>
        </w:rPr>
      </w:pPr>
    </w:p>
    <w:p w:rsidR="00C36425" w:rsidRPr="00BD7326" w:rsidRDefault="00C36425" w:rsidP="00C36425">
      <w:pPr>
        <w:ind w:firstLine="142"/>
        <w:jc w:val="both"/>
        <w:rPr>
          <w:rFonts w:ascii="Arial" w:hAnsi="Arial" w:cs="Arial"/>
          <w:sz w:val="16"/>
          <w:szCs w:val="16"/>
        </w:rPr>
      </w:pPr>
      <w:bookmarkStart w:id="34" w:name="P41"/>
      <w:bookmarkEnd w:id="34"/>
      <w:r w:rsidRPr="00BD7326">
        <w:rPr>
          <w:rFonts w:ascii="Arial" w:hAnsi="Arial" w:cs="Arial"/>
          <w:sz w:val="16"/>
          <w:szCs w:val="16"/>
        </w:rPr>
        <w:t>1.</w:t>
      </w:r>
      <w:r>
        <w:rPr>
          <w:rFonts w:ascii="Arial" w:hAnsi="Arial" w:cs="Arial"/>
          <w:sz w:val="16"/>
          <w:szCs w:val="16"/>
        </w:rPr>
        <w:t xml:space="preserve"> </w:t>
      </w:r>
      <w:r w:rsidRPr="00BD7326">
        <w:rPr>
          <w:rFonts w:ascii="Arial" w:hAnsi="Arial" w:cs="Arial"/>
          <w:sz w:val="16"/>
          <w:szCs w:val="16"/>
        </w:rPr>
        <w:t>Настоящий Порядок заключения специальных инвестиционных контрактов в Благодарненском городском округе Ставропольского края (далее - Порядок) устанавливает процедуру заключения специальных инвестиционных контрактов, заключаемых администрацией Благодарненского городского округа Ставропольского края без участия Российской Федерации и (или) Ставропольского края.</w:t>
      </w:r>
    </w:p>
    <w:p w:rsidR="00C36425" w:rsidRPr="00BD7326" w:rsidRDefault="00C36425" w:rsidP="00C36425">
      <w:pPr>
        <w:ind w:firstLine="142"/>
        <w:jc w:val="both"/>
        <w:rPr>
          <w:rFonts w:ascii="Arial" w:hAnsi="Arial" w:cs="Arial"/>
          <w:sz w:val="16"/>
          <w:szCs w:val="16"/>
        </w:rPr>
      </w:pPr>
      <w:r w:rsidRPr="00BD7326">
        <w:rPr>
          <w:rFonts w:ascii="Arial" w:hAnsi="Arial" w:cs="Arial"/>
          <w:sz w:val="16"/>
          <w:szCs w:val="16"/>
        </w:rPr>
        <w:t>2.</w:t>
      </w:r>
      <w:r>
        <w:rPr>
          <w:rFonts w:ascii="Arial" w:hAnsi="Arial" w:cs="Arial"/>
          <w:sz w:val="16"/>
          <w:szCs w:val="16"/>
        </w:rPr>
        <w:t xml:space="preserve"> </w:t>
      </w:r>
      <w:proofErr w:type="gramStart"/>
      <w:r w:rsidRPr="00BD7326">
        <w:rPr>
          <w:rFonts w:ascii="Arial" w:hAnsi="Arial" w:cs="Arial"/>
          <w:sz w:val="16"/>
          <w:szCs w:val="16"/>
        </w:rPr>
        <w:t>Специальный инвестиционный контракт заключается от имени Благодарненского городского округа Ставропольского края (далее – городской округ) администрацией Благодарненского городского округа Ставропольского края (далее - администрация),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производство промышленной продукции на территории Благодарненского  района Ставропольского края</w:t>
      </w:r>
      <w:proofErr w:type="gramEnd"/>
      <w:r w:rsidRPr="00BD7326">
        <w:rPr>
          <w:rFonts w:ascii="Arial" w:hAnsi="Arial" w:cs="Arial"/>
          <w:sz w:val="16"/>
          <w:szCs w:val="16"/>
        </w:rPr>
        <w:t xml:space="preserve"> (далее - инвестор, привлеченное лицо, инвестиционный проект).</w:t>
      </w:r>
    </w:p>
    <w:p w:rsidR="00C36425" w:rsidRPr="00BD7326" w:rsidRDefault="00C36425" w:rsidP="00C36425">
      <w:pPr>
        <w:pStyle w:val="ConsPlusNormal"/>
        <w:ind w:firstLine="142"/>
        <w:jc w:val="both"/>
        <w:rPr>
          <w:sz w:val="16"/>
          <w:szCs w:val="16"/>
        </w:rPr>
      </w:pPr>
      <w:r w:rsidRPr="00BD7326">
        <w:rPr>
          <w:sz w:val="16"/>
          <w:szCs w:val="16"/>
        </w:rPr>
        <w:t>Администрация вправе уполномочить орган или отдел администрации на заключение специального инвестиционного контракта в соответствии с правовыми актами администрации.</w:t>
      </w:r>
    </w:p>
    <w:p w:rsidR="00C36425" w:rsidRPr="00BD7326" w:rsidRDefault="00C36425" w:rsidP="00C36425">
      <w:pPr>
        <w:pStyle w:val="ConsPlusNormal"/>
        <w:ind w:firstLine="142"/>
        <w:jc w:val="both"/>
        <w:rPr>
          <w:sz w:val="16"/>
          <w:szCs w:val="16"/>
        </w:rPr>
      </w:pPr>
      <w:r w:rsidRPr="00BD7326">
        <w:rPr>
          <w:sz w:val="16"/>
          <w:szCs w:val="16"/>
        </w:rPr>
        <w:lastRenderedPageBreak/>
        <w:t>3. 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пять лет, но не более 10 лет.</w:t>
      </w:r>
    </w:p>
    <w:p w:rsidR="00C36425" w:rsidRPr="00BD7326" w:rsidRDefault="00C36425" w:rsidP="00C36425">
      <w:pPr>
        <w:ind w:firstLine="142"/>
        <w:jc w:val="both"/>
        <w:rPr>
          <w:rFonts w:ascii="Arial" w:hAnsi="Arial" w:cs="Arial"/>
          <w:sz w:val="16"/>
          <w:szCs w:val="16"/>
        </w:rPr>
      </w:pPr>
      <w:bookmarkStart w:id="35" w:name="P43"/>
      <w:bookmarkEnd w:id="35"/>
      <w:r w:rsidRPr="00BD7326">
        <w:rPr>
          <w:rFonts w:ascii="Arial" w:hAnsi="Arial" w:cs="Arial"/>
          <w:sz w:val="16"/>
          <w:szCs w:val="16"/>
        </w:rPr>
        <w:t xml:space="preserve">4. Для заключения специального инвестиционного контракта инвестор представляет в администрацию </w:t>
      </w:r>
      <w:hyperlink w:anchor="P109" w:history="1">
        <w:r w:rsidRPr="00BD7326">
          <w:rPr>
            <w:rStyle w:val="af0"/>
            <w:rFonts w:ascii="Arial" w:hAnsi="Arial" w:cs="Arial"/>
            <w:color w:val="auto"/>
            <w:sz w:val="16"/>
            <w:szCs w:val="16"/>
          </w:rPr>
          <w:t>заявление</w:t>
        </w:r>
      </w:hyperlink>
      <w:r w:rsidRPr="00BD7326">
        <w:rPr>
          <w:rFonts w:ascii="Arial" w:hAnsi="Arial" w:cs="Arial"/>
          <w:sz w:val="16"/>
          <w:szCs w:val="16"/>
        </w:rPr>
        <w:t xml:space="preserve"> по форме согласно приложению к настоящему Порядку и следующие документы:</w:t>
      </w:r>
    </w:p>
    <w:p w:rsidR="00C36425" w:rsidRPr="00BD7326" w:rsidRDefault="00C36425" w:rsidP="00C36425">
      <w:pPr>
        <w:ind w:firstLine="142"/>
        <w:jc w:val="both"/>
        <w:rPr>
          <w:rFonts w:ascii="Arial" w:hAnsi="Arial" w:cs="Arial"/>
          <w:sz w:val="16"/>
          <w:szCs w:val="16"/>
        </w:rPr>
      </w:pPr>
      <w:r w:rsidRPr="00BD7326">
        <w:rPr>
          <w:rFonts w:ascii="Arial" w:hAnsi="Arial" w:cs="Arial"/>
          <w:sz w:val="16"/>
          <w:szCs w:val="16"/>
        </w:rPr>
        <w:t>1) нотариально заверенная копия документа, удостоверяющего личность гражданина Российской Федерации, - для индивидуального предпринимателя;</w:t>
      </w:r>
    </w:p>
    <w:p w:rsidR="00C36425" w:rsidRPr="00BD7326" w:rsidRDefault="00C36425" w:rsidP="00C36425">
      <w:pPr>
        <w:ind w:firstLine="142"/>
        <w:jc w:val="both"/>
        <w:rPr>
          <w:rFonts w:ascii="Arial" w:hAnsi="Arial" w:cs="Arial"/>
          <w:sz w:val="16"/>
          <w:szCs w:val="16"/>
        </w:rPr>
      </w:pPr>
      <w:r w:rsidRPr="00BD7326">
        <w:rPr>
          <w:rFonts w:ascii="Arial" w:hAnsi="Arial" w:cs="Arial"/>
          <w:sz w:val="16"/>
          <w:szCs w:val="16"/>
        </w:rPr>
        <w:t>2) нотариально заверенные копии учредительных документов, свидетельства о государственной регистрации инвестора и документов, подтверждающих полномочия руководителя или иного уполномоченного лица инвестора;</w:t>
      </w:r>
    </w:p>
    <w:p w:rsidR="00C36425" w:rsidRPr="00BD7326" w:rsidRDefault="00C36425" w:rsidP="00C36425">
      <w:pPr>
        <w:ind w:firstLine="142"/>
        <w:jc w:val="both"/>
        <w:rPr>
          <w:rFonts w:ascii="Arial" w:hAnsi="Arial" w:cs="Arial"/>
          <w:sz w:val="16"/>
          <w:szCs w:val="16"/>
        </w:rPr>
      </w:pPr>
      <w:r w:rsidRPr="00BD7326">
        <w:rPr>
          <w:rFonts w:ascii="Arial" w:hAnsi="Arial" w:cs="Arial"/>
          <w:sz w:val="16"/>
          <w:szCs w:val="16"/>
        </w:rPr>
        <w:t>3) нотариально заверенная копия свидетельства о постановке инвестора на налоговый учет в налоговом органе;</w:t>
      </w:r>
    </w:p>
    <w:p w:rsidR="00C36425" w:rsidRPr="00BD7326" w:rsidRDefault="00C36425" w:rsidP="00C36425">
      <w:pPr>
        <w:ind w:firstLine="142"/>
        <w:jc w:val="both"/>
        <w:rPr>
          <w:rFonts w:ascii="Arial" w:hAnsi="Arial" w:cs="Arial"/>
          <w:sz w:val="16"/>
          <w:szCs w:val="16"/>
        </w:rPr>
      </w:pPr>
      <w:r w:rsidRPr="00BD7326">
        <w:rPr>
          <w:rFonts w:ascii="Arial" w:hAnsi="Arial" w:cs="Arial"/>
          <w:sz w:val="16"/>
          <w:szCs w:val="16"/>
        </w:rPr>
        <w:t xml:space="preserve">4) </w:t>
      </w:r>
      <w:hyperlink r:id="rId16" w:history="1">
        <w:r w:rsidRPr="00BD7326">
          <w:rPr>
            <w:rStyle w:val="af0"/>
            <w:rFonts w:ascii="Arial" w:hAnsi="Arial" w:cs="Arial"/>
            <w:color w:val="auto"/>
            <w:sz w:val="16"/>
            <w:szCs w:val="16"/>
          </w:rPr>
          <w:t>справка</w:t>
        </w:r>
      </w:hyperlink>
      <w:r w:rsidRPr="00BD7326">
        <w:rPr>
          <w:rFonts w:ascii="Arial" w:hAnsi="Arial" w:cs="Arial"/>
          <w:sz w:val="16"/>
          <w:szCs w:val="16"/>
        </w:rPr>
        <w:t xml:space="preserve"> налогового органа об исполнении налогоплательщиком (плательщиком сборов, налоговым агентом) обязанности по уплате налогов, сборов, пеней, штрафов, процентов по форме, утвержденной Федеральной налоговой службой, выданная на дату не ранее чем за 30 календарных дней до даты подачи заявления;</w:t>
      </w:r>
    </w:p>
    <w:p w:rsidR="00C36425" w:rsidRPr="00BD7326" w:rsidRDefault="00C36425" w:rsidP="00C36425">
      <w:pPr>
        <w:ind w:firstLine="142"/>
        <w:jc w:val="both"/>
        <w:rPr>
          <w:rFonts w:ascii="Arial" w:hAnsi="Arial" w:cs="Arial"/>
          <w:sz w:val="16"/>
          <w:szCs w:val="16"/>
        </w:rPr>
      </w:pPr>
      <w:r w:rsidRPr="00BD7326">
        <w:rPr>
          <w:rFonts w:ascii="Arial" w:hAnsi="Arial" w:cs="Arial"/>
          <w:sz w:val="16"/>
          <w:szCs w:val="16"/>
        </w:rPr>
        <w:t>5) справка государственного учреждения - отделения Пенсионного фонда Российской Федерации о состоянии расчетов по страховым взносам, пеням и штрафам по состоянию на последнюю отчетную дату, выданная на дату не ранее чем за 30 календарных дней до даты подачи заявления;</w:t>
      </w:r>
    </w:p>
    <w:p w:rsidR="00C36425" w:rsidRPr="00BD7326" w:rsidRDefault="00C36425" w:rsidP="00C36425">
      <w:pPr>
        <w:ind w:firstLine="142"/>
        <w:jc w:val="both"/>
        <w:rPr>
          <w:rFonts w:ascii="Arial" w:hAnsi="Arial" w:cs="Arial"/>
          <w:sz w:val="16"/>
          <w:szCs w:val="16"/>
        </w:rPr>
      </w:pPr>
      <w:r w:rsidRPr="00BD7326">
        <w:rPr>
          <w:rFonts w:ascii="Arial" w:hAnsi="Arial" w:cs="Arial"/>
          <w:sz w:val="16"/>
          <w:szCs w:val="16"/>
        </w:rPr>
        <w:t>6) справка государственного учреждения - Ставропольского регионального отделения Фонда социального страхования Российской Федерации, подтверждающая отсутствие недоимки по страховым взносам, выданная на дату не ранее чем за 30 календарных дней до даты подачи заявления;</w:t>
      </w:r>
    </w:p>
    <w:p w:rsidR="00C36425" w:rsidRPr="00BD7326" w:rsidRDefault="00C36425" w:rsidP="00C36425">
      <w:pPr>
        <w:ind w:firstLine="142"/>
        <w:jc w:val="both"/>
        <w:rPr>
          <w:rFonts w:ascii="Arial" w:hAnsi="Arial" w:cs="Arial"/>
          <w:sz w:val="16"/>
          <w:szCs w:val="16"/>
        </w:rPr>
      </w:pPr>
      <w:r w:rsidRPr="00BD7326">
        <w:rPr>
          <w:rFonts w:ascii="Arial" w:hAnsi="Arial" w:cs="Arial"/>
          <w:sz w:val="16"/>
          <w:szCs w:val="16"/>
        </w:rPr>
        <w:t>7) выписка из Единого государственного реестра юридических лиц или из Единого государственного реестра индивидуальных предпринимателей, выданная на дату не ранее чем за 30 календарных дней до даты подачи заявления;</w:t>
      </w:r>
    </w:p>
    <w:p w:rsidR="00C36425" w:rsidRPr="00BD7326" w:rsidRDefault="00C36425" w:rsidP="00C36425">
      <w:pPr>
        <w:ind w:firstLine="142"/>
        <w:jc w:val="both"/>
        <w:rPr>
          <w:rFonts w:ascii="Arial" w:hAnsi="Arial" w:cs="Arial"/>
          <w:sz w:val="16"/>
          <w:szCs w:val="16"/>
        </w:rPr>
      </w:pPr>
      <w:bookmarkStart w:id="36" w:name="P44"/>
      <w:bookmarkEnd w:id="36"/>
      <w:r w:rsidRPr="00BD7326">
        <w:rPr>
          <w:rFonts w:ascii="Arial" w:hAnsi="Arial" w:cs="Arial"/>
          <w:sz w:val="16"/>
          <w:szCs w:val="16"/>
        </w:rPr>
        <w:t xml:space="preserve">8) копии документов, заверенные в установленном порядке, подтверждающие наличие средств в размере не менее 100 </w:t>
      </w:r>
      <w:proofErr w:type="spellStart"/>
      <w:proofErr w:type="gramStart"/>
      <w:r w:rsidRPr="00BD7326">
        <w:rPr>
          <w:rFonts w:ascii="Arial" w:hAnsi="Arial" w:cs="Arial"/>
          <w:sz w:val="16"/>
          <w:szCs w:val="16"/>
        </w:rPr>
        <w:t>млн</w:t>
      </w:r>
      <w:proofErr w:type="spellEnd"/>
      <w:proofErr w:type="gramEnd"/>
      <w:r w:rsidRPr="00BD7326">
        <w:rPr>
          <w:rFonts w:ascii="Arial" w:hAnsi="Arial" w:cs="Arial"/>
          <w:sz w:val="16"/>
          <w:szCs w:val="16"/>
        </w:rPr>
        <w:t xml:space="preserve"> рублей на реализацию инвестиционного проекта (выписка по операциям на банковском счете инвестора, решение уполномоченного органа инвестора и (или) привлеченного лица (в случае его привлечения) о направлении прибыли на реализацию инвестиционного проекта, протокол о намерениях совместной реализации инвестиционного проекта, заключенный с привлеченным лицом (в случае </w:t>
      </w:r>
      <w:proofErr w:type="gramStart"/>
      <w:r w:rsidRPr="00BD7326">
        <w:rPr>
          <w:rFonts w:ascii="Arial" w:hAnsi="Arial" w:cs="Arial"/>
          <w:sz w:val="16"/>
          <w:szCs w:val="16"/>
        </w:rPr>
        <w:t>его привлечения), с подтверждением наличия свободных средств, гарантийное письмо кредитной организации о предоставлении кредита инвестору и (или) привлеченному лицу (в случае его привлечения), кредитный договор, предварительное соглашение с кредитным учреждением о выдаче кредита либо об открытии кредитной линии, договор займа и иные документы, подтверждающие наличие средств в размере не менее 300 млн</w:t>
      </w:r>
      <w:r>
        <w:rPr>
          <w:rFonts w:ascii="Arial" w:hAnsi="Arial" w:cs="Arial"/>
          <w:sz w:val="16"/>
          <w:szCs w:val="16"/>
        </w:rPr>
        <w:t>.</w:t>
      </w:r>
      <w:r w:rsidRPr="00BD7326">
        <w:rPr>
          <w:rFonts w:ascii="Arial" w:hAnsi="Arial" w:cs="Arial"/>
          <w:sz w:val="16"/>
          <w:szCs w:val="16"/>
        </w:rPr>
        <w:t xml:space="preserve"> рублей на реализацию инвестиционного проекта);</w:t>
      </w:r>
      <w:proofErr w:type="gramEnd"/>
    </w:p>
    <w:p w:rsidR="00C36425" w:rsidRPr="00BD7326" w:rsidRDefault="00C36425" w:rsidP="00C36425">
      <w:pPr>
        <w:ind w:firstLine="142"/>
        <w:jc w:val="both"/>
        <w:rPr>
          <w:rFonts w:ascii="Arial" w:hAnsi="Arial" w:cs="Arial"/>
          <w:sz w:val="16"/>
          <w:szCs w:val="16"/>
        </w:rPr>
      </w:pPr>
      <w:r w:rsidRPr="00BD7326">
        <w:rPr>
          <w:rFonts w:ascii="Arial" w:hAnsi="Arial" w:cs="Arial"/>
          <w:sz w:val="16"/>
          <w:szCs w:val="16"/>
        </w:rPr>
        <w:t>9) предлагаемый перечень мер стимулирования деятельности в сфере промышленности (далее - меры стимулирования) из числа мер, поддержки субъектов деятельности в сфере промышленности, установленных муниципальными правовыми актами органов местного самоуправления Благодарненского городского округа Ставропольского края, которые инвестор предлагает включить в специальный инвестиционный контракт;</w:t>
      </w:r>
    </w:p>
    <w:p w:rsidR="00C36425" w:rsidRPr="00BD7326" w:rsidRDefault="00C36425" w:rsidP="00C36425">
      <w:pPr>
        <w:ind w:firstLine="142"/>
        <w:jc w:val="both"/>
        <w:rPr>
          <w:rFonts w:ascii="Arial" w:hAnsi="Arial" w:cs="Arial"/>
          <w:sz w:val="16"/>
          <w:szCs w:val="16"/>
        </w:rPr>
      </w:pPr>
      <w:r w:rsidRPr="00BD7326">
        <w:rPr>
          <w:rFonts w:ascii="Arial" w:hAnsi="Arial" w:cs="Arial"/>
          <w:sz w:val="16"/>
          <w:szCs w:val="16"/>
        </w:rPr>
        <w:t>10) предлагаемый перечень обязательств инвестора и (или) привлеченного лица (в случае его привлечения);</w:t>
      </w:r>
    </w:p>
    <w:p w:rsidR="00C36425" w:rsidRPr="00BD7326" w:rsidRDefault="00C36425" w:rsidP="00C36425">
      <w:pPr>
        <w:ind w:firstLine="142"/>
        <w:jc w:val="both"/>
        <w:rPr>
          <w:rFonts w:ascii="Arial" w:hAnsi="Arial" w:cs="Arial"/>
          <w:sz w:val="16"/>
          <w:szCs w:val="16"/>
        </w:rPr>
      </w:pPr>
      <w:bookmarkStart w:id="37" w:name="P47"/>
      <w:bookmarkEnd w:id="37"/>
      <w:r w:rsidRPr="00BD7326">
        <w:rPr>
          <w:rFonts w:ascii="Arial" w:hAnsi="Arial" w:cs="Arial"/>
          <w:sz w:val="16"/>
          <w:szCs w:val="16"/>
        </w:rPr>
        <w:t xml:space="preserve">11) бизнес-план инвестиционного </w:t>
      </w:r>
      <w:proofErr w:type="gramStart"/>
      <w:r w:rsidRPr="00BD7326">
        <w:rPr>
          <w:rFonts w:ascii="Arial" w:hAnsi="Arial" w:cs="Arial"/>
          <w:sz w:val="16"/>
          <w:szCs w:val="16"/>
        </w:rPr>
        <w:t>проекта</w:t>
      </w:r>
      <w:proofErr w:type="gramEnd"/>
      <w:r w:rsidRPr="00BD7326">
        <w:rPr>
          <w:rFonts w:ascii="Arial" w:hAnsi="Arial" w:cs="Arial"/>
          <w:sz w:val="16"/>
          <w:szCs w:val="16"/>
        </w:rPr>
        <w:t xml:space="preserve"> содержащий сведения:</w:t>
      </w:r>
    </w:p>
    <w:p w:rsidR="00C36425" w:rsidRPr="00BD7326" w:rsidRDefault="00C36425" w:rsidP="00C36425">
      <w:pPr>
        <w:ind w:firstLine="142"/>
        <w:jc w:val="both"/>
        <w:rPr>
          <w:rFonts w:ascii="Arial" w:hAnsi="Arial" w:cs="Arial"/>
          <w:sz w:val="16"/>
          <w:szCs w:val="16"/>
        </w:rPr>
      </w:pPr>
      <w:r w:rsidRPr="00BD7326">
        <w:rPr>
          <w:rFonts w:ascii="Arial" w:hAnsi="Arial" w:cs="Arial"/>
          <w:sz w:val="16"/>
          <w:szCs w:val="16"/>
        </w:rPr>
        <w:t>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C36425" w:rsidRPr="00BD7326" w:rsidRDefault="00C36425" w:rsidP="00C36425">
      <w:pPr>
        <w:ind w:firstLine="142"/>
        <w:jc w:val="both"/>
        <w:rPr>
          <w:rFonts w:ascii="Arial" w:hAnsi="Arial" w:cs="Arial"/>
          <w:sz w:val="16"/>
          <w:szCs w:val="16"/>
        </w:rPr>
      </w:pPr>
      <w:r w:rsidRPr="00BD7326">
        <w:rPr>
          <w:rFonts w:ascii="Arial" w:hAnsi="Arial" w:cs="Arial"/>
          <w:sz w:val="16"/>
          <w:szCs w:val="16"/>
        </w:rPr>
        <w:t>о перечне мероприятий инвестиционного проекта;</w:t>
      </w:r>
    </w:p>
    <w:p w:rsidR="00C36425" w:rsidRPr="00BD7326" w:rsidRDefault="00C36425" w:rsidP="00C36425">
      <w:pPr>
        <w:ind w:firstLine="142"/>
        <w:jc w:val="both"/>
        <w:rPr>
          <w:rFonts w:ascii="Arial" w:hAnsi="Arial" w:cs="Arial"/>
          <w:sz w:val="16"/>
          <w:szCs w:val="16"/>
        </w:rPr>
      </w:pPr>
      <w:r w:rsidRPr="00BD7326">
        <w:rPr>
          <w:rFonts w:ascii="Arial" w:hAnsi="Arial" w:cs="Arial"/>
          <w:sz w:val="16"/>
          <w:szCs w:val="16"/>
        </w:rPr>
        <w:t>об объеме инвестиций в инвестиционный проект;</w:t>
      </w:r>
    </w:p>
    <w:p w:rsidR="00C36425" w:rsidRPr="00BD7326" w:rsidRDefault="00C36425" w:rsidP="00C36425">
      <w:pPr>
        <w:ind w:firstLine="142"/>
        <w:jc w:val="both"/>
        <w:rPr>
          <w:rFonts w:ascii="Arial" w:hAnsi="Arial" w:cs="Arial"/>
          <w:sz w:val="16"/>
          <w:szCs w:val="16"/>
        </w:rPr>
      </w:pPr>
      <w:r w:rsidRPr="00BD7326">
        <w:rPr>
          <w:rFonts w:ascii="Arial" w:hAnsi="Arial" w:cs="Arial"/>
          <w:sz w:val="16"/>
          <w:szCs w:val="16"/>
        </w:rPr>
        <w:t>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C36425" w:rsidRPr="00BD7326" w:rsidRDefault="00C36425" w:rsidP="00C36425">
      <w:pPr>
        <w:ind w:firstLine="142"/>
        <w:jc w:val="both"/>
        <w:rPr>
          <w:rFonts w:ascii="Arial" w:hAnsi="Arial" w:cs="Arial"/>
          <w:sz w:val="16"/>
          <w:szCs w:val="16"/>
        </w:rPr>
      </w:pPr>
      <w:r w:rsidRPr="00BD7326">
        <w:rPr>
          <w:rFonts w:ascii="Arial" w:hAnsi="Arial" w:cs="Arial"/>
          <w:sz w:val="16"/>
          <w:szCs w:val="16"/>
        </w:rPr>
        <w:t xml:space="preserve">объем (в денежном выражении) произведенной и реализованной продукции (ежегодно на конец календарного </w:t>
      </w:r>
      <w:r w:rsidRPr="00BD7326">
        <w:rPr>
          <w:rFonts w:ascii="Arial" w:hAnsi="Arial" w:cs="Arial"/>
          <w:sz w:val="16"/>
          <w:szCs w:val="16"/>
        </w:rPr>
        <w:lastRenderedPageBreak/>
        <w:t>года и к окончанию срока специального инвестиционного контракта);</w:t>
      </w:r>
    </w:p>
    <w:p w:rsidR="00C36425" w:rsidRPr="00BD7326" w:rsidRDefault="00C36425" w:rsidP="00C36425">
      <w:pPr>
        <w:ind w:firstLine="142"/>
        <w:jc w:val="both"/>
        <w:rPr>
          <w:rFonts w:ascii="Arial" w:hAnsi="Arial" w:cs="Arial"/>
          <w:sz w:val="16"/>
          <w:szCs w:val="16"/>
        </w:rPr>
      </w:pPr>
      <w:r w:rsidRPr="00BD7326">
        <w:rPr>
          <w:rFonts w:ascii="Arial" w:hAnsi="Arial" w:cs="Arial"/>
          <w:sz w:val="16"/>
          <w:szCs w:val="16"/>
        </w:rPr>
        <w:t>объем налогов, планируемых к уплате по окончании срока специального инвестиционного контракта;</w:t>
      </w:r>
    </w:p>
    <w:p w:rsidR="00C36425" w:rsidRPr="00BD7326" w:rsidRDefault="00C36425" w:rsidP="00C36425">
      <w:pPr>
        <w:ind w:firstLine="142"/>
        <w:jc w:val="both"/>
        <w:rPr>
          <w:rFonts w:ascii="Arial" w:hAnsi="Arial" w:cs="Arial"/>
          <w:sz w:val="16"/>
          <w:szCs w:val="16"/>
        </w:rPr>
      </w:pPr>
      <w:r w:rsidRPr="00BD7326">
        <w:rPr>
          <w:rFonts w:ascii="Arial" w:hAnsi="Arial" w:cs="Arial"/>
          <w:sz w:val="16"/>
          <w:szCs w:val="16"/>
        </w:rPr>
        <w:t>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w:t>
      </w:r>
    </w:p>
    <w:p w:rsidR="00C36425" w:rsidRPr="00BD7326" w:rsidRDefault="00C36425" w:rsidP="00C36425">
      <w:pPr>
        <w:ind w:firstLine="142"/>
        <w:jc w:val="both"/>
        <w:rPr>
          <w:rFonts w:ascii="Arial" w:hAnsi="Arial" w:cs="Arial"/>
          <w:sz w:val="16"/>
          <w:szCs w:val="16"/>
        </w:rPr>
      </w:pPr>
      <w:r w:rsidRPr="00BD7326">
        <w:rPr>
          <w:rFonts w:ascii="Arial" w:hAnsi="Arial" w:cs="Arial"/>
          <w:sz w:val="16"/>
          <w:szCs w:val="16"/>
        </w:rPr>
        <w:t>количество создаваемых рабочих мест в ходе реализации инвестиционного проекта;</w:t>
      </w:r>
    </w:p>
    <w:p w:rsidR="00C36425" w:rsidRPr="00BD7326" w:rsidRDefault="00C36425" w:rsidP="00C36425">
      <w:pPr>
        <w:ind w:firstLine="142"/>
        <w:jc w:val="both"/>
        <w:rPr>
          <w:rFonts w:ascii="Arial" w:hAnsi="Arial" w:cs="Arial"/>
          <w:sz w:val="16"/>
          <w:szCs w:val="16"/>
        </w:rPr>
      </w:pPr>
      <w:r w:rsidRPr="00BD7326">
        <w:rPr>
          <w:rFonts w:ascii="Arial" w:hAnsi="Arial" w:cs="Arial"/>
          <w:sz w:val="16"/>
          <w:szCs w:val="16"/>
        </w:rPr>
        <w:t>иные показатели, характеризующие выполнение инвестором и (или) привлеченным лицом (в случае его привлечения) принимаемых обязательств;</w:t>
      </w:r>
    </w:p>
    <w:p w:rsidR="00C36425" w:rsidRPr="00BD7326" w:rsidRDefault="00C36425" w:rsidP="00C36425">
      <w:pPr>
        <w:ind w:firstLine="142"/>
        <w:jc w:val="both"/>
        <w:rPr>
          <w:rFonts w:ascii="Arial" w:hAnsi="Arial" w:cs="Arial"/>
          <w:sz w:val="16"/>
          <w:szCs w:val="16"/>
        </w:rPr>
      </w:pPr>
      <w:r w:rsidRPr="00BD7326">
        <w:rPr>
          <w:rFonts w:ascii="Arial" w:hAnsi="Arial" w:cs="Arial"/>
          <w:sz w:val="16"/>
          <w:szCs w:val="16"/>
        </w:rPr>
        <w:t>12) выписка из единого государственного реестра прав на недвижимое имущество и сделок с ним, содержащая сведения о зарегистрированных правах инвестора на используемый земельный участок и (или) иной объект недвижимости для реализации инвестиционного проекта;</w:t>
      </w:r>
    </w:p>
    <w:p w:rsidR="00C36425" w:rsidRPr="00BD7326" w:rsidRDefault="00C36425" w:rsidP="00C36425">
      <w:pPr>
        <w:ind w:firstLine="142"/>
        <w:jc w:val="both"/>
        <w:rPr>
          <w:rFonts w:ascii="Arial" w:hAnsi="Arial" w:cs="Arial"/>
          <w:sz w:val="16"/>
          <w:szCs w:val="16"/>
        </w:rPr>
      </w:pPr>
      <w:bookmarkStart w:id="38" w:name="P58"/>
      <w:bookmarkEnd w:id="38"/>
      <w:r w:rsidRPr="00BD7326">
        <w:rPr>
          <w:rFonts w:ascii="Arial" w:hAnsi="Arial" w:cs="Arial"/>
          <w:sz w:val="16"/>
          <w:szCs w:val="16"/>
        </w:rPr>
        <w:t>13) справка, подписанная руководителем или иным уполномоченным лицом инвестора, об отсутствии:</w:t>
      </w:r>
    </w:p>
    <w:p w:rsidR="00C36425" w:rsidRPr="00BD7326" w:rsidRDefault="00C36425" w:rsidP="00C36425">
      <w:pPr>
        <w:ind w:firstLine="142"/>
        <w:jc w:val="both"/>
        <w:rPr>
          <w:rFonts w:ascii="Arial" w:hAnsi="Arial" w:cs="Arial"/>
          <w:sz w:val="16"/>
          <w:szCs w:val="16"/>
        </w:rPr>
      </w:pPr>
      <w:r w:rsidRPr="00BD7326">
        <w:rPr>
          <w:rFonts w:ascii="Arial" w:hAnsi="Arial" w:cs="Arial"/>
          <w:sz w:val="16"/>
          <w:szCs w:val="16"/>
        </w:rPr>
        <w:t>прохождения инвестором процедуры реорганизации, ликвидации или нахождения в процедуре, применяемой в деле о несостоятельности (банкротстве);</w:t>
      </w:r>
    </w:p>
    <w:p w:rsidR="00C36425" w:rsidRPr="00BD7326" w:rsidRDefault="00C36425" w:rsidP="00C36425">
      <w:pPr>
        <w:ind w:firstLine="142"/>
        <w:jc w:val="both"/>
        <w:rPr>
          <w:rFonts w:ascii="Arial" w:hAnsi="Arial" w:cs="Arial"/>
          <w:sz w:val="16"/>
          <w:szCs w:val="16"/>
        </w:rPr>
      </w:pPr>
      <w:r w:rsidRPr="00BD7326">
        <w:rPr>
          <w:rFonts w:ascii="Arial" w:hAnsi="Arial" w:cs="Arial"/>
          <w:sz w:val="16"/>
          <w:szCs w:val="16"/>
        </w:rPr>
        <w:t>наложения ареста или обращения взыскания на имущество инвестора;</w:t>
      </w:r>
    </w:p>
    <w:p w:rsidR="00C36425" w:rsidRPr="00BD7326" w:rsidRDefault="00C36425" w:rsidP="00C36425">
      <w:pPr>
        <w:ind w:firstLine="142"/>
        <w:jc w:val="both"/>
        <w:rPr>
          <w:rFonts w:ascii="Arial" w:hAnsi="Arial" w:cs="Arial"/>
          <w:sz w:val="16"/>
          <w:szCs w:val="16"/>
        </w:rPr>
      </w:pPr>
      <w:r w:rsidRPr="00BD7326">
        <w:rPr>
          <w:rFonts w:ascii="Arial" w:hAnsi="Arial" w:cs="Arial"/>
          <w:sz w:val="16"/>
          <w:szCs w:val="16"/>
        </w:rPr>
        <w:t>просроченной задолженности по заработной плате работников, состоящих в трудовых отношениях с инвестором;</w:t>
      </w:r>
    </w:p>
    <w:p w:rsidR="00C36425" w:rsidRPr="00BD7326" w:rsidRDefault="00C36425" w:rsidP="00C36425">
      <w:pPr>
        <w:ind w:firstLine="142"/>
        <w:jc w:val="both"/>
        <w:rPr>
          <w:rFonts w:ascii="Arial" w:hAnsi="Arial" w:cs="Arial"/>
          <w:sz w:val="16"/>
          <w:szCs w:val="16"/>
        </w:rPr>
      </w:pPr>
      <w:r w:rsidRPr="00BD7326">
        <w:rPr>
          <w:rFonts w:ascii="Arial" w:hAnsi="Arial" w:cs="Arial"/>
          <w:sz w:val="16"/>
          <w:szCs w:val="16"/>
        </w:rPr>
        <w:t>В случае участия привлеченного лица в заключени</w:t>
      </w:r>
      <w:proofErr w:type="gramStart"/>
      <w:r w:rsidRPr="00BD7326">
        <w:rPr>
          <w:rFonts w:ascii="Arial" w:hAnsi="Arial" w:cs="Arial"/>
          <w:sz w:val="16"/>
          <w:szCs w:val="16"/>
        </w:rPr>
        <w:t>и</w:t>
      </w:r>
      <w:proofErr w:type="gramEnd"/>
      <w:r w:rsidRPr="00BD7326">
        <w:rPr>
          <w:rFonts w:ascii="Arial" w:hAnsi="Arial" w:cs="Arial"/>
          <w:sz w:val="16"/>
          <w:szCs w:val="16"/>
        </w:rPr>
        <w:t xml:space="preserve"> специального инвестиционного контракта заявление должно быть подписано также привлеченным лицом.</w:t>
      </w:r>
    </w:p>
    <w:p w:rsidR="00C36425" w:rsidRPr="00BD7326" w:rsidRDefault="00C36425" w:rsidP="00C36425">
      <w:pPr>
        <w:ind w:firstLine="142"/>
        <w:jc w:val="both"/>
        <w:rPr>
          <w:rFonts w:ascii="Arial" w:hAnsi="Arial" w:cs="Arial"/>
          <w:sz w:val="16"/>
          <w:szCs w:val="16"/>
        </w:rPr>
      </w:pPr>
      <w:r w:rsidRPr="00BD7326">
        <w:rPr>
          <w:rFonts w:ascii="Arial" w:hAnsi="Arial" w:cs="Arial"/>
          <w:sz w:val="16"/>
          <w:szCs w:val="16"/>
        </w:rPr>
        <w:t xml:space="preserve">Документы, указанные в </w:t>
      </w:r>
      <w:hyperlink w:anchor="P44" w:history="1">
        <w:r w:rsidRPr="00BD7326">
          <w:rPr>
            <w:rStyle w:val="af0"/>
            <w:rFonts w:ascii="Arial" w:hAnsi="Arial" w:cs="Arial"/>
            <w:color w:val="auto"/>
            <w:sz w:val="16"/>
            <w:szCs w:val="16"/>
          </w:rPr>
          <w:t>подпунктах "8"</w:t>
        </w:r>
      </w:hyperlink>
      <w:r w:rsidRPr="00BD7326">
        <w:rPr>
          <w:rFonts w:ascii="Arial" w:hAnsi="Arial" w:cs="Arial"/>
          <w:sz w:val="16"/>
          <w:szCs w:val="16"/>
        </w:rPr>
        <w:t xml:space="preserve"> - </w:t>
      </w:r>
      <w:hyperlink w:anchor="P47" w:history="1">
        <w:r w:rsidRPr="00BD7326">
          <w:rPr>
            <w:rStyle w:val="af0"/>
            <w:rFonts w:ascii="Arial" w:hAnsi="Arial" w:cs="Arial"/>
            <w:color w:val="auto"/>
            <w:sz w:val="16"/>
            <w:szCs w:val="16"/>
          </w:rPr>
          <w:t>"11"</w:t>
        </w:r>
      </w:hyperlink>
      <w:r w:rsidRPr="00BD7326">
        <w:rPr>
          <w:rFonts w:ascii="Arial" w:hAnsi="Arial" w:cs="Arial"/>
          <w:sz w:val="16"/>
          <w:szCs w:val="16"/>
        </w:rPr>
        <w:t xml:space="preserve"> и </w:t>
      </w:r>
      <w:hyperlink w:anchor="P58" w:history="1">
        <w:r w:rsidRPr="00BD7326">
          <w:rPr>
            <w:rStyle w:val="af0"/>
            <w:rFonts w:ascii="Arial" w:hAnsi="Arial" w:cs="Arial"/>
            <w:color w:val="auto"/>
            <w:sz w:val="16"/>
            <w:szCs w:val="16"/>
          </w:rPr>
          <w:t>"13"</w:t>
        </w:r>
      </w:hyperlink>
      <w:r w:rsidRPr="00BD7326">
        <w:rPr>
          <w:rFonts w:ascii="Arial" w:hAnsi="Arial" w:cs="Arial"/>
          <w:sz w:val="16"/>
          <w:szCs w:val="16"/>
        </w:rPr>
        <w:t xml:space="preserve"> - </w:t>
      </w:r>
      <w:hyperlink w:anchor="P64" w:history="1">
        <w:r w:rsidRPr="00BD7326">
          <w:rPr>
            <w:rStyle w:val="af0"/>
            <w:rFonts w:ascii="Arial" w:hAnsi="Arial" w:cs="Arial"/>
            <w:color w:val="auto"/>
            <w:sz w:val="16"/>
            <w:szCs w:val="16"/>
          </w:rPr>
          <w:t>"15"</w:t>
        </w:r>
      </w:hyperlink>
      <w:r w:rsidRPr="00BD7326">
        <w:rPr>
          <w:rFonts w:ascii="Arial" w:hAnsi="Arial" w:cs="Arial"/>
          <w:sz w:val="16"/>
          <w:szCs w:val="16"/>
        </w:rPr>
        <w:t xml:space="preserve"> настоящего пункта и </w:t>
      </w:r>
      <w:hyperlink w:anchor="P70" w:history="1">
        <w:r w:rsidRPr="00BD7326">
          <w:rPr>
            <w:rStyle w:val="af0"/>
            <w:rFonts w:ascii="Arial" w:hAnsi="Arial" w:cs="Arial"/>
            <w:color w:val="auto"/>
            <w:sz w:val="16"/>
            <w:szCs w:val="16"/>
          </w:rPr>
          <w:t>пунктах "5"</w:t>
        </w:r>
      </w:hyperlink>
      <w:r w:rsidRPr="00BD7326">
        <w:rPr>
          <w:rFonts w:ascii="Arial" w:hAnsi="Arial" w:cs="Arial"/>
          <w:sz w:val="16"/>
          <w:szCs w:val="16"/>
        </w:rPr>
        <w:t xml:space="preserve"> и </w:t>
      </w:r>
      <w:hyperlink w:anchor="P75" w:history="1">
        <w:r w:rsidRPr="00BD7326">
          <w:rPr>
            <w:rStyle w:val="af0"/>
            <w:rFonts w:ascii="Arial" w:hAnsi="Arial" w:cs="Arial"/>
            <w:color w:val="auto"/>
            <w:sz w:val="16"/>
            <w:szCs w:val="16"/>
          </w:rPr>
          <w:t>"6"</w:t>
        </w:r>
      </w:hyperlink>
      <w:r w:rsidRPr="00BD7326">
        <w:rPr>
          <w:rFonts w:ascii="Arial" w:hAnsi="Arial" w:cs="Arial"/>
          <w:sz w:val="16"/>
          <w:szCs w:val="16"/>
        </w:rPr>
        <w:t xml:space="preserve"> настоящего порядка должны быть прошиты, пронумерованы, подписаны (заверены) руководителем или иным уполномоченным лицом инвестора и скреплены печатью инвестора.</w:t>
      </w:r>
    </w:p>
    <w:p w:rsidR="00C36425" w:rsidRPr="00BD7326" w:rsidRDefault="00C36425" w:rsidP="00C36425">
      <w:pPr>
        <w:ind w:firstLine="142"/>
        <w:jc w:val="both"/>
        <w:rPr>
          <w:rFonts w:ascii="Arial" w:hAnsi="Arial" w:cs="Arial"/>
          <w:sz w:val="16"/>
          <w:szCs w:val="16"/>
        </w:rPr>
      </w:pPr>
      <w:r w:rsidRPr="00BD7326">
        <w:rPr>
          <w:rFonts w:ascii="Arial" w:hAnsi="Arial" w:cs="Arial"/>
          <w:sz w:val="16"/>
          <w:szCs w:val="16"/>
        </w:rPr>
        <w:t>К рассмотрению принимается пакет документов, представленный инвестором в полном объеме.</w:t>
      </w:r>
    </w:p>
    <w:p w:rsidR="00C36425" w:rsidRPr="00BD7326" w:rsidRDefault="00C36425" w:rsidP="00C36425">
      <w:pPr>
        <w:ind w:firstLine="142"/>
        <w:jc w:val="both"/>
        <w:rPr>
          <w:rFonts w:ascii="Arial" w:hAnsi="Arial" w:cs="Arial"/>
          <w:sz w:val="16"/>
          <w:szCs w:val="16"/>
        </w:rPr>
      </w:pPr>
      <w:r w:rsidRPr="00BD7326">
        <w:rPr>
          <w:rFonts w:ascii="Arial" w:hAnsi="Arial" w:cs="Arial"/>
          <w:sz w:val="16"/>
          <w:szCs w:val="16"/>
        </w:rPr>
        <w:t>За достоверность представляемого пакета документов инвестор несет ответственность в соответствии с законодательством Российской Федерации.</w:t>
      </w:r>
    </w:p>
    <w:p w:rsidR="00C36425" w:rsidRPr="00BD7326" w:rsidRDefault="00C36425" w:rsidP="00C36425">
      <w:pPr>
        <w:pStyle w:val="ConsPlusNormal"/>
        <w:ind w:firstLine="142"/>
        <w:jc w:val="both"/>
        <w:rPr>
          <w:sz w:val="16"/>
          <w:szCs w:val="16"/>
        </w:rPr>
      </w:pPr>
      <w:r w:rsidRPr="00BD7326">
        <w:rPr>
          <w:sz w:val="16"/>
          <w:szCs w:val="16"/>
        </w:rPr>
        <w:t>В случае участия привлеченного лица в заключени</w:t>
      </w:r>
      <w:proofErr w:type="gramStart"/>
      <w:r w:rsidRPr="00BD7326">
        <w:rPr>
          <w:sz w:val="16"/>
          <w:szCs w:val="16"/>
        </w:rPr>
        <w:t>и</w:t>
      </w:r>
      <w:proofErr w:type="gramEnd"/>
      <w:r w:rsidRPr="00BD7326">
        <w:rPr>
          <w:sz w:val="16"/>
          <w:szCs w:val="16"/>
        </w:rPr>
        <w:t xml:space="preserve"> специального инвестиционного контракта заявление, указанное в настоящем пункте, должно быть подписано также привлеченным лицом.</w:t>
      </w:r>
    </w:p>
    <w:p w:rsidR="00C36425" w:rsidRPr="00BD7326" w:rsidRDefault="00C36425" w:rsidP="00C36425">
      <w:pPr>
        <w:pStyle w:val="ConsPlusNormal"/>
        <w:ind w:firstLine="142"/>
        <w:jc w:val="both"/>
        <w:rPr>
          <w:sz w:val="16"/>
          <w:szCs w:val="16"/>
        </w:rPr>
      </w:pPr>
      <w:r w:rsidRPr="00BD7326">
        <w:rPr>
          <w:sz w:val="16"/>
          <w:szCs w:val="16"/>
        </w:rPr>
        <w:t>Копии документов, предусмотренных настоящим пунктом, представляются заверенными инвестором, а также в случае участия привлеченным лицом.</w:t>
      </w:r>
    </w:p>
    <w:p w:rsidR="00C36425" w:rsidRPr="00BD7326" w:rsidRDefault="00C36425" w:rsidP="00C36425">
      <w:pPr>
        <w:pStyle w:val="ConsPlusNormal"/>
        <w:ind w:firstLine="142"/>
        <w:jc w:val="both"/>
        <w:rPr>
          <w:sz w:val="16"/>
          <w:szCs w:val="16"/>
        </w:rPr>
      </w:pPr>
      <w:r w:rsidRPr="00BD7326">
        <w:rPr>
          <w:sz w:val="16"/>
          <w:szCs w:val="16"/>
        </w:rPr>
        <w:t xml:space="preserve">5. </w:t>
      </w:r>
      <w:proofErr w:type="gramStart"/>
      <w:r w:rsidRPr="00BD7326">
        <w:rPr>
          <w:sz w:val="16"/>
          <w:szCs w:val="16"/>
        </w:rPr>
        <w:t xml:space="preserve">Для заключения специального инвестиционного контракта, в ходе которого создается или модернизируется производство промышленной продукции, бизнес-план, представленный инвестором в соответствии с </w:t>
      </w:r>
      <w:hyperlink w:anchor="P43" w:history="1">
        <w:r w:rsidRPr="00BD7326">
          <w:rPr>
            <w:sz w:val="16"/>
            <w:szCs w:val="16"/>
          </w:rPr>
          <w:t>пунктом 4</w:t>
        </w:r>
      </w:hyperlink>
      <w:r w:rsidRPr="00BD7326">
        <w:rPr>
          <w:sz w:val="16"/>
          <w:szCs w:val="16"/>
        </w:rPr>
        <w:t xml:space="preserve"> настоящего Порядка, должен подтверждать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w:t>
      </w:r>
      <w:proofErr w:type="gramEnd"/>
    </w:p>
    <w:p w:rsidR="00C36425" w:rsidRPr="00BD7326" w:rsidRDefault="00C36425" w:rsidP="00C36425">
      <w:pPr>
        <w:pStyle w:val="ConsPlusNormal"/>
        <w:ind w:firstLine="142"/>
        <w:jc w:val="both"/>
        <w:rPr>
          <w:sz w:val="16"/>
          <w:szCs w:val="16"/>
        </w:rPr>
      </w:pPr>
      <w:r w:rsidRPr="00BD7326">
        <w:rPr>
          <w:sz w:val="16"/>
          <w:szCs w:val="16"/>
        </w:rPr>
        <w:t>а) 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C36425" w:rsidRPr="00BD7326" w:rsidRDefault="00C36425" w:rsidP="00C36425">
      <w:pPr>
        <w:pStyle w:val="ConsPlusNormal"/>
        <w:ind w:firstLine="142"/>
        <w:jc w:val="both"/>
        <w:rPr>
          <w:sz w:val="16"/>
          <w:szCs w:val="16"/>
        </w:rPr>
      </w:pPr>
      <w:r w:rsidRPr="00BD7326">
        <w:rPr>
          <w:sz w:val="16"/>
          <w:szCs w:val="16"/>
        </w:rPr>
        <w:t>б) на разработку проектной документации;</w:t>
      </w:r>
    </w:p>
    <w:p w:rsidR="00C36425" w:rsidRPr="00BD7326" w:rsidRDefault="00C36425" w:rsidP="00C36425">
      <w:pPr>
        <w:pStyle w:val="ConsPlusNormal"/>
        <w:ind w:firstLine="142"/>
        <w:jc w:val="both"/>
        <w:rPr>
          <w:sz w:val="16"/>
          <w:szCs w:val="16"/>
        </w:rPr>
      </w:pPr>
      <w:r w:rsidRPr="00BD7326">
        <w:rPr>
          <w:sz w:val="16"/>
          <w:szCs w:val="16"/>
        </w:rPr>
        <w:t>в) на строительство или реконструкцию производственных зданий и сооружений;</w:t>
      </w:r>
    </w:p>
    <w:p w:rsidR="00C36425" w:rsidRPr="00BD7326" w:rsidRDefault="00C36425" w:rsidP="00C36425">
      <w:pPr>
        <w:pStyle w:val="ConsPlusNormal"/>
        <w:ind w:firstLine="142"/>
        <w:jc w:val="both"/>
        <w:rPr>
          <w:sz w:val="16"/>
          <w:szCs w:val="16"/>
        </w:rPr>
      </w:pPr>
      <w:r w:rsidRPr="00BD7326">
        <w:rPr>
          <w:sz w:val="16"/>
          <w:szCs w:val="16"/>
        </w:rPr>
        <w:t>г)</w:t>
      </w:r>
      <w:r w:rsidRPr="00BD7326">
        <w:rPr>
          <w:sz w:val="16"/>
          <w:szCs w:val="16"/>
        </w:rPr>
        <w:tab/>
        <w:t xml:space="preserve">на приобретение, сооружение, изготовление, доставку, </w:t>
      </w:r>
      <w:proofErr w:type="spellStart"/>
      <w:r w:rsidRPr="00BD7326">
        <w:rPr>
          <w:sz w:val="16"/>
          <w:szCs w:val="16"/>
        </w:rPr>
        <w:t>расконсервацию</w:t>
      </w:r>
      <w:proofErr w:type="spellEnd"/>
      <w:r w:rsidRPr="00BD7326">
        <w:rPr>
          <w:sz w:val="16"/>
          <w:szCs w:val="16"/>
        </w:rPr>
        <w:t xml:space="preserve">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w:t>
      </w:r>
      <w:proofErr w:type="spellStart"/>
      <w:r w:rsidRPr="00BD7326">
        <w:rPr>
          <w:sz w:val="16"/>
          <w:szCs w:val="16"/>
        </w:rPr>
        <w:t>расконсервируемого</w:t>
      </w:r>
      <w:proofErr w:type="spellEnd"/>
      <w:r w:rsidRPr="00BD7326">
        <w:rPr>
          <w:sz w:val="16"/>
          <w:szCs w:val="16"/>
        </w:rPr>
        <w:t xml:space="preserve"> оборудования), в том числе на таможенные пошлины и таможенные сборы, а также на строительно-монтажные и пусконаладочные работы.</w:t>
      </w:r>
    </w:p>
    <w:p w:rsidR="00C36425" w:rsidRPr="00BD7326" w:rsidRDefault="00C36425" w:rsidP="00C36425">
      <w:pPr>
        <w:pStyle w:val="ConsPlusNormal"/>
        <w:ind w:firstLine="142"/>
        <w:jc w:val="both"/>
        <w:rPr>
          <w:sz w:val="16"/>
          <w:szCs w:val="16"/>
        </w:rPr>
      </w:pPr>
      <w:r w:rsidRPr="00BD7326">
        <w:rPr>
          <w:sz w:val="16"/>
          <w:szCs w:val="16"/>
        </w:rPr>
        <w:t xml:space="preserve">6. </w:t>
      </w:r>
      <w:proofErr w:type="gramStart"/>
      <w:r w:rsidRPr="00BD7326">
        <w:rPr>
          <w:sz w:val="16"/>
          <w:szCs w:val="16"/>
        </w:rPr>
        <w:t xml:space="preserve">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дополнительно к документам, указанным в </w:t>
      </w:r>
      <w:hyperlink w:anchor="P43" w:history="1">
        <w:r w:rsidRPr="00BD7326">
          <w:rPr>
            <w:sz w:val="16"/>
            <w:szCs w:val="16"/>
          </w:rPr>
          <w:t>пункте 4</w:t>
        </w:r>
      </w:hyperlink>
      <w:r w:rsidRPr="00BD7326">
        <w:rPr>
          <w:sz w:val="16"/>
          <w:szCs w:val="16"/>
        </w:rPr>
        <w:t xml:space="preserve"> </w:t>
      </w:r>
      <w:r w:rsidRPr="00BD7326">
        <w:rPr>
          <w:sz w:val="16"/>
          <w:szCs w:val="16"/>
        </w:rPr>
        <w:lastRenderedPageBreak/>
        <w:t>настоящего Порядка,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w:t>
      </w:r>
      <w:proofErr w:type="gramEnd"/>
    </w:p>
    <w:p w:rsidR="00C36425" w:rsidRPr="00BD7326" w:rsidRDefault="00C36425" w:rsidP="00C36425">
      <w:pPr>
        <w:pStyle w:val="ConsPlusNormal"/>
        <w:ind w:firstLine="142"/>
        <w:jc w:val="both"/>
        <w:rPr>
          <w:sz w:val="16"/>
          <w:szCs w:val="16"/>
        </w:rPr>
      </w:pPr>
      <w:bookmarkStart w:id="39" w:name="P66"/>
      <w:bookmarkEnd w:id="39"/>
      <w:r w:rsidRPr="00BD7326">
        <w:rPr>
          <w:sz w:val="16"/>
          <w:szCs w:val="16"/>
        </w:rPr>
        <w:t xml:space="preserve">7. Администрация не позднее 30 рабочих дней со дня поступления документов, указанных в </w:t>
      </w:r>
      <w:hyperlink w:anchor="P43" w:history="1">
        <w:r w:rsidRPr="00BD7326">
          <w:rPr>
            <w:sz w:val="16"/>
            <w:szCs w:val="16"/>
          </w:rPr>
          <w:t>пункте 4</w:t>
        </w:r>
      </w:hyperlink>
      <w:r w:rsidRPr="00BD7326">
        <w:rPr>
          <w:sz w:val="16"/>
          <w:szCs w:val="16"/>
        </w:rPr>
        <w:t xml:space="preserve"> настоящего Порядка, направляет их с предварительным заключением о соответствии заявления инвестора и представленных документов </w:t>
      </w:r>
      <w:hyperlink w:anchor="P43" w:history="1">
        <w:r w:rsidRPr="00BD7326">
          <w:rPr>
            <w:sz w:val="16"/>
            <w:szCs w:val="16"/>
          </w:rPr>
          <w:t>пункту 4</w:t>
        </w:r>
      </w:hyperlink>
      <w:r w:rsidRPr="00BD7326">
        <w:rPr>
          <w:sz w:val="16"/>
          <w:szCs w:val="16"/>
        </w:rPr>
        <w:t xml:space="preserve"> настоящего Порядка в Совет по улучшению инвестиционного климата в Благодарненском городском округе Ставропольского края (далее - Совет).</w:t>
      </w:r>
    </w:p>
    <w:p w:rsidR="00C36425" w:rsidRPr="00BD7326" w:rsidRDefault="00C36425" w:rsidP="00C36425">
      <w:pPr>
        <w:pStyle w:val="ConsPlusNormal"/>
        <w:ind w:firstLine="142"/>
        <w:jc w:val="both"/>
        <w:rPr>
          <w:sz w:val="16"/>
          <w:szCs w:val="16"/>
        </w:rPr>
      </w:pPr>
      <w:bookmarkStart w:id="40" w:name="P67"/>
      <w:bookmarkEnd w:id="40"/>
      <w:r w:rsidRPr="00BD7326">
        <w:rPr>
          <w:sz w:val="16"/>
          <w:szCs w:val="16"/>
        </w:rPr>
        <w:t xml:space="preserve">8. Совет в течение 30 рабочих дней рассматривает документы, указанные в </w:t>
      </w:r>
      <w:hyperlink w:anchor="P43" w:history="1">
        <w:r w:rsidRPr="00BD7326">
          <w:rPr>
            <w:sz w:val="16"/>
            <w:szCs w:val="16"/>
          </w:rPr>
          <w:t>пункте 4</w:t>
        </w:r>
      </w:hyperlink>
      <w:r w:rsidRPr="00BD7326">
        <w:rPr>
          <w:sz w:val="16"/>
          <w:szCs w:val="16"/>
        </w:rPr>
        <w:t xml:space="preserve"> настоящего Порядка, и предварительное заключение, указанное в </w:t>
      </w:r>
      <w:hyperlink w:anchor="P66" w:history="1">
        <w:r w:rsidRPr="00BD7326">
          <w:rPr>
            <w:sz w:val="16"/>
            <w:szCs w:val="16"/>
          </w:rPr>
          <w:t>пункте 7</w:t>
        </w:r>
      </w:hyperlink>
      <w:r w:rsidRPr="00BD7326">
        <w:rPr>
          <w:sz w:val="16"/>
          <w:szCs w:val="16"/>
        </w:rPr>
        <w:t xml:space="preserve"> настоящего Порядка, и принимает решение о возможности (невозможности) заключения специального инвестиционного контракта на предложенных инвестором условиях.</w:t>
      </w:r>
    </w:p>
    <w:p w:rsidR="00C36425" w:rsidRPr="00BD7326" w:rsidRDefault="00C36425" w:rsidP="00C36425">
      <w:pPr>
        <w:pStyle w:val="ConsPlusNormal"/>
        <w:ind w:firstLine="142"/>
        <w:jc w:val="both"/>
        <w:rPr>
          <w:sz w:val="16"/>
          <w:szCs w:val="16"/>
        </w:rPr>
      </w:pPr>
      <w:r w:rsidRPr="00BD7326">
        <w:rPr>
          <w:sz w:val="16"/>
          <w:szCs w:val="16"/>
        </w:rPr>
        <w:t xml:space="preserve">9. При подготовке решения, указанного в </w:t>
      </w:r>
      <w:hyperlink w:anchor="P67" w:history="1">
        <w:r w:rsidRPr="00BD7326">
          <w:rPr>
            <w:sz w:val="16"/>
            <w:szCs w:val="16"/>
          </w:rPr>
          <w:t>пункте 8</w:t>
        </w:r>
      </w:hyperlink>
      <w:r w:rsidRPr="00BD7326">
        <w:rPr>
          <w:sz w:val="16"/>
          <w:szCs w:val="16"/>
        </w:rPr>
        <w:t xml:space="preserve"> настоящего Порядка, Совет не вправе вносить изменения в перечень обязательств инвестора и (или) привлеченного лица и в предложенные инвестором характеристики инвестиционного проекта, указанные в </w:t>
      </w:r>
      <w:hyperlink w:anchor="P46" w:history="1">
        <w:r w:rsidRPr="00BD7326">
          <w:rPr>
            <w:sz w:val="16"/>
            <w:szCs w:val="16"/>
          </w:rPr>
          <w:t>подпунктах "в"</w:t>
        </w:r>
      </w:hyperlink>
      <w:r w:rsidRPr="00BD7326">
        <w:rPr>
          <w:sz w:val="16"/>
          <w:szCs w:val="16"/>
        </w:rPr>
        <w:t xml:space="preserve">, </w:t>
      </w:r>
      <w:hyperlink w:anchor="P47" w:history="1">
        <w:r w:rsidRPr="00BD7326">
          <w:rPr>
            <w:sz w:val="16"/>
            <w:szCs w:val="16"/>
          </w:rPr>
          <w:t>"г" пункта 4</w:t>
        </w:r>
      </w:hyperlink>
      <w:r w:rsidRPr="00BD7326">
        <w:rPr>
          <w:sz w:val="16"/>
          <w:szCs w:val="16"/>
        </w:rPr>
        <w:t xml:space="preserve"> настоящего Порядка.</w:t>
      </w:r>
    </w:p>
    <w:p w:rsidR="00C36425" w:rsidRPr="00BD7326" w:rsidRDefault="00C36425" w:rsidP="00C36425">
      <w:pPr>
        <w:pStyle w:val="ConsPlusNormal"/>
        <w:ind w:firstLine="142"/>
        <w:jc w:val="both"/>
        <w:rPr>
          <w:sz w:val="16"/>
          <w:szCs w:val="16"/>
        </w:rPr>
      </w:pPr>
      <w:r w:rsidRPr="00BD7326">
        <w:rPr>
          <w:sz w:val="16"/>
          <w:szCs w:val="16"/>
        </w:rPr>
        <w:t>10. В случае принятия Советом решения о невозможности заключения специального инвестиционного контракта, выписка из протокола с указанным решением и причинами принятия решения направляется Администрацией инвестору в течение 10 рабочих дней со дня принятия решения.</w:t>
      </w:r>
    </w:p>
    <w:p w:rsidR="00C36425" w:rsidRPr="00BD7326" w:rsidRDefault="00C36425" w:rsidP="00C36425">
      <w:pPr>
        <w:pStyle w:val="ConsPlusNormal"/>
        <w:ind w:firstLine="142"/>
        <w:jc w:val="both"/>
        <w:rPr>
          <w:sz w:val="16"/>
          <w:szCs w:val="16"/>
        </w:rPr>
      </w:pPr>
      <w:r w:rsidRPr="00BD7326">
        <w:rPr>
          <w:sz w:val="16"/>
          <w:szCs w:val="16"/>
        </w:rPr>
        <w:t>11. Решение Совета о невозможности заключения специального инвестиционного контракта принимается в следующих случаях:</w:t>
      </w:r>
    </w:p>
    <w:p w:rsidR="00C36425" w:rsidRPr="00BD7326" w:rsidRDefault="00C36425" w:rsidP="00C36425">
      <w:pPr>
        <w:pStyle w:val="ConsPlusNormal"/>
        <w:ind w:firstLine="142"/>
        <w:jc w:val="both"/>
        <w:rPr>
          <w:sz w:val="16"/>
          <w:szCs w:val="16"/>
        </w:rPr>
      </w:pPr>
      <w:r w:rsidRPr="00BD7326">
        <w:rPr>
          <w:sz w:val="16"/>
          <w:szCs w:val="16"/>
        </w:rPr>
        <w:t xml:space="preserve">а) инвестиционный проект не соответствует целям, указанным в </w:t>
      </w:r>
      <w:hyperlink w:anchor="P41" w:history="1">
        <w:r w:rsidRPr="00BD7326">
          <w:rPr>
            <w:sz w:val="16"/>
            <w:szCs w:val="16"/>
          </w:rPr>
          <w:t>4</w:t>
        </w:r>
      </w:hyperlink>
      <w:r w:rsidRPr="00BD7326">
        <w:rPr>
          <w:sz w:val="16"/>
          <w:szCs w:val="16"/>
        </w:rPr>
        <w:t xml:space="preserve"> настоящего Порядка;</w:t>
      </w:r>
    </w:p>
    <w:p w:rsidR="00C36425" w:rsidRPr="00BD7326" w:rsidRDefault="00C36425" w:rsidP="00C36425">
      <w:pPr>
        <w:pStyle w:val="ConsPlusNormal"/>
        <w:ind w:firstLine="142"/>
        <w:jc w:val="both"/>
        <w:rPr>
          <w:sz w:val="16"/>
          <w:szCs w:val="16"/>
        </w:rPr>
      </w:pPr>
      <w:r w:rsidRPr="00BD7326">
        <w:rPr>
          <w:sz w:val="16"/>
          <w:szCs w:val="16"/>
        </w:rPr>
        <w:t xml:space="preserve">б) представленные инвестором заявление и документы не соответствуют </w:t>
      </w:r>
      <w:hyperlink w:anchor="P43" w:history="1">
        <w:r w:rsidRPr="00BD7326">
          <w:rPr>
            <w:sz w:val="16"/>
            <w:szCs w:val="16"/>
          </w:rPr>
          <w:t>пункту 4</w:t>
        </w:r>
      </w:hyperlink>
      <w:r w:rsidRPr="00BD7326">
        <w:rPr>
          <w:sz w:val="16"/>
          <w:szCs w:val="16"/>
        </w:rPr>
        <w:t xml:space="preserve"> настоящего Порядка;</w:t>
      </w:r>
    </w:p>
    <w:p w:rsidR="00C36425" w:rsidRPr="00BD7326" w:rsidRDefault="00C36425" w:rsidP="00C36425">
      <w:pPr>
        <w:pStyle w:val="ConsPlusNormal"/>
        <w:ind w:firstLine="142"/>
        <w:jc w:val="both"/>
        <w:rPr>
          <w:sz w:val="16"/>
          <w:szCs w:val="16"/>
        </w:rPr>
      </w:pPr>
      <w:r w:rsidRPr="00BD7326">
        <w:rPr>
          <w:sz w:val="16"/>
          <w:szCs w:val="16"/>
        </w:rPr>
        <w:t>в) ни одна из указанных в заявлении инвестора мер стимулирования, предложенных в отношении инвестора и (или) привлеченного лица, не соответствует правовым актам администрации и (или) поселения.</w:t>
      </w:r>
    </w:p>
    <w:p w:rsidR="00C36425" w:rsidRPr="00BD7326" w:rsidRDefault="00C36425" w:rsidP="00C36425">
      <w:pPr>
        <w:pStyle w:val="ConsPlusNormal"/>
        <w:ind w:firstLine="142"/>
        <w:jc w:val="both"/>
        <w:rPr>
          <w:sz w:val="16"/>
          <w:szCs w:val="16"/>
        </w:rPr>
      </w:pPr>
      <w:bookmarkStart w:id="41" w:name="P78"/>
      <w:bookmarkEnd w:id="41"/>
      <w:r w:rsidRPr="00BD7326">
        <w:rPr>
          <w:sz w:val="16"/>
          <w:szCs w:val="16"/>
        </w:rPr>
        <w:t>12. В случае принятия Советом решения о возможности заключения специального инвестиционного контракта администрация в течение 10 рабочих дней со дня принятия решения направляет лицам, участвующим в заключени</w:t>
      </w:r>
      <w:proofErr w:type="gramStart"/>
      <w:r w:rsidRPr="00BD7326">
        <w:rPr>
          <w:sz w:val="16"/>
          <w:szCs w:val="16"/>
        </w:rPr>
        <w:t>и</w:t>
      </w:r>
      <w:proofErr w:type="gramEnd"/>
      <w:r w:rsidRPr="00BD7326">
        <w:rPr>
          <w:sz w:val="16"/>
          <w:szCs w:val="16"/>
        </w:rPr>
        <w:t xml:space="preserve"> специального инвестиционного контракта:</w:t>
      </w:r>
    </w:p>
    <w:p w:rsidR="00C36425" w:rsidRPr="00BD7326" w:rsidRDefault="00C36425" w:rsidP="00C36425">
      <w:pPr>
        <w:pStyle w:val="ConsPlusNormal"/>
        <w:ind w:firstLine="142"/>
        <w:jc w:val="both"/>
        <w:rPr>
          <w:sz w:val="16"/>
          <w:szCs w:val="16"/>
        </w:rPr>
      </w:pPr>
      <w:r w:rsidRPr="00BD7326">
        <w:rPr>
          <w:sz w:val="16"/>
          <w:szCs w:val="16"/>
        </w:rPr>
        <w:t>1) выписку из протокола, которая должна содержать:</w:t>
      </w:r>
    </w:p>
    <w:p w:rsidR="00C36425" w:rsidRPr="00BD7326" w:rsidRDefault="00C36425" w:rsidP="00C36425">
      <w:pPr>
        <w:pStyle w:val="ConsPlusNormal"/>
        <w:ind w:firstLine="142"/>
        <w:jc w:val="both"/>
        <w:rPr>
          <w:sz w:val="16"/>
          <w:szCs w:val="16"/>
        </w:rPr>
      </w:pPr>
      <w:r w:rsidRPr="00BD7326">
        <w:rPr>
          <w:sz w:val="16"/>
          <w:szCs w:val="16"/>
        </w:rPr>
        <w:t>а) перечень мер стимулирования, осуществляемых в отношении инвестора и (или) привлеченного лица (в случае его привлечения);</w:t>
      </w:r>
    </w:p>
    <w:p w:rsidR="00C36425" w:rsidRPr="00BD7326" w:rsidRDefault="00C36425" w:rsidP="00C36425">
      <w:pPr>
        <w:pStyle w:val="ConsPlusNormal"/>
        <w:ind w:firstLine="142"/>
        <w:jc w:val="both"/>
        <w:rPr>
          <w:sz w:val="16"/>
          <w:szCs w:val="16"/>
        </w:rPr>
      </w:pPr>
      <w:r w:rsidRPr="00BD7326">
        <w:rPr>
          <w:sz w:val="16"/>
          <w:szCs w:val="16"/>
        </w:rPr>
        <w:t>б) перечень обязательств инвестора и привлеченного лица (в случае его привлечения);</w:t>
      </w:r>
    </w:p>
    <w:p w:rsidR="00C36425" w:rsidRPr="00BD7326" w:rsidRDefault="00C36425" w:rsidP="00C36425">
      <w:pPr>
        <w:pStyle w:val="ConsPlusNormal"/>
        <w:ind w:firstLine="142"/>
        <w:jc w:val="both"/>
        <w:rPr>
          <w:sz w:val="16"/>
          <w:szCs w:val="16"/>
        </w:rPr>
      </w:pPr>
      <w:r w:rsidRPr="00BD7326">
        <w:rPr>
          <w:sz w:val="16"/>
          <w:szCs w:val="16"/>
        </w:rPr>
        <w:t>в) срок действия специального инвестиционного контракта;</w:t>
      </w:r>
    </w:p>
    <w:p w:rsidR="00C36425" w:rsidRPr="00BD7326" w:rsidRDefault="00C36425" w:rsidP="00C36425">
      <w:pPr>
        <w:pStyle w:val="ConsPlusNormal"/>
        <w:ind w:firstLine="142"/>
        <w:jc w:val="both"/>
        <w:rPr>
          <w:sz w:val="16"/>
          <w:szCs w:val="16"/>
        </w:rPr>
      </w:pPr>
      <w:r w:rsidRPr="00BD7326">
        <w:rPr>
          <w:sz w:val="16"/>
          <w:szCs w:val="16"/>
        </w:rPr>
        <w:t>г)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C36425" w:rsidRPr="00BD7326" w:rsidRDefault="00C36425" w:rsidP="00C36425">
      <w:pPr>
        <w:pStyle w:val="ConsPlusNormal"/>
        <w:ind w:firstLine="142"/>
        <w:jc w:val="both"/>
        <w:rPr>
          <w:sz w:val="16"/>
          <w:szCs w:val="16"/>
        </w:rPr>
      </w:pPr>
      <w:proofErr w:type="spellStart"/>
      <w:r w:rsidRPr="00BD7326">
        <w:rPr>
          <w:sz w:val="16"/>
          <w:szCs w:val="16"/>
        </w:rPr>
        <w:t>д</w:t>
      </w:r>
      <w:proofErr w:type="spellEnd"/>
      <w:r w:rsidRPr="00BD7326">
        <w:rPr>
          <w:sz w:val="16"/>
          <w:szCs w:val="16"/>
        </w:rPr>
        <w:t>)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C36425" w:rsidRPr="00BD7326" w:rsidRDefault="00C36425" w:rsidP="00C36425">
      <w:pPr>
        <w:pStyle w:val="ConsPlusNormal"/>
        <w:ind w:firstLine="142"/>
        <w:jc w:val="both"/>
        <w:rPr>
          <w:sz w:val="16"/>
          <w:szCs w:val="16"/>
        </w:rPr>
      </w:pPr>
      <w:r w:rsidRPr="00BD7326">
        <w:rPr>
          <w:sz w:val="16"/>
          <w:szCs w:val="16"/>
        </w:rPr>
        <w:t>е) перечень мероприятий инвестиционного проекта;</w:t>
      </w:r>
    </w:p>
    <w:p w:rsidR="00C36425" w:rsidRPr="00BD7326" w:rsidRDefault="00C36425" w:rsidP="00C36425">
      <w:pPr>
        <w:pStyle w:val="ConsPlusNormal"/>
        <w:ind w:firstLine="142"/>
        <w:jc w:val="both"/>
        <w:rPr>
          <w:sz w:val="16"/>
          <w:szCs w:val="16"/>
        </w:rPr>
      </w:pPr>
      <w:r w:rsidRPr="00BD7326">
        <w:rPr>
          <w:sz w:val="16"/>
          <w:szCs w:val="16"/>
        </w:rPr>
        <w:t>ж) объем инвестиций в инвестиционный проект;</w:t>
      </w:r>
    </w:p>
    <w:p w:rsidR="00C36425" w:rsidRPr="00BD7326" w:rsidRDefault="00C36425" w:rsidP="00C36425">
      <w:pPr>
        <w:pStyle w:val="ConsPlusNormal"/>
        <w:ind w:firstLine="142"/>
        <w:jc w:val="both"/>
        <w:rPr>
          <w:sz w:val="16"/>
          <w:szCs w:val="16"/>
        </w:rPr>
      </w:pPr>
      <w:r w:rsidRPr="00BD7326">
        <w:rPr>
          <w:sz w:val="16"/>
          <w:szCs w:val="16"/>
        </w:rPr>
        <w:t>2) проект специального инвестиционного контракта, составленный уполномоченным органом по форме, утвержденной Постановлением Правительства Российской Федерации от 16 июля 2015 года №  708 "О специальных инвестиционных контрактах для отдельных отраслей промышленности".</w:t>
      </w:r>
    </w:p>
    <w:p w:rsidR="00C36425" w:rsidRPr="00BD7326" w:rsidRDefault="00C36425" w:rsidP="00C36425">
      <w:pPr>
        <w:pStyle w:val="ConsPlusNormal"/>
        <w:ind w:firstLine="142"/>
        <w:jc w:val="both"/>
        <w:rPr>
          <w:sz w:val="16"/>
          <w:szCs w:val="16"/>
        </w:rPr>
      </w:pPr>
      <w:r w:rsidRPr="00BD7326">
        <w:rPr>
          <w:sz w:val="16"/>
          <w:szCs w:val="16"/>
        </w:rPr>
        <w:t xml:space="preserve">13. </w:t>
      </w:r>
      <w:proofErr w:type="gramStart"/>
      <w:r w:rsidRPr="00BD7326">
        <w:rPr>
          <w:sz w:val="16"/>
          <w:szCs w:val="16"/>
        </w:rPr>
        <w:t xml:space="preserve">Инвестор и привлеченное лицо (в случае его привлечения) в течение 10 рабочих дней со дня получения выписки из протокола Совета и проекта специального инвестиционного контракта, предусмотренных </w:t>
      </w:r>
      <w:hyperlink w:anchor="P78" w:history="1">
        <w:r w:rsidRPr="00BD7326">
          <w:rPr>
            <w:sz w:val="16"/>
            <w:szCs w:val="16"/>
          </w:rPr>
          <w:t>пунктом 12</w:t>
        </w:r>
      </w:hyperlink>
      <w:r w:rsidRPr="00BD7326">
        <w:rPr>
          <w:sz w:val="16"/>
          <w:szCs w:val="16"/>
        </w:rPr>
        <w:t xml:space="preserve"> настоящего Порядка, направляют в администрацию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w:t>
      </w:r>
      <w:proofErr w:type="gramEnd"/>
      <w:r w:rsidRPr="00BD7326">
        <w:rPr>
          <w:sz w:val="16"/>
          <w:szCs w:val="16"/>
        </w:rPr>
        <w:t xml:space="preserve"> вопросам, не касающимся условий специального инвестиционного контракта, содержащихся в </w:t>
      </w:r>
      <w:r w:rsidRPr="00BD7326">
        <w:rPr>
          <w:sz w:val="16"/>
          <w:szCs w:val="16"/>
        </w:rPr>
        <w:lastRenderedPageBreak/>
        <w:t>решении).</w:t>
      </w:r>
    </w:p>
    <w:p w:rsidR="00C36425" w:rsidRPr="00BD7326" w:rsidRDefault="00C36425" w:rsidP="00C36425">
      <w:pPr>
        <w:pStyle w:val="ConsPlusNormal"/>
        <w:ind w:firstLine="142"/>
        <w:jc w:val="both"/>
        <w:rPr>
          <w:sz w:val="16"/>
          <w:szCs w:val="16"/>
        </w:rPr>
      </w:pPr>
      <w:r w:rsidRPr="00BD7326">
        <w:rPr>
          <w:sz w:val="16"/>
          <w:szCs w:val="16"/>
        </w:rPr>
        <w:t xml:space="preserve">14. </w:t>
      </w:r>
      <w:proofErr w:type="gramStart"/>
      <w:r w:rsidRPr="00BD7326">
        <w:rPr>
          <w:sz w:val="16"/>
          <w:szCs w:val="16"/>
        </w:rPr>
        <w:t>В течение 10 рабочих дней со дня получения протокола разногласий администрация проводит переговоры с инвестором или привлеченным лицом (в случае его привлечения) с целью урегулирования разногласий, подписания специального инвестиционного контракта на условиях, указанных в решении Совета о возможности заключения специального инвестиционного контракта, либо получения отказа инвестора или привлеченного лица (в случае его привлечения) от подписания специального инвестиционного контракта, оформленного в</w:t>
      </w:r>
      <w:proofErr w:type="gramEnd"/>
      <w:r w:rsidRPr="00BD7326">
        <w:rPr>
          <w:sz w:val="16"/>
          <w:szCs w:val="16"/>
        </w:rPr>
        <w:t xml:space="preserve"> письменном </w:t>
      </w:r>
      <w:proofErr w:type="gramStart"/>
      <w:r w:rsidRPr="00BD7326">
        <w:rPr>
          <w:sz w:val="16"/>
          <w:szCs w:val="16"/>
        </w:rPr>
        <w:t>виде</w:t>
      </w:r>
      <w:proofErr w:type="gramEnd"/>
      <w:r w:rsidRPr="00BD7326">
        <w:rPr>
          <w:sz w:val="16"/>
          <w:szCs w:val="16"/>
        </w:rPr>
        <w:t>.</w:t>
      </w:r>
    </w:p>
    <w:p w:rsidR="00C36425" w:rsidRPr="00BD7326" w:rsidRDefault="00C36425" w:rsidP="00C36425">
      <w:pPr>
        <w:pStyle w:val="ConsPlusNormal"/>
        <w:ind w:firstLine="142"/>
        <w:jc w:val="both"/>
        <w:rPr>
          <w:sz w:val="16"/>
          <w:szCs w:val="16"/>
        </w:rPr>
      </w:pPr>
      <w:r w:rsidRPr="00BD7326">
        <w:rPr>
          <w:sz w:val="16"/>
          <w:szCs w:val="16"/>
        </w:rPr>
        <w:t xml:space="preserve">15. </w:t>
      </w:r>
      <w:proofErr w:type="gramStart"/>
      <w:r w:rsidRPr="00BD7326">
        <w:rPr>
          <w:sz w:val="16"/>
          <w:szCs w:val="16"/>
        </w:rPr>
        <w:t xml:space="preserve">В случае неполучения администрацией в течение 20 рабочих дней со дня направления инвестору и привлеченному лицу (в случае его привлечения) выписки из протокола Совета и проекта специального инвестиционного контракта, предусмотренных </w:t>
      </w:r>
      <w:hyperlink w:anchor="P78" w:history="1">
        <w:r w:rsidRPr="00BD7326">
          <w:rPr>
            <w:sz w:val="16"/>
            <w:szCs w:val="16"/>
          </w:rPr>
          <w:t>пунктом 12</w:t>
        </w:r>
      </w:hyperlink>
      <w:r w:rsidRPr="00BD7326">
        <w:rPr>
          <w:sz w:val="16"/>
          <w:szCs w:val="16"/>
        </w:rPr>
        <w:t xml:space="preserve"> настоящего Порядка, подписанного инвестором или привлеченным лицом (в случае его привлечения) специального инвестиционного контракта, либо отказа от подписания специального инвестиционного контракта, либо протокола разногласий инвестор или привлеченное лицо</w:t>
      </w:r>
      <w:proofErr w:type="gramEnd"/>
      <w:r w:rsidRPr="00BD7326">
        <w:rPr>
          <w:sz w:val="16"/>
          <w:szCs w:val="16"/>
        </w:rPr>
        <w:t xml:space="preserve"> (в случае его привлечения) считается отказавшимся от подписания специального инвестиционного контракта.</w:t>
      </w:r>
    </w:p>
    <w:p w:rsidR="00C36425" w:rsidRPr="00BD7326" w:rsidRDefault="00C36425" w:rsidP="00C36425">
      <w:pPr>
        <w:pStyle w:val="ConsPlusNormal"/>
        <w:ind w:firstLine="142"/>
        <w:jc w:val="both"/>
        <w:rPr>
          <w:sz w:val="16"/>
          <w:szCs w:val="16"/>
        </w:rPr>
      </w:pPr>
      <w:r w:rsidRPr="00BD7326">
        <w:rPr>
          <w:sz w:val="16"/>
          <w:szCs w:val="16"/>
        </w:rPr>
        <w:t>16. 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администрация, а также поселение в случае осуществления в отношении инвестора и (или) привлеченного лица мер стимулирования, предусмотренных нормативными правовыми актами поселения, подписывают специальный инвестиционный контракт.</w:t>
      </w:r>
    </w:p>
    <w:p w:rsidR="00C36425" w:rsidRPr="00BD7326" w:rsidRDefault="00C36425" w:rsidP="00C36425">
      <w:pPr>
        <w:pStyle w:val="ConsPlusNormal"/>
        <w:ind w:firstLine="142"/>
        <w:jc w:val="both"/>
        <w:rPr>
          <w:sz w:val="16"/>
          <w:szCs w:val="16"/>
        </w:rPr>
      </w:pPr>
      <w:r w:rsidRPr="00BD7326">
        <w:rPr>
          <w:sz w:val="16"/>
          <w:szCs w:val="16"/>
        </w:rPr>
        <w:t>17. Экземпляры подписанного сторонами специального инвестиционного контракта передаются администрацией всем сторонам специального инвестиционного контракта.</w:t>
      </w:r>
    </w:p>
    <w:p w:rsidR="00C36425" w:rsidRPr="00BD7326" w:rsidRDefault="00C36425" w:rsidP="00C36425">
      <w:pPr>
        <w:pStyle w:val="ConsPlusNormal"/>
        <w:ind w:firstLine="142"/>
        <w:jc w:val="both"/>
        <w:rPr>
          <w:sz w:val="16"/>
          <w:szCs w:val="16"/>
        </w:rPr>
      </w:pPr>
    </w:p>
    <w:tbl>
      <w:tblPr>
        <w:tblW w:w="0" w:type="auto"/>
        <w:tblLook w:val="04A0"/>
      </w:tblPr>
      <w:tblGrid>
        <w:gridCol w:w="2093"/>
        <w:gridCol w:w="2835"/>
      </w:tblGrid>
      <w:tr w:rsidR="00EA5659" w:rsidRPr="00BD7326" w:rsidTr="00EA5659">
        <w:tc>
          <w:tcPr>
            <w:tcW w:w="2093" w:type="dxa"/>
            <w:shd w:val="clear" w:color="auto" w:fill="auto"/>
          </w:tcPr>
          <w:p w:rsidR="00EA5659" w:rsidRPr="00BD7326" w:rsidRDefault="00EA5659" w:rsidP="005C29ED">
            <w:pPr>
              <w:pStyle w:val="ConsPlusNormal"/>
              <w:adjustRightInd w:val="0"/>
              <w:jc w:val="center"/>
              <w:outlineLvl w:val="1"/>
              <w:rPr>
                <w:sz w:val="16"/>
                <w:szCs w:val="16"/>
              </w:rPr>
            </w:pPr>
          </w:p>
        </w:tc>
        <w:tc>
          <w:tcPr>
            <w:tcW w:w="2835" w:type="dxa"/>
            <w:shd w:val="clear" w:color="auto" w:fill="auto"/>
          </w:tcPr>
          <w:p w:rsidR="00EA5659" w:rsidRPr="00BD7326" w:rsidRDefault="00EA5659" w:rsidP="00EA5659">
            <w:pPr>
              <w:pStyle w:val="ConsPlusNormal"/>
              <w:adjustRightInd w:val="0"/>
              <w:spacing w:line="180" w:lineRule="exact"/>
              <w:outlineLvl w:val="1"/>
              <w:rPr>
                <w:sz w:val="16"/>
                <w:szCs w:val="16"/>
              </w:rPr>
            </w:pPr>
            <w:r w:rsidRPr="00BD7326">
              <w:rPr>
                <w:sz w:val="16"/>
                <w:szCs w:val="16"/>
              </w:rPr>
              <w:t>Приложение</w:t>
            </w:r>
          </w:p>
          <w:p w:rsidR="00EA5659" w:rsidRPr="00BD7326" w:rsidRDefault="00EA5659" w:rsidP="00EA5659">
            <w:pPr>
              <w:pStyle w:val="ConsPlusTitle"/>
              <w:spacing w:line="180" w:lineRule="exact"/>
              <w:ind w:left="-108"/>
              <w:jc w:val="center"/>
              <w:rPr>
                <w:b w:val="0"/>
                <w:sz w:val="16"/>
                <w:szCs w:val="16"/>
              </w:rPr>
            </w:pPr>
            <w:r w:rsidRPr="00BD7326">
              <w:rPr>
                <w:b w:val="0"/>
                <w:sz w:val="16"/>
                <w:szCs w:val="16"/>
              </w:rPr>
              <w:t>к Порядку</w:t>
            </w:r>
            <w:r w:rsidRPr="00BD7326">
              <w:rPr>
                <w:sz w:val="16"/>
                <w:szCs w:val="16"/>
              </w:rPr>
              <w:t xml:space="preserve"> </w:t>
            </w:r>
            <w:r w:rsidRPr="00BD7326">
              <w:rPr>
                <w:b w:val="0"/>
                <w:sz w:val="16"/>
                <w:szCs w:val="16"/>
              </w:rPr>
              <w:t>заключения специальных инвестиционных контрактов в</w:t>
            </w:r>
            <w:r>
              <w:rPr>
                <w:b w:val="0"/>
                <w:sz w:val="16"/>
                <w:szCs w:val="16"/>
              </w:rPr>
              <w:t xml:space="preserve"> </w:t>
            </w:r>
            <w:r w:rsidRPr="00BD7326">
              <w:rPr>
                <w:b w:val="0"/>
                <w:sz w:val="16"/>
                <w:szCs w:val="16"/>
              </w:rPr>
              <w:t>Благодарненском городском округе Ставропольского края</w:t>
            </w:r>
          </w:p>
        </w:tc>
      </w:tr>
    </w:tbl>
    <w:p w:rsidR="00EA5659" w:rsidRPr="00BD7326" w:rsidRDefault="00EA5659" w:rsidP="00EA5659">
      <w:pPr>
        <w:pStyle w:val="ConsPlusNormal"/>
        <w:jc w:val="center"/>
        <w:outlineLvl w:val="1"/>
        <w:rPr>
          <w:sz w:val="16"/>
          <w:szCs w:val="16"/>
        </w:rPr>
      </w:pPr>
    </w:p>
    <w:p w:rsidR="00EA5659" w:rsidRPr="00BD7326" w:rsidRDefault="00EA5659" w:rsidP="00EA5659">
      <w:pPr>
        <w:pStyle w:val="ConsPlusNormal"/>
        <w:jc w:val="right"/>
        <w:rPr>
          <w:sz w:val="16"/>
          <w:szCs w:val="16"/>
        </w:rPr>
      </w:pPr>
      <w:r w:rsidRPr="00BD7326">
        <w:rPr>
          <w:sz w:val="16"/>
          <w:szCs w:val="16"/>
        </w:rPr>
        <w:t>Форма</w:t>
      </w:r>
    </w:p>
    <w:p w:rsidR="00EA5659" w:rsidRPr="00BD7326" w:rsidRDefault="00EA5659" w:rsidP="00EA5659">
      <w:pPr>
        <w:pStyle w:val="ConsPlusNonformat"/>
        <w:spacing w:line="240" w:lineRule="exact"/>
        <w:jc w:val="center"/>
        <w:rPr>
          <w:rFonts w:ascii="Arial" w:hAnsi="Arial" w:cs="Arial"/>
          <w:sz w:val="16"/>
          <w:szCs w:val="16"/>
        </w:rPr>
      </w:pPr>
      <w:bookmarkStart w:id="42" w:name="P109"/>
      <w:bookmarkEnd w:id="42"/>
      <w:r w:rsidRPr="00BD7326">
        <w:rPr>
          <w:rFonts w:ascii="Arial" w:hAnsi="Arial" w:cs="Arial"/>
          <w:sz w:val="16"/>
          <w:szCs w:val="16"/>
        </w:rPr>
        <w:t>ЗАЯВЛЕНИЕ</w:t>
      </w:r>
    </w:p>
    <w:p w:rsidR="00EA5659" w:rsidRPr="00BD7326" w:rsidRDefault="00EA5659" w:rsidP="00EA5659">
      <w:pPr>
        <w:pStyle w:val="ConsPlusNonformat"/>
        <w:spacing w:line="240" w:lineRule="exact"/>
        <w:jc w:val="center"/>
        <w:rPr>
          <w:rFonts w:ascii="Arial" w:hAnsi="Arial" w:cs="Arial"/>
          <w:sz w:val="16"/>
          <w:szCs w:val="16"/>
        </w:rPr>
      </w:pPr>
      <w:r w:rsidRPr="00BD7326">
        <w:rPr>
          <w:rFonts w:ascii="Arial" w:hAnsi="Arial" w:cs="Arial"/>
          <w:sz w:val="16"/>
          <w:szCs w:val="16"/>
        </w:rPr>
        <w:t>о заключении специального инвестиционного контракта</w:t>
      </w:r>
    </w:p>
    <w:p w:rsidR="00EA5659" w:rsidRPr="00BD7326" w:rsidRDefault="00EA5659" w:rsidP="00EA5659">
      <w:pPr>
        <w:pStyle w:val="ConsPlusNonformat"/>
        <w:jc w:val="both"/>
        <w:rPr>
          <w:rFonts w:ascii="Arial" w:hAnsi="Arial" w:cs="Arial"/>
          <w:sz w:val="16"/>
          <w:szCs w:val="16"/>
        </w:rPr>
      </w:pPr>
    </w:p>
    <w:p w:rsidR="00EA5659" w:rsidRPr="00BD7326" w:rsidRDefault="00EA5659" w:rsidP="00EA5659">
      <w:pPr>
        <w:pStyle w:val="ConsPlusNonformat"/>
        <w:jc w:val="both"/>
        <w:rPr>
          <w:rFonts w:ascii="Arial" w:hAnsi="Arial" w:cs="Arial"/>
          <w:sz w:val="16"/>
          <w:szCs w:val="16"/>
        </w:rPr>
      </w:pPr>
      <w:r w:rsidRPr="00BD7326">
        <w:rPr>
          <w:rFonts w:ascii="Arial" w:hAnsi="Arial" w:cs="Arial"/>
          <w:sz w:val="16"/>
          <w:szCs w:val="16"/>
        </w:rPr>
        <w:t>___________________________________________</w:t>
      </w:r>
      <w:r>
        <w:rPr>
          <w:rFonts w:ascii="Arial" w:hAnsi="Arial" w:cs="Arial"/>
          <w:sz w:val="16"/>
          <w:szCs w:val="16"/>
        </w:rPr>
        <w:t>___________</w:t>
      </w:r>
    </w:p>
    <w:p w:rsidR="00EA5659" w:rsidRPr="00BD7326" w:rsidRDefault="00EA5659" w:rsidP="00EA5659">
      <w:pPr>
        <w:pStyle w:val="ConsPlusNonformat"/>
        <w:jc w:val="center"/>
        <w:rPr>
          <w:rFonts w:ascii="Arial" w:hAnsi="Arial" w:cs="Arial"/>
          <w:sz w:val="16"/>
          <w:szCs w:val="16"/>
        </w:rPr>
      </w:pPr>
      <w:r w:rsidRPr="00BD7326">
        <w:rPr>
          <w:rFonts w:ascii="Arial" w:hAnsi="Arial" w:cs="Arial"/>
          <w:sz w:val="16"/>
          <w:szCs w:val="16"/>
        </w:rPr>
        <w:t>(полное наименование инвестора)</w:t>
      </w:r>
    </w:p>
    <w:p w:rsidR="00EA5659" w:rsidRPr="00BD7326" w:rsidRDefault="00EA5659" w:rsidP="00EA5659">
      <w:pPr>
        <w:pStyle w:val="ConsPlusNonformat"/>
        <w:jc w:val="both"/>
        <w:rPr>
          <w:rFonts w:ascii="Arial" w:hAnsi="Arial" w:cs="Arial"/>
          <w:sz w:val="16"/>
          <w:szCs w:val="16"/>
        </w:rPr>
      </w:pPr>
      <w:r w:rsidRPr="00BD7326">
        <w:rPr>
          <w:rFonts w:ascii="Arial" w:hAnsi="Arial" w:cs="Arial"/>
          <w:sz w:val="16"/>
          <w:szCs w:val="16"/>
        </w:rPr>
        <w:t>ОГРН</w:t>
      </w:r>
      <w:r>
        <w:rPr>
          <w:rFonts w:ascii="Arial" w:hAnsi="Arial" w:cs="Arial"/>
          <w:sz w:val="16"/>
          <w:szCs w:val="16"/>
        </w:rPr>
        <w:t xml:space="preserve"> </w:t>
      </w:r>
      <w:r w:rsidRPr="00BD7326">
        <w:rPr>
          <w:rFonts w:ascii="Arial" w:hAnsi="Arial" w:cs="Arial"/>
          <w:sz w:val="16"/>
          <w:szCs w:val="16"/>
        </w:rPr>
        <w:t>_______________</w:t>
      </w:r>
      <w:r>
        <w:rPr>
          <w:rFonts w:ascii="Arial" w:hAnsi="Arial" w:cs="Arial"/>
          <w:sz w:val="16"/>
          <w:szCs w:val="16"/>
        </w:rPr>
        <w:t>_______________________________</w:t>
      </w:r>
      <w:r w:rsidRPr="00BD7326">
        <w:rPr>
          <w:rFonts w:ascii="Arial" w:hAnsi="Arial" w:cs="Arial"/>
          <w:sz w:val="16"/>
          <w:szCs w:val="16"/>
        </w:rPr>
        <w:t>,</w:t>
      </w:r>
    </w:p>
    <w:p w:rsidR="00EA5659" w:rsidRPr="00BD7326" w:rsidRDefault="00EA5659" w:rsidP="00EA5659">
      <w:pPr>
        <w:pStyle w:val="ConsPlusNonformat"/>
        <w:jc w:val="both"/>
        <w:rPr>
          <w:rFonts w:ascii="Arial" w:hAnsi="Arial" w:cs="Arial"/>
          <w:sz w:val="16"/>
          <w:szCs w:val="16"/>
        </w:rPr>
      </w:pPr>
      <w:r w:rsidRPr="00BD7326">
        <w:rPr>
          <w:rFonts w:ascii="Arial" w:hAnsi="Arial" w:cs="Arial"/>
          <w:sz w:val="16"/>
          <w:szCs w:val="16"/>
        </w:rPr>
        <w:t>ИНН/КПП</w:t>
      </w:r>
      <w:r>
        <w:rPr>
          <w:rFonts w:ascii="Arial" w:hAnsi="Arial" w:cs="Arial"/>
          <w:sz w:val="16"/>
          <w:szCs w:val="16"/>
        </w:rPr>
        <w:t xml:space="preserve"> </w:t>
      </w:r>
      <w:r w:rsidRPr="00BD7326">
        <w:rPr>
          <w:rFonts w:ascii="Arial" w:hAnsi="Arial" w:cs="Arial"/>
          <w:sz w:val="16"/>
          <w:szCs w:val="16"/>
        </w:rPr>
        <w:t>____________</w:t>
      </w:r>
      <w:r>
        <w:rPr>
          <w:rFonts w:ascii="Arial" w:hAnsi="Arial" w:cs="Arial"/>
          <w:sz w:val="16"/>
          <w:szCs w:val="16"/>
        </w:rPr>
        <w:t>_______________________________</w:t>
      </w:r>
      <w:r w:rsidRPr="00BD7326">
        <w:rPr>
          <w:rFonts w:ascii="Arial" w:hAnsi="Arial" w:cs="Arial"/>
          <w:sz w:val="16"/>
          <w:szCs w:val="16"/>
        </w:rPr>
        <w:t>,</w:t>
      </w:r>
    </w:p>
    <w:p w:rsidR="00EA5659" w:rsidRPr="00BD7326" w:rsidRDefault="00EA5659" w:rsidP="00EA5659">
      <w:pPr>
        <w:pStyle w:val="ConsPlusNonformat"/>
        <w:jc w:val="both"/>
        <w:rPr>
          <w:rFonts w:ascii="Arial" w:hAnsi="Arial" w:cs="Arial"/>
          <w:sz w:val="16"/>
          <w:szCs w:val="16"/>
        </w:rPr>
      </w:pPr>
      <w:r w:rsidRPr="00BD7326">
        <w:rPr>
          <w:rFonts w:ascii="Arial" w:hAnsi="Arial" w:cs="Arial"/>
          <w:sz w:val="16"/>
          <w:szCs w:val="16"/>
        </w:rPr>
        <w:t>Адрес места нахождения (для юридического лица)/адрес регистрации по месту пребывания либо по месту жительства (для индивидуального предпринимателя): ______________________________________________________</w:t>
      </w:r>
    </w:p>
    <w:p w:rsidR="00EA5659" w:rsidRPr="00BD7326" w:rsidRDefault="00EA5659" w:rsidP="00EA5659">
      <w:pPr>
        <w:pStyle w:val="ConsPlusNonformat"/>
        <w:jc w:val="both"/>
        <w:rPr>
          <w:rFonts w:ascii="Arial" w:hAnsi="Arial" w:cs="Arial"/>
          <w:sz w:val="16"/>
          <w:szCs w:val="16"/>
        </w:rPr>
      </w:pPr>
      <w:r w:rsidRPr="00BD7326">
        <w:rPr>
          <w:rFonts w:ascii="Arial" w:hAnsi="Arial" w:cs="Arial"/>
          <w:sz w:val="16"/>
          <w:szCs w:val="16"/>
        </w:rPr>
        <w:t xml:space="preserve">просит заключить с ним специальный инвестиционный контракт для реализации инвестиционного проекта ______________________________________________________ </w:t>
      </w:r>
    </w:p>
    <w:p w:rsidR="00EA5659" w:rsidRPr="005C29ED" w:rsidRDefault="00EA5659" w:rsidP="00EA5659">
      <w:pPr>
        <w:pStyle w:val="ConsPlusNonformat"/>
        <w:jc w:val="center"/>
        <w:rPr>
          <w:rFonts w:ascii="Arial" w:hAnsi="Arial" w:cs="Arial"/>
          <w:sz w:val="12"/>
          <w:szCs w:val="12"/>
        </w:rPr>
      </w:pPr>
      <w:r w:rsidRPr="005C29ED">
        <w:rPr>
          <w:rFonts w:ascii="Arial" w:hAnsi="Arial" w:cs="Arial"/>
          <w:sz w:val="12"/>
          <w:szCs w:val="12"/>
        </w:rPr>
        <w:t>(указать наименование инвестиционного проекта)</w:t>
      </w:r>
    </w:p>
    <w:p w:rsidR="00EA5659" w:rsidRPr="00BD7326" w:rsidRDefault="00EA5659" w:rsidP="00EA5659">
      <w:pPr>
        <w:pStyle w:val="ConsPlusNonformat"/>
        <w:jc w:val="both"/>
        <w:rPr>
          <w:rFonts w:ascii="Arial" w:hAnsi="Arial" w:cs="Arial"/>
          <w:sz w:val="16"/>
          <w:szCs w:val="16"/>
        </w:rPr>
      </w:pPr>
      <w:r w:rsidRPr="00BD7326">
        <w:rPr>
          <w:rFonts w:ascii="Arial" w:hAnsi="Arial" w:cs="Arial"/>
          <w:sz w:val="16"/>
          <w:szCs w:val="16"/>
        </w:rPr>
        <w:t>на условиях, указанных в приложении к настоящему заявлению, которое</w:t>
      </w:r>
      <w:r>
        <w:rPr>
          <w:rFonts w:ascii="Arial" w:hAnsi="Arial" w:cs="Arial"/>
          <w:sz w:val="16"/>
          <w:szCs w:val="16"/>
        </w:rPr>
        <w:t xml:space="preserve"> </w:t>
      </w:r>
      <w:r w:rsidRPr="00BD7326">
        <w:rPr>
          <w:rFonts w:ascii="Arial" w:hAnsi="Arial" w:cs="Arial"/>
          <w:sz w:val="16"/>
          <w:szCs w:val="16"/>
        </w:rPr>
        <w:t>является его неотъемлемой частью.</w:t>
      </w:r>
    </w:p>
    <w:p w:rsidR="00EA5659" w:rsidRPr="00BD7326" w:rsidRDefault="00EA5659" w:rsidP="00EA5659">
      <w:pPr>
        <w:pStyle w:val="ConsPlusNonformat"/>
        <w:jc w:val="both"/>
        <w:rPr>
          <w:rFonts w:ascii="Arial" w:hAnsi="Arial" w:cs="Arial"/>
          <w:sz w:val="16"/>
          <w:szCs w:val="16"/>
        </w:rPr>
      </w:pPr>
      <w:r w:rsidRPr="00BD7326">
        <w:rPr>
          <w:rFonts w:ascii="Arial" w:hAnsi="Arial" w:cs="Arial"/>
          <w:sz w:val="16"/>
          <w:szCs w:val="16"/>
        </w:rPr>
        <w:t>К исполнению специального инвестиционного контракта привлекается ________________________________________,</w:t>
      </w:r>
    </w:p>
    <w:p w:rsidR="00EA5659" w:rsidRPr="005C29ED" w:rsidRDefault="00EA5659" w:rsidP="00EA5659">
      <w:pPr>
        <w:pStyle w:val="ConsPlusNonformat"/>
        <w:jc w:val="both"/>
        <w:rPr>
          <w:rFonts w:ascii="Arial" w:hAnsi="Arial" w:cs="Arial"/>
          <w:sz w:val="12"/>
          <w:szCs w:val="12"/>
        </w:rPr>
      </w:pPr>
      <w:r w:rsidRPr="005C29ED">
        <w:rPr>
          <w:rFonts w:ascii="Arial" w:hAnsi="Arial" w:cs="Arial"/>
          <w:sz w:val="12"/>
          <w:szCs w:val="12"/>
        </w:rPr>
        <w:t xml:space="preserve">  </w:t>
      </w:r>
      <w:proofErr w:type="gramStart"/>
      <w:r w:rsidRPr="005C29ED">
        <w:rPr>
          <w:rFonts w:ascii="Arial" w:hAnsi="Arial" w:cs="Arial"/>
          <w:sz w:val="12"/>
          <w:szCs w:val="12"/>
        </w:rPr>
        <w:t xml:space="preserve">(в случае привлечения инвестором иного лица для исполнения специального инвестиционного контракта, которое </w:t>
      </w:r>
      <w:proofErr w:type="gramEnd"/>
    </w:p>
    <w:p w:rsidR="00EA5659" w:rsidRPr="00BD7326" w:rsidRDefault="00EA5659" w:rsidP="00EA5659">
      <w:pPr>
        <w:pStyle w:val="ConsPlusNonformat"/>
        <w:jc w:val="both"/>
        <w:rPr>
          <w:rFonts w:ascii="Arial" w:hAnsi="Arial" w:cs="Arial"/>
          <w:sz w:val="16"/>
          <w:szCs w:val="16"/>
        </w:rPr>
      </w:pPr>
      <w:r w:rsidRPr="00BD7326">
        <w:rPr>
          <w:rFonts w:ascii="Arial" w:hAnsi="Arial" w:cs="Arial"/>
          <w:sz w:val="16"/>
          <w:szCs w:val="16"/>
        </w:rPr>
        <w:t>______________________________________________________</w:t>
      </w:r>
    </w:p>
    <w:p w:rsidR="00EA5659" w:rsidRPr="005C29ED" w:rsidRDefault="00EA5659" w:rsidP="00EA5659">
      <w:pPr>
        <w:pStyle w:val="ConsPlusNonformat"/>
        <w:jc w:val="center"/>
        <w:rPr>
          <w:rFonts w:ascii="Arial" w:hAnsi="Arial" w:cs="Arial"/>
          <w:sz w:val="12"/>
          <w:szCs w:val="12"/>
        </w:rPr>
      </w:pPr>
      <w:r w:rsidRPr="005C29ED">
        <w:rPr>
          <w:rFonts w:ascii="Arial" w:hAnsi="Arial" w:cs="Arial"/>
          <w:sz w:val="12"/>
          <w:szCs w:val="12"/>
        </w:rPr>
        <w:t>будет  участвовать в подписании специального инвестиционного контракта, указывается его полное наименование)</w:t>
      </w:r>
    </w:p>
    <w:p w:rsidR="00EA5659" w:rsidRPr="00BD7326" w:rsidRDefault="00EA5659" w:rsidP="00EA5659">
      <w:pPr>
        <w:pStyle w:val="ConsPlusNonformat"/>
        <w:jc w:val="both"/>
        <w:rPr>
          <w:rFonts w:ascii="Arial" w:hAnsi="Arial" w:cs="Arial"/>
          <w:sz w:val="16"/>
          <w:szCs w:val="16"/>
        </w:rPr>
      </w:pPr>
      <w:r w:rsidRPr="00BD7326">
        <w:rPr>
          <w:rFonts w:ascii="Arial" w:hAnsi="Arial" w:cs="Arial"/>
          <w:sz w:val="16"/>
          <w:szCs w:val="16"/>
        </w:rPr>
        <w:t>ОГРН</w:t>
      </w:r>
      <w:r>
        <w:rPr>
          <w:rFonts w:ascii="Arial" w:hAnsi="Arial" w:cs="Arial"/>
          <w:sz w:val="16"/>
          <w:szCs w:val="16"/>
        </w:rPr>
        <w:t xml:space="preserve"> </w:t>
      </w:r>
      <w:r w:rsidRPr="00BD7326">
        <w:rPr>
          <w:rFonts w:ascii="Arial" w:hAnsi="Arial" w:cs="Arial"/>
          <w:sz w:val="16"/>
          <w:szCs w:val="16"/>
        </w:rPr>
        <w:t>_____________________________________________,</w:t>
      </w:r>
    </w:p>
    <w:p w:rsidR="00EA5659" w:rsidRPr="00BD7326" w:rsidRDefault="00EA5659" w:rsidP="00EA5659">
      <w:pPr>
        <w:pStyle w:val="ConsPlusNonformat"/>
        <w:jc w:val="both"/>
        <w:rPr>
          <w:rFonts w:ascii="Arial" w:hAnsi="Arial" w:cs="Arial"/>
          <w:sz w:val="16"/>
          <w:szCs w:val="16"/>
        </w:rPr>
      </w:pPr>
      <w:r w:rsidRPr="00BD7326">
        <w:rPr>
          <w:rFonts w:ascii="Arial" w:hAnsi="Arial" w:cs="Arial"/>
          <w:sz w:val="16"/>
          <w:szCs w:val="16"/>
        </w:rPr>
        <w:t>ИНН</w:t>
      </w:r>
      <w:proofErr w:type="gramStart"/>
      <w:r w:rsidRPr="00BD7326">
        <w:rPr>
          <w:rFonts w:ascii="Arial" w:hAnsi="Arial" w:cs="Arial"/>
          <w:sz w:val="16"/>
          <w:szCs w:val="16"/>
        </w:rPr>
        <w:t>,К</w:t>
      </w:r>
      <w:proofErr w:type="gramEnd"/>
      <w:r w:rsidRPr="00BD7326">
        <w:rPr>
          <w:rFonts w:ascii="Arial" w:hAnsi="Arial" w:cs="Arial"/>
          <w:sz w:val="16"/>
          <w:szCs w:val="16"/>
        </w:rPr>
        <w:t>ПП</w:t>
      </w:r>
      <w:r>
        <w:rPr>
          <w:rFonts w:ascii="Arial" w:hAnsi="Arial" w:cs="Arial"/>
          <w:sz w:val="16"/>
          <w:szCs w:val="16"/>
        </w:rPr>
        <w:t xml:space="preserve"> </w:t>
      </w:r>
      <w:r w:rsidRPr="00BD7326">
        <w:rPr>
          <w:rFonts w:ascii="Arial" w:hAnsi="Arial" w:cs="Arial"/>
          <w:sz w:val="16"/>
          <w:szCs w:val="16"/>
        </w:rPr>
        <w:t>__________________________________________,</w:t>
      </w:r>
    </w:p>
    <w:p w:rsidR="00EA5659" w:rsidRPr="00BD7326" w:rsidRDefault="00EA5659" w:rsidP="00EA5659">
      <w:pPr>
        <w:pStyle w:val="ConsPlusNonformat"/>
        <w:jc w:val="both"/>
        <w:rPr>
          <w:rFonts w:ascii="Arial" w:hAnsi="Arial" w:cs="Arial"/>
          <w:sz w:val="16"/>
          <w:szCs w:val="16"/>
        </w:rPr>
      </w:pPr>
      <w:r w:rsidRPr="00BD7326">
        <w:rPr>
          <w:rFonts w:ascii="Arial" w:hAnsi="Arial" w:cs="Arial"/>
          <w:sz w:val="16"/>
          <w:szCs w:val="16"/>
        </w:rPr>
        <w:t xml:space="preserve"> Адрес места нахождения (для юридического лица)/адрес  регистрации  по месту пребывания либо по месту жительства (для индивидуального предпринимателя): _____________________________________________________,</w:t>
      </w:r>
    </w:p>
    <w:p w:rsidR="00EA5659" w:rsidRPr="00BD7326" w:rsidRDefault="00EA5659" w:rsidP="00EA5659">
      <w:pPr>
        <w:pStyle w:val="ConsPlusNonformat"/>
        <w:jc w:val="both"/>
        <w:rPr>
          <w:rFonts w:ascii="Arial" w:hAnsi="Arial" w:cs="Arial"/>
          <w:sz w:val="16"/>
          <w:szCs w:val="16"/>
        </w:rPr>
      </w:pPr>
      <w:proofErr w:type="gramStart"/>
      <w:r w:rsidRPr="00BD7326">
        <w:rPr>
          <w:rFonts w:ascii="Arial" w:hAnsi="Arial" w:cs="Arial"/>
          <w:sz w:val="16"/>
          <w:szCs w:val="16"/>
        </w:rPr>
        <w:t>которое</w:t>
      </w:r>
      <w:proofErr w:type="gramEnd"/>
      <w:r w:rsidRPr="00BD7326">
        <w:rPr>
          <w:rFonts w:ascii="Arial" w:hAnsi="Arial" w:cs="Arial"/>
          <w:sz w:val="16"/>
          <w:szCs w:val="16"/>
        </w:rPr>
        <w:t xml:space="preserve"> является</w:t>
      </w:r>
      <w:r>
        <w:rPr>
          <w:rFonts w:ascii="Arial" w:hAnsi="Arial" w:cs="Arial"/>
          <w:sz w:val="16"/>
          <w:szCs w:val="16"/>
        </w:rPr>
        <w:t>_____</w:t>
      </w:r>
      <w:r w:rsidRPr="00BD7326">
        <w:rPr>
          <w:rFonts w:ascii="Arial" w:hAnsi="Arial" w:cs="Arial"/>
          <w:sz w:val="16"/>
          <w:szCs w:val="16"/>
        </w:rPr>
        <w:t>_________________________________</w:t>
      </w:r>
    </w:p>
    <w:p w:rsidR="00EA5659" w:rsidRPr="005C29ED" w:rsidRDefault="00EA5659" w:rsidP="00EA5659">
      <w:pPr>
        <w:pStyle w:val="ConsPlusNonformat"/>
        <w:jc w:val="center"/>
        <w:rPr>
          <w:rFonts w:ascii="Arial" w:hAnsi="Arial" w:cs="Arial"/>
          <w:sz w:val="12"/>
          <w:szCs w:val="12"/>
        </w:rPr>
      </w:pPr>
      <w:r w:rsidRPr="00BD7326">
        <w:rPr>
          <w:rFonts w:ascii="Arial" w:hAnsi="Arial" w:cs="Arial"/>
          <w:sz w:val="16"/>
          <w:szCs w:val="16"/>
        </w:rPr>
        <w:t xml:space="preserve">                                 </w:t>
      </w:r>
      <w:proofErr w:type="gramStart"/>
      <w:r w:rsidRPr="005C29ED">
        <w:rPr>
          <w:rFonts w:ascii="Arial" w:hAnsi="Arial" w:cs="Arial"/>
          <w:sz w:val="12"/>
          <w:szCs w:val="12"/>
        </w:rPr>
        <w:t>(указывается, чем является привлекаемое лицо по отношению к инвестору: дочерним</w:t>
      </w:r>
      <w:proofErr w:type="gramEnd"/>
    </w:p>
    <w:p w:rsidR="005C29ED" w:rsidRDefault="00EA5659" w:rsidP="005C29ED">
      <w:pPr>
        <w:pStyle w:val="ConsPlusNonformat"/>
        <w:jc w:val="both"/>
        <w:rPr>
          <w:rFonts w:ascii="Arial" w:hAnsi="Arial" w:cs="Arial"/>
          <w:sz w:val="16"/>
          <w:szCs w:val="16"/>
        </w:rPr>
      </w:pPr>
      <w:r w:rsidRPr="00BD7326">
        <w:rPr>
          <w:rFonts w:ascii="Arial" w:hAnsi="Arial" w:cs="Arial"/>
          <w:sz w:val="16"/>
          <w:szCs w:val="16"/>
        </w:rPr>
        <w:t>___________________________________________________________________________________________</w:t>
      </w:r>
      <w:r w:rsidR="005C29ED">
        <w:rPr>
          <w:rFonts w:ascii="Arial" w:hAnsi="Arial" w:cs="Arial"/>
          <w:sz w:val="16"/>
          <w:szCs w:val="16"/>
        </w:rPr>
        <w:t>________________</w:t>
      </w:r>
    </w:p>
    <w:p w:rsidR="00EA5659" w:rsidRPr="005C29ED" w:rsidRDefault="00EA5659" w:rsidP="005C29ED">
      <w:pPr>
        <w:pStyle w:val="ConsPlusNonformat"/>
        <w:jc w:val="both"/>
        <w:rPr>
          <w:rFonts w:ascii="Arial" w:hAnsi="Arial" w:cs="Arial"/>
          <w:sz w:val="12"/>
          <w:szCs w:val="12"/>
        </w:rPr>
      </w:pPr>
      <w:r w:rsidRPr="005C29ED">
        <w:rPr>
          <w:rFonts w:ascii="Arial" w:hAnsi="Arial" w:cs="Arial"/>
          <w:sz w:val="12"/>
          <w:szCs w:val="12"/>
        </w:rPr>
        <w:t>обществом, или указывается иное основание привлечения данного лица для участия в инвестиционном проекте)</w:t>
      </w:r>
    </w:p>
    <w:p w:rsidR="00EA5659" w:rsidRPr="00BD7326" w:rsidRDefault="00EA5659" w:rsidP="00EA5659">
      <w:pPr>
        <w:pStyle w:val="ConsPlusNonformat"/>
        <w:jc w:val="both"/>
        <w:rPr>
          <w:rFonts w:ascii="Arial" w:hAnsi="Arial" w:cs="Arial"/>
          <w:sz w:val="16"/>
          <w:szCs w:val="16"/>
        </w:rPr>
      </w:pPr>
      <w:r w:rsidRPr="005C29ED">
        <w:rPr>
          <w:rFonts w:ascii="Arial" w:hAnsi="Arial" w:cs="Arial"/>
          <w:sz w:val="16"/>
          <w:szCs w:val="16"/>
        </w:rPr>
        <w:t xml:space="preserve"> по отношению к инвестору, что подтверждается</w:t>
      </w:r>
      <w:r w:rsidRPr="00BD7326">
        <w:rPr>
          <w:rFonts w:ascii="Arial" w:hAnsi="Arial" w:cs="Arial"/>
          <w:sz w:val="16"/>
          <w:szCs w:val="16"/>
        </w:rPr>
        <w:t xml:space="preserve">____________                           </w:t>
      </w:r>
    </w:p>
    <w:p w:rsidR="00EA5659" w:rsidRDefault="00EA5659" w:rsidP="00EA5659">
      <w:pPr>
        <w:pStyle w:val="ConsPlusNonformat"/>
        <w:jc w:val="both"/>
        <w:rPr>
          <w:rFonts w:ascii="Arial" w:hAnsi="Arial" w:cs="Arial"/>
          <w:sz w:val="16"/>
          <w:szCs w:val="16"/>
        </w:rPr>
      </w:pPr>
      <w:r w:rsidRPr="005C29ED">
        <w:rPr>
          <w:rFonts w:ascii="Arial" w:hAnsi="Arial" w:cs="Arial"/>
          <w:sz w:val="12"/>
          <w:szCs w:val="12"/>
        </w:rPr>
        <w:lastRenderedPageBreak/>
        <w:t xml:space="preserve">                                                            </w:t>
      </w:r>
      <w:proofErr w:type="gramStart"/>
      <w:r w:rsidRPr="005C29ED">
        <w:rPr>
          <w:rFonts w:ascii="Arial" w:hAnsi="Arial" w:cs="Arial"/>
          <w:sz w:val="12"/>
          <w:szCs w:val="12"/>
        </w:rPr>
        <w:t>(указываются реквизиты  прилагаемого</w:t>
      </w:r>
      <w:r w:rsidRPr="00BD7326">
        <w:rPr>
          <w:rFonts w:ascii="Arial" w:hAnsi="Arial" w:cs="Arial"/>
          <w:sz w:val="16"/>
          <w:szCs w:val="16"/>
        </w:rPr>
        <w:t xml:space="preserve"> _____________________________________________________________________________</w:t>
      </w:r>
      <w:r w:rsidR="005C29ED">
        <w:rPr>
          <w:rFonts w:ascii="Arial" w:hAnsi="Arial" w:cs="Arial"/>
          <w:sz w:val="16"/>
          <w:szCs w:val="16"/>
        </w:rPr>
        <w:t>_______________________________</w:t>
      </w:r>
      <w:proofErr w:type="gramEnd"/>
    </w:p>
    <w:p w:rsidR="00EA5659" w:rsidRPr="005C29ED" w:rsidRDefault="00EA5659" w:rsidP="00EA5659">
      <w:pPr>
        <w:pStyle w:val="ConsPlusNonformat"/>
        <w:jc w:val="center"/>
        <w:rPr>
          <w:rFonts w:ascii="Arial" w:hAnsi="Arial" w:cs="Arial"/>
          <w:sz w:val="12"/>
          <w:szCs w:val="12"/>
        </w:rPr>
      </w:pPr>
      <w:r w:rsidRPr="005C29ED">
        <w:rPr>
          <w:rFonts w:ascii="Arial" w:hAnsi="Arial" w:cs="Arial"/>
          <w:sz w:val="12"/>
          <w:szCs w:val="12"/>
        </w:rPr>
        <w:t>к заявлению документа, подтверждающего основание привлечения лица для участия в инвестиционном проекте)</w:t>
      </w:r>
    </w:p>
    <w:p w:rsidR="00EA5659" w:rsidRPr="00BD7326" w:rsidRDefault="00EA5659" w:rsidP="00EA5659">
      <w:pPr>
        <w:pStyle w:val="ConsPlusNonformat"/>
        <w:jc w:val="both"/>
        <w:rPr>
          <w:rFonts w:ascii="Arial" w:hAnsi="Arial" w:cs="Arial"/>
          <w:sz w:val="16"/>
          <w:szCs w:val="16"/>
        </w:rPr>
      </w:pPr>
      <w:r w:rsidRPr="00BD7326">
        <w:rPr>
          <w:rFonts w:ascii="Arial" w:hAnsi="Arial" w:cs="Arial"/>
          <w:sz w:val="16"/>
          <w:szCs w:val="16"/>
        </w:rPr>
        <w:t xml:space="preserve">и </w:t>
      </w:r>
      <w:proofErr w:type="gramStart"/>
      <w:r w:rsidRPr="00BD7326">
        <w:rPr>
          <w:rFonts w:ascii="Arial" w:hAnsi="Arial" w:cs="Arial"/>
          <w:sz w:val="16"/>
          <w:szCs w:val="16"/>
        </w:rPr>
        <w:t>которое</w:t>
      </w:r>
      <w:proofErr w:type="gramEnd"/>
      <w:r w:rsidRPr="00BD7326">
        <w:rPr>
          <w:rFonts w:ascii="Arial" w:hAnsi="Arial" w:cs="Arial"/>
          <w:sz w:val="16"/>
          <w:szCs w:val="16"/>
        </w:rPr>
        <w:t xml:space="preserve"> участвует в исполнении специального инвестиционного  контракта на условиях, указанных в приложении к настоящему заявлению </w:t>
      </w:r>
      <w:hyperlink w:anchor="P224" w:history="1">
        <w:r w:rsidRPr="00BD7326">
          <w:rPr>
            <w:rFonts w:ascii="Arial" w:hAnsi="Arial" w:cs="Arial"/>
            <w:color w:val="0000FF"/>
            <w:sz w:val="16"/>
            <w:szCs w:val="16"/>
          </w:rPr>
          <w:t>&lt;*&gt;</w:t>
        </w:r>
      </w:hyperlink>
      <w:r w:rsidRPr="00BD7326">
        <w:rPr>
          <w:rFonts w:ascii="Arial" w:hAnsi="Arial" w:cs="Arial"/>
          <w:sz w:val="16"/>
          <w:szCs w:val="16"/>
        </w:rPr>
        <w:t>.</w:t>
      </w:r>
    </w:p>
    <w:p w:rsidR="00EA5659" w:rsidRPr="00BD7326" w:rsidRDefault="00EA5659" w:rsidP="005C29ED">
      <w:pPr>
        <w:pStyle w:val="ConsPlusNonformat"/>
        <w:jc w:val="both"/>
        <w:rPr>
          <w:rFonts w:ascii="Arial" w:hAnsi="Arial" w:cs="Arial"/>
          <w:sz w:val="16"/>
          <w:szCs w:val="16"/>
        </w:rPr>
      </w:pPr>
      <w:r w:rsidRPr="00BD7326">
        <w:rPr>
          <w:rFonts w:ascii="Arial" w:hAnsi="Arial" w:cs="Arial"/>
          <w:sz w:val="16"/>
          <w:szCs w:val="16"/>
        </w:rPr>
        <w:t>Настоящим подтверждаю, что:</w:t>
      </w:r>
    </w:p>
    <w:p w:rsidR="00EA5659" w:rsidRPr="00BD7326" w:rsidRDefault="00EA5659" w:rsidP="005C29ED">
      <w:pPr>
        <w:pStyle w:val="ConsPlusNonformat"/>
        <w:jc w:val="both"/>
        <w:rPr>
          <w:rFonts w:ascii="Arial" w:hAnsi="Arial" w:cs="Arial"/>
          <w:sz w:val="16"/>
          <w:szCs w:val="16"/>
        </w:rPr>
      </w:pPr>
      <w:r w:rsidRPr="00BD7326">
        <w:rPr>
          <w:rFonts w:ascii="Arial" w:hAnsi="Arial" w:cs="Arial"/>
          <w:sz w:val="16"/>
          <w:szCs w:val="16"/>
        </w:rPr>
        <w:t>1) в отношении______________________________</w:t>
      </w:r>
      <w:r w:rsidR="005C29ED">
        <w:rPr>
          <w:rFonts w:ascii="Arial" w:hAnsi="Arial" w:cs="Arial"/>
          <w:sz w:val="16"/>
          <w:szCs w:val="16"/>
        </w:rPr>
        <w:t>___________</w:t>
      </w:r>
    </w:p>
    <w:p w:rsidR="00EA5659" w:rsidRPr="005C29ED" w:rsidRDefault="00EA5659" w:rsidP="00EA5659">
      <w:pPr>
        <w:pStyle w:val="ConsPlusNonformat"/>
        <w:jc w:val="center"/>
        <w:rPr>
          <w:rFonts w:ascii="Arial" w:hAnsi="Arial" w:cs="Arial"/>
          <w:sz w:val="12"/>
          <w:szCs w:val="12"/>
        </w:rPr>
      </w:pPr>
      <w:r w:rsidRPr="005C29ED">
        <w:rPr>
          <w:rFonts w:ascii="Arial" w:hAnsi="Arial" w:cs="Arial"/>
          <w:sz w:val="12"/>
          <w:szCs w:val="12"/>
        </w:rPr>
        <w:t xml:space="preserve"> </w:t>
      </w:r>
      <w:proofErr w:type="gramStart"/>
      <w:r w:rsidRPr="005C29ED">
        <w:rPr>
          <w:rFonts w:ascii="Arial" w:hAnsi="Arial" w:cs="Arial"/>
          <w:sz w:val="12"/>
          <w:szCs w:val="12"/>
        </w:rPr>
        <w:t xml:space="preserve">(указываются наименование инвестора и привлеченного лица (в случае его привлечения)                    </w:t>
      </w:r>
      <w:proofErr w:type="gramEnd"/>
    </w:p>
    <w:p w:rsidR="00EA5659" w:rsidRPr="00BD7326" w:rsidRDefault="00EA5659" w:rsidP="00EA5659">
      <w:pPr>
        <w:pStyle w:val="ConsPlusNonformat"/>
        <w:jc w:val="both"/>
        <w:rPr>
          <w:rFonts w:ascii="Arial" w:hAnsi="Arial" w:cs="Arial"/>
          <w:sz w:val="16"/>
          <w:szCs w:val="16"/>
        </w:rPr>
      </w:pPr>
      <w:r w:rsidRPr="00BD7326">
        <w:rPr>
          <w:rFonts w:ascii="Arial" w:hAnsi="Arial" w:cs="Arial"/>
          <w:sz w:val="16"/>
          <w:szCs w:val="16"/>
        </w:rPr>
        <w:t xml:space="preserve">не проводится процедура ликвидации (для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а также ____________________________ иные процедуры </w:t>
      </w:r>
    </w:p>
    <w:p w:rsidR="00EA5659" w:rsidRPr="005C29ED" w:rsidRDefault="00EA5659" w:rsidP="00EA5659">
      <w:pPr>
        <w:pStyle w:val="ConsPlusNonformat"/>
        <w:jc w:val="both"/>
        <w:rPr>
          <w:rFonts w:ascii="Arial" w:hAnsi="Arial" w:cs="Arial"/>
          <w:sz w:val="12"/>
          <w:szCs w:val="12"/>
        </w:rPr>
      </w:pPr>
      <w:r w:rsidRPr="005C29ED">
        <w:rPr>
          <w:rFonts w:ascii="Arial" w:hAnsi="Arial" w:cs="Arial"/>
          <w:sz w:val="12"/>
          <w:szCs w:val="12"/>
        </w:rPr>
        <w:t xml:space="preserve"> (указывается: </w:t>
      </w:r>
      <w:proofErr w:type="gramStart"/>
      <w:r w:rsidRPr="005C29ED">
        <w:rPr>
          <w:rFonts w:ascii="Arial" w:hAnsi="Arial" w:cs="Arial"/>
          <w:sz w:val="12"/>
          <w:szCs w:val="12"/>
        </w:rPr>
        <w:t>проводятся</w:t>
      </w:r>
      <w:proofErr w:type="gramEnd"/>
      <w:r w:rsidRPr="005C29ED">
        <w:rPr>
          <w:rFonts w:ascii="Arial" w:hAnsi="Arial" w:cs="Arial"/>
          <w:sz w:val="12"/>
          <w:szCs w:val="12"/>
        </w:rPr>
        <w:t xml:space="preserve">/не проводятся),                                                       </w:t>
      </w:r>
    </w:p>
    <w:p w:rsidR="00EA5659" w:rsidRPr="00BD7326" w:rsidRDefault="00EA5659" w:rsidP="00EA5659">
      <w:pPr>
        <w:pStyle w:val="ConsPlusNonformat"/>
        <w:rPr>
          <w:rFonts w:ascii="Arial" w:hAnsi="Arial" w:cs="Arial"/>
          <w:sz w:val="16"/>
          <w:szCs w:val="16"/>
        </w:rPr>
      </w:pPr>
      <w:r w:rsidRPr="00BD7326">
        <w:rPr>
          <w:rFonts w:ascii="Arial" w:hAnsi="Arial" w:cs="Arial"/>
          <w:sz w:val="16"/>
          <w:szCs w:val="16"/>
        </w:rPr>
        <w:t xml:space="preserve">предусмотренные     Федеральным    </w:t>
      </w:r>
      <w:hyperlink r:id="rId17" w:history="1">
        <w:r w:rsidRPr="00BD7326">
          <w:rPr>
            <w:rFonts w:ascii="Arial" w:hAnsi="Arial" w:cs="Arial"/>
            <w:sz w:val="16"/>
            <w:szCs w:val="16"/>
          </w:rPr>
          <w:t>законом</w:t>
        </w:r>
      </w:hyperlink>
      <w:r w:rsidRPr="00BD7326">
        <w:rPr>
          <w:rFonts w:ascii="Arial" w:hAnsi="Arial" w:cs="Arial"/>
          <w:sz w:val="16"/>
          <w:szCs w:val="16"/>
        </w:rPr>
        <w:t xml:space="preserve">   от     26   октября    2002 года №  127-ФЗ  "О несостоятельности (</w:t>
      </w:r>
      <w:proofErr w:type="gramStart"/>
      <w:r w:rsidRPr="00BD7326">
        <w:rPr>
          <w:rFonts w:ascii="Arial" w:hAnsi="Arial" w:cs="Arial"/>
          <w:sz w:val="16"/>
          <w:szCs w:val="16"/>
        </w:rPr>
        <w:t>банкротстве</w:t>
      </w:r>
      <w:proofErr w:type="gramEnd"/>
      <w:r w:rsidRPr="00BD7326">
        <w:rPr>
          <w:rFonts w:ascii="Arial" w:hAnsi="Arial" w:cs="Arial"/>
          <w:sz w:val="16"/>
          <w:szCs w:val="16"/>
        </w:rPr>
        <w:t>)" _______________________</w:t>
      </w:r>
      <w:r w:rsidR="005C29ED">
        <w:rPr>
          <w:rFonts w:ascii="Arial" w:hAnsi="Arial" w:cs="Arial"/>
          <w:sz w:val="16"/>
          <w:szCs w:val="16"/>
        </w:rPr>
        <w:t>__________________</w:t>
      </w:r>
      <w:r w:rsidRPr="00BD7326">
        <w:rPr>
          <w:rFonts w:ascii="Arial" w:hAnsi="Arial" w:cs="Arial"/>
          <w:sz w:val="16"/>
          <w:szCs w:val="16"/>
        </w:rPr>
        <w:t>, _____________________________________________________________________________</w:t>
      </w:r>
      <w:r w:rsidR="005C29ED">
        <w:rPr>
          <w:rFonts w:ascii="Arial" w:hAnsi="Arial" w:cs="Arial"/>
          <w:sz w:val="16"/>
          <w:szCs w:val="16"/>
        </w:rPr>
        <w:t>_______________________________</w:t>
      </w:r>
    </w:p>
    <w:p w:rsidR="00EA5659" w:rsidRPr="00BD7326" w:rsidRDefault="00EA5659" w:rsidP="00EA5659">
      <w:pPr>
        <w:pStyle w:val="ConsPlusNonformat"/>
        <w:jc w:val="both"/>
        <w:rPr>
          <w:rFonts w:ascii="Arial" w:hAnsi="Arial" w:cs="Arial"/>
          <w:sz w:val="16"/>
          <w:szCs w:val="16"/>
        </w:rPr>
      </w:pPr>
      <w:r w:rsidRPr="00BD7326">
        <w:rPr>
          <w:rFonts w:ascii="Arial" w:hAnsi="Arial" w:cs="Arial"/>
          <w:sz w:val="16"/>
          <w:szCs w:val="16"/>
        </w:rPr>
        <w:t xml:space="preserve">     </w:t>
      </w:r>
      <w:proofErr w:type="gramStart"/>
      <w:r w:rsidRPr="00BD7326">
        <w:rPr>
          <w:rFonts w:ascii="Arial" w:hAnsi="Arial" w:cs="Arial"/>
          <w:sz w:val="16"/>
          <w:szCs w:val="16"/>
        </w:rPr>
        <w:t>(</w:t>
      </w:r>
      <w:r w:rsidRPr="005C29ED">
        <w:rPr>
          <w:rFonts w:ascii="Arial" w:hAnsi="Arial" w:cs="Arial"/>
          <w:sz w:val="12"/>
          <w:szCs w:val="12"/>
        </w:rPr>
        <w:t xml:space="preserve">указываются проводимые процедуры) его (их деятельность в порядке,   предусмотренном </w:t>
      </w:r>
      <w:hyperlink r:id="rId18" w:history="1">
        <w:r w:rsidRPr="005C29ED">
          <w:rPr>
            <w:rFonts w:ascii="Arial" w:hAnsi="Arial" w:cs="Arial"/>
            <w:sz w:val="12"/>
            <w:szCs w:val="12"/>
          </w:rPr>
          <w:t>Кодексом</w:t>
        </w:r>
      </w:hyperlink>
      <w:r w:rsidRPr="005C29ED">
        <w:rPr>
          <w:rFonts w:ascii="Arial" w:hAnsi="Arial" w:cs="Arial"/>
          <w:sz w:val="12"/>
          <w:szCs w:val="12"/>
        </w:rPr>
        <w:t xml:space="preserve"> Российской Федерации</w:t>
      </w:r>
      <w:r w:rsidRPr="00BD7326">
        <w:rPr>
          <w:rFonts w:ascii="Arial" w:hAnsi="Arial" w:cs="Arial"/>
          <w:sz w:val="16"/>
          <w:szCs w:val="16"/>
        </w:rPr>
        <w:t xml:space="preserve"> </w:t>
      </w:r>
      <w:proofErr w:type="gramEnd"/>
    </w:p>
    <w:p w:rsidR="00EA5659" w:rsidRPr="00BD7326" w:rsidRDefault="00EA5659" w:rsidP="00EA5659">
      <w:pPr>
        <w:pStyle w:val="ConsPlusNonformat"/>
        <w:jc w:val="both"/>
        <w:rPr>
          <w:rFonts w:ascii="Arial" w:hAnsi="Arial" w:cs="Arial"/>
          <w:sz w:val="16"/>
          <w:szCs w:val="16"/>
        </w:rPr>
      </w:pPr>
      <w:r w:rsidRPr="00BD7326">
        <w:rPr>
          <w:rFonts w:ascii="Arial" w:hAnsi="Arial" w:cs="Arial"/>
          <w:sz w:val="16"/>
          <w:szCs w:val="16"/>
        </w:rPr>
        <w:t>__________________________________________________________________________________________________________</w:t>
      </w:r>
    </w:p>
    <w:p w:rsidR="00EA5659" w:rsidRPr="005C29ED" w:rsidRDefault="00EA5659" w:rsidP="00EA5659">
      <w:pPr>
        <w:pStyle w:val="ConsPlusNonformat"/>
        <w:jc w:val="center"/>
        <w:rPr>
          <w:rFonts w:ascii="Arial" w:hAnsi="Arial" w:cs="Arial"/>
          <w:sz w:val="12"/>
          <w:szCs w:val="12"/>
        </w:rPr>
      </w:pPr>
      <w:r w:rsidRPr="005C29ED">
        <w:rPr>
          <w:rFonts w:ascii="Arial" w:hAnsi="Arial" w:cs="Arial"/>
          <w:sz w:val="12"/>
          <w:szCs w:val="12"/>
        </w:rPr>
        <w:t xml:space="preserve">об административных  правонарушениях, не </w:t>
      </w:r>
      <w:proofErr w:type="gramStart"/>
      <w:r w:rsidRPr="005C29ED">
        <w:rPr>
          <w:rFonts w:ascii="Arial" w:hAnsi="Arial" w:cs="Arial"/>
          <w:sz w:val="12"/>
          <w:szCs w:val="12"/>
        </w:rPr>
        <w:t>приостановлена</w:t>
      </w:r>
      <w:proofErr w:type="gramEnd"/>
      <w:r w:rsidRPr="005C29ED">
        <w:rPr>
          <w:rFonts w:ascii="Arial" w:hAnsi="Arial" w:cs="Arial"/>
          <w:sz w:val="12"/>
          <w:szCs w:val="12"/>
        </w:rPr>
        <w:t>)</w:t>
      </w:r>
    </w:p>
    <w:p w:rsidR="00EA5659" w:rsidRPr="00BD7326" w:rsidRDefault="00EA5659" w:rsidP="005C29ED">
      <w:pPr>
        <w:pStyle w:val="ConsPlusNonformat"/>
        <w:jc w:val="both"/>
        <w:rPr>
          <w:rFonts w:ascii="Arial" w:hAnsi="Arial" w:cs="Arial"/>
          <w:sz w:val="16"/>
          <w:szCs w:val="16"/>
        </w:rPr>
      </w:pPr>
      <w:r w:rsidRPr="00BD7326">
        <w:rPr>
          <w:rFonts w:ascii="Arial" w:hAnsi="Arial" w:cs="Arial"/>
          <w:sz w:val="16"/>
          <w:szCs w:val="16"/>
        </w:rPr>
        <w:t>2) балансовая стоимость активов инвестора и привлеченного  лица   (в случае его привлечения) по    данным   бухгалтерской   отчетности   за   последний завершенный отчетный период составляет соответственно _________ тыс. руб. и____________ тыс. руб.;</w:t>
      </w:r>
    </w:p>
    <w:p w:rsidR="00EA5659" w:rsidRPr="00BD7326" w:rsidRDefault="00EA5659" w:rsidP="005C29ED">
      <w:pPr>
        <w:pStyle w:val="ConsPlusNonformat"/>
        <w:jc w:val="both"/>
        <w:rPr>
          <w:rFonts w:ascii="Arial" w:hAnsi="Arial" w:cs="Arial"/>
          <w:sz w:val="16"/>
          <w:szCs w:val="16"/>
        </w:rPr>
      </w:pPr>
      <w:r w:rsidRPr="00BD7326">
        <w:rPr>
          <w:rFonts w:ascii="Arial" w:hAnsi="Arial" w:cs="Arial"/>
          <w:sz w:val="16"/>
          <w:szCs w:val="16"/>
        </w:rPr>
        <w:t>3) задолженность инвестора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составляет _____ тыс. руб.;</w:t>
      </w:r>
    </w:p>
    <w:p w:rsidR="00EA5659" w:rsidRPr="00BD7326" w:rsidRDefault="00EA5659" w:rsidP="005C29ED">
      <w:pPr>
        <w:pStyle w:val="ConsPlusNonformat"/>
        <w:jc w:val="both"/>
        <w:rPr>
          <w:rFonts w:ascii="Arial" w:hAnsi="Arial" w:cs="Arial"/>
          <w:sz w:val="16"/>
          <w:szCs w:val="16"/>
        </w:rPr>
      </w:pPr>
      <w:r w:rsidRPr="00BD7326">
        <w:rPr>
          <w:rFonts w:ascii="Arial" w:hAnsi="Arial" w:cs="Arial"/>
          <w:sz w:val="16"/>
          <w:szCs w:val="16"/>
        </w:rPr>
        <w:t xml:space="preserve">4) задолженность привлеченного лица   (в   случае   его   привлечения)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составляет __________________ тыс. руб. </w:t>
      </w:r>
    </w:p>
    <w:p w:rsidR="00EA5659" w:rsidRPr="00BD7326" w:rsidRDefault="00EA5659" w:rsidP="005C29ED">
      <w:pPr>
        <w:pStyle w:val="ConsPlusNonformat"/>
        <w:jc w:val="both"/>
        <w:rPr>
          <w:rFonts w:ascii="Arial" w:hAnsi="Arial" w:cs="Arial"/>
          <w:sz w:val="16"/>
          <w:szCs w:val="16"/>
        </w:rPr>
      </w:pPr>
      <w:r w:rsidRPr="00BD7326">
        <w:rPr>
          <w:rFonts w:ascii="Arial" w:hAnsi="Arial" w:cs="Arial"/>
          <w:sz w:val="16"/>
          <w:szCs w:val="16"/>
        </w:rPr>
        <w:t xml:space="preserve">Сообщаю, что </w:t>
      </w:r>
      <w:proofErr w:type="spellStart"/>
      <w:r w:rsidRPr="00BD7326">
        <w:rPr>
          <w:rFonts w:ascii="Arial" w:hAnsi="Arial" w:cs="Arial"/>
          <w:sz w:val="16"/>
          <w:szCs w:val="16"/>
        </w:rPr>
        <w:t>аффилированными</w:t>
      </w:r>
      <w:proofErr w:type="spellEnd"/>
      <w:r w:rsidRPr="00BD7326">
        <w:rPr>
          <w:rFonts w:ascii="Arial" w:hAnsi="Arial" w:cs="Arial"/>
          <w:sz w:val="16"/>
          <w:szCs w:val="16"/>
        </w:rPr>
        <w:t xml:space="preserve"> лицами _______________________</w:t>
      </w:r>
      <w:r w:rsidR="005C29ED">
        <w:rPr>
          <w:rFonts w:ascii="Arial" w:hAnsi="Arial" w:cs="Arial"/>
          <w:sz w:val="16"/>
          <w:szCs w:val="16"/>
        </w:rPr>
        <w:t>_______________________________</w:t>
      </w:r>
    </w:p>
    <w:p w:rsidR="00EA5659" w:rsidRPr="005C29ED" w:rsidRDefault="00EA5659" w:rsidP="005C29ED">
      <w:pPr>
        <w:pStyle w:val="ConsPlusNonformat"/>
        <w:jc w:val="both"/>
        <w:rPr>
          <w:rFonts w:ascii="Arial" w:hAnsi="Arial" w:cs="Arial"/>
          <w:sz w:val="12"/>
          <w:szCs w:val="12"/>
        </w:rPr>
      </w:pPr>
      <w:r w:rsidRPr="005C29ED">
        <w:rPr>
          <w:rFonts w:ascii="Arial" w:hAnsi="Arial" w:cs="Arial"/>
          <w:sz w:val="12"/>
          <w:szCs w:val="12"/>
        </w:rPr>
        <w:t xml:space="preserve">                                                    (указывается наименование инвестора)</w:t>
      </w:r>
    </w:p>
    <w:p w:rsidR="00EA5659" w:rsidRPr="00BD7326" w:rsidRDefault="00EA5659" w:rsidP="005C29ED">
      <w:pPr>
        <w:pStyle w:val="ConsPlusNonformat"/>
        <w:jc w:val="both"/>
        <w:rPr>
          <w:rFonts w:ascii="Arial" w:hAnsi="Arial" w:cs="Arial"/>
          <w:sz w:val="16"/>
          <w:szCs w:val="16"/>
        </w:rPr>
      </w:pPr>
      <w:r w:rsidRPr="00BD7326">
        <w:rPr>
          <w:rFonts w:ascii="Arial" w:hAnsi="Arial" w:cs="Arial"/>
          <w:sz w:val="16"/>
          <w:szCs w:val="16"/>
        </w:rPr>
        <w:t>являются ____________________________________________,</w:t>
      </w:r>
    </w:p>
    <w:p w:rsidR="00EA5659" w:rsidRPr="005C29ED" w:rsidRDefault="00EA5659" w:rsidP="005C29ED">
      <w:pPr>
        <w:pStyle w:val="ConsPlusNonformat"/>
        <w:jc w:val="both"/>
        <w:rPr>
          <w:rFonts w:ascii="Arial" w:hAnsi="Arial" w:cs="Arial"/>
          <w:sz w:val="12"/>
          <w:szCs w:val="12"/>
        </w:rPr>
      </w:pPr>
      <w:r w:rsidRPr="005C29ED">
        <w:rPr>
          <w:rFonts w:ascii="Arial" w:hAnsi="Arial" w:cs="Arial"/>
          <w:sz w:val="12"/>
          <w:szCs w:val="12"/>
        </w:rPr>
        <w:t xml:space="preserve">                      </w:t>
      </w:r>
      <w:proofErr w:type="gramStart"/>
      <w:r w:rsidRPr="005C29ED">
        <w:rPr>
          <w:rFonts w:ascii="Arial" w:hAnsi="Arial" w:cs="Arial"/>
          <w:sz w:val="12"/>
          <w:szCs w:val="12"/>
        </w:rPr>
        <w:t xml:space="preserve">(перечисляются все </w:t>
      </w:r>
      <w:proofErr w:type="spellStart"/>
      <w:r w:rsidRPr="005C29ED">
        <w:rPr>
          <w:rFonts w:ascii="Arial" w:hAnsi="Arial" w:cs="Arial"/>
          <w:sz w:val="12"/>
          <w:szCs w:val="12"/>
        </w:rPr>
        <w:t>аффилированные</w:t>
      </w:r>
      <w:proofErr w:type="spellEnd"/>
      <w:r w:rsidRPr="005C29ED">
        <w:rPr>
          <w:rFonts w:ascii="Arial" w:hAnsi="Arial" w:cs="Arial"/>
          <w:sz w:val="12"/>
          <w:szCs w:val="12"/>
        </w:rPr>
        <w:t xml:space="preserve"> лица инвестора, определяемые в соответствии </w:t>
      </w:r>
      <w:proofErr w:type="gramEnd"/>
    </w:p>
    <w:p w:rsidR="00EA5659" w:rsidRPr="00BD7326" w:rsidRDefault="00EA5659" w:rsidP="005C29ED">
      <w:pPr>
        <w:pStyle w:val="ConsPlusNonformat"/>
        <w:jc w:val="both"/>
        <w:rPr>
          <w:rFonts w:ascii="Arial" w:hAnsi="Arial" w:cs="Arial"/>
          <w:sz w:val="16"/>
          <w:szCs w:val="16"/>
        </w:rPr>
      </w:pPr>
      <w:r w:rsidRPr="00BD7326">
        <w:rPr>
          <w:rFonts w:ascii="Arial" w:hAnsi="Arial" w:cs="Arial"/>
          <w:sz w:val="16"/>
          <w:szCs w:val="16"/>
        </w:rPr>
        <w:t xml:space="preserve">  ________________________________________________________________________________________                         </w:t>
      </w:r>
    </w:p>
    <w:p w:rsidR="00EA5659" w:rsidRPr="00C75F04" w:rsidRDefault="00EA5659" w:rsidP="005C29ED">
      <w:pPr>
        <w:pStyle w:val="ConsPlusNonformat"/>
        <w:jc w:val="center"/>
        <w:rPr>
          <w:rFonts w:ascii="Arial" w:hAnsi="Arial" w:cs="Arial"/>
          <w:sz w:val="12"/>
          <w:szCs w:val="12"/>
        </w:rPr>
      </w:pPr>
      <w:r w:rsidRPr="00C75F04">
        <w:rPr>
          <w:rFonts w:ascii="Arial" w:hAnsi="Arial" w:cs="Arial"/>
          <w:sz w:val="12"/>
          <w:szCs w:val="12"/>
        </w:rPr>
        <w:t xml:space="preserve">со </w:t>
      </w:r>
      <w:hyperlink r:id="rId19" w:history="1">
        <w:r w:rsidRPr="00C75F04">
          <w:rPr>
            <w:rFonts w:ascii="Arial" w:hAnsi="Arial" w:cs="Arial"/>
            <w:sz w:val="12"/>
            <w:szCs w:val="12"/>
          </w:rPr>
          <w:t>статьей 53.2</w:t>
        </w:r>
      </w:hyperlink>
      <w:r w:rsidRPr="00C75F04">
        <w:rPr>
          <w:rFonts w:ascii="Arial" w:hAnsi="Arial" w:cs="Arial"/>
          <w:sz w:val="12"/>
          <w:szCs w:val="12"/>
        </w:rPr>
        <w:t xml:space="preserve"> Гражданского кодекса  Российской Федерации)</w:t>
      </w:r>
    </w:p>
    <w:p w:rsidR="00EA5659" w:rsidRPr="00BD7326" w:rsidRDefault="00EA5659" w:rsidP="005C29ED">
      <w:pPr>
        <w:pStyle w:val="ConsPlusNonformat"/>
        <w:jc w:val="both"/>
        <w:rPr>
          <w:rFonts w:ascii="Arial" w:hAnsi="Arial" w:cs="Arial"/>
          <w:sz w:val="16"/>
          <w:szCs w:val="16"/>
        </w:rPr>
      </w:pPr>
      <w:r w:rsidRPr="00BD7326">
        <w:rPr>
          <w:rFonts w:ascii="Arial" w:hAnsi="Arial" w:cs="Arial"/>
          <w:sz w:val="16"/>
          <w:szCs w:val="16"/>
        </w:rPr>
        <w:t xml:space="preserve">а </w:t>
      </w:r>
      <w:proofErr w:type="spellStart"/>
      <w:r w:rsidRPr="00BD7326">
        <w:rPr>
          <w:rFonts w:ascii="Arial" w:hAnsi="Arial" w:cs="Arial"/>
          <w:sz w:val="16"/>
          <w:szCs w:val="16"/>
        </w:rPr>
        <w:t>аффилированными</w:t>
      </w:r>
      <w:proofErr w:type="spellEnd"/>
      <w:r w:rsidRPr="00BD7326">
        <w:rPr>
          <w:rFonts w:ascii="Arial" w:hAnsi="Arial" w:cs="Arial"/>
          <w:sz w:val="16"/>
          <w:szCs w:val="16"/>
        </w:rPr>
        <w:t xml:space="preserve"> лицами____________________________</w:t>
      </w:r>
    </w:p>
    <w:p w:rsidR="00EA5659" w:rsidRPr="00C75F04" w:rsidRDefault="00EA5659" w:rsidP="005C29ED">
      <w:pPr>
        <w:pStyle w:val="ConsPlusNonformat"/>
        <w:jc w:val="both"/>
        <w:rPr>
          <w:rFonts w:ascii="Arial" w:hAnsi="Arial" w:cs="Arial"/>
          <w:sz w:val="12"/>
          <w:szCs w:val="12"/>
        </w:rPr>
      </w:pPr>
      <w:r w:rsidRPr="00C75F04">
        <w:rPr>
          <w:rFonts w:ascii="Arial" w:hAnsi="Arial" w:cs="Arial"/>
          <w:sz w:val="12"/>
          <w:szCs w:val="12"/>
        </w:rPr>
        <w:t xml:space="preserve">  </w:t>
      </w:r>
      <w:r w:rsidR="00C75F04">
        <w:rPr>
          <w:rFonts w:ascii="Arial" w:hAnsi="Arial" w:cs="Arial"/>
          <w:sz w:val="12"/>
          <w:szCs w:val="12"/>
        </w:rPr>
        <w:t xml:space="preserve">        </w:t>
      </w:r>
      <w:r w:rsidRPr="00C75F04">
        <w:rPr>
          <w:rFonts w:ascii="Arial" w:hAnsi="Arial" w:cs="Arial"/>
          <w:sz w:val="12"/>
          <w:szCs w:val="12"/>
        </w:rPr>
        <w:t xml:space="preserve"> </w:t>
      </w:r>
      <w:proofErr w:type="gramStart"/>
      <w:r w:rsidRPr="00C75F04">
        <w:rPr>
          <w:rFonts w:ascii="Arial" w:hAnsi="Arial" w:cs="Arial"/>
          <w:sz w:val="12"/>
          <w:szCs w:val="12"/>
        </w:rPr>
        <w:t>(указывается наименование привлеченного     (в случае его   привлечения)</w:t>
      </w:r>
      <w:proofErr w:type="gramEnd"/>
    </w:p>
    <w:p w:rsidR="00EA5659" w:rsidRPr="00BD7326" w:rsidRDefault="00C75F04" w:rsidP="005C29ED">
      <w:pPr>
        <w:pStyle w:val="ConsPlusNonformat"/>
        <w:jc w:val="both"/>
        <w:rPr>
          <w:rFonts w:ascii="Arial" w:hAnsi="Arial" w:cs="Arial"/>
          <w:sz w:val="16"/>
          <w:szCs w:val="16"/>
        </w:rPr>
      </w:pPr>
      <w:r>
        <w:rPr>
          <w:rFonts w:ascii="Arial" w:hAnsi="Arial" w:cs="Arial"/>
          <w:sz w:val="16"/>
          <w:szCs w:val="16"/>
        </w:rPr>
        <w:t>я</w:t>
      </w:r>
      <w:r w:rsidR="00EA5659" w:rsidRPr="00BD7326">
        <w:rPr>
          <w:rFonts w:ascii="Arial" w:hAnsi="Arial" w:cs="Arial"/>
          <w:sz w:val="16"/>
          <w:szCs w:val="16"/>
        </w:rPr>
        <w:t>вляются</w:t>
      </w:r>
      <w:r>
        <w:rPr>
          <w:rFonts w:ascii="Arial" w:hAnsi="Arial" w:cs="Arial"/>
          <w:sz w:val="16"/>
          <w:szCs w:val="16"/>
        </w:rPr>
        <w:t xml:space="preserve"> </w:t>
      </w:r>
      <w:r w:rsidR="00EA5659" w:rsidRPr="00BD7326">
        <w:rPr>
          <w:rFonts w:ascii="Arial" w:hAnsi="Arial" w:cs="Arial"/>
          <w:sz w:val="16"/>
          <w:szCs w:val="16"/>
        </w:rPr>
        <w:t>____________________________________________</w:t>
      </w:r>
    </w:p>
    <w:p w:rsidR="00EA5659" w:rsidRPr="00C75F04" w:rsidRDefault="00EA5659" w:rsidP="005C29ED">
      <w:pPr>
        <w:pStyle w:val="ConsPlusNonformat"/>
        <w:jc w:val="both"/>
        <w:rPr>
          <w:rFonts w:ascii="Arial" w:hAnsi="Arial" w:cs="Arial"/>
          <w:sz w:val="12"/>
          <w:szCs w:val="12"/>
        </w:rPr>
      </w:pPr>
      <w:r w:rsidRPr="00BD7326">
        <w:rPr>
          <w:rFonts w:ascii="Arial" w:hAnsi="Arial" w:cs="Arial"/>
          <w:sz w:val="16"/>
          <w:szCs w:val="16"/>
        </w:rPr>
        <w:t xml:space="preserve">                 </w:t>
      </w:r>
      <w:proofErr w:type="gramStart"/>
      <w:r w:rsidRPr="00C75F04">
        <w:rPr>
          <w:rFonts w:ascii="Arial" w:hAnsi="Arial" w:cs="Arial"/>
          <w:sz w:val="12"/>
          <w:szCs w:val="12"/>
        </w:rPr>
        <w:t xml:space="preserve">(перечисляются все </w:t>
      </w:r>
      <w:proofErr w:type="spellStart"/>
      <w:r w:rsidRPr="00C75F04">
        <w:rPr>
          <w:rFonts w:ascii="Arial" w:hAnsi="Arial" w:cs="Arial"/>
          <w:sz w:val="12"/>
          <w:szCs w:val="12"/>
        </w:rPr>
        <w:t>аффилированные</w:t>
      </w:r>
      <w:proofErr w:type="spellEnd"/>
      <w:r w:rsidRPr="00C75F04">
        <w:rPr>
          <w:rFonts w:ascii="Arial" w:hAnsi="Arial" w:cs="Arial"/>
          <w:sz w:val="12"/>
          <w:szCs w:val="12"/>
        </w:rPr>
        <w:t xml:space="preserve"> лица привлеченного лица (в случае его привлечения),  </w:t>
      </w:r>
      <w:proofErr w:type="gramEnd"/>
    </w:p>
    <w:p w:rsidR="00EA5659" w:rsidRPr="00BD7326" w:rsidRDefault="00EA5659" w:rsidP="005C29ED">
      <w:pPr>
        <w:pStyle w:val="ConsPlusNonformat"/>
        <w:jc w:val="both"/>
        <w:rPr>
          <w:rFonts w:ascii="Arial" w:hAnsi="Arial" w:cs="Arial"/>
          <w:sz w:val="16"/>
          <w:szCs w:val="16"/>
        </w:rPr>
      </w:pPr>
      <w:r w:rsidRPr="00BD7326">
        <w:rPr>
          <w:rFonts w:ascii="Arial" w:hAnsi="Arial" w:cs="Arial"/>
          <w:sz w:val="16"/>
          <w:szCs w:val="16"/>
        </w:rPr>
        <w:t xml:space="preserve">______________________________________________________  </w:t>
      </w:r>
    </w:p>
    <w:p w:rsidR="00EA5659" w:rsidRPr="00C75F04" w:rsidRDefault="00EA5659" w:rsidP="005C29ED">
      <w:pPr>
        <w:pStyle w:val="ConsPlusNonformat"/>
        <w:jc w:val="both"/>
        <w:rPr>
          <w:rFonts w:ascii="Arial" w:hAnsi="Arial" w:cs="Arial"/>
          <w:sz w:val="12"/>
          <w:szCs w:val="12"/>
        </w:rPr>
      </w:pPr>
      <w:r w:rsidRPr="00C75F04">
        <w:rPr>
          <w:rFonts w:ascii="Arial" w:hAnsi="Arial" w:cs="Arial"/>
          <w:sz w:val="12"/>
          <w:szCs w:val="12"/>
        </w:rPr>
        <w:t xml:space="preserve">  определяемые в соответствии со </w:t>
      </w:r>
      <w:hyperlink r:id="rId20" w:history="1">
        <w:r w:rsidRPr="00C75F04">
          <w:rPr>
            <w:rFonts w:ascii="Arial" w:hAnsi="Arial" w:cs="Arial"/>
            <w:sz w:val="12"/>
            <w:szCs w:val="12"/>
          </w:rPr>
          <w:t>статьей 53.2</w:t>
        </w:r>
      </w:hyperlink>
      <w:r w:rsidRPr="00C75F04">
        <w:rPr>
          <w:rFonts w:ascii="Arial" w:hAnsi="Arial" w:cs="Arial"/>
          <w:sz w:val="12"/>
          <w:szCs w:val="12"/>
        </w:rPr>
        <w:t xml:space="preserve"> Гражданского кодекса Российской Федерации)</w:t>
      </w:r>
    </w:p>
    <w:p w:rsidR="00EA5659" w:rsidRPr="00BD7326" w:rsidRDefault="00EA5659" w:rsidP="005C29ED">
      <w:pPr>
        <w:pStyle w:val="ConsPlusNonformat"/>
        <w:jc w:val="both"/>
        <w:rPr>
          <w:rFonts w:ascii="Arial" w:hAnsi="Arial" w:cs="Arial"/>
          <w:sz w:val="16"/>
          <w:szCs w:val="16"/>
        </w:rPr>
      </w:pPr>
      <w:r w:rsidRPr="00BD7326">
        <w:rPr>
          <w:rFonts w:ascii="Arial" w:hAnsi="Arial" w:cs="Arial"/>
          <w:sz w:val="16"/>
          <w:szCs w:val="16"/>
        </w:rPr>
        <w:t>Настоящим подтверждаю, что в случае принятия Советом по</w:t>
      </w:r>
      <w:r w:rsidR="00C75F04">
        <w:rPr>
          <w:rFonts w:ascii="Arial" w:hAnsi="Arial" w:cs="Arial"/>
          <w:sz w:val="16"/>
          <w:szCs w:val="16"/>
        </w:rPr>
        <w:t xml:space="preserve"> </w:t>
      </w:r>
      <w:r w:rsidRPr="00BD7326">
        <w:rPr>
          <w:rFonts w:ascii="Arial" w:hAnsi="Arial" w:cs="Arial"/>
          <w:sz w:val="16"/>
          <w:szCs w:val="16"/>
        </w:rPr>
        <w:t>улучшению инвестиционного климата в Благодарненском городском округе Ставропольского края решения о возможности заключения специального инвестиционного контракта на основании настоящего заявления ___________________________________</w:t>
      </w:r>
      <w:r w:rsidR="00C75F04">
        <w:rPr>
          <w:rFonts w:ascii="Arial" w:hAnsi="Arial" w:cs="Arial"/>
          <w:sz w:val="16"/>
          <w:szCs w:val="16"/>
        </w:rPr>
        <w:t>___________________</w:t>
      </w:r>
    </w:p>
    <w:p w:rsidR="00EA5659" w:rsidRPr="00C75F04" w:rsidRDefault="00EA5659" w:rsidP="005C29ED">
      <w:pPr>
        <w:pStyle w:val="ConsPlusNonformat"/>
        <w:jc w:val="both"/>
        <w:rPr>
          <w:rFonts w:ascii="Arial" w:hAnsi="Arial" w:cs="Arial"/>
          <w:sz w:val="12"/>
          <w:szCs w:val="12"/>
        </w:rPr>
      </w:pPr>
      <w:r w:rsidRPr="00C75F04">
        <w:rPr>
          <w:rFonts w:ascii="Arial" w:hAnsi="Arial" w:cs="Arial"/>
          <w:sz w:val="12"/>
          <w:szCs w:val="12"/>
        </w:rPr>
        <w:t xml:space="preserve">                               (указывается наименование инвестора)</w:t>
      </w:r>
    </w:p>
    <w:p w:rsidR="00EA5659" w:rsidRPr="00C75F04" w:rsidRDefault="00EA5659" w:rsidP="005C29ED">
      <w:pPr>
        <w:pStyle w:val="ConsPlusNonformat"/>
        <w:jc w:val="both"/>
        <w:rPr>
          <w:rFonts w:ascii="Arial" w:hAnsi="Arial" w:cs="Arial"/>
          <w:sz w:val="12"/>
          <w:szCs w:val="12"/>
        </w:rPr>
      </w:pPr>
      <w:r w:rsidRPr="00C75F04">
        <w:rPr>
          <w:rFonts w:ascii="Arial" w:hAnsi="Arial" w:cs="Arial"/>
          <w:sz w:val="12"/>
          <w:szCs w:val="12"/>
        </w:rPr>
        <w:t>готов  подписать  специальный   инвестиционный    контракт   на   условиях,</w:t>
      </w:r>
    </w:p>
    <w:p w:rsidR="00EA5659" w:rsidRPr="00BD7326" w:rsidRDefault="00EA5659" w:rsidP="005C29ED">
      <w:pPr>
        <w:pStyle w:val="ConsPlusNonformat"/>
        <w:jc w:val="both"/>
        <w:rPr>
          <w:rFonts w:ascii="Arial" w:hAnsi="Arial" w:cs="Arial"/>
          <w:sz w:val="16"/>
          <w:szCs w:val="16"/>
        </w:rPr>
      </w:pPr>
      <w:proofErr w:type="gramStart"/>
      <w:r w:rsidRPr="00BD7326">
        <w:rPr>
          <w:rFonts w:ascii="Arial" w:hAnsi="Arial" w:cs="Arial"/>
          <w:sz w:val="16"/>
          <w:szCs w:val="16"/>
        </w:rPr>
        <w:t xml:space="preserve">соответствующих настоящему заявлению и типовой </w:t>
      </w:r>
      <w:hyperlink r:id="rId21" w:history="1">
        <w:r w:rsidRPr="00BD7326">
          <w:rPr>
            <w:rFonts w:ascii="Arial" w:hAnsi="Arial" w:cs="Arial"/>
            <w:sz w:val="16"/>
            <w:szCs w:val="16"/>
          </w:rPr>
          <w:t>форме</w:t>
        </w:r>
      </w:hyperlink>
      <w:r w:rsidRPr="00BD7326">
        <w:rPr>
          <w:rFonts w:ascii="Arial" w:hAnsi="Arial" w:cs="Arial"/>
          <w:sz w:val="16"/>
          <w:szCs w:val="16"/>
        </w:rPr>
        <w:t xml:space="preserve">   специального инвестиционного контракта,   утвержденной    постановлением Правительства Российской Федерации от 16 июля 2015 года №  708 "О специальных инвестиционных контрактах для отдельных отраслей промышленности".</w:t>
      </w:r>
      <w:proofErr w:type="gramEnd"/>
    </w:p>
    <w:p w:rsidR="00EA5659" w:rsidRPr="00BD7326" w:rsidRDefault="00EA5659" w:rsidP="005C29ED">
      <w:pPr>
        <w:pStyle w:val="ConsPlusNonformat"/>
        <w:jc w:val="both"/>
        <w:rPr>
          <w:rFonts w:ascii="Arial" w:hAnsi="Arial" w:cs="Arial"/>
          <w:sz w:val="16"/>
          <w:szCs w:val="16"/>
        </w:rPr>
      </w:pPr>
      <w:r w:rsidRPr="00BD7326">
        <w:rPr>
          <w:rFonts w:ascii="Arial" w:hAnsi="Arial" w:cs="Arial"/>
          <w:sz w:val="16"/>
          <w:szCs w:val="16"/>
        </w:rPr>
        <w:t xml:space="preserve">Контактным лицом по настоящему заявлению является: </w:t>
      </w:r>
    </w:p>
    <w:p w:rsidR="00EA5659" w:rsidRPr="00BD7326" w:rsidRDefault="00EA5659" w:rsidP="005C29ED">
      <w:pPr>
        <w:pStyle w:val="ConsPlusNonformat"/>
        <w:jc w:val="both"/>
        <w:rPr>
          <w:rFonts w:ascii="Arial" w:hAnsi="Arial" w:cs="Arial"/>
          <w:sz w:val="16"/>
          <w:szCs w:val="16"/>
        </w:rPr>
      </w:pPr>
      <w:r w:rsidRPr="00BD7326">
        <w:rPr>
          <w:rFonts w:ascii="Arial" w:hAnsi="Arial" w:cs="Arial"/>
          <w:sz w:val="16"/>
          <w:szCs w:val="16"/>
        </w:rPr>
        <w:t>______________________________________________________</w:t>
      </w:r>
    </w:p>
    <w:p w:rsidR="00EA5659" w:rsidRPr="00C75F04" w:rsidRDefault="00EA5659" w:rsidP="005C29ED">
      <w:pPr>
        <w:pStyle w:val="ConsPlusNonformat"/>
        <w:jc w:val="center"/>
        <w:rPr>
          <w:rFonts w:ascii="Arial" w:hAnsi="Arial" w:cs="Arial"/>
          <w:sz w:val="12"/>
          <w:szCs w:val="12"/>
        </w:rPr>
      </w:pPr>
      <w:r w:rsidRPr="00C75F04">
        <w:rPr>
          <w:rFonts w:ascii="Arial" w:hAnsi="Arial" w:cs="Arial"/>
          <w:sz w:val="12"/>
          <w:szCs w:val="12"/>
        </w:rPr>
        <w:t>(указываются фамилия, имя, отчество, должность, контактный    телефон и адрес электронной почты)</w:t>
      </w:r>
    </w:p>
    <w:p w:rsidR="00EA5659" w:rsidRPr="00C75F04" w:rsidRDefault="00EA5659" w:rsidP="005C29ED">
      <w:pPr>
        <w:pStyle w:val="ConsPlusNonformat"/>
        <w:jc w:val="both"/>
        <w:rPr>
          <w:rFonts w:ascii="Arial" w:hAnsi="Arial" w:cs="Arial"/>
          <w:sz w:val="12"/>
          <w:szCs w:val="12"/>
        </w:rPr>
      </w:pPr>
    </w:p>
    <w:p w:rsidR="00EA5659" w:rsidRPr="00BD7326" w:rsidRDefault="00EA5659" w:rsidP="00C75F04">
      <w:pPr>
        <w:pStyle w:val="ConsPlusNonformat"/>
        <w:jc w:val="both"/>
        <w:rPr>
          <w:rFonts w:ascii="Arial" w:hAnsi="Arial" w:cs="Arial"/>
          <w:sz w:val="16"/>
          <w:szCs w:val="16"/>
        </w:rPr>
      </w:pPr>
      <w:r w:rsidRPr="00BD7326">
        <w:rPr>
          <w:rFonts w:ascii="Arial" w:hAnsi="Arial" w:cs="Arial"/>
          <w:sz w:val="16"/>
          <w:szCs w:val="16"/>
        </w:rPr>
        <w:t>Приложение:</w:t>
      </w:r>
    </w:p>
    <w:p w:rsidR="00EA5659" w:rsidRPr="00BD7326" w:rsidRDefault="00EA5659" w:rsidP="00EA5659">
      <w:pPr>
        <w:pStyle w:val="ConsPlusNonformat"/>
        <w:jc w:val="both"/>
        <w:rPr>
          <w:rFonts w:ascii="Arial" w:hAnsi="Arial" w:cs="Arial"/>
          <w:sz w:val="16"/>
          <w:szCs w:val="16"/>
        </w:rPr>
      </w:pPr>
      <w:r w:rsidRPr="00BD7326">
        <w:rPr>
          <w:rFonts w:ascii="Arial" w:hAnsi="Arial" w:cs="Arial"/>
          <w:sz w:val="16"/>
          <w:szCs w:val="16"/>
        </w:rPr>
        <w:t xml:space="preserve"> (перечисляются документы, прилагаемые к заявлению)</w:t>
      </w:r>
    </w:p>
    <w:p w:rsidR="00EA5659" w:rsidRPr="00BD7326" w:rsidRDefault="00EA5659" w:rsidP="00EA5659">
      <w:pPr>
        <w:pStyle w:val="ConsPlusNonformat"/>
        <w:jc w:val="both"/>
        <w:rPr>
          <w:rFonts w:ascii="Arial" w:hAnsi="Arial" w:cs="Arial"/>
          <w:sz w:val="16"/>
          <w:szCs w:val="16"/>
        </w:rPr>
      </w:pPr>
    </w:p>
    <w:p w:rsidR="00EA5659" w:rsidRPr="00BD7326" w:rsidRDefault="00EA5659" w:rsidP="00EA5659">
      <w:pPr>
        <w:pStyle w:val="ConsPlusNonformat"/>
        <w:jc w:val="both"/>
        <w:rPr>
          <w:rFonts w:ascii="Arial" w:hAnsi="Arial" w:cs="Arial"/>
          <w:sz w:val="16"/>
          <w:szCs w:val="16"/>
        </w:rPr>
      </w:pPr>
      <w:r w:rsidRPr="00BD7326">
        <w:rPr>
          <w:rFonts w:ascii="Arial" w:hAnsi="Arial" w:cs="Arial"/>
          <w:sz w:val="16"/>
          <w:szCs w:val="16"/>
        </w:rPr>
        <w:t>Руководитель организации - инвестора</w:t>
      </w:r>
    </w:p>
    <w:p w:rsidR="00EA5659" w:rsidRPr="00BD7326" w:rsidRDefault="00EA5659" w:rsidP="00EA5659">
      <w:pPr>
        <w:pStyle w:val="ConsPlusNonformat"/>
        <w:jc w:val="both"/>
        <w:rPr>
          <w:rFonts w:ascii="Arial" w:hAnsi="Arial" w:cs="Arial"/>
          <w:sz w:val="16"/>
          <w:szCs w:val="16"/>
        </w:rPr>
      </w:pPr>
      <w:r w:rsidRPr="00BD7326">
        <w:rPr>
          <w:rFonts w:ascii="Arial" w:hAnsi="Arial" w:cs="Arial"/>
          <w:sz w:val="16"/>
          <w:szCs w:val="16"/>
        </w:rPr>
        <w:t>_________________    _________________________</w:t>
      </w:r>
    </w:p>
    <w:p w:rsidR="00EA5659" w:rsidRPr="00C75F04" w:rsidRDefault="00EA5659" w:rsidP="00EA5659">
      <w:pPr>
        <w:pStyle w:val="ConsPlusNonformat"/>
        <w:jc w:val="both"/>
        <w:rPr>
          <w:rFonts w:ascii="Arial" w:hAnsi="Arial" w:cs="Arial"/>
          <w:sz w:val="12"/>
          <w:szCs w:val="12"/>
        </w:rPr>
      </w:pPr>
      <w:r w:rsidRPr="00BD7326">
        <w:rPr>
          <w:rFonts w:ascii="Arial" w:hAnsi="Arial" w:cs="Arial"/>
          <w:sz w:val="16"/>
          <w:szCs w:val="16"/>
        </w:rPr>
        <w:t xml:space="preserve">       </w:t>
      </w:r>
      <w:r w:rsidRPr="00C75F04">
        <w:rPr>
          <w:rFonts w:ascii="Arial" w:hAnsi="Arial" w:cs="Arial"/>
          <w:sz w:val="12"/>
          <w:szCs w:val="12"/>
        </w:rPr>
        <w:t>подпись                                 фамилия, имя, отчество</w:t>
      </w:r>
    </w:p>
    <w:p w:rsidR="00EA5659" w:rsidRPr="00BD7326" w:rsidRDefault="00EA5659" w:rsidP="00EA5659">
      <w:pPr>
        <w:pStyle w:val="ConsPlusNonformat"/>
        <w:jc w:val="both"/>
        <w:rPr>
          <w:rFonts w:ascii="Arial" w:hAnsi="Arial" w:cs="Arial"/>
          <w:sz w:val="16"/>
          <w:szCs w:val="16"/>
        </w:rPr>
      </w:pPr>
      <w:r w:rsidRPr="00BD7326">
        <w:rPr>
          <w:rFonts w:ascii="Arial" w:hAnsi="Arial" w:cs="Arial"/>
          <w:sz w:val="16"/>
          <w:szCs w:val="16"/>
        </w:rPr>
        <w:lastRenderedPageBreak/>
        <w:t>М.П. (при наличии); дата</w:t>
      </w:r>
    </w:p>
    <w:p w:rsidR="00EA5659" w:rsidRPr="00BD7326" w:rsidRDefault="00EA5659" w:rsidP="00EA5659">
      <w:pPr>
        <w:pStyle w:val="ConsPlusNonformat"/>
        <w:jc w:val="both"/>
        <w:rPr>
          <w:rFonts w:ascii="Arial" w:hAnsi="Arial" w:cs="Arial"/>
          <w:sz w:val="16"/>
          <w:szCs w:val="16"/>
        </w:rPr>
      </w:pPr>
    </w:p>
    <w:p w:rsidR="00EA5659" w:rsidRPr="00BD7326" w:rsidRDefault="00EA5659" w:rsidP="00EA5659">
      <w:pPr>
        <w:pStyle w:val="ConsPlusNonformat"/>
        <w:ind w:firstLine="426"/>
        <w:jc w:val="both"/>
        <w:rPr>
          <w:rFonts w:ascii="Arial" w:hAnsi="Arial" w:cs="Arial"/>
          <w:sz w:val="16"/>
          <w:szCs w:val="16"/>
        </w:rPr>
      </w:pPr>
      <w:r w:rsidRPr="00BD7326">
        <w:rPr>
          <w:rFonts w:ascii="Arial" w:hAnsi="Arial" w:cs="Arial"/>
          <w:sz w:val="16"/>
          <w:szCs w:val="16"/>
        </w:rPr>
        <w:t>Настоящим подтверждаю, что __________</w:t>
      </w:r>
      <w:r w:rsidR="00C75F04">
        <w:rPr>
          <w:rFonts w:ascii="Arial" w:hAnsi="Arial" w:cs="Arial"/>
          <w:sz w:val="16"/>
          <w:szCs w:val="16"/>
        </w:rPr>
        <w:t>_____________</w:t>
      </w:r>
    </w:p>
    <w:p w:rsidR="00EA5659" w:rsidRPr="00C75F04" w:rsidRDefault="00EA5659" w:rsidP="00EA5659">
      <w:pPr>
        <w:pStyle w:val="ConsPlusNonformat"/>
        <w:jc w:val="both"/>
        <w:rPr>
          <w:rFonts w:ascii="Arial" w:hAnsi="Arial" w:cs="Arial"/>
          <w:sz w:val="12"/>
          <w:szCs w:val="12"/>
        </w:rPr>
      </w:pPr>
      <w:r w:rsidRPr="00C75F04">
        <w:rPr>
          <w:rFonts w:ascii="Arial" w:hAnsi="Arial" w:cs="Arial"/>
          <w:sz w:val="12"/>
          <w:szCs w:val="12"/>
        </w:rPr>
        <w:t xml:space="preserve">                                          (указывается наименование привлеченного лица)</w:t>
      </w:r>
    </w:p>
    <w:p w:rsidR="00EA5659" w:rsidRPr="00BD7326" w:rsidRDefault="00EA5659" w:rsidP="00EA5659">
      <w:pPr>
        <w:pStyle w:val="ConsPlusNonformat"/>
        <w:jc w:val="both"/>
        <w:rPr>
          <w:rFonts w:ascii="Arial" w:hAnsi="Arial" w:cs="Arial"/>
          <w:sz w:val="16"/>
          <w:szCs w:val="16"/>
        </w:rPr>
      </w:pPr>
      <w:r w:rsidRPr="00BD7326">
        <w:rPr>
          <w:rFonts w:ascii="Arial" w:hAnsi="Arial" w:cs="Arial"/>
          <w:sz w:val="16"/>
          <w:szCs w:val="16"/>
        </w:rPr>
        <w:t xml:space="preserve">согласно участвовать в заключении и исполнении специального инвестиционного контракта на условиях, изложенных в настоящем заявлении   и   прилагаемых к заявлению документах </w:t>
      </w:r>
      <w:hyperlink w:anchor="P224" w:history="1">
        <w:r w:rsidRPr="00BD7326">
          <w:rPr>
            <w:rFonts w:ascii="Arial" w:hAnsi="Arial" w:cs="Arial"/>
            <w:sz w:val="16"/>
            <w:szCs w:val="16"/>
          </w:rPr>
          <w:t>&lt;*&gt;</w:t>
        </w:r>
      </w:hyperlink>
      <w:r w:rsidRPr="00BD7326">
        <w:rPr>
          <w:rFonts w:ascii="Arial" w:hAnsi="Arial" w:cs="Arial"/>
          <w:sz w:val="16"/>
          <w:szCs w:val="16"/>
        </w:rPr>
        <w:t>.</w:t>
      </w:r>
    </w:p>
    <w:p w:rsidR="00EA5659" w:rsidRPr="00BD7326" w:rsidRDefault="00EA5659" w:rsidP="00EA5659">
      <w:pPr>
        <w:pStyle w:val="ConsPlusNonformat"/>
        <w:jc w:val="both"/>
        <w:rPr>
          <w:rFonts w:ascii="Arial" w:hAnsi="Arial" w:cs="Arial"/>
          <w:sz w:val="16"/>
          <w:szCs w:val="16"/>
        </w:rPr>
      </w:pPr>
    </w:p>
    <w:p w:rsidR="00EA5659" w:rsidRPr="00BD7326" w:rsidRDefault="00EA5659" w:rsidP="00EA5659">
      <w:pPr>
        <w:pStyle w:val="ConsPlusNonformat"/>
        <w:jc w:val="both"/>
        <w:rPr>
          <w:rFonts w:ascii="Arial" w:hAnsi="Arial" w:cs="Arial"/>
          <w:sz w:val="16"/>
          <w:szCs w:val="16"/>
        </w:rPr>
      </w:pPr>
      <w:r w:rsidRPr="00BD7326">
        <w:rPr>
          <w:rFonts w:ascii="Arial" w:hAnsi="Arial" w:cs="Arial"/>
          <w:sz w:val="16"/>
          <w:szCs w:val="16"/>
        </w:rPr>
        <w:t>Руководитель организации</w:t>
      </w:r>
    </w:p>
    <w:p w:rsidR="00EA5659" w:rsidRPr="00BD7326" w:rsidRDefault="00EA5659" w:rsidP="00EA5659">
      <w:pPr>
        <w:pStyle w:val="ConsPlusNonformat"/>
        <w:jc w:val="both"/>
        <w:rPr>
          <w:rFonts w:ascii="Arial" w:hAnsi="Arial" w:cs="Arial"/>
          <w:sz w:val="16"/>
          <w:szCs w:val="16"/>
        </w:rPr>
      </w:pPr>
      <w:r w:rsidRPr="00BD7326">
        <w:rPr>
          <w:rFonts w:ascii="Arial" w:hAnsi="Arial" w:cs="Arial"/>
          <w:sz w:val="16"/>
          <w:szCs w:val="16"/>
        </w:rPr>
        <w:t>привлеченного лица  ________________________________</w:t>
      </w:r>
    </w:p>
    <w:p w:rsidR="00EA5659" w:rsidRPr="00C75F04" w:rsidRDefault="00EA5659" w:rsidP="00EA5659">
      <w:pPr>
        <w:pStyle w:val="ConsPlusNonformat"/>
        <w:jc w:val="both"/>
        <w:rPr>
          <w:rFonts w:ascii="Arial" w:hAnsi="Arial" w:cs="Arial"/>
          <w:sz w:val="12"/>
          <w:szCs w:val="12"/>
        </w:rPr>
      </w:pPr>
      <w:r w:rsidRPr="00BD7326">
        <w:rPr>
          <w:rFonts w:ascii="Arial" w:hAnsi="Arial" w:cs="Arial"/>
          <w:sz w:val="16"/>
          <w:szCs w:val="16"/>
        </w:rPr>
        <w:t xml:space="preserve">                                            </w:t>
      </w:r>
      <w:r w:rsidRPr="00C75F04">
        <w:rPr>
          <w:rFonts w:ascii="Arial" w:hAnsi="Arial" w:cs="Arial"/>
          <w:sz w:val="12"/>
          <w:szCs w:val="12"/>
        </w:rPr>
        <w:t>подпись           фамилия, имя, отчество</w:t>
      </w:r>
    </w:p>
    <w:p w:rsidR="00EA5659" w:rsidRPr="00BD7326" w:rsidRDefault="00EA5659" w:rsidP="00EA5659">
      <w:pPr>
        <w:pStyle w:val="ConsPlusNonformat"/>
        <w:jc w:val="both"/>
        <w:rPr>
          <w:rFonts w:ascii="Arial" w:hAnsi="Arial" w:cs="Arial"/>
          <w:sz w:val="16"/>
          <w:szCs w:val="16"/>
        </w:rPr>
      </w:pPr>
      <w:r w:rsidRPr="00BD7326">
        <w:rPr>
          <w:rFonts w:ascii="Arial" w:hAnsi="Arial" w:cs="Arial"/>
          <w:sz w:val="16"/>
          <w:szCs w:val="16"/>
        </w:rPr>
        <w:t xml:space="preserve">    М.П. (при наличии); дата</w:t>
      </w:r>
    </w:p>
    <w:p w:rsidR="00EA5659" w:rsidRPr="00BD7326" w:rsidRDefault="00EA5659" w:rsidP="00EA5659">
      <w:pPr>
        <w:pStyle w:val="ConsPlusNonformat"/>
        <w:jc w:val="both"/>
        <w:rPr>
          <w:rFonts w:ascii="Arial" w:hAnsi="Arial" w:cs="Arial"/>
          <w:sz w:val="16"/>
          <w:szCs w:val="16"/>
        </w:rPr>
      </w:pPr>
    </w:p>
    <w:p w:rsidR="00EA5659" w:rsidRPr="00BD7326" w:rsidRDefault="00EA5659" w:rsidP="00EA5659">
      <w:pPr>
        <w:pStyle w:val="ConsPlusNonformat"/>
        <w:jc w:val="both"/>
        <w:rPr>
          <w:rFonts w:ascii="Arial" w:hAnsi="Arial" w:cs="Arial"/>
          <w:sz w:val="16"/>
          <w:szCs w:val="16"/>
        </w:rPr>
      </w:pPr>
      <w:r w:rsidRPr="00BD7326">
        <w:rPr>
          <w:rFonts w:ascii="Arial" w:hAnsi="Arial" w:cs="Arial"/>
          <w:sz w:val="16"/>
          <w:szCs w:val="16"/>
        </w:rPr>
        <w:t>Отметка о принятии заявления на рассмотрение уполномоченным органом</w:t>
      </w:r>
    </w:p>
    <w:p w:rsidR="00EA5659" w:rsidRPr="00BD7326" w:rsidRDefault="00EA5659" w:rsidP="00EA5659">
      <w:pPr>
        <w:pStyle w:val="ConsPlusNonformat"/>
        <w:jc w:val="both"/>
        <w:rPr>
          <w:rFonts w:ascii="Arial" w:hAnsi="Arial" w:cs="Arial"/>
          <w:sz w:val="16"/>
          <w:szCs w:val="16"/>
        </w:rPr>
      </w:pPr>
    </w:p>
    <w:p w:rsidR="00EA5659" w:rsidRPr="00BD7326" w:rsidRDefault="00EA5659" w:rsidP="00EA5659">
      <w:pPr>
        <w:pStyle w:val="ConsPlusNonformat"/>
        <w:jc w:val="both"/>
        <w:rPr>
          <w:rFonts w:ascii="Arial" w:hAnsi="Arial" w:cs="Arial"/>
          <w:sz w:val="16"/>
          <w:szCs w:val="16"/>
        </w:rPr>
      </w:pPr>
      <w:r w:rsidRPr="00BD7326">
        <w:rPr>
          <w:rFonts w:ascii="Arial" w:hAnsi="Arial" w:cs="Arial"/>
          <w:sz w:val="16"/>
          <w:szCs w:val="16"/>
        </w:rPr>
        <w:t>Дата "__" _____________ 20___ года</w:t>
      </w:r>
    </w:p>
    <w:p w:rsidR="00C75F04" w:rsidRDefault="00EA5659" w:rsidP="00C75F04">
      <w:pPr>
        <w:pStyle w:val="ConsPlusNonformat"/>
        <w:jc w:val="both"/>
        <w:rPr>
          <w:rFonts w:ascii="Arial" w:hAnsi="Arial" w:cs="Arial"/>
          <w:sz w:val="16"/>
          <w:szCs w:val="16"/>
        </w:rPr>
      </w:pPr>
      <w:r w:rsidRPr="00BD7326">
        <w:rPr>
          <w:rFonts w:ascii="Arial" w:hAnsi="Arial" w:cs="Arial"/>
          <w:sz w:val="16"/>
          <w:szCs w:val="16"/>
        </w:rPr>
        <w:t>Входящий номер  __________</w:t>
      </w:r>
    </w:p>
    <w:p w:rsidR="00EA5659" w:rsidRPr="00BD7326" w:rsidRDefault="00EA5659" w:rsidP="00C75F04">
      <w:pPr>
        <w:pStyle w:val="ConsPlusNonformat"/>
        <w:jc w:val="both"/>
        <w:rPr>
          <w:sz w:val="16"/>
          <w:szCs w:val="16"/>
        </w:rPr>
      </w:pPr>
      <w:r w:rsidRPr="00BD7326">
        <w:rPr>
          <w:sz w:val="16"/>
          <w:szCs w:val="16"/>
        </w:rPr>
        <w:t>_________________________</w:t>
      </w:r>
      <w:r w:rsidR="00C75F04">
        <w:rPr>
          <w:sz w:val="16"/>
          <w:szCs w:val="16"/>
        </w:rPr>
        <w:t>_________________________</w:t>
      </w:r>
    </w:p>
    <w:p w:rsidR="00EA5659" w:rsidRPr="00C75F04" w:rsidRDefault="00EA5659" w:rsidP="00EA5659">
      <w:pPr>
        <w:pStyle w:val="ConsPlusNormal"/>
        <w:jc w:val="both"/>
        <w:rPr>
          <w:sz w:val="12"/>
          <w:szCs w:val="12"/>
        </w:rPr>
      </w:pPr>
      <w:bookmarkStart w:id="43" w:name="P224"/>
      <w:bookmarkEnd w:id="43"/>
      <w:r w:rsidRPr="00C75F04">
        <w:rPr>
          <w:sz w:val="12"/>
          <w:szCs w:val="12"/>
        </w:rPr>
        <w:t>&lt;*&gt; Указывается в случае, если инвестиционный контракт заключается с привлечением иных лиц.</w:t>
      </w:r>
    </w:p>
    <w:p w:rsidR="00C36425" w:rsidRPr="00BD7326" w:rsidRDefault="00C36425" w:rsidP="00C36425">
      <w:pPr>
        <w:pStyle w:val="ConsPlusNormal"/>
        <w:ind w:firstLine="142"/>
        <w:jc w:val="both"/>
        <w:rPr>
          <w:sz w:val="16"/>
          <w:szCs w:val="16"/>
        </w:rPr>
      </w:pPr>
    </w:p>
    <w:p w:rsidR="00377237" w:rsidRPr="00A12C37" w:rsidRDefault="00377237" w:rsidP="00377237">
      <w:pPr>
        <w:tabs>
          <w:tab w:val="left" w:pos="7230"/>
        </w:tabs>
        <w:jc w:val="center"/>
        <w:rPr>
          <w:rFonts w:ascii="Arial" w:hAnsi="Arial" w:cs="Arial"/>
          <w:b/>
          <w:sz w:val="16"/>
          <w:szCs w:val="16"/>
        </w:rPr>
      </w:pPr>
      <w:r w:rsidRPr="00A12C37">
        <w:rPr>
          <w:rFonts w:ascii="Arial" w:hAnsi="Arial" w:cs="Arial"/>
          <w:b/>
          <w:sz w:val="16"/>
          <w:szCs w:val="16"/>
        </w:rPr>
        <w:t>ПОСТАНОВЛЕНИЕ</w:t>
      </w:r>
    </w:p>
    <w:p w:rsidR="00377237" w:rsidRDefault="00377237" w:rsidP="00377237">
      <w:pPr>
        <w:jc w:val="center"/>
        <w:rPr>
          <w:rFonts w:ascii="Arial" w:hAnsi="Arial" w:cs="Arial"/>
          <w:b/>
          <w:sz w:val="16"/>
          <w:szCs w:val="16"/>
        </w:rPr>
      </w:pPr>
      <w:r w:rsidRPr="00A12C37">
        <w:rPr>
          <w:rFonts w:ascii="Arial" w:hAnsi="Arial" w:cs="Arial"/>
          <w:b/>
          <w:sz w:val="16"/>
          <w:szCs w:val="16"/>
        </w:rPr>
        <w:t>АДМИНИСТРАЦИИ БЛАГОДАРНЕНСКОГО ГОРОДСКОГО ОКРУГА  СТАВРОПОЛЬСКОГО КРАЯ</w:t>
      </w:r>
    </w:p>
    <w:p w:rsidR="00377237" w:rsidRPr="00A12C37" w:rsidRDefault="00377237" w:rsidP="00377237">
      <w:pPr>
        <w:jc w:val="center"/>
        <w:rPr>
          <w:rFonts w:ascii="Arial" w:hAnsi="Arial" w:cs="Arial"/>
          <w:b/>
          <w:sz w:val="16"/>
          <w:szCs w:val="16"/>
        </w:rPr>
      </w:pPr>
    </w:p>
    <w:tbl>
      <w:tblPr>
        <w:tblW w:w="0" w:type="auto"/>
        <w:tblInd w:w="108" w:type="dxa"/>
        <w:tblLook w:val="04A0"/>
      </w:tblPr>
      <w:tblGrid>
        <w:gridCol w:w="424"/>
        <w:gridCol w:w="1703"/>
        <w:gridCol w:w="1769"/>
        <w:gridCol w:w="482"/>
        <w:gridCol w:w="549"/>
      </w:tblGrid>
      <w:tr w:rsidR="00377237" w:rsidRPr="00A12C37" w:rsidTr="00377237">
        <w:trPr>
          <w:trHeight w:val="80"/>
        </w:trPr>
        <w:tc>
          <w:tcPr>
            <w:tcW w:w="424" w:type="dxa"/>
          </w:tcPr>
          <w:p w:rsidR="00377237" w:rsidRPr="00A12C37" w:rsidRDefault="00377237" w:rsidP="007B56B2">
            <w:pPr>
              <w:widowControl w:val="0"/>
              <w:autoSpaceDE w:val="0"/>
              <w:autoSpaceDN w:val="0"/>
              <w:adjustRightInd w:val="0"/>
              <w:jc w:val="both"/>
              <w:rPr>
                <w:rFonts w:ascii="Arial" w:hAnsi="Arial" w:cs="Arial"/>
                <w:sz w:val="16"/>
                <w:szCs w:val="16"/>
                <w:lang w:eastAsia="en-US"/>
              </w:rPr>
            </w:pPr>
            <w:r w:rsidRPr="00A12C37">
              <w:rPr>
                <w:rFonts w:ascii="Arial" w:hAnsi="Arial" w:cs="Arial"/>
                <w:sz w:val="16"/>
                <w:szCs w:val="16"/>
                <w:lang w:eastAsia="en-US"/>
              </w:rPr>
              <w:t>02</w:t>
            </w:r>
          </w:p>
        </w:tc>
        <w:tc>
          <w:tcPr>
            <w:tcW w:w="1703" w:type="dxa"/>
            <w:hideMark/>
          </w:tcPr>
          <w:p w:rsidR="00377237" w:rsidRPr="00A12C37" w:rsidRDefault="00377237" w:rsidP="007B56B2">
            <w:pPr>
              <w:widowControl w:val="0"/>
              <w:autoSpaceDE w:val="0"/>
              <w:autoSpaceDN w:val="0"/>
              <w:adjustRightInd w:val="0"/>
              <w:jc w:val="both"/>
              <w:rPr>
                <w:rFonts w:ascii="Arial" w:hAnsi="Arial" w:cs="Arial"/>
                <w:sz w:val="16"/>
                <w:szCs w:val="16"/>
                <w:lang w:eastAsia="en-US"/>
              </w:rPr>
            </w:pPr>
            <w:r w:rsidRPr="00A12C37">
              <w:rPr>
                <w:rFonts w:ascii="Arial" w:hAnsi="Arial" w:cs="Arial"/>
                <w:sz w:val="16"/>
                <w:szCs w:val="16"/>
                <w:lang w:eastAsia="en-US"/>
              </w:rPr>
              <w:t>марта  2018  года</w:t>
            </w:r>
          </w:p>
        </w:tc>
        <w:tc>
          <w:tcPr>
            <w:tcW w:w="1769" w:type="dxa"/>
            <w:hideMark/>
          </w:tcPr>
          <w:p w:rsidR="00377237" w:rsidRPr="00A12C37" w:rsidRDefault="00377237" w:rsidP="007B56B2">
            <w:pPr>
              <w:widowControl w:val="0"/>
              <w:autoSpaceDE w:val="0"/>
              <w:autoSpaceDN w:val="0"/>
              <w:adjustRightInd w:val="0"/>
              <w:jc w:val="center"/>
              <w:rPr>
                <w:rFonts w:ascii="Arial" w:hAnsi="Arial" w:cs="Arial"/>
                <w:sz w:val="16"/>
                <w:szCs w:val="16"/>
                <w:lang w:eastAsia="en-US"/>
              </w:rPr>
            </w:pPr>
            <w:r w:rsidRPr="00A12C37">
              <w:rPr>
                <w:rFonts w:ascii="Arial" w:hAnsi="Arial" w:cs="Arial"/>
                <w:sz w:val="16"/>
                <w:szCs w:val="16"/>
                <w:lang w:eastAsia="en-US"/>
              </w:rPr>
              <w:t>г. Благодарный</w:t>
            </w:r>
          </w:p>
        </w:tc>
        <w:tc>
          <w:tcPr>
            <w:tcW w:w="482" w:type="dxa"/>
            <w:hideMark/>
          </w:tcPr>
          <w:p w:rsidR="00377237" w:rsidRPr="00A12C37" w:rsidRDefault="00377237" w:rsidP="007B56B2">
            <w:pPr>
              <w:widowControl w:val="0"/>
              <w:autoSpaceDE w:val="0"/>
              <w:autoSpaceDN w:val="0"/>
              <w:adjustRightInd w:val="0"/>
              <w:jc w:val="right"/>
              <w:rPr>
                <w:rFonts w:ascii="Arial" w:hAnsi="Arial" w:cs="Arial"/>
                <w:sz w:val="16"/>
                <w:szCs w:val="16"/>
                <w:lang w:eastAsia="en-US"/>
              </w:rPr>
            </w:pPr>
            <w:r w:rsidRPr="00A12C37">
              <w:rPr>
                <w:rFonts w:ascii="Arial" w:hAnsi="Arial" w:cs="Arial"/>
                <w:sz w:val="16"/>
                <w:szCs w:val="16"/>
                <w:lang w:eastAsia="en-US"/>
              </w:rPr>
              <w:t>№</w:t>
            </w:r>
          </w:p>
        </w:tc>
        <w:tc>
          <w:tcPr>
            <w:tcW w:w="549" w:type="dxa"/>
            <w:hideMark/>
          </w:tcPr>
          <w:p w:rsidR="00377237" w:rsidRPr="00A12C37" w:rsidRDefault="00377237" w:rsidP="007B56B2">
            <w:pPr>
              <w:jc w:val="both"/>
              <w:rPr>
                <w:rFonts w:ascii="Arial" w:eastAsia="Calibri" w:hAnsi="Arial" w:cs="Arial"/>
                <w:sz w:val="16"/>
                <w:szCs w:val="16"/>
                <w:lang w:eastAsia="en-US"/>
              </w:rPr>
            </w:pPr>
            <w:r w:rsidRPr="00A12C37">
              <w:rPr>
                <w:rFonts w:ascii="Arial" w:eastAsia="Calibri" w:hAnsi="Arial" w:cs="Arial"/>
                <w:sz w:val="16"/>
                <w:szCs w:val="16"/>
                <w:lang w:eastAsia="en-US"/>
              </w:rPr>
              <w:t>255</w:t>
            </w:r>
          </w:p>
        </w:tc>
      </w:tr>
    </w:tbl>
    <w:p w:rsidR="00377237" w:rsidRPr="00A12C37" w:rsidRDefault="00377237" w:rsidP="00377237">
      <w:pPr>
        <w:jc w:val="center"/>
        <w:rPr>
          <w:rFonts w:ascii="Arial" w:hAnsi="Arial" w:cs="Arial"/>
          <w:b/>
          <w:sz w:val="16"/>
          <w:szCs w:val="16"/>
        </w:rPr>
      </w:pPr>
    </w:p>
    <w:p w:rsidR="00377237" w:rsidRPr="00A12C37" w:rsidRDefault="00377237" w:rsidP="00377237">
      <w:pPr>
        <w:spacing w:line="180" w:lineRule="exact"/>
        <w:jc w:val="both"/>
        <w:rPr>
          <w:rFonts w:ascii="Arial" w:hAnsi="Arial" w:cs="Arial"/>
          <w:sz w:val="16"/>
          <w:szCs w:val="16"/>
        </w:rPr>
      </w:pPr>
      <w:r w:rsidRPr="00A12C37">
        <w:rPr>
          <w:rFonts w:ascii="Arial" w:hAnsi="Arial" w:cs="Arial"/>
          <w:sz w:val="16"/>
          <w:szCs w:val="16"/>
        </w:rPr>
        <w:t xml:space="preserve">О внесении изменений в Схему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 утвержденную постановлением администрации Благодарненского городского округа Ставропольского края от 18 января 2018 года № 32 </w:t>
      </w:r>
    </w:p>
    <w:p w:rsidR="00377237" w:rsidRPr="00A12C37" w:rsidRDefault="00377237" w:rsidP="00377237">
      <w:pPr>
        <w:jc w:val="both"/>
        <w:rPr>
          <w:rFonts w:ascii="Arial" w:hAnsi="Arial" w:cs="Arial"/>
          <w:sz w:val="16"/>
          <w:szCs w:val="16"/>
        </w:rPr>
      </w:pPr>
    </w:p>
    <w:p w:rsidR="00377237" w:rsidRPr="00A12C37" w:rsidRDefault="00377237" w:rsidP="00377237">
      <w:pPr>
        <w:ind w:firstLine="142"/>
        <w:jc w:val="both"/>
        <w:rPr>
          <w:rFonts w:ascii="Arial" w:hAnsi="Arial" w:cs="Arial"/>
          <w:sz w:val="16"/>
          <w:szCs w:val="16"/>
        </w:rPr>
      </w:pPr>
      <w:proofErr w:type="gramStart"/>
      <w:r w:rsidRPr="00A12C37">
        <w:rPr>
          <w:rFonts w:ascii="Arial" w:hAnsi="Arial" w:cs="Arial"/>
          <w:sz w:val="16"/>
          <w:szCs w:val="16"/>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28 декабря 2009 года № 381-ФЗ «Об основах государственного регулирования  торговой деятельности в Российской Федерации» и приказом комитета Ставропольского края по </w:t>
      </w:r>
      <w:r w:rsidRPr="00A12C37">
        <w:rPr>
          <w:rFonts w:ascii="Arial" w:hAnsi="Arial" w:cs="Arial"/>
          <w:sz w:val="16"/>
          <w:szCs w:val="16"/>
        </w:rPr>
        <w:lastRenderedPageBreak/>
        <w:t>пищевой и перерабатывающей промышленности, торговле и лицензированию от 01 июля 2010 года № 87 о/</w:t>
      </w:r>
      <w:proofErr w:type="spellStart"/>
      <w:r w:rsidRPr="00A12C37">
        <w:rPr>
          <w:rFonts w:ascii="Arial" w:hAnsi="Arial" w:cs="Arial"/>
          <w:sz w:val="16"/>
          <w:szCs w:val="16"/>
        </w:rPr>
        <w:t>д</w:t>
      </w:r>
      <w:proofErr w:type="spellEnd"/>
      <w:r w:rsidRPr="00A12C37">
        <w:rPr>
          <w:rFonts w:ascii="Arial" w:hAnsi="Arial" w:cs="Arial"/>
          <w:sz w:val="16"/>
          <w:szCs w:val="16"/>
        </w:rPr>
        <w:t xml:space="preserve"> «Об утверждении Порядка разработки</w:t>
      </w:r>
      <w:proofErr w:type="gramEnd"/>
      <w:r w:rsidRPr="00A12C37">
        <w:rPr>
          <w:rFonts w:ascii="Arial" w:hAnsi="Arial" w:cs="Arial"/>
          <w:sz w:val="16"/>
          <w:szCs w:val="16"/>
        </w:rPr>
        <w:t xml:space="preserve"> и утверждения схемы размещения нестационарных торговых объектов органами местного самоуправления муниципальных образований Ставропольского края»,  администрация Благодарненского городского округа Ставропольского края</w:t>
      </w:r>
    </w:p>
    <w:p w:rsidR="00377237" w:rsidRPr="00A12C37" w:rsidRDefault="00377237" w:rsidP="00377237">
      <w:pPr>
        <w:ind w:firstLine="709"/>
        <w:jc w:val="both"/>
        <w:rPr>
          <w:rFonts w:ascii="Arial" w:hAnsi="Arial" w:cs="Arial"/>
          <w:sz w:val="16"/>
          <w:szCs w:val="16"/>
        </w:rPr>
      </w:pPr>
    </w:p>
    <w:p w:rsidR="00377237" w:rsidRPr="00A12C37" w:rsidRDefault="00377237" w:rsidP="00377237">
      <w:pPr>
        <w:jc w:val="both"/>
        <w:rPr>
          <w:rFonts w:ascii="Arial" w:hAnsi="Arial" w:cs="Arial"/>
          <w:sz w:val="16"/>
          <w:szCs w:val="16"/>
        </w:rPr>
      </w:pPr>
      <w:r w:rsidRPr="00A12C37">
        <w:rPr>
          <w:rFonts w:ascii="Arial" w:hAnsi="Arial" w:cs="Arial"/>
          <w:sz w:val="16"/>
          <w:szCs w:val="16"/>
        </w:rPr>
        <w:t>ПОСТАНОВЛЯЕТ:</w:t>
      </w:r>
    </w:p>
    <w:p w:rsidR="00377237" w:rsidRPr="00A12C37" w:rsidRDefault="00377237" w:rsidP="00377237">
      <w:pPr>
        <w:ind w:firstLine="709"/>
        <w:jc w:val="both"/>
        <w:rPr>
          <w:rFonts w:ascii="Arial" w:hAnsi="Arial" w:cs="Arial"/>
          <w:sz w:val="16"/>
          <w:szCs w:val="16"/>
        </w:rPr>
      </w:pPr>
    </w:p>
    <w:p w:rsidR="00377237" w:rsidRPr="00A12C37" w:rsidRDefault="00377237" w:rsidP="00377237">
      <w:pPr>
        <w:pStyle w:val="aff2"/>
        <w:spacing w:after="0" w:line="240" w:lineRule="auto"/>
        <w:ind w:firstLine="142"/>
        <w:jc w:val="both"/>
        <w:rPr>
          <w:rFonts w:ascii="Arial" w:hAnsi="Arial" w:cs="Arial"/>
          <w:sz w:val="16"/>
          <w:szCs w:val="16"/>
        </w:rPr>
      </w:pPr>
      <w:r w:rsidRPr="00A12C37">
        <w:rPr>
          <w:rFonts w:ascii="Arial" w:hAnsi="Arial" w:cs="Arial"/>
          <w:sz w:val="16"/>
          <w:szCs w:val="16"/>
        </w:rPr>
        <w:t xml:space="preserve">1. </w:t>
      </w:r>
      <w:proofErr w:type="gramStart"/>
      <w:r w:rsidRPr="00A12C37">
        <w:rPr>
          <w:rFonts w:ascii="Arial" w:hAnsi="Arial" w:cs="Arial"/>
          <w:sz w:val="16"/>
          <w:szCs w:val="16"/>
        </w:rPr>
        <w:t>Внести в Схему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 утвержденную постановлением администрации Благодарненского городского округа Ставропольского края от 18 января 2018 года № 32 «Об утверждении порядка выдачи разрешений  и  схемы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 изменения, утвердив ее в</w:t>
      </w:r>
      <w:proofErr w:type="gramEnd"/>
      <w:r w:rsidRPr="00A12C37">
        <w:rPr>
          <w:rFonts w:ascii="Arial" w:hAnsi="Arial" w:cs="Arial"/>
          <w:sz w:val="16"/>
          <w:szCs w:val="16"/>
        </w:rPr>
        <w:t xml:space="preserve"> прилагаемой  редакции.</w:t>
      </w:r>
    </w:p>
    <w:p w:rsidR="00377237" w:rsidRPr="00A12C37" w:rsidRDefault="00377237" w:rsidP="00377237">
      <w:pPr>
        <w:shd w:val="clear" w:color="auto" w:fill="FFFFFF"/>
        <w:tabs>
          <w:tab w:val="left" w:pos="1488"/>
        </w:tabs>
        <w:ind w:firstLine="142"/>
        <w:jc w:val="both"/>
        <w:rPr>
          <w:rFonts w:ascii="Arial" w:hAnsi="Arial" w:cs="Arial"/>
          <w:sz w:val="16"/>
          <w:szCs w:val="16"/>
          <w:lang w:eastAsia="en-US"/>
        </w:rPr>
      </w:pPr>
      <w:r w:rsidRPr="00A12C37">
        <w:rPr>
          <w:rFonts w:ascii="Arial" w:hAnsi="Arial" w:cs="Arial"/>
          <w:sz w:val="16"/>
          <w:szCs w:val="16"/>
          <w:lang w:eastAsia="en-US"/>
        </w:rPr>
        <w:t>2. Настоящее постановление направить в комитет Ставропольского края по пищевой и перерабатывающей промышленности, торговле и лицензированию в течение десяти рабочих дней со дня  его подписания.</w:t>
      </w:r>
    </w:p>
    <w:p w:rsidR="00377237" w:rsidRPr="00A12C37" w:rsidRDefault="00377237" w:rsidP="00377237">
      <w:pPr>
        <w:ind w:firstLine="142"/>
        <w:jc w:val="both"/>
        <w:rPr>
          <w:rFonts w:ascii="Arial" w:hAnsi="Arial" w:cs="Arial"/>
          <w:sz w:val="16"/>
          <w:szCs w:val="16"/>
          <w:lang w:eastAsia="en-US"/>
        </w:rPr>
      </w:pPr>
      <w:r w:rsidRPr="00A12C37">
        <w:rPr>
          <w:rFonts w:ascii="Arial" w:hAnsi="Arial" w:cs="Arial"/>
          <w:sz w:val="16"/>
          <w:szCs w:val="16"/>
          <w:lang w:eastAsia="en-US"/>
        </w:rPr>
        <w:t xml:space="preserve">3. </w:t>
      </w:r>
      <w:proofErr w:type="gramStart"/>
      <w:r w:rsidRPr="00A12C37">
        <w:rPr>
          <w:rFonts w:ascii="Arial" w:hAnsi="Arial" w:cs="Arial"/>
          <w:sz w:val="16"/>
          <w:szCs w:val="16"/>
          <w:lang w:eastAsia="en-US"/>
        </w:rPr>
        <w:t>Контроль за</w:t>
      </w:r>
      <w:proofErr w:type="gramEnd"/>
      <w:r w:rsidRPr="00A12C37">
        <w:rPr>
          <w:rFonts w:ascii="Arial" w:hAnsi="Arial" w:cs="Arial"/>
          <w:sz w:val="16"/>
          <w:szCs w:val="16"/>
          <w:lang w:eastAsia="en-US"/>
        </w:rPr>
        <w:t xml:space="preserve"> выполнением настоящего постановления возложить на заместителя главы администрации – начальника отдела экономического развития администрации  Благодарненского городского округа Ставропольского края </w:t>
      </w:r>
      <w:proofErr w:type="spellStart"/>
      <w:r w:rsidRPr="00A12C37">
        <w:rPr>
          <w:rFonts w:ascii="Arial" w:hAnsi="Arial" w:cs="Arial"/>
          <w:sz w:val="16"/>
          <w:szCs w:val="16"/>
          <w:lang w:eastAsia="en-US"/>
        </w:rPr>
        <w:t>Тормосова</w:t>
      </w:r>
      <w:proofErr w:type="spellEnd"/>
      <w:r w:rsidRPr="00A12C37">
        <w:rPr>
          <w:rFonts w:ascii="Arial" w:hAnsi="Arial" w:cs="Arial"/>
          <w:sz w:val="16"/>
          <w:szCs w:val="16"/>
          <w:lang w:eastAsia="en-US"/>
        </w:rPr>
        <w:t xml:space="preserve"> Д.А.</w:t>
      </w:r>
    </w:p>
    <w:p w:rsidR="00377237" w:rsidRPr="00A12C37" w:rsidRDefault="00377237" w:rsidP="00377237">
      <w:pPr>
        <w:widowControl w:val="0"/>
        <w:autoSpaceDE w:val="0"/>
        <w:autoSpaceDN w:val="0"/>
        <w:adjustRightInd w:val="0"/>
        <w:ind w:firstLine="142"/>
        <w:jc w:val="both"/>
        <w:rPr>
          <w:rFonts w:ascii="Arial" w:hAnsi="Arial" w:cs="Arial"/>
          <w:sz w:val="16"/>
          <w:szCs w:val="16"/>
        </w:rPr>
      </w:pPr>
      <w:r w:rsidRPr="00A12C37">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377237" w:rsidRPr="00A12C37" w:rsidRDefault="00377237" w:rsidP="00377237">
      <w:pPr>
        <w:ind w:firstLine="142"/>
        <w:jc w:val="both"/>
        <w:rPr>
          <w:rFonts w:ascii="Arial" w:hAnsi="Arial" w:cs="Arial"/>
          <w:sz w:val="16"/>
          <w:szCs w:val="16"/>
        </w:rPr>
      </w:pPr>
    </w:p>
    <w:p w:rsidR="00377237" w:rsidRPr="00A12C37" w:rsidRDefault="00377237" w:rsidP="00377237">
      <w:pPr>
        <w:spacing w:line="240" w:lineRule="exact"/>
        <w:ind w:firstLine="142"/>
        <w:jc w:val="both"/>
        <w:rPr>
          <w:rFonts w:ascii="Arial" w:hAnsi="Arial" w:cs="Arial"/>
          <w:sz w:val="16"/>
          <w:szCs w:val="16"/>
        </w:rPr>
      </w:pPr>
    </w:p>
    <w:p w:rsidR="00377237" w:rsidRPr="00A12C37" w:rsidRDefault="00377237" w:rsidP="00377237">
      <w:pPr>
        <w:spacing w:line="180" w:lineRule="exact"/>
        <w:jc w:val="both"/>
        <w:rPr>
          <w:rFonts w:ascii="Arial" w:hAnsi="Arial" w:cs="Arial"/>
          <w:sz w:val="16"/>
          <w:szCs w:val="16"/>
        </w:rPr>
      </w:pPr>
      <w:r w:rsidRPr="00A12C37">
        <w:rPr>
          <w:rFonts w:ascii="Arial" w:hAnsi="Arial" w:cs="Arial"/>
          <w:sz w:val="16"/>
          <w:szCs w:val="16"/>
        </w:rPr>
        <w:t xml:space="preserve">Глава </w:t>
      </w:r>
    </w:p>
    <w:p w:rsidR="00377237" w:rsidRPr="00A12C37" w:rsidRDefault="00377237" w:rsidP="00377237">
      <w:pPr>
        <w:spacing w:line="180" w:lineRule="exact"/>
        <w:jc w:val="both"/>
        <w:rPr>
          <w:rFonts w:ascii="Arial" w:hAnsi="Arial" w:cs="Arial"/>
          <w:sz w:val="16"/>
          <w:szCs w:val="16"/>
        </w:rPr>
      </w:pPr>
      <w:r w:rsidRPr="00A12C37">
        <w:rPr>
          <w:rFonts w:ascii="Arial" w:hAnsi="Arial" w:cs="Arial"/>
          <w:sz w:val="16"/>
          <w:szCs w:val="16"/>
        </w:rPr>
        <w:t>Благодарненского городского округа</w:t>
      </w:r>
    </w:p>
    <w:p w:rsidR="00377237" w:rsidRPr="00A12C37" w:rsidRDefault="00377237" w:rsidP="00377237">
      <w:pPr>
        <w:spacing w:line="180" w:lineRule="exact"/>
        <w:jc w:val="both"/>
        <w:rPr>
          <w:rFonts w:ascii="Arial" w:hAnsi="Arial" w:cs="Arial"/>
          <w:sz w:val="16"/>
          <w:szCs w:val="16"/>
        </w:rPr>
      </w:pPr>
      <w:r w:rsidRPr="00A12C37">
        <w:rPr>
          <w:rFonts w:ascii="Arial" w:hAnsi="Arial" w:cs="Arial"/>
          <w:sz w:val="16"/>
          <w:szCs w:val="16"/>
        </w:rPr>
        <w:t xml:space="preserve">Ставропольского края   </w:t>
      </w:r>
      <w:r>
        <w:rPr>
          <w:rFonts w:ascii="Arial" w:hAnsi="Arial" w:cs="Arial"/>
          <w:sz w:val="16"/>
          <w:szCs w:val="16"/>
        </w:rPr>
        <w:t xml:space="preserve">   </w:t>
      </w:r>
      <w:r w:rsidRPr="00A12C37">
        <w:rPr>
          <w:rFonts w:ascii="Arial" w:hAnsi="Arial" w:cs="Arial"/>
          <w:sz w:val="16"/>
          <w:szCs w:val="16"/>
        </w:rPr>
        <w:t xml:space="preserve">                                     С.Т. Бычков</w:t>
      </w:r>
    </w:p>
    <w:p w:rsidR="00C36425" w:rsidRPr="00BD7326" w:rsidRDefault="00C36425" w:rsidP="009A2D33">
      <w:pPr>
        <w:pStyle w:val="ConsPlusNormal"/>
        <w:ind w:firstLine="0"/>
        <w:jc w:val="both"/>
        <w:rPr>
          <w:sz w:val="16"/>
          <w:szCs w:val="16"/>
        </w:rPr>
      </w:pPr>
    </w:p>
    <w:p w:rsidR="00B87469" w:rsidRDefault="00B87469" w:rsidP="009A2D33">
      <w:pPr>
        <w:pStyle w:val="ConsPlusNormal"/>
        <w:ind w:firstLine="142"/>
        <w:jc w:val="both"/>
        <w:rPr>
          <w:sz w:val="16"/>
          <w:szCs w:val="16"/>
        </w:rPr>
        <w:sectPr w:rsidR="00B87469" w:rsidSect="00C870E2">
          <w:type w:val="continuous"/>
          <w:pgSz w:w="11905" w:h="16838"/>
          <w:pgMar w:top="1134" w:right="423" w:bottom="1134" w:left="993" w:header="720" w:footer="720" w:gutter="0"/>
          <w:cols w:num="2" w:space="851"/>
          <w:noEndnote/>
          <w:titlePg/>
          <w:docGrid w:linePitch="381"/>
        </w:sectPr>
      </w:pPr>
    </w:p>
    <w:p w:rsidR="00C36425" w:rsidRPr="00BD7326" w:rsidRDefault="00C36425" w:rsidP="009A2D33">
      <w:pPr>
        <w:pStyle w:val="ConsPlusNormal"/>
        <w:ind w:firstLine="142"/>
        <w:jc w:val="both"/>
        <w:rPr>
          <w:sz w:val="16"/>
          <w:szCs w:val="16"/>
        </w:rPr>
      </w:pPr>
    </w:p>
    <w:p w:rsidR="00C36425" w:rsidRDefault="00C36425" w:rsidP="009A2D33">
      <w:pPr>
        <w:pStyle w:val="ConsPlusNormal"/>
        <w:ind w:firstLine="142"/>
        <w:jc w:val="both"/>
        <w:rPr>
          <w:sz w:val="16"/>
          <w:szCs w:val="16"/>
        </w:rPr>
      </w:pPr>
    </w:p>
    <w:tbl>
      <w:tblPr>
        <w:tblW w:w="0" w:type="auto"/>
        <w:tblInd w:w="3227" w:type="dxa"/>
        <w:tblLook w:val="04A0"/>
      </w:tblPr>
      <w:tblGrid>
        <w:gridCol w:w="2157"/>
        <w:gridCol w:w="5321"/>
      </w:tblGrid>
      <w:tr w:rsidR="00B87469" w:rsidRPr="00A12C37" w:rsidTr="007B56B2">
        <w:tc>
          <w:tcPr>
            <w:tcW w:w="2410" w:type="dxa"/>
            <w:shd w:val="clear" w:color="auto" w:fill="auto"/>
          </w:tcPr>
          <w:p w:rsidR="00B87469" w:rsidRPr="00A12C37" w:rsidRDefault="00B87469" w:rsidP="007B56B2">
            <w:pPr>
              <w:tabs>
                <w:tab w:val="left" w:pos="2235"/>
              </w:tabs>
              <w:spacing w:line="240" w:lineRule="exact"/>
              <w:rPr>
                <w:rFonts w:ascii="Arial" w:hAnsi="Arial" w:cs="Arial"/>
                <w:sz w:val="16"/>
                <w:szCs w:val="16"/>
              </w:rPr>
            </w:pPr>
          </w:p>
        </w:tc>
        <w:tc>
          <w:tcPr>
            <w:tcW w:w="5811" w:type="dxa"/>
            <w:shd w:val="clear" w:color="auto" w:fill="auto"/>
          </w:tcPr>
          <w:p w:rsidR="00B87469" w:rsidRPr="00A12C37" w:rsidRDefault="00B87469" w:rsidP="00B87469">
            <w:pPr>
              <w:tabs>
                <w:tab w:val="left" w:pos="2235"/>
              </w:tabs>
              <w:spacing w:line="180" w:lineRule="exact"/>
              <w:jc w:val="center"/>
              <w:rPr>
                <w:rFonts w:ascii="Arial" w:hAnsi="Arial" w:cs="Arial"/>
                <w:sz w:val="16"/>
                <w:szCs w:val="16"/>
              </w:rPr>
            </w:pPr>
            <w:r w:rsidRPr="00A12C37">
              <w:rPr>
                <w:rFonts w:ascii="Arial" w:hAnsi="Arial" w:cs="Arial"/>
                <w:sz w:val="16"/>
                <w:szCs w:val="16"/>
              </w:rPr>
              <w:t>УТВЕРЖДЕНА</w:t>
            </w:r>
          </w:p>
          <w:p w:rsidR="00B87469" w:rsidRPr="00A12C37" w:rsidRDefault="00B87469" w:rsidP="00B87469">
            <w:pPr>
              <w:tabs>
                <w:tab w:val="left" w:pos="2235"/>
              </w:tabs>
              <w:spacing w:line="180" w:lineRule="exact"/>
              <w:jc w:val="center"/>
              <w:rPr>
                <w:rFonts w:ascii="Arial" w:hAnsi="Arial" w:cs="Arial"/>
                <w:sz w:val="16"/>
                <w:szCs w:val="16"/>
              </w:rPr>
            </w:pPr>
            <w:r w:rsidRPr="00A12C37">
              <w:rPr>
                <w:rFonts w:ascii="Arial" w:hAnsi="Arial" w:cs="Arial"/>
                <w:sz w:val="16"/>
                <w:szCs w:val="16"/>
              </w:rPr>
              <w:t>постановлением администрации Благодарненского городского округа Ставропольского края</w:t>
            </w:r>
          </w:p>
          <w:p w:rsidR="00B87469" w:rsidRPr="00A12C37" w:rsidRDefault="00B87469" w:rsidP="00B87469">
            <w:pPr>
              <w:tabs>
                <w:tab w:val="left" w:pos="2235"/>
              </w:tabs>
              <w:spacing w:line="180" w:lineRule="exact"/>
              <w:jc w:val="center"/>
              <w:rPr>
                <w:rFonts w:ascii="Arial" w:hAnsi="Arial" w:cs="Arial"/>
                <w:sz w:val="16"/>
                <w:szCs w:val="16"/>
              </w:rPr>
            </w:pPr>
            <w:r w:rsidRPr="00A12C37">
              <w:rPr>
                <w:rFonts w:ascii="Arial" w:hAnsi="Arial" w:cs="Arial"/>
                <w:sz w:val="16"/>
                <w:szCs w:val="16"/>
              </w:rPr>
              <w:t>от 18 января 2018 года № 32</w:t>
            </w:r>
          </w:p>
          <w:p w:rsidR="00B87469" w:rsidRPr="00A12C37" w:rsidRDefault="00B87469" w:rsidP="00B87469">
            <w:pPr>
              <w:tabs>
                <w:tab w:val="left" w:pos="2235"/>
              </w:tabs>
              <w:spacing w:line="180" w:lineRule="exact"/>
              <w:jc w:val="center"/>
              <w:rPr>
                <w:rFonts w:ascii="Arial" w:hAnsi="Arial" w:cs="Arial"/>
                <w:sz w:val="16"/>
                <w:szCs w:val="16"/>
              </w:rPr>
            </w:pPr>
            <w:r w:rsidRPr="00A12C37">
              <w:rPr>
                <w:rFonts w:ascii="Arial" w:hAnsi="Arial" w:cs="Arial"/>
                <w:sz w:val="16"/>
                <w:szCs w:val="16"/>
              </w:rPr>
              <w:t xml:space="preserve"> в редакции  постановления администрации Благодарненского городского округа Ставропольского края</w:t>
            </w:r>
          </w:p>
          <w:p w:rsidR="00B87469" w:rsidRPr="00A12C37" w:rsidRDefault="00B87469" w:rsidP="00B87469">
            <w:pPr>
              <w:tabs>
                <w:tab w:val="left" w:pos="2235"/>
              </w:tabs>
              <w:spacing w:line="180" w:lineRule="exact"/>
              <w:jc w:val="center"/>
              <w:rPr>
                <w:rFonts w:ascii="Arial" w:hAnsi="Arial" w:cs="Arial"/>
                <w:sz w:val="16"/>
                <w:szCs w:val="16"/>
              </w:rPr>
            </w:pPr>
            <w:r w:rsidRPr="00A12C37">
              <w:rPr>
                <w:rFonts w:ascii="Arial" w:hAnsi="Arial" w:cs="Arial"/>
                <w:sz w:val="16"/>
                <w:szCs w:val="16"/>
              </w:rPr>
              <w:t>от 02 марта 2018 года № 255</w:t>
            </w:r>
          </w:p>
        </w:tc>
      </w:tr>
    </w:tbl>
    <w:p w:rsidR="00B87469" w:rsidRPr="00A12C37" w:rsidRDefault="00B87469" w:rsidP="00B87469">
      <w:pPr>
        <w:tabs>
          <w:tab w:val="left" w:pos="2235"/>
        </w:tabs>
        <w:rPr>
          <w:rFonts w:ascii="Arial" w:hAnsi="Arial" w:cs="Arial"/>
          <w:sz w:val="16"/>
          <w:szCs w:val="16"/>
        </w:rPr>
      </w:pPr>
    </w:p>
    <w:p w:rsidR="00B87469" w:rsidRPr="00A12C37" w:rsidRDefault="00B87469" w:rsidP="00B87469">
      <w:pPr>
        <w:tabs>
          <w:tab w:val="left" w:pos="2235"/>
        </w:tabs>
        <w:rPr>
          <w:rFonts w:ascii="Arial" w:hAnsi="Arial" w:cs="Arial"/>
          <w:sz w:val="16"/>
          <w:szCs w:val="16"/>
        </w:rPr>
      </w:pPr>
    </w:p>
    <w:p w:rsidR="00B87469" w:rsidRPr="00A12C37" w:rsidRDefault="00B87469" w:rsidP="00B87469">
      <w:pPr>
        <w:widowControl w:val="0"/>
        <w:autoSpaceDE w:val="0"/>
        <w:autoSpaceDN w:val="0"/>
        <w:spacing w:line="240" w:lineRule="exact"/>
        <w:jc w:val="center"/>
        <w:rPr>
          <w:rFonts w:ascii="Arial" w:hAnsi="Arial" w:cs="Arial"/>
          <w:sz w:val="16"/>
          <w:szCs w:val="16"/>
        </w:rPr>
      </w:pPr>
      <w:r w:rsidRPr="00A12C37">
        <w:rPr>
          <w:rFonts w:ascii="Arial" w:hAnsi="Arial" w:cs="Arial"/>
          <w:sz w:val="16"/>
          <w:szCs w:val="16"/>
        </w:rPr>
        <w:t>СХЕМА</w:t>
      </w:r>
    </w:p>
    <w:p w:rsidR="00B87469" w:rsidRPr="00A12C37" w:rsidRDefault="00B87469" w:rsidP="00B87469">
      <w:pPr>
        <w:widowControl w:val="0"/>
        <w:autoSpaceDE w:val="0"/>
        <w:autoSpaceDN w:val="0"/>
        <w:spacing w:line="240" w:lineRule="exact"/>
        <w:jc w:val="center"/>
        <w:rPr>
          <w:rFonts w:ascii="Arial" w:hAnsi="Arial" w:cs="Arial"/>
          <w:sz w:val="16"/>
          <w:szCs w:val="16"/>
        </w:rPr>
      </w:pPr>
      <w:r w:rsidRPr="00A12C37">
        <w:rPr>
          <w:rFonts w:ascii="Arial" w:hAnsi="Arial" w:cs="Arial"/>
          <w:sz w:val="16"/>
          <w:szCs w:val="16"/>
        </w:rPr>
        <w:t xml:space="preserve">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 </w:t>
      </w:r>
    </w:p>
    <w:p w:rsidR="00B87469" w:rsidRPr="00A12C37" w:rsidRDefault="00B87469" w:rsidP="00B87469">
      <w:pPr>
        <w:widowControl w:val="0"/>
        <w:autoSpaceDE w:val="0"/>
        <w:autoSpaceDN w:val="0"/>
        <w:jc w:val="center"/>
        <w:rPr>
          <w:rFonts w:ascii="Arial" w:hAnsi="Arial" w:cs="Arial"/>
          <w:sz w:val="16"/>
          <w:szCs w:val="16"/>
        </w:rPr>
      </w:pPr>
    </w:p>
    <w:tbl>
      <w:tblPr>
        <w:tblW w:w="10806" w:type="dxa"/>
        <w:jc w:val="center"/>
        <w:tblInd w:w="966" w:type="dxa"/>
        <w:tblLayout w:type="fixed"/>
        <w:tblCellMar>
          <w:left w:w="10" w:type="dxa"/>
          <w:right w:w="10" w:type="dxa"/>
        </w:tblCellMar>
        <w:tblLook w:val="04A0"/>
      </w:tblPr>
      <w:tblGrid>
        <w:gridCol w:w="585"/>
        <w:gridCol w:w="3207"/>
        <w:gridCol w:w="2003"/>
        <w:gridCol w:w="2127"/>
        <w:gridCol w:w="1878"/>
        <w:gridCol w:w="1006"/>
      </w:tblGrid>
      <w:tr w:rsidR="00B87469" w:rsidRPr="00A12C37" w:rsidTr="00B87469">
        <w:trPr>
          <w:trHeight w:val="1545"/>
          <w:jc w:val="center"/>
        </w:trPr>
        <w:tc>
          <w:tcPr>
            <w:tcW w:w="58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B87469">
            <w:pPr>
              <w:suppressAutoHyphens/>
              <w:spacing w:line="180" w:lineRule="exact"/>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val="de-DE" w:eastAsia="ja-JP" w:bidi="fa-IR"/>
              </w:rPr>
              <w:t>№</w:t>
            </w:r>
          </w:p>
          <w:p w:rsidR="00B87469" w:rsidRPr="00A12C37" w:rsidRDefault="00B87469" w:rsidP="00B87469">
            <w:pPr>
              <w:suppressAutoHyphens/>
              <w:spacing w:line="180" w:lineRule="exact"/>
              <w:jc w:val="center"/>
              <w:textAlignment w:val="baseline"/>
              <w:rPr>
                <w:rFonts w:ascii="Arial" w:hAnsi="Arial" w:cs="Arial"/>
                <w:kern w:val="3"/>
                <w:sz w:val="16"/>
                <w:szCs w:val="16"/>
                <w:lang w:eastAsia="ja-JP" w:bidi="fa-IR"/>
              </w:rPr>
            </w:pPr>
            <w:proofErr w:type="spellStart"/>
            <w:proofErr w:type="gramStart"/>
            <w:r w:rsidRPr="00A12C37">
              <w:rPr>
                <w:rFonts w:ascii="Arial" w:hAnsi="Arial" w:cs="Arial"/>
                <w:kern w:val="3"/>
                <w:sz w:val="16"/>
                <w:szCs w:val="16"/>
                <w:lang w:eastAsia="ja-JP" w:bidi="fa-IR"/>
              </w:rPr>
              <w:t>п</w:t>
            </w:r>
            <w:proofErr w:type="spellEnd"/>
            <w:proofErr w:type="gramEnd"/>
            <w:r w:rsidRPr="00A12C37">
              <w:rPr>
                <w:rFonts w:ascii="Arial" w:hAnsi="Arial" w:cs="Arial"/>
                <w:kern w:val="3"/>
                <w:sz w:val="16"/>
                <w:szCs w:val="16"/>
                <w:lang w:eastAsia="ja-JP" w:bidi="fa-IR"/>
              </w:rPr>
              <w:t>/</w:t>
            </w:r>
            <w:proofErr w:type="spellStart"/>
            <w:r w:rsidRPr="00A12C37">
              <w:rPr>
                <w:rFonts w:ascii="Arial" w:hAnsi="Arial" w:cs="Arial"/>
                <w:kern w:val="3"/>
                <w:sz w:val="16"/>
                <w:szCs w:val="16"/>
                <w:lang w:eastAsia="ja-JP" w:bidi="fa-IR"/>
              </w:rPr>
              <w:t>п</w:t>
            </w:r>
            <w:proofErr w:type="spellEnd"/>
          </w:p>
          <w:p w:rsidR="00B87469" w:rsidRPr="00A12C37" w:rsidRDefault="00B87469" w:rsidP="00B87469">
            <w:pPr>
              <w:suppressAutoHyphens/>
              <w:spacing w:line="180" w:lineRule="exact"/>
              <w:jc w:val="center"/>
              <w:textAlignment w:val="baseline"/>
              <w:rPr>
                <w:rFonts w:ascii="Arial" w:hAnsi="Arial" w:cs="Arial"/>
                <w:bCs/>
                <w:kern w:val="3"/>
                <w:sz w:val="16"/>
                <w:szCs w:val="16"/>
                <w:lang w:eastAsia="ja-JP" w:bidi="fa-IR"/>
              </w:rPr>
            </w:pPr>
          </w:p>
        </w:tc>
        <w:tc>
          <w:tcPr>
            <w:tcW w:w="320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B87469">
            <w:pPr>
              <w:suppressAutoHyphens/>
              <w:spacing w:line="180" w:lineRule="exact"/>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Адрес места расположения нестационарных торговых объектов</w:t>
            </w:r>
          </w:p>
        </w:tc>
        <w:tc>
          <w:tcPr>
            <w:tcW w:w="200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B87469">
            <w:pPr>
              <w:suppressAutoHyphens/>
              <w:spacing w:line="180" w:lineRule="exact"/>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к</w:t>
            </w:r>
            <w:proofErr w:type="spellStart"/>
            <w:r w:rsidRPr="00A12C37">
              <w:rPr>
                <w:rFonts w:ascii="Arial" w:hAnsi="Arial" w:cs="Arial"/>
                <w:kern w:val="3"/>
                <w:sz w:val="16"/>
                <w:szCs w:val="16"/>
                <w:lang w:val="de-DE" w:eastAsia="ja-JP" w:bidi="fa-IR"/>
              </w:rPr>
              <w:t>оличество</w:t>
            </w:r>
            <w:proofErr w:type="spellEnd"/>
            <w:r w:rsidRPr="00A12C37">
              <w:rPr>
                <w:rFonts w:ascii="Arial" w:hAnsi="Arial" w:cs="Arial"/>
                <w:kern w:val="3"/>
                <w:sz w:val="16"/>
                <w:szCs w:val="16"/>
                <w:lang w:eastAsia="ja-JP" w:bidi="fa-IR"/>
              </w:rPr>
              <w:t xml:space="preserve"> </w:t>
            </w:r>
            <w:proofErr w:type="spellStart"/>
            <w:r w:rsidRPr="00A12C37">
              <w:rPr>
                <w:rFonts w:ascii="Arial" w:hAnsi="Arial" w:cs="Arial"/>
                <w:kern w:val="3"/>
                <w:sz w:val="16"/>
                <w:szCs w:val="16"/>
                <w:lang w:val="de-DE" w:eastAsia="ja-JP" w:bidi="fa-IR"/>
              </w:rPr>
              <w:t>отведенных</w:t>
            </w:r>
            <w:proofErr w:type="spellEnd"/>
            <w:r w:rsidRPr="00A12C37">
              <w:rPr>
                <w:rFonts w:ascii="Arial" w:hAnsi="Arial" w:cs="Arial"/>
                <w:kern w:val="3"/>
                <w:sz w:val="16"/>
                <w:szCs w:val="16"/>
                <w:lang w:val="de-DE" w:eastAsia="ja-JP" w:bidi="fa-IR"/>
              </w:rPr>
              <w:t xml:space="preserve"> </w:t>
            </w:r>
            <w:proofErr w:type="spellStart"/>
            <w:r w:rsidRPr="00A12C37">
              <w:rPr>
                <w:rFonts w:ascii="Arial" w:hAnsi="Arial" w:cs="Arial"/>
                <w:kern w:val="3"/>
                <w:sz w:val="16"/>
                <w:szCs w:val="16"/>
                <w:lang w:val="de-DE" w:eastAsia="ja-JP" w:bidi="fa-IR"/>
              </w:rPr>
              <w:t>мест</w:t>
            </w:r>
            <w:proofErr w:type="spellEnd"/>
            <w:r w:rsidRPr="00A12C37">
              <w:rPr>
                <w:rFonts w:ascii="Arial" w:hAnsi="Arial" w:cs="Arial"/>
                <w:kern w:val="3"/>
                <w:sz w:val="16"/>
                <w:szCs w:val="16"/>
                <w:lang w:eastAsia="ja-JP" w:bidi="fa-IR"/>
              </w:rPr>
              <w:t xml:space="preserve"> под </w:t>
            </w:r>
            <w:proofErr w:type="spellStart"/>
            <w:r w:rsidRPr="00A12C37">
              <w:rPr>
                <w:rFonts w:ascii="Arial" w:hAnsi="Arial" w:cs="Arial"/>
                <w:kern w:val="3"/>
                <w:sz w:val="16"/>
                <w:szCs w:val="16"/>
                <w:lang w:eastAsia="ja-JP" w:bidi="fa-IR"/>
              </w:rPr>
              <w:t>нестацио</w:t>
            </w:r>
            <w:proofErr w:type="spellEnd"/>
          </w:p>
          <w:p w:rsidR="00B87469" w:rsidRPr="00A12C37" w:rsidRDefault="00B87469" w:rsidP="00B87469">
            <w:pPr>
              <w:suppressAutoHyphens/>
              <w:spacing w:line="180" w:lineRule="exact"/>
              <w:jc w:val="center"/>
              <w:textAlignment w:val="baseline"/>
              <w:rPr>
                <w:rFonts w:ascii="Arial" w:hAnsi="Arial" w:cs="Arial"/>
                <w:kern w:val="3"/>
                <w:sz w:val="16"/>
                <w:szCs w:val="16"/>
                <w:lang w:eastAsia="ja-JP" w:bidi="fa-IR"/>
              </w:rPr>
            </w:pPr>
            <w:proofErr w:type="spellStart"/>
            <w:r w:rsidRPr="00A12C37">
              <w:rPr>
                <w:rFonts w:ascii="Arial" w:hAnsi="Arial" w:cs="Arial"/>
                <w:kern w:val="3"/>
                <w:sz w:val="16"/>
                <w:szCs w:val="16"/>
                <w:lang w:eastAsia="ja-JP" w:bidi="fa-IR"/>
              </w:rPr>
              <w:t>нарные</w:t>
            </w:r>
            <w:proofErr w:type="spellEnd"/>
            <w:r w:rsidRPr="00A12C37">
              <w:rPr>
                <w:rFonts w:ascii="Arial" w:hAnsi="Arial" w:cs="Arial"/>
                <w:kern w:val="3"/>
                <w:sz w:val="16"/>
                <w:szCs w:val="16"/>
                <w:lang w:eastAsia="ja-JP" w:bidi="fa-IR"/>
              </w:rPr>
              <w:t xml:space="preserve"> торговые объекты</w:t>
            </w:r>
          </w:p>
        </w:tc>
        <w:tc>
          <w:tcPr>
            <w:tcW w:w="212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B87469">
            <w:pPr>
              <w:suppressAutoHyphens/>
              <w:spacing w:line="180" w:lineRule="exact"/>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 xml:space="preserve">вид нестационарного торгового </w:t>
            </w:r>
            <w:proofErr w:type="spellStart"/>
            <w:r w:rsidRPr="00A12C37">
              <w:rPr>
                <w:rFonts w:ascii="Arial" w:hAnsi="Arial" w:cs="Arial"/>
                <w:kern w:val="3"/>
                <w:sz w:val="16"/>
                <w:szCs w:val="16"/>
                <w:lang w:val="de-DE" w:eastAsia="ja-JP" w:bidi="fa-IR"/>
              </w:rPr>
              <w:t>объекта</w:t>
            </w:r>
            <w:proofErr w:type="spellEnd"/>
          </w:p>
        </w:tc>
        <w:tc>
          <w:tcPr>
            <w:tcW w:w="1878" w:type="dxa"/>
            <w:tcBorders>
              <w:top w:val="single" w:sz="2" w:space="0" w:color="000000"/>
              <w:left w:val="single" w:sz="2" w:space="0" w:color="000000"/>
              <w:bottom w:val="single" w:sz="2" w:space="0" w:color="000000"/>
              <w:right w:val="nil"/>
            </w:tcBorders>
            <w:hideMark/>
          </w:tcPr>
          <w:p w:rsidR="00B87469" w:rsidRPr="00A12C37" w:rsidRDefault="00B87469" w:rsidP="00B87469">
            <w:pPr>
              <w:suppressAutoHyphens/>
              <w:spacing w:line="180" w:lineRule="exact"/>
              <w:jc w:val="center"/>
              <w:textAlignment w:val="baseline"/>
              <w:rPr>
                <w:rFonts w:ascii="Arial" w:hAnsi="Arial" w:cs="Arial"/>
                <w:bCs/>
                <w:kern w:val="3"/>
                <w:sz w:val="16"/>
                <w:szCs w:val="16"/>
                <w:lang w:eastAsia="ja-JP" w:bidi="fa-IR"/>
              </w:rPr>
            </w:pPr>
            <w:proofErr w:type="spellStart"/>
            <w:r w:rsidRPr="00A12C37">
              <w:rPr>
                <w:rFonts w:ascii="Arial" w:hAnsi="Arial" w:cs="Arial"/>
                <w:kern w:val="3"/>
                <w:sz w:val="16"/>
                <w:szCs w:val="16"/>
                <w:lang w:eastAsia="ja-JP" w:bidi="fa-IR"/>
              </w:rPr>
              <w:t>н</w:t>
            </w:r>
            <w:r w:rsidRPr="00A12C37">
              <w:rPr>
                <w:rFonts w:ascii="Arial" w:hAnsi="Arial" w:cs="Arial"/>
                <w:kern w:val="3"/>
                <w:sz w:val="16"/>
                <w:szCs w:val="16"/>
                <w:lang w:val="de-DE" w:eastAsia="ja-JP" w:bidi="fa-IR"/>
              </w:rPr>
              <w:t>азначение</w:t>
            </w:r>
            <w:proofErr w:type="spellEnd"/>
            <w:r w:rsidRPr="00A12C37">
              <w:rPr>
                <w:rFonts w:ascii="Arial" w:hAnsi="Arial" w:cs="Arial"/>
                <w:kern w:val="3"/>
                <w:sz w:val="16"/>
                <w:szCs w:val="16"/>
                <w:lang w:val="de-DE" w:eastAsia="ja-JP" w:bidi="fa-IR"/>
              </w:rPr>
              <w:t xml:space="preserve"> (</w:t>
            </w:r>
            <w:proofErr w:type="spellStart"/>
            <w:r w:rsidRPr="00A12C37">
              <w:rPr>
                <w:rFonts w:ascii="Arial" w:hAnsi="Arial" w:cs="Arial"/>
                <w:kern w:val="3"/>
                <w:sz w:val="16"/>
                <w:szCs w:val="16"/>
                <w:lang w:val="de-DE" w:eastAsia="ja-JP" w:bidi="fa-IR"/>
              </w:rPr>
              <w:t>специализация</w:t>
            </w:r>
            <w:proofErr w:type="spellEnd"/>
            <w:r w:rsidRPr="00A12C37">
              <w:rPr>
                <w:rFonts w:ascii="Arial" w:hAnsi="Arial" w:cs="Arial"/>
                <w:kern w:val="3"/>
                <w:sz w:val="16"/>
                <w:szCs w:val="16"/>
                <w:lang w:val="de-DE" w:eastAsia="ja-JP" w:bidi="fa-IR"/>
              </w:rPr>
              <w:t xml:space="preserve">) </w:t>
            </w:r>
            <w:r w:rsidRPr="00A12C37">
              <w:rPr>
                <w:rFonts w:ascii="Arial" w:hAnsi="Arial" w:cs="Arial"/>
                <w:kern w:val="3"/>
                <w:sz w:val="16"/>
                <w:szCs w:val="16"/>
                <w:lang w:eastAsia="ja-JP" w:bidi="fa-IR"/>
              </w:rPr>
              <w:t xml:space="preserve">нестационарного </w:t>
            </w:r>
            <w:proofErr w:type="spellStart"/>
            <w:r w:rsidRPr="00A12C37">
              <w:rPr>
                <w:rFonts w:ascii="Arial" w:hAnsi="Arial" w:cs="Arial"/>
                <w:kern w:val="3"/>
                <w:sz w:val="16"/>
                <w:szCs w:val="16"/>
                <w:lang w:val="de-DE" w:eastAsia="ja-JP" w:bidi="fa-IR"/>
              </w:rPr>
              <w:t>торгового</w:t>
            </w:r>
            <w:proofErr w:type="spellEnd"/>
            <w:r w:rsidRPr="00A12C37">
              <w:rPr>
                <w:rFonts w:ascii="Arial" w:hAnsi="Arial" w:cs="Arial"/>
                <w:kern w:val="3"/>
                <w:sz w:val="16"/>
                <w:szCs w:val="16"/>
                <w:lang w:val="de-DE" w:eastAsia="ja-JP" w:bidi="fa-IR"/>
              </w:rPr>
              <w:t xml:space="preserve"> </w:t>
            </w:r>
            <w:proofErr w:type="spellStart"/>
            <w:r w:rsidRPr="00A12C37">
              <w:rPr>
                <w:rFonts w:ascii="Arial" w:hAnsi="Arial" w:cs="Arial"/>
                <w:kern w:val="3"/>
                <w:sz w:val="16"/>
                <w:szCs w:val="16"/>
                <w:lang w:val="de-DE" w:eastAsia="ja-JP" w:bidi="fa-IR"/>
              </w:rPr>
              <w:t>объекта</w:t>
            </w:r>
            <w:proofErr w:type="spellEnd"/>
          </w:p>
        </w:tc>
        <w:tc>
          <w:tcPr>
            <w:tcW w:w="100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B87469">
            <w:pPr>
              <w:suppressAutoHyphens/>
              <w:spacing w:line="180" w:lineRule="exact"/>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с</w:t>
            </w:r>
            <w:proofErr w:type="spellStart"/>
            <w:r w:rsidRPr="00A12C37">
              <w:rPr>
                <w:rFonts w:ascii="Arial" w:hAnsi="Arial" w:cs="Arial"/>
                <w:kern w:val="3"/>
                <w:sz w:val="16"/>
                <w:szCs w:val="16"/>
                <w:lang w:val="de-DE" w:eastAsia="ja-JP" w:bidi="fa-IR"/>
              </w:rPr>
              <w:t>рок</w:t>
            </w:r>
            <w:proofErr w:type="spellEnd"/>
            <w:r w:rsidRPr="00A12C37">
              <w:rPr>
                <w:rFonts w:ascii="Arial" w:hAnsi="Arial" w:cs="Arial"/>
                <w:kern w:val="3"/>
                <w:sz w:val="16"/>
                <w:szCs w:val="16"/>
                <w:lang w:val="de-DE" w:eastAsia="ja-JP" w:bidi="fa-IR"/>
              </w:rPr>
              <w:t>,</w:t>
            </w:r>
          </w:p>
          <w:p w:rsidR="00B87469" w:rsidRPr="00A12C37" w:rsidRDefault="00B87469" w:rsidP="00B87469">
            <w:pPr>
              <w:suppressAutoHyphens/>
              <w:spacing w:line="180" w:lineRule="exact"/>
              <w:jc w:val="center"/>
              <w:textAlignment w:val="baseline"/>
              <w:rPr>
                <w:rFonts w:ascii="Arial" w:hAnsi="Arial" w:cs="Arial"/>
                <w:bCs/>
                <w:kern w:val="3"/>
                <w:sz w:val="16"/>
                <w:szCs w:val="16"/>
                <w:lang w:val="de-DE" w:eastAsia="ja-JP" w:bidi="fa-IR"/>
              </w:rPr>
            </w:pPr>
            <w:proofErr w:type="spellStart"/>
            <w:r w:rsidRPr="00A12C37">
              <w:rPr>
                <w:rFonts w:ascii="Arial" w:hAnsi="Arial" w:cs="Arial"/>
                <w:kern w:val="3"/>
                <w:sz w:val="16"/>
                <w:szCs w:val="16"/>
                <w:lang w:val="de-DE" w:eastAsia="ja-JP" w:bidi="fa-IR"/>
              </w:rPr>
              <w:t>на</w:t>
            </w:r>
            <w:proofErr w:type="spellEnd"/>
            <w:r w:rsidRPr="00A12C37">
              <w:rPr>
                <w:rFonts w:ascii="Arial" w:hAnsi="Arial" w:cs="Arial"/>
                <w:kern w:val="3"/>
                <w:sz w:val="16"/>
                <w:szCs w:val="16"/>
                <w:lang w:val="de-DE" w:eastAsia="ja-JP" w:bidi="fa-IR"/>
              </w:rPr>
              <w:t xml:space="preserve"> </w:t>
            </w:r>
            <w:proofErr w:type="spellStart"/>
            <w:r w:rsidRPr="00A12C37">
              <w:rPr>
                <w:rFonts w:ascii="Arial" w:hAnsi="Arial" w:cs="Arial"/>
                <w:kern w:val="3"/>
                <w:sz w:val="16"/>
                <w:szCs w:val="16"/>
                <w:lang w:val="de-DE" w:eastAsia="ja-JP" w:bidi="fa-IR"/>
              </w:rPr>
              <w:t>который</w:t>
            </w:r>
            <w:proofErr w:type="spellEnd"/>
            <w:r w:rsidRPr="00A12C37">
              <w:rPr>
                <w:rFonts w:ascii="Arial" w:hAnsi="Arial" w:cs="Arial"/>
                <w:kern w:val="3"/>
                <w:sz w:val="16"/>
                <w:szCs w:val="16"/>
                <w:lang w:val="de-DE" w:eastAsia="ja-JP" w:bidi="fa-IR"/>
              </w:rPr>
              <w:t xml:space="preserve"> </w:t>
            </w:r>
            <w:proofErr w:type="spellStart"/>
            <w:r w:rsidRPr="00A12C37">
              <w:rPr>
                <w:rFonts w:ascii="Arial" w:hAnsi="Arial" w:cs="Arial"/>
                <w:kern w:val="3"/>
                <w:sz w:val="16"/>
                <w:szCs w:val="16"/>
                <w:lang w:val="de-DE" w:eastAsia="ja-JP" w:bidi="fa-IR"/>
              </w:rPr>
              <w:t>нестационарный</w:t>
            </w:r>
            <w:proofErr w:type="spellEnd"/>
            <w:r w:rsidRPr="00A12C37">
              <w:rPr>
                <w:rFonts w:ascii="Arial" w:hAnsi="Arial" w:cs="Arial"/>
                <w:kern w:val="3"/>
                <w:sz w:val="16"/>
                <w:szCs w:val="16"/>
                <w:lang w:eastAsia="ja-JP" w:bidi="fa-IR"/>
              </w:rPr>
              <w:t xml:space="preserve"> торговый </w:t>
            </w:r>
            <w:proofErr w:type="spellStart"/>
            <w:r w:rsidRPr="00A12C37">
              <w:rPr>
                <w:rFonts w:ascii="Arial" w:hAnsi="Arial" w:cs="Arial"/>
                <w:kern w:val="3"/>
                <w:sz w:val="16"/>
                <w:szCs w:val="16"/>
                <w:lang w:val="de-DE" w:eastAsia="ja-JP" w:bidi="fa-IR"/>
              </w:rPr>
              <w:t>объект</w:t>
            </w:r>
            <w:proofErr w:type="spellEnd"/>
            <w:r w:rsidRPr="00A12C37">
              <w:rPr>
                <w:rFonts w:ascii="Arial" w:hAnsi="Arial" w:cs="Arial"/>
                <w:kern w:val="3"/>
                <w:sz w:val="16"/>
                <w:szCs w:val="16"/>
                <w:lang w:val="de-DE" w:eastAsia="ja-JP" w:bidi="fa-IR"/>
              </w:rPr>
              <w:t xml:space="preserve"> </w:t>
            </w:r>
            <w:proofErr w:type="spellStart"/>
            <w:r w:rsidRPr="00A12C37">
              <w:rPr>
                <w:rFonts w:ascii="Arial" w:hAnsi="Arial" w:cs="Arial"/>
                <w:kern w:val="3"/>
                <w:sz w:val="16"/>
                <w:szCs w:val="16"/>
                <w:lang w:val="de-DE" w:eastAsia="ja-JP" w:bidi="fa-IR"/>
              </w:rPr>
              <w:t>размещается</w:t>
            </w:r>
            <w:proofErr w:type="spellEnd"/>
          </w:p>
        </w:tc>
      </w:tr>
      <w:tr w:rsidR="00B87469" w:rsidRPr="00A12C37" w:rsidTr="00B87469">
        <w:trPr>
          <w:trHeight w:val="471"/>
          <w:jc w:val="center"/>
        </w:trPr>
        <w:tc>
          <w:tcPr>
            <w:tcW w:w="10806"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suppressAutoHyphens/>
              <w:ind w:left="714"/>
              <w:contextualSpacing/>
              <w:textAlignment w:val="baseline"/>
              <w:rPr>
                <w:rFonts w:ascii="Arial" w:hAnsi="Arial" w:cs="Arial"/>
                <w:kern w:val="3"/>
                <w:sz w:val="16"/>
                <w:szCs w:val="16"/>
                <w:lang w:eastAsia="ja-JP" w:bidi="fa-IR"/>
              </w:rPr>
            </w:pPr>
          </w:p>
          <w:p w:rsidR="00B87469" w:rsidRPr="00A12C37" w:rsidRDefault="00B87469" w:rsidP="007B56B2">
            <w:pPr>
              <w:suppressAutoHyphens/>
              <w:ind w:left="714"/>
              <w:contextualSpacing/>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1.Торговля плодоовощной продукцией, рассадой, саженцами деревьев и кустарников</w:t>
            </w:r>
          </w:p>
        </w:tc>
      </w:tr>
      <w:tr w:rsidR="00B87469" w:rsidRPr="00A12C37" w:rsidTr="00B87469">
        <w:trPr>
          <w:jc w:val="center"/>
        </w:trPr>
        <w:tc>
          <w:tcPr>
            <w:tcW w:w="58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w:t>
            </w:r>
          </w:p>
        </w:tc>
        <w:tc>
          <w:tcPr>
            <w:tcW w:w="3207"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B87469" w:rsidRPr="00A12C37" w:rsidRDefault="00B87469" w:rsidP="007B56B2">
            <w:pPr>
              <w:suppressLineNumbers/>
              <w:suppressAutoHyphens/>
              <w:snapToGrid w:val="0"/>
              <w:jc w:val="both"/>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Автомобильная дорога «Светлоград - Благодарный – Буденновск» 82+700 (справа)</w:t>
            </w:r>
          </w:p>
        </w:tc>
        <w:tc>
          <w:tcPr>
            <w:tcW w:w="2003"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50</w:t>
            </w:r>
          </w:p>
        </w:tc>
        <w:tc>
          <w:tcPr>
            <w:tcW w:w="212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лоток, автомашина</w:t>
            </w:r>
          </w:p>
        </w:tc>
        <w:tc>
          <w:tcPr>
            <w:tcW w:w="1878" w:type="dxa"/>
            <w:tcBorders>
              <w:top w:val="nil"/>
              <w:left w:val="single" w:sz="2" w:space="0" w:color="000000"/>
              <w:bottom w:val="single" w:sz="2" w:space="0" w:color="000000"/>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плодовоовощная продукция</w:t>
            </w:r>
          </w:p>
        </w:tc>
        <w:tc>
          <w:tcPr>
            <w:tcW w:w="100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highlight w:val="yellow"/>
                <w:lang w:eastAsia="ja-JP" w:bidi="fa-IR"/>
              </w:rPr>
            </w:pPr>
            <w:r w:rsidRPr="00A12C37">
              <w:rPr>
                <w:rFonts w:ascii="Arial" w:hAnsi="Arial" w:cs="Arial"/>
                <w:bCs/>
                <w:kern w:val="3"/>
                <w:sz w:val="16"/>
                <w:szCs w:val="16"/>
                <w:lang w:eastAsia="ja-JP" w:bidi="fa-IR"/>
              </w:rPr>
              <w:t xml:space="preserve">с </w:t>
            </w:r>
            <w:r w:rsidRPr="00A12C37">
              <w:rPr>
                <w:rFonts w:ascii="Arial" w:hAnsi="Arial" w:cs="Arial"/>
                <w:kern w:val="3"/>
                <w:sz w:val="16"/>
                <w:szCs w:val="16"/>
                <w:lang w:eastAsia="ja-JP" w:bidi="fa-IR"/>
              </w:rPr>
              <w:t>01 июня</w:t>
            </w:r>
            <w:r w:rsidRPr="00A12C37">
              <w:rPr>
                <w:rFonts w:ascii="Arial" w:hAnsi="Arial" w:cs="Arial"/>
                <w:bCs/>
                <w:kern w:val="3"/>
                <w:sz w:val="16"/>
                <w:szCs w:val="16"/>
                <w:lang w:eastAsia="ja-JP" w:bidi="fa-IR"/>
              </w:rPr>
              <w:t xml:space="preserve"> по </w:t>
            </w:r>
            <w:r w:rsidRPr="00A12C37">
              <w:rPr>
                <w:rFonts w:ascii="Arial" w:hAnsi="Arial" w:cs="Arial"/>
                <w:kern w:val="3"/>
                <w:sz w:val="16"/>
                <w:szCs w:val="16"/>
                <w:lang w:eastAsia="ja-JP" w:bidi="fa-IR"/>
              </w:rPr>
              <w:t>01ноября</w:t>
            </w:r>
          </w:p>
        </w:tc>
      </w:tr>
      <w:tr w:rsidR="00B87469" w:rsidRPr="00A12C37" w:rsidTr="00B87469">
        <w:trPr>
          <w:jc w:val="center"/>
        </w:trPr>
        <w:tc>
          <w:tcPr>
            <w:tcW w:w="58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2</w:t>
            </w:r>
          </w:p>
        </w:tc>
        <w:tc>
          <w:tcPr>
            <w:tcW w:w="3207"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Автомобильная дорога «Светлоград - Благодарный – Буденновск» 82+200 (справа)</w:t>
            </w:r>
          </w:p>
        </w:tc>
        <w:tc>
          <w:tcPr>
            <w:tcW w:w="2003"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15</w:t>
            </w:r>
          </w:p>
        </w:tc>
        <w:tc>
          <w:tcPr>
            <w:tcW w:w="212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лоток, автомашина</w:t>
            </w:r>
          </w:p>
        </w:tc>
        <w:tc>
          <w:tcPr>
            <w:tcW w:w="1878" w:type="dxa"/>
            <w:tcBorders>
              <w:top w:val="nil"/>
              <w:left w:val="single" w:sz="2" w:space="0" w:color="000000"/>
              <w:bottom w:val="single" w:sz="2" w:space="0" w:color="000000"/>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плодовоовощная продукция</w:t>
            </w:r>
          </w:p>
        </w:tc>
        <w:tc>
          <w:tcPr>
            <w:tcW w:w="100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highlight w:val="yellow"/>
                <w:lang w:eastAsia="ja-JP" w:bidi="fa-IR"/>
              </w:rPr>
            </w:pPr>
            <w:r w:rsidRPr="00A12C37">
              <w:rPr>
                <w:rFonts w:ascii="Arial" w:hAnsi="Arial" w:cs="Arial"/>
                <w:bCs/>
                <w:kern w:val="3"/>
                <w:sz w:val="16"/>
                <w:szCs w:val="16"/>
                <w:lang w:eastAsia="ja-JP" w:bidi="fa-IR"/>
              </w:rPr>
              <w:t xml:space="preserve">с </w:t>
            </w:r>
            <w:r w:rsidRPr="00A12C37">
              <w:rPr>
                <w:rFonts w:ascii="Arial" w:hAnsi="Arial" w:cs="Arial"/>
                <w:kern w:val="3"/>
                <w:sz w:val="16"/>
                <w:szCs w:val="16"/>
                <w:lang w:eastAsia="ja-JP" w:bidi="fa-IR"/>
              </w:rPr>
              <w:t>01 июня</w:t>
            </w:r>
            <w:r w:rsidRPr="00A12C37">
              <w:rPr>
                <w:rFonts w:ascii="Arial" w:hAnsi="Arial" w:cs="Arial"/>
                <w:bCs/>
                <w:kern w:val="3"/>
                <w:sz w:val="16"/>
                <w:szCs w:val="16"/>
                <w:lang w:eastAsia="ja-JP" w:bidi="fa-IR"/>
              </w:rPr>
              <w:t xml:space="preserve"> по </w:t>
            </w:r>
            <w:r w:rsidRPr="00A12C37">
              <w:rPr>
                <w:rFonts w:ascii="Arial" w:hAnsi="Arial" w:cs="Arial"/>
                <w:kern w:val="3"/>
                <w:sz w:val="16"/>
                <w:szCs w:val="16"/>
                <w:lang w:eastAsia="ja-JP" w:bidi="fa-IR"/>
              </w:rPr>
              <w:t>01ноября</w:t>
            </w:r>
          </w:p>
        </w:tc>
      </w:tr>
      <w:tr w:rsidR="00B87469" w:rsidRPr="00A12C37" w:rsidTr="00B87469">
        <w:trPr>
          <w:trHeight w:val="340"/>
          <w:jc w:val="center"/>
        </w:trPr>
        <w:tc>
          <w:tcPr>
            <w:tcW w:w="585"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lastRenderedPageBreak/>
              <w:t>3</w:t>
            </w:r>
          </w:p>
        </w:tc>
        <w:tc>
          <w:tcPr>
            <w:tcW w:w="320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Площадь Строителей (район торгового центра «Мелиоратор»)</w:t>
            </w:r>
          </w:p>
        </w:tc>
        <w:tc>
          <w:tcPr>
            <w:tcW w:w="2003"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2</w:t>
            </w:r>
          </w:p>
        </w:tc>
        <w:tc>
          <w:tcPr>
            <w:tcW w:w="212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автомашина, лоток</w:t>
            </w:r>
          </w:p>
        </w:tc>
        <w:tc>
          <w:tcPr>
            <w:tcW w:w="1878" w:type="dxa"/>
            <w:tcBorders>
              <w:top w:val="nil"/>
              <w:left w:val="single" w:sz="2" w:space="0" w:color="000000"/>
              <w:bottom w:val="single" w:sz="2" w:space="0" w:color="000000"/>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плодовоовощная продукция</w:t>
            </w:r>
          </w:p>
        </w:tc>
        <w:tc>
          <w:tcPr>
            <w:tcW w:w="100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июня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31 декабря</w:t>
            </w:r>
          </w:p>
        </w:tc>
      </w:tr>
      <w:tr w:rsidR="00B87469" w:rsidRPr="00A12C37" w:rsidTr="00B87469">
        <w:trPr>
          <w:trHeight w:val="439"/>
          <w:jc w:val="center"/>
        </w:trPr>
        <w:tc>
          <w:tcPr>
            <w:tcW w:w="585"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4</w:t>
            </w:r>
          </w:p>
        </w:tc>
        <w:tc>
          <w:tcPr>
            <w:tcW w:w="3207"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Переулок Школьный (район торгового «Фортуна»)</w:t>
            </w:r>
          </w:p>
        </w:tc>
        <w:tc>
          <w:tcPr>
            <w:tcW w:w="2003"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2</w:t>
            </w:r>
          </w:p>
        </w:tc>
        <w:tc>
          <w:tcPr>
            <w:tcW w:w="2127"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автомашина, лоток</w:t>
            </w:r>
          </w:p>
        </w:tc>
        <w:tc>
          <w:tcPr>
            <w:tcW w:w="1878" w:type="dxa"/>
            <w:tcBorders>
              <w:top w:val="nil"/>
              <w:left w:val="single" w:sz="2" w:space="0" w:color="000000"/>
              <w:bottom w:val="single" w:sz="4" w:space="0" w:color="auto"/>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плодовоовощная продукция</w:t>
            </w:r>
          </w:p>
        </w:tc>
        <w:tc>
          <w:tcPr>
            <w:tcW w:w="1006"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июня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31 декабря</w:t>
            </w:r>
          </w:p>
        </w:tc>
      </w:tr>
      <w:tr w:rsidR="00B87469" w:rsidRPr="00A12C37" w:rsidTr="00B87469">
        <w:trPr>
          <w:trHeight w:val="859"/>
          <w:jc w:val="center"/>
        </w:trPr>
        <w:tc>
          <w:tcPr>
            <w:tcW w:w="585"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5</w:t>
            </w:r>
          </w:p>
        </w:tc>
        <w:tc>
          <w:tcPr>
            <w:tcW w:w="3207"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Пересечение ул. </w:t>
            </w:r>
            <w:proofErr w:type="gramStart"/>
            <w:r w:rsidRPr="00A12C37">
              <w:rPr>
                <w:rFonts w:ascii="Arial" w:hAnsi="Arial" w:cs="Arial"/>
                <w:bCs/>
                <w:kern w:val="3"/>
                <w:sz w:val="16"/>
                <w:szCs w:val="16"/>
                <w:lang w:eastAsia="ja-JP" w:bidi="fa-IR"/>
              </w:rPr>
              <w:t>Московская</w:t>
            </w:r>
            <w:proofErr w:type="gramEnd"/>
            <w:r w:rsidRPr="00A12C37">
              <w:rPr>
                <w:rFonts w:ascii="Arial" w:hAnsi="Arial" w:cs="Arial"/>
                <w:bCs/>
                <w:kern w:val="3"/>
                <w:sz w:val="16"/>
                <w:szCs w:val="16"/>
                <w:lang w:eastAsia="ja-JP" w:bidi="fa-IR"/>
              </w:rPr>
              <w:t xml:space="preserve"> и переулок Красный</w:t>
            </w:r>
          </w:p>
        </w:tc>
        <w:tc>
          <w:tcPr>
            <w:tcW w:w="2003"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2</w:t>
            </w:r>
          </w:p>
        </w:tc>
        <w:tc>
          <w:tcPr>
            <w:tcW w:w="2127"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автомашина, лоток</w:t>
            </w:r>
          </w:p>
        </w:tc>
        <w:tc>
          <w:tcPr>
            <w:tcW w:w="1878" w:type="dxa"/>
            <w:tcBorders>
              <w:top w:val="single" w:sz="4" w:space="0" w:color="auto"/>
              <w:left w:val="single" w:sz="2" w:space="0" w:color="000000"/>
              <w:bottom w:val="single" w:sz="4" w:space="0" w:color="auto"/>
              <w:right w:val="nil"/>
            </w:tcBorders>
            <w:hideMark/>
          </w:tcPr>
          <w:p w:rsidR="00B87469" w:rsidRPr="00A12C37" w:rsidRDefault="00B87469" w:rsidP="007B56B2">
            <w:pPr>
              <w:suppressLineNumbers/>
              <w:suppressAutoHyphens/>
              <w:snapToGrid w:val="0"/>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рассада, саженцы деревьев и кустарников</w:t>
            </w:r>
          </w:p>
        </w:tc>
        <w:tc>
          <w:tcPr>
            <w:tcW w:w="1006"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w:t>
            </w:r>
            <w:r w:rsidRPr="00A12C37">
              <w:rPr>
                <w:rFonts w:ascii="Arial" w:hAnsi="Arial" w:cs="Arial"/>
                <w:kern w:val="3"/>
                <w:sz w:val="16"/>
                <w:szCs w:val="16"/>
                <w:lang w:eastAsia="ja-JP" w:bidi="fa-IR"/>
              </w:rPr>
              <w:t xml:space="preserve">15апреля </w:t>
            </w:r>
            <w:r w:rsidRPr="00A12C37">
              <w:rPr>
                <w:rFonts w:ascii="Arial" w:hAnsi="Arial" w:cs="Arial"/>
                <w:bCs/>
                <w:kern w:val="3"/>
                <w:sz w:val="16"/>
                <w:szCs w:val="16"/>
                <w:lang w:eastAsia="ja-JP" w:bidi="fa-IR"/>
              </w:rPr>
              <w:t xml:space="preserve">по </w:t>
            </w:r>
            <w:r w:rsidRPr="00A12C37">
              <w:rPr>
                <w:rFonts w:ascii="Arial" w:hAnsi="Arial" w:cs="Arial"/>
                <w:kern w:val="3"/>
                <w:sz w:val="16"/>
                <w:szCs w:val="16"/>
                <w:lang w:eastAsia="ja-JP" w:bidi="fa-IR"/>
              </w:rPr>
              <w:t>15ноября</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p>
        </w:tc>
      </w:tr>
      <w:tr w:rsidR="00B87469" w:rsidRPr="00A12C37" w:rsidTr="00B87469">
        <w:trPr>
          <w:trHeight w:val="439"/>
          <w:jc w:val="center"/>
        </w:trPr>
        <w:tc>
          <w:tcPr>
            <w:tcW w:w="585"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6</w:t>
            </w:r>
          </w:p>
        </w:tc>
        <w:tc>
          <w:tcPr>
            <w:tcW w:w="3207"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Пересечение улица Московская и переулок Красный</w:t>
            </w:r>
          </w:p>
        </w:tc>
        <w:tc>
          <w:tcPr>
            <w:tcW w:w="2003"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2</w:t>
            </w:r>
          </w:p>
        </w:tc>
        <w:tc>
          <w:tcPr>
            <w:tcW w:w="2127"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автомашина, лоток</w:t>
            </w:r>
          </w:p>
        </w:tc>
        <w:tc>
          <w:tcPr>
            <w:tcW w:w="1878" w:type="dxa"/>
            <w:tcBorders>
              <w:top w:val="single" w:sz="4" w:space="0" w:color="auto"/>
              <w:left w:val="single" w:sz="2" w:space="0" w:color="000000"/>
              <w:bottom w:val="single" w:sz="4" w:space="0" w:color="auto"/>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плодовоовощная продукция</w:t>
            </w:r>
          </w:p>
        </w:tc>
        <w:tc>
          <w:tcPr>
            <w:tcW w:w="1006"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31 декабря</w:t>
            </w:r>
          </w:p>
        </w:tc>
      </w:tr>
      <w:tr w:rsidR="00B87469" w:rsidRPr="00A12C37" w:rsidTr="00B87469">
        <w:trPr>
          <w:trHeight w:val="439"/>
          <w:jc w:val="center"/>
        </w:trPr>
        <w:tc>
          <w:tcPr>
            <w:tcW w:w="58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7</w:t>
            </w:r>
          </w:p>
        </w:tc>
        <w:tc>
          <w:tcPr>
            <w:tcW w:w="3207"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B87469" w:rsidRPr="00A12C37" w:rsidRDefault="00B87469" w:rsidP="007B56B2">
            <w:pPr>
              <w:suppressLineNumbers/>
              <w:suppressAutoHyphens/>
              <w:snapToGrid w:val="0"/>
              <w:jc w:val="both"/>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Автомобильная дорога «Светлоград - Благодарный – Буденновск» 66+912 (справа)</w:t>
            </w:r>
          </w:p>
        </w:tc>
        <w:tc>
          <w:tcPr>
            <w:tcW w:w="200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7</w:t>
            </w:r>
          </w:p>
        </w:tc>
        <w:tc>
          <w:tcPr>
            <w:tcW w:w="2127"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лоток, автомашина</w:t>
            </w:r>
          </w:p>
        </w:tc>
        <w:tc>
          <w:tcPr>
            <w:tcW w:w="1878" w:type="dxa"/>
            <w:tcBorders>
              <w:top w:val="single" w:sz="4" w:space="0" w:color="auto"/>
              <w:left w:val="single" w:sz="2" w:space="0" w:color="000000"/>
              <w:bottom w:val="single" w:sz="2" w:space="0" w:color="000000"/>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плодовоовощная продукция</w:t>
            </w:r>
          </w:p>
        </w:tc>
        <w:tc>
          <w:tcPr>
            <w:tcW w:w="100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kern w:val="3"/>
                <w:sz w:val="16"/>
                <w:szCs w:val="16"/>
                <w:lang w:eastAsia="ja-JP" w:bidi="fa-IR"/>
              </w:rPr>
            </w:pPr>
            <w:r w:rsidRPr="00A12C37">
              <w:rPr>
                <w:rFonts w:ascii="Arial" w:hAnsi="Arial" w:cs="Arial"/>
                <w:bCs/>
                <w:kern w:val="3"/>
                <w:sz w:val="16"/>
                <w:szCs w:val="16"/>
                <w:lang w:eastAsia="ja-JP" w:bidi="fa-IR"/>
              </w:rPr>
              <w:t xml:space="preserve">с </w:t>
            </w:r>
            <w:r w:rsidRPr="00A12C37">
              <w:rPr>
                <w:rFonts w:ascii="Arial" w:hAnsi="Arial" w:cs="Arial"/>
                <w:kern w:val="3"/>
                <w:sz w:val="16"/>
                <w:szCs w:val="16"/>
                <w:lang w:eastAsia="ja-JP" w:bidi="fa-IR"/>
              </w:rPr>
              <w:t xml:space="preserve">01 июля </w:t>
            </w:r>
            <w:proofErr w:type="gramStart"/>
            <w:r w:rsidRPr="00A12C37">
              <w:rPr>
                <w:rFonts w:ascii="Arial" w:hAnsi="Arial" w:cs="Arial"/>
                <w:kern w:val="3"/>
                <w:sz w:val="16"/>
                <w:szCs w:val="16"/>
                <w:lang w:eastAsia="ja-JP" w:bidi="fa-IR"/>
              </w:rPr>
              <w:t>по</w:t>
            </w:r>
            <w:proofErr w:type="gramEnd"/>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 xml:space="preserve"> 31 декабря</w:t>
            </w:r>
          </w:p>
        </w:tc>
      </w:tr>
      <w:tr w:rsidR="00B87469" w:rsidRPr="00A12C37" w:rsidTr="00B87469">
        <w:trPr>
          <w:trHeight w:val="546"/>
          <w:jc w:val="center"/>
        </w:trPr>
        <w:tc>
          <w:tcPr>
            <w:tcW w:w="585"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8</w:t>
            </w:r>
          </w:p>
        </w:tc>
        <w:tc>
          <w:tcPr>
            <w:tcW w:w="320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Улица Шоссейна</w:t>
            </w:r>
            <w:proofErr w:type="gramStart"/>
            <w:r w:rsidRPr="00A12C37">
              <w:rPr>
                <w:rFonts w:ascii="Arial" w:hAnsi="Arial" w:cs="Arial"/>
                <w:kern w:val="3"/>
                <w:sz w:val="16"/>
                <w:szCs w:val="16"/>
                <w:lang w:eastAsia="ja-JP" w:bidi="fa-IR"/>
              </w:rPr>
              <w:t>я-</w:t>
            </w:r>
            <w:proofErr w:type="gramEnd"/>
            <w:r w:rsidRPr="00A12C37">
              <w:rPr>
                <w:rFonts w:ascii="Arial" w:hAnsi="Arial" w:cs="Arial"/>
                <w:kern w:val="3"/>
                <w:sz w:val="16"/>
                <w:szCs w:val="16"/>
                <w:lang w:eastAsia="ja-JP" w:bidi="fa-IR"/>
              </w:rPr>
              <w:t xml:space="preserve"> проезд на площадь Колхозную</w:t>
            </w:r>
          </w:p>
        </w:tc>
        <w:tc>
          <w:tcPr>
            <w:tcW w:w="2003"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2</w:t>
            </w:r>
          </w:p>
        </w:tc>
        <w:tc>
          <w:tcPr>
            <w:tcW w:w="212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автомашина, лоток</w:t>
            </w:r>
          </w:p>
        </w:tc>
        <w:tc>
          <w:tcPr>
            <w:tcW w:w="1878" w:type="dxa"/>
            <w:tcBorders>
              <w:top w:val="nil"/>
              <w:left w:val="single" w:sz="2" w:space="0" w:color="000000"/>
              <w:bottom w:val="single" w:sz="2" w:space="0" w:color="000000"/>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плодовоовощная продукция</w:t>
            </w:r>
          </w:p>
        </w:tc>
        <w:tc>
          <w:tcPr>
            <w:tcW w:w="100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июля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31 декабря</w:t>
            </w:r>
          </w:p>
        </w:tc>
      </w:tr>
      <w:tr w:rsidR="00B87469" w:rsidRPr="00A12C37" w:rsidTr="00B87469">
        <w:trPr>
          <w:trHeight w:val="439"/>
          <w:jc w:val="center"/>
        </w:trPr>
        <w:tc>
          <w:tcPr>
            <w:tcW w:w="585"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9</w:t>
            </w:r>
          </w:p>
        </w:tc>
        <w:tc>
          <w:tcPr>
            <w:tcW w:w="320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kern w:val="3"/>
                <w:sz w:val="16"/>
                <w:szCs w:val="16"/>
                <w:lang w:eastAsia="ja-JP" w:bidi="fa-IR"/>
              </w:rPr>
            </w:pPr>
            <w:r w:rsidRPr="00A12C37">
              <w:rPr>
                <w:rFonts w:ascii="Arial" w:hAnsi="Arial" w:cs="Arial"/>
                <w:sz w:val="16"/>
                <w:szCs w:val="16"/>
                <w:lang w:eastAsia="en-US"/>
              </w:rPr>
              <w:t>Площадь Строителей между домом №7 и кафе «</w:t>
            </w:r>
            <w:proofErr w:type="spellStart"/>
            <w:proofErr w:type="gramStart"/>
            <w:r w:rsidRPr="00A12C37">
              <w:rPr>
                <w:rFonts w:ascii="Arial" w:hAnsi="Arial" w:cs="Arial"/>
                <w:sz w:val="16"/>
                <w:szCs w:val="16"/>
                <w:lang w:eastAsia="en-US"/>
              </w:rPr>
              <w:t>Кафешка</w:t>
            </w:r>
            <w:proofErr w:type="spellEnd"/>
            <w:proofErr w:type="gramEnd"/>
            <w:r w:rsidRPr="00A12C37">
              <w:rPr>
                <w:rFonts w:ascii="Arial" w:hAnsi="Arial" w:cs="Arial"/>
                <w:sz w:val="16"/>
                <w:szCs w:val="16"/>
                <w:lang w:eastAsia="en-US"/>
              </w:rPr>
              <w:t xml:space="preserve"> - Киношка»  по улице Свободы</w:t>
            </w:r>
          </w:p>
        </w:tc>
        <w:tc>
          <w:tcPr>
            <w:tcW w:w="2003"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2</w:t>
            </w:r>
          </w:p>
        </w:tc>
        <w:tc>
          <w:tcPr>
            <w:tcW w:w="212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автомашина, лоток</w:t>
            </w:r>
          </w:p>
        </w:tc>
        <w:tc>
          <w:tcPr>
            <w:tcW w:w="1878" w:type="dxa"/>
            <w:tcBorders>
              <w:top w:val="nil"/>
              <w:left w:val="single" w:sz="2" w:space="0" w:color="000000"/>
              <w:bottom w:val="single" w:sz="2" w:space="0" w:color="000000"/>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плодовоовощная продукция</w:t>
            </w:r>
          </w:p>
        </w:tc>
        <w:tc>
          <w:tcPr>
            <w:tcW w:w="100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августа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31 декабря</w:t>
            </w:r>
          </w:p>
        </w:tc>
      </w:tr>
      <w:tr w:rsidR="00B87469" w:rsidRPr="00A12C37" w:rsidTr="00B87469">
        <w:trPr>
          <w:trHeight w:val="439"/>
          <w:jc w:val="center"/>
        </w:trPr>
        <w:tc>
          <w:tcPr>
            <w:tcW w:w="585"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10</w:t>
            </w:r>
          </w:p>
        </w:tc>
        <w:tc>
          <w:tcPr>
            <w:tcW w:w="320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sz w:val="16"/>
                <w:szCs w:val="16"/>
                <w:lang w:eastAsia="en-US"/>
              </w:rPr>
            </w:pPr>
            <w:r w:rsidRPr="00A12C37">
              <w:rPr>
                <w:rFonts w:ascii="Arial" w:hAnsi="Arial" w:cs="Arial"/>
                <w:sz w:val="16"/>
                <w:szCs w:val="16"/>
                <w:lang w:eastAsia="en-US"/>
              </w:rPr>
              <w:t xml:space="preserve">Улица Первомайская, (напротив дома № 105) </w:t>
            </w:r>
          </w:p>
        </w:tc>
        <w:tc>
          <w:tcPr>
            <w:tcW w:w="2003"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20</w:t>
            </w:r>
          </w:p>
        </w:tc>
        <w:tc>
          <w:tcPr>
            <w:tcW w:w="212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лоток</w:t>
            </w:r>
          </w:p>
        </w:tc>
        <w:tc>
          <w:tcPr>
            <w:tcW w:w="1878" w:type="dxa"/>
            <w:tcBorders>
              <w:top w:val="nil"/>
              <w:left w:val="single" w:sz="2" w:space="0" w:color="000000"/>
              <w:bottom w:val="single" w:sz="2" w:space="0" w:color="000000"/>
              <w:right w:val="nil"/>
            </w:tcBorders>
            <w:hideMark/>
          </w:tcPr>
          <w:p w:rsidR="00B87469" w:rsidRPr="00A12C37" w:rsidRDefault="00B87469" w:rsidP="007B56B2">
            <w:pPr>
              <w:suppressLineNumbers/>
              <w:suppressAutoHyphens/>
              <w:snapToGrid w:val="0"/>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рассада, саженцы</w:t>
            </w:r>
          </w:p>
          <w:p w:rsidR="00B87469" w:rsidRPr="00A12C37" w:rsidRDefault="00B87469" w:rsidP="007B56B2">
            <w:pPr>
              <w:suppressLineNumbers/>
              <w:suppressAutoHyphens/>
              <w:snapToGrid w:val="0"/>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 xml:space="preserve">деревьев и кустарников </w:t>
            </w:r>
          </w:p>
        </w:tc>
        <w:tc>
          <w:tcPr>
            <w:tcW w:w="100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15 апреля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15 ноября</w:t>
            </w:r>
          </w:p>
        </w:tc>
      </w:tr>
      <w:tr w:rsidR="00B87469" w:rsidRPr="00A12C37" w:rsidTr="00B87469">
        <w:trPr>
          <w:trHeight w:val="439"/>
          <w:jc w:val="center"/>
        </w:trPr>
        <w:tc>
          <w:tcPr>
            <w:tcW w:w="585" w:type="dxa"/>
            <w:tcBorders>
              <w:top w:val="nil"/>
              <w:left w:val="single" w:sz="2" w:space="0" w:color="000000"/>
              <w:bottom w:val="single" w:sz="2" w:space="0" w:color="000000"/>
              <w:right w:val="nil"/>
            </w:tcBorders>
            <w:tcMar>
              <w:top w:w="55" w:type="dxa"/>
              <w:left w:w="55" w:type="dxa"/>
              <w:bottom w:w="55" w:type="dxa"/>
              <w:right w:w="55" w:type="dxa"/>
            </w:tcMar>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11</w:t>
            </w:r>
          </w:p>
        </w:tc>
        <w:tc>
          <w:tcPr>
            <w:tcW w:w="3207" w:type="dxa"/>
            <w:tcBorders>
              <w:top w:val="nil"/>
              <w:left w:val="single" w:sz="2" w:space="0" w:color="000000"/>
              <w:bottom w:val="single" w:sz="2" w:space="0" w:color="000000"/>
              <w:right w:val="nil"/>
            </w:tcBorders>
            <w:tcMar>
              <w:top w:w="55" w:type="dxa"/>
              <w:left w:w="55" w:type="dxa"/>
              <w:bottom w:w="55" w:type="dxa"/>
              <w:right w:w="55" w:type="dxa"/>
            </w:tcMar>
          </w:tcPr>
          <w:p w:rsidR="00B87469" w:rsidRPr="00A12C37" w:rsidRDefault="00B87469" w:rsidP="007B56B2">
            <w:pPr>
              <w:suppressLineNumbers/>
              <w:suppressAutoHyphens/>
              <w:snapToGrid w:val="0"/>
              <w:jc w:val="both"/>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Пересечение улица Советская и  переулок Кочубея</w:t>
            </w:r>
          </w:p>
        </w:tc>
        <w:tc>
          <w:tcPr>
            <w:tcW w:w="2003" w:type="dxa"/>
            <w:tcBorders>
              <w:top w:val="nil"/>
              <w:left w:val="single" w:sz="2" w:space="0" w:color="000000"/>
              <w:bottom w:val="single" w:sz="2" w:space="0" w:color="000000"/>
              <w:right w:val="nil"/>
            </w:tcBorders>
            <w:tcMar>
              <w:top w:w="55" w:type="dxa"/>
              <w:left w:w="55" w:type="dxa"/>
              <w:bottom w:w="55" w:type="dxa"/>
              <w:right w:w="55" w:type="dxa"/>
            </w:tcMar>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2</w:t>
            </w:r>
          </w:p>
        </w:tc>
        <w:tc>
          <w:tcPr>
            <w:tcW w:w="2127" w:type="dxa"/>
            <w:tcBorders>
              <w:top w:val="nil"/>
              <w:left w:val="single" w:sz="2" w:space="0" w:color="000000"/>
              <w:bottom w:val="single" w:sz="2" w:space="0" w:color="000000"/>
              <w:right w:val="nil"/>
            </w:tcBorders>
            <w:tcMar>
              <w:top w:w="55" w:type="dxa"/>
              <w:left w:w="55" w:type="dxa"/>
              <w:bottom w:w="55" w:type="dxa"/>
              <w:right w:w="55" w:type="dxa"/>
            </w:tcMar>
          </w:tcPr>
          <w:p w:rsidR="00B87469" w:rsidRPr="00A12C37" w:rsidRDefault="00B87469" w:rsidP="007B56B2">
            <w:pPr>
              <w:suppressLineNumbers/>
              <w:suppressAutoHyphens/>
              <w:snapToGrid w:val="0"/>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автомашина, лоток</w:t>
            </w:r>
          </w:p>
        </w:tc>
        <w:tc>
          <w:tcPr>
            <w:tcW w:w="1878" w:type="dxa"/>
            <w:tcBorders>
              <w:top w:val="nil"/>
              <w:left w:val="single" w:sz="2" w:space="0" w:color="000000"/>
              <w:bottom w:val="single" w:sz="2" w:space="0" w:color="000000"/>
              <w:right w:val="nil"/>
            </w:tcBorders>
          </w:tcPr>
          <w:p w:rsidR="00B87469" w:rsidRPr="00A12C37" w:rsidRDefault="00B87469" w:rsidP="007B56B2">
            <w:pPr>
              <w:suppressLineNumbers/>
              <w:suppressAutoHyphens/>
              <w:snapToGrid w:val="0"/>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плодовоовощная продукция</w:t>
            </w:r>
          </w:p>
        </w:tc>
        <w:tc>
          <w:tcPr>
            <w:tcW w:w="100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31 декабря</w:t>
            </w:r>
          </w:p>
        </w:tc>
      </w:tr>
      <w:tr w:rsidR="00B87469" w:rsidRPr="00A12C37" w:rsidTr="00B87469">
        <w:trPr>
          <w:trHeight w:val="439"/>
          <w:jc w:val="center"/>
        </w:trPr>
        <w:tc>
          <w:tcPr>
            <w:tcW w:w="10806" w:type="dxa"/>
            <w:gridSpan w:val="6"/>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contextualSpacing/>
              <w:jc w:val="center"/>
              <w:textAlignment w:val="baseline"/>
              <w:rPr>
                <w:rFonts w:ascii="Arial" w:hAnsi="Arial" w:cs="Arial"/>
                <w:bCs/>
                <w:kern w:val="3"/>
                <w:sz w:val="16"/>
                <w:szCs w:val="16"/>
                <w:lang w:eastAsia="ja-JP" w:bidi="fa-IR"/>
              </w:rPr>
            </w:pPr>
          </w:p>
          <w:p w:rsidR="00B87469" w:rsidRPr="00A12C37" w:rsidRDefault="00B87469" w:rsidP="007B56B2">
            <w:pPr>
              <w:suppressLineNumbers/>
              <w:suppressAutoHyphens/>
              <w:snapToGrid w:val="0"/>
              <w:ind w:left="720"/>
              <w:contextualSpacing/>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2. Торговля бахчевыми культурами</w:t>
            </w:r>
          </w:p>
        </w:tc>
      </w:tr>
      <w:tr w:rsidR="00B87469" w:rsidRPr="00A12C37" w:rsidTr="00B87469">
        <w:trPr>
          <w:trHeight w:val="439"/>
          <w:jc w:val="center"/>
        </w:trPr>
        <w:tc>
          <w:tcPr>
            <w:tcW w:w="585"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w:t>
            </w:r>
          </w:p>
        </w:tc>
        <w:tc>
          <w:tcPr>
            <w:tcW w:w="320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Пересечение  улица Советская и  переулок Кочубея</w:t>
            </w:r>
          </w:p>
        </w:tc>
        <w:tc>
          <w:tcPr>
            <w:tcW w:w="2003"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4</w:t>
            </w:r>
          </w:p>
        </w:tc>
        <w:tc>
          <w:tcPr>
            <w:tcW w:w="212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автомашина, лоток</w:t>
            </w:r>
          </w:p>
        </w:tc>
        <w:tc>
          <w:tcPr>
            <w:tcW w:w="1878" w:type="dxa"/>
            <w:tcBorders>
              <w:top w:val="nil"/>
              <w:left w:val="single" w:sz="2" w:space="0" w:color="000000"/>
              <w:bottom w:val="single" w:sz="2" w:space="0" w:color="000000"/>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бахчевые культуры</w:t>
            </w:r>
          </w:p>
        </w:tc>
        <w:tc>
          <w:tcPr>
            <w:tcW w:w="100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июля </w:t>
            </w:r>
            <w:proofErr w:type="gramStart"/>
            <w:r w:rsidRPr="00A12C37">
              <w:rPr>
                <w:rFonts w:ascii="Arial" w:hAnsi="Arial" w:cs="Arial"/>
                <w:bCs/>
                <w:kern w:val="3"/>
                <w:sz w:val="16"/>
                <w:szCs w:val="16"/>
                <w:lang w:eastAsia="ja-JP" w:bidi="fa-IR"/>
              </w:rPr>
              <w:t>по</w:t>
            </w:r>
            <w:proofErr w:type="gramEnd"/>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 01 октября</w:t>
            </w:r>
          </w:p>
        </w:tc>
      </w:tr>
      <w:tr w:rsidR="00B87469" w:rsidRPr="00A12C37" w:rsidTr="00B87469">
        <w:trPr>
          <w:trHeight w:val="439"/>
          <w:jc w:val="center"/>
        </w:trPr>
        <w:tc>
          <w:tcPr>
            <w:tcW w:w="585"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2</w:t>
            </w:r>
          </w:p>
        </w:tc>
        <w:tc>
          <w:tcPr>
            <w:tcW w:w="320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Пересечение  улица Московская и  переулок Красный</w:t>
            </w:r>
          </w:p>
        </w:tc>
        <w:tc>
          <w:tcPr>
            <w:tcW w:w="2003"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4</w:t>
            </w:r>
          </w:p>
        </w:tc>
        <w:tc>
          <w:tcPr>
            <w:tcW w:w="212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автомашина, лоток</w:t>
            </w:r>
          </w:p>
        </w:tc>
        <w:tc>
          <w:tcPr>
            <w:tcW w:w="1878" w:type="dxa"/>
            <w:tcBorders>
              <w:top w:val="nil"/>
              <w:left w:val="single" w:sz="2" w:space="0" w:color="000000"/>
              <w:bottom w:val="single" w:sz="2" w:space="0" w:color="000000"/>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бахчевые культуры</w:t>
            </w:r>
          </w:p>
        </w:tc>
        <w:tc>
          <w:tcPr>
            <w:tcW w:w="100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июля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01 октября</w:t>
            </w:r>
          </w:p>
        </w:tc>
      </w:tr>
      <w:tr w:rsidR="00B87469" w:rsidRPr="00A12C37" w:rsidTr="00B87469">
        <w:trPr>
          <w:trHeight w:val="439"/>
          <w:jc w:val="center"/>
        </w:trPr>
        <w:tc>
          <w:tcPr>
            <w:tcW w:w="585"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3</w:t>
            </w:r>
          </w:p>
        </w:tc>
        <w:tc>
          <w:tcPr>
            <w:tcW w:w="3207"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 xml:space="preserve">Улица Первомайская, </w:t>
            </w:r>
            <w:r w:rsidRPr="00A12C37">
              <w:rPr>
                <w:rFonts w:ascii="Arial" w:hAnsi="Arial" w:cs="Arial"/>
                <w:bCs/>
                <w:kern w:val="3"/>
                <w:sz w:val="16"/>
                <w:szCs w:val="16"/>
                <w:lang w:eastAsia="ja-JP" w:bidi="fa-IR"/>
              </w:rPr>
              <w:t>напротив дома  № 105</w:t>
            </w:r>
          </w:p>
        </w:tc>
        <w:tc>
          <w:tcPr>
            <w:tcW w:w="2003"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3</w:t>
            </w:r>
          </w:p>
        </w:tc>
        <w:tc>
          <w:tcPr>
            <w:tcW w:w="2127"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палатка, лоток, автомашина</w:t>
            </w:r>
          </w:p>
        </w:tc>
        <w:tc>
          <w:tcPr>
            <w:tcW w:w="1878" w:type="dxa"/>
            <w:tcBorders>
              <w:top w:val="nil"/>
              <w:left w:val="single" w:sz="2" w:space="0" w:color="000000"/>
              <w:bottom w:val="single" w:sz="4" w:space="0" w:color="auto"/>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бахчевые культуры</w:t>
            </w:r>
          </w:p>
        </w:tc>
        <w:tc>
          <w:tcPr>
            <w:tcW w:w="1006"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июля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01 октября</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p>
        </w:tc>
      </w:tr>
      <w:tr w:rsidR="00B87469" w:rsidRPr="00A12C37" w:rsidTr="00B87469">
        <w:trPr>
          <w:trHeight w:val="512"/>
          <w:jc w:val="center"/>
        </w:trPr>
        <w:tc>
          <w:tcPr>
            <w:tcW w:w="585"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4</w:t>
            </w:r>
          </w:p>
        </w:tc>
        <w:tc>
          <w:tcPr>
            <w:tcW w:w="3207"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Площадь Строителей (район торгового центра «Мелиоратор»)</w:t>
            </w:r>
          </w:p>
        </w:tc>
        <w:tc>
          <w:tcPr>
            <w:tcW w:w="2003"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2</w:t>
            </w:r>
          </w:p>
        </w:tc>
        <w:tc>
          <w:tcPr>
            <w:tcW w:w="2127"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автомашина, лоток</w:t>
            </w:r>
          </w:p>
        </w:tc>
        <w:tc>
          <w:tcPr>
            <w:tcW w:w="1878" w:type="dxa"/>
            <w:tcBorders>
              <w:top w:val="single" w:sz="4" w:space="0" w:color="auto"/>
              <w:left w:val="single" w:sz="2" w:space="0" w:color="000000"/>
              <w:bottom w:val="single" w:sz="4" w:space="0" w:color="auto"/>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бахчевые культуры</w:t>
            </w:r>
          </w:p>
        </w:tc>
        <w:tc>
          <w:tcPr>
            <w:tcW w:w="1006"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июля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01 октября</w:t>
            </w:r>
          </w:p>
        </w:tc>
      </w:tr>
      <w:tr w:rsidR="00B87469" w:rsidRPr="00A12C37" w:rsidTr="00B87469">
        <w:trPr>
          <w:trHeight w:val="439"/>
          <w:jc w:val="center"/>
        </w:trPr>
        <w:tc>
          <w:tcPr>
            <w:tcW w:w="585"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5</w:t>
            </w:r>
          </w:p>
        </w:tc>
        <w:tc>
          <w:tcPr>
            <w:tcW w:w="3207"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B87469" w:rsidRPr="00A12C37" w:rsidRDefault="00B87469" w:rsidP="007B56B2">
            <w:pPr>
              <w:suppressLineNumbers/>
              <w:suppressAutoHyphens/>
              <w:snapToGrid w:val="0"/>
              <w:jc w:val="both"/>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Автомобильная дорога «Светлоград - Благодарный – Буденновск» 66+912 (справа)</w:t>
            </w:r>
          </w:p>
        </w:tc>
        <w:tc>
          <w:tcPr>
            <w:tcW w:w="2003"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7</w:t>
            </w:r>
          </w:p>
        </w:tc>
        <w:tc>
          <w:tcPr>
            <w:tcW w:w="2127"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лоток, автомашина</w:t>
            </w:r>
          </w:p>
        </w:tc>
        <w:tc>
          <w:tcPr>
            <w:tcW w:w="1878" w:type="dxa"/>
            <w:tcBorders>
              <w:top w:val="single" w:sz="4" w:space="0" w:color="auto"/>
              <w:left w:val="single" w:sz="2" w:space="0" w:color="000000"/>
              <w:bottom w:val="single" w:sz="4" w:space="0" w:color="auto"/>
              <w:right w:val="nil"/>
            </w:tcBorders>
            <w:hideMark/>
          </w:tcPr>
          <w:p w:rsidR="00B87469" w:rsidRPr="00A12C37" w:rsidRDefault="00B87469" w:rsidP="007B56B2">
            <w:pPr>
              <w:suppressLineNumbers/>
              <w:suppressAutoHyphens/>
              <w:snapToGrid w:val="0"/>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плодовоовощная продукция,</w:t>
            </w:r>
            <w:r w:rsidRPr="00A12C37">
              <w:rPr>
                <w:rFonts w:ascii="Arial" w:hAnsi="Arial" w:cs="Arial"/>
                <w:bCs/>
                <w:kern w:val="3"/>
                <w:sz w:val="16"/>
                <w:szCs w:val="16"/>
                <w:lang w:eastAsia="ja-JP" w:bidi="fa-IR"/>
              </w:rPr>
              <w:t xml:space="preserve"> бахчевые культуры</w:t>
            </w:r>
            <w:r w:rsidRPr="00A12C37">
              <w:rPr>
                <w:rFonts w:ascii="Arial" w:hAnsi="Arial" w:cs="Arial"/>
                <w:kern w:val="3"/>
                <w:sz w:val="16"/>
                <w:szCs w:val="16"/>
                <w:lang w:eastAsia="ja-JP" w:bidi="fa-IR"/>
              </w:rPr>
              <w:t xml:space="preserve"> </w:t>
            </w:r>
          </w:p>
        </w:tc>
        <w:tc>
          <w:tcPr>
            <w:tcW w:w="1006"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июля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LineNumbers/>
              <w:suppressAutoHyphens/>
              <w:snapToGrid w:val="0"/>
              <w:jc w:val="center"/>
              <w:textAlignment w:val="baseline"/>
              <w:rPr>
                <w:rFonts w:ascii="Arial" w:hAnsi="Arial" w:cs="Arial"/>
                <w:bCs/>
                <w:kern w:val="3"/>
                <w:sz w:val="16"/>
                <w:szCs w:val="16"/>
                <w:highlight w:val="yellow"/>
                <w:lang w:eastAsia="ja-JP" w:bidi="fa-IR"/>
              </w:rPr>
            </w:pPr>
            <w:r w:rsidRPr="00A12C37">
              <w:rPr>
                <w:rFonts w:ascii="Arial" w:hAnsi="Arial" w:cs="Arial"/>
                <w:bCs/>
                <w:kern w:val="3"/>
                <w:sz w:val="16"/>
                <w:szCs w:val="16"/>
                <w:lang w:eastAsia="ja-JP" w:bidi="fa-IR"/>
              </w:rPr>
              <w:t>31 декабря</w:t>
            </w:r>
          </w:p>
        </w:tc>
      </w:tr>
      <w:tr w:rsidR="00B87469" w:rsidRPr="00A12C37" w:rsidTr="00B87469">
        <w:trPr>
          <w:trHeight w:val="439"/>
          <w:jc w:val="center"/>
        </w:trPr>
        <w:tc>
          <w:tcPr>
            <w:tcW w:w="58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6</w:t>
            </w:r>
          </w:p>
        </w:tc>
        <w:tc>
          <w:tcPr>
            <w:tcW w:w="3207"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Пересечение  переулок Подгорный и</w:t>
            </w:r>
          </w:p>
          <w:p w:rsidR="00B87469" w:rsidRPr="00A12C37" w:rsidRDefault="00B87469" w:rsidP="007B56B2">
            <w:pPr>
              <w:suppressLineNumbers/>
              <w:suppressAutoHyphens/>
              <w:snapToGrid w:val="0"/>
              <w:jc w:val="both"/>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 xml:space="preserve"> улица Чапаева напротив кафе «Версаль»</w:t>
            </w:r>
          </w:p>
        </w:tc>
        <w:tc>
          <w:tcPr>
            <w:tcW w:w="200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2</w:t>
            </w:r>
          </w:p>
        </w:tc>
        <w:tc>
          <w:tcPr>
            <w:tcW w:w="2127"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автомашина, лоток</w:t>
            </w:r>
          </w:p>
        </w:tc>
        <w:tc>
          <w:tcPr>
            <w:tcW w:w="1878" w:type="dxa"/>
            <w:tcBorders>
              <w:top w:val="single" w:sz="4" w:space="0" w:color="auto"/>
              <w:left w:val="single" w:sz="2" w:space="0" w:color="000000"/>
              <w:bottom w:val="single" w:sz="2" w:space="0" w:color="000000"/>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бахчевые культуры</w:t>
            </w:r>
          </w:p>
        </w:tc>
        <w:tc>
          <w:tcPr>
            <w:tcW w:w="100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июля </w:t>
            </w:r>
            <w:proofErr w:type="gramStart"/>
            <w:r w:rsidRPr="00A12C37">
              <w:rPr>
                <w:rFonts w:ascii="Arial" w:hAnsi="Arial" w:cs="Arial"/>
                <w:bCs/>
                <w:kern w:val="3"/>
                <w:sz w:val="16"/>
                <w:szCs w:val="16"/>
                <w:lang w:eastAsia="ja-JP" w:bidi="fa-IR"/>
              </w:rPr>
              <w:t>по</w:t>
            </w:r>
            <w:proofErr w:type="gramEnd"/>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 01 октября</w:t>
            </w:r>
          </w:p>
        </w:tc>
      </w:tr>
      <w:tr w:rsidR="00B87469" w:rsidRPr="00A12C37" w:rsidTr="00B87469">
        <w:trPr>
          <w:trHeight w:val="439"/>
          <w:jc w:val="center"/>
        </w:trPr>
        <w:tc>
          <w:tcPr>
            <w:tcW w:w="58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7</w:t>
            </w:r>
          </w:p>
        </w:tc>
        <w:tc>
          <w:tcPr>
            <w:tcW w:w="320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Улица Шоссейная - проезд на площадь Колхозную</w:t>
            </w:r>
          </w:p>
        </w:tc>
        <w:tc>
          <w:tcPr>
            <w:tcW w:w="200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2</w:t>
            </w:r>
          </w:p>
        </w:tc>
        <w:tc>
          <w:tcPr>
            <w:tcW w:w="212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автомашина, лоток</w:t>
            </w:r>
          </w:p>
        </w:tc>
        <w:tc>
          <w:tcPr>
            <w:tcW w:w="1878" w:type="dxa"/>
            <w:tcBorders>
              <w:top w:val="single" w:sz="2" w:space="0" w:color="000000"/>
              <w:left w:val="single" w:sz="2" w:space="0" w:color="000000"/>
              <w:bottom w:val="single" w:sz="2" w:space="0" w:color="000000"/>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бахчевые культуры</w:t>
            </w:r>
          </w:p>
        </w:tc>
        <w:tc>
          <w:tcPr>
            <w:tcW w:w="100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июля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01 октября</w:t>
            </w:r>
          </w:p>
        </w:tc>
      </w:tr>
      <w:tr w:rsidR="00B87469" w:rsidRPr="00A12C37" w:rsidTr="00B87469">
        <w:trPr>
          <w:trHeight w:val="439"/>
          <w:jc w:val="center"/>
        </w:trPr>
        <w:tc>
          <w:tcPr>
            <w:tcW w:w="58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8</w:t>
            </w:r>
          </w:p>
        </w:tc>
        <w:tc>
          <w:tcPr>
            <w:tcW w:w="320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kern w:val="3"/>
                <w:sz w:val="16"/>
                <w:szCs w:val="16"/>
                <w:lang w:eastAsia="ja-JP" w:bidi="fa-IR"/>
              </w:rPr>
            </w:pPr>
            <w:r w:rsidRPr="00A12C37">
              <w:rPr>
                <w:rFonts w:ascii="Arial" w:hAnsi="Arial" w:cs="Arial"/>
                <w:sz w:val="16"/>
                <w:szCs w:val="16"/>
                <w:lang w:eastAsia="en-US"/>
              </w:rPr>
              <w:t>Площадь Строителей между домом №7 и кафе «</w:t>
            </w:r>
            <w:proofErr w:type="spellStart"/>
            <w:proofErr w:type="gramStart"/>
            <w:r w:rsidRPr="00A12C37">
              <w:rPr>
                <w:rFonts w:ascii="Arial" w:hAnsi="Arial" w:cs="Arial"/>
                <w:sz w:val="16"/>
                <w:szCs w:val="16"/>
                <w:lang w:eastAsia="en-US"/>
              </w:rPr>
              <w:t>Кафешка</w:t>
            </w:r>
            <w:proofErr w:type="spellEnd"/>
            <w:proofErr w:type="gramEnd"/>
            <w:r w:rsidRPr="00A12C37">
              <w:rPr>
                <w:rFonts w:ascii="Arial" w:hAnsi="Arial" w:cs="Arial"/>
                <w:sz w:val="16"/>
                <w:szCs w:val="16"/>
                <w:lang w:eastAsia="en-US"/>
              </w:rPr>
              <w:t>- Киношка»  по улице Свободы</w:t>
            </w:r>
          </w:p>
        </w:tc>
        <w:tc>
          <w:tcPr>
            <w:tcW w:w="200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4</w:t>
            </w:r>
          </w:p>
        </w:tc>
        <w:tc>
          <w:tcPr>
            <w:tcW w:w="212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автомашина, лоток</w:t>
            </w:r>
          </w:p>
        </w:tc>
        <w:tc>
          <w:tcPr>
            <w:tcW w:w="1878" w:type="dxa"/>
            <w:tcBorders>
              <w:top w:val="single" w:sz="2" w:space="0" w:color="000000"/>
              <w:left w:val="single" w:sz="2" w:space="0" w:color="000000"/>
              <w:bottom w:val="single" w:sz="2" w:space="0" w:color="000000"/>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бахчевые культуры</w:t>
            </w:r>
          </w:p>
        </w:tc>
        <w:tc>
          <w:tcPr>
            <w:tcW w:w="100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июля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01 октября</w:t>
            </w:r>
          </w:p>
        </w:tc>
      </w:tr>
      <w:tr w:rsidR="00B87469" w:rsidRPr="00A12C37" w:rsidTr="00B87469">
        <w:trPr>
          <w:trHeight w:val="439"/>
          <w:jc w:val="center"/>
        </w:trPr>
        <w:tc>
          <w:tcPr>
            <w:tcW w:w="10806" w:type="dxa"/>
            <w:gridSpan w:val="6"/>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ind w:left="720"/>
              <w:contextualSpacing/>
              <w:textAlignment w:val="baseline"/>
              <w:rPr>
                <w:rFonts w:ascii="Arial" w:hAnsi="Arial" w:cs="Arial"/>
                <w:bCs/>
                <w:kern w:val="3"/>
                <w:sz w:val="16"/>
                <w:szCs w:val="16"/>
                <w:lang w:eastAsia="ja-JP" w:bidi="fa-IR"/>
              </w:rPr>
            </w:pPr>
          </w:p>
          <w:p w:rsidR="00B87469" w:rsidRPr="00A12C37" w:rsidRDefault="00B87469" w:rsidP="007B56B2">
            <w:pPr>
              <w:suppressLineNumbers/>
              <w:suppressAutoHyphens/>
              <w:snapToGrid w:val="0"/>
              <w:ind w:left="360"/>
              <w:contextualSpacing/>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3.Торговля живой рыбой</w:t>
            </w:r>
          </w:p>
        </w:tc>
      </w:tr>
      <w:tr w:rsidR="00B87469" w:rsidRPr="00A12C37" w:rsidTr="00B87469">
        <w:trPr>
          <w:trHeight w:val="439"/>
          <w:jc w:val="center"/>
        </w:trPr>
        <w:tc>
          <w:tcPr>
            <w:tcW w:w="585"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w:t>
            </w:r>
          </w:p>
        </w:tc>
        <w:tc>
          <w:tcPr>
            <w:tcW w:w="320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kern w:val="3"/>
                <w:sz w:val="16"/>
                <w:szCs w:val="16"/>
                <w:lang w:eastAsia="ja-JP" w:bidi="fa-IR"/>
              </w:rPr>
            </w:pPr>
            <w:r w:rsidRPr="00A12C37">
              <w:rPr>
                <w:rFonts w:ascii="Arial" w:hAnsi="Arial" w:cs="Arial"/>
                <w:bCs/>
                <w:kern w:val="3"/>
                <w:sz w:val="16"/>
                <w:szCs w:val="16"/>
                <w:lang w:eastAsia="ja-JP" w:bidi="fa-IR"/>
              </w:rPr>
              <w:t>Переулок Школьный (район торгового центра «Фортуна»)</w:t>
            </w:r>
          </w:p>
        </w:tc>
        <w:tc>
          <w:tcPr>
            <w:tcW w:w="2003"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w:t>
            </w:r>
          </w:p>
        </w:tc>
        <w:tc>
          <w:tcPr>
            <w:tcW w:w="212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автомашина со специально оборудованными устройствами</w:t>
            </w:r>
          </w:p>
        </w:tc>
        <w:tc>
          <w:tcPr>
            <w:tcW w:w="1878" w:type="dxa"/>
            <w:tcBorders>
              <w:top w:val="nil"/>
              <w:left w:val="single" w:sz="2" w:space="0" w:color="000000"/>
              <w:bottom w:val="single" w:sz="2" w:space="0" w:color="000000"/>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живая рыба</w:t>
            </w:r>
          </w:p>
        </w:tc>
        <w:tc>
          <w:tcPr>
            <w:tcW w:w="100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kern w:val="3"/>
                <w:sz w:val="16"/>
                <w:szCs w:val="16"/>
                <w:lang w:eastAsia="ja-JP" w:bidi="fa-IR"/>
              </w:rPr>
            </w:pPr>
            <w:r w:rsidRPr="00A12C37">
              <w:rPr>
                <w:rFonts w:ascii="Arial" w:hAnsi="Arial" w:cs="Arial"/>
                <w:bCs/>
                <w:kern w:val="3"/>
                <w:sz w:val="16"/>
                <w:szCs w:val="16"/>
                <w:lang w:eastAsia="ja-JP" w:bidi="fa-IR"/>
              </w:rPr>
              <w:t xml:space="preserve">с </w:t>
            </w:r>
            <w:r w:rsidRPr="00A12C37">
              <w:rPr>
                <w:rFonts w:ascii="Arial" w:hAnsi="Arial" w:cs="Arial"/>
                <w:kern w:val="3"/>
                <w:sz w:val="16"/>
                <w:szCs w:val="16"/>
                <w:lang w:eastAsia="ja-JP" w:bidi="fa-IR"/>
              </w:rPr>
              <w:t>01марта по</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 xml:space="preserve">01 декабря </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p>
        </w:tc>
      </w:tr>
      <w:tr w:rsidR="00B87469" w:rsidRPr="00A12C37" w:rsidTr="00B87469">
        <w:trPr>
          <w:trHeight w:val="439"/>
          <w:jc w:val="center"/>
        </w:trPr>
        <w:tc>
          <w:tcPr>
            <w:tcW w:w="585"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2</w:t>
            </w:r>
          </w:p>
        </w:tc>
        <w:tc>
          <w:tcPr>
            <w:tcW w:w="320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Улица Краснознаменская (район ресторана «Восток»)</w:t>
            </w:r>
          </w:p>
        </w:tc>
        <w:tc>
          <w:tcPr>
            <w:tcW w:w="2003"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w:t>
            </w:r>
          </w:p>
        </w:tc>
        <w:tc>
          <w:tcPr>
            <w:tcW w:w="212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 xml:space="preserve">автомашина со специально </w:t>
            </w:r>
            <w:r w:rsidRPr="00A12C37">
              <w:rPr>
                <w:rFonts w:ascii="Arial" w:hAnsi="Arial" w:cs="Arial"/>
                <w:kern w:val="3"/>
                <w:sz w:val="16"/>
                <w:szCs w:val="16"/>
                <w:lang w:eastAsia="ja-JP" w:bidi="fa-IR"/>
              </w:rPr>
              <w:lastRenderedPageBreak/>
              <w:t>оборудованными устройствами</w:t>
            </w:r>
          </w:p>
        </w:tc>
        <w:tc>
          <w:tcPr>
            <w:tcW w:w="1878" w:type="dxa"/>
            <w:tcBorders>
              <w:top w:val="nil"/>
              <w:left w:val="single" w:sz="2" w:space="0" w:color="000000"/>
              <w:bottom w:val="single" w:sz="2" w:space="0" w:color="000000"/>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lastRenderedPageBreak/>
              <w:t>живая рыба</w:t>
            </w:r>
          </w:p>
        </w:tc>
        <w:tc>
          <w:tcPr>
            <w:tcW w:w="100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kern w:val="3"/>
                <w:sz w:val="16"/>
                <w:szCs w:val="16"/>
                <w:lang w:eastAsia="ja-JP" w:bidi="fa-IR"/>
              </w:rPr>
            </w:pPr>
            <w:r w:rsidRPr="00A12C37">
              <w:rPr>
                <w:rFonts w:ascii="Arial" w:hAnsi="Arial" w:cs="Arial"/>
                <w:bCs/>
                <w:kern w:val="3"/>
                <w:sz w:val="16"/>
                <w:szCs w:val="16"/>
                <w:lang w:eastAsia="ja-JP" w:bidi="fa-IR"/>
              </w:rPr>
              <w:t xml:space="preserve">с </w:t>
            </w:r>
            <w:r w:rsidRPr="00A12C37">
              <w:rPr>
                <w:rFonts w:ascii="Arial" w:hAnsi="Arial" w:cs="Arial"/>
                <w:kern w:val="3"/>
                <w:sz w:val="16"/>
                <w:szCs w:val="16"/>
                <w:lang w:eastAsia="ja-JP" w:bidi="fa-IR"/>
              </w:rPr>
              <w:t>01марта по</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lastRenderedPageBreak/>
              <w:t xml:space="preserve"> 01 декабря </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p>
        </w:tc>
      </w:tr>
      <w:tr w:rsidR="00B87469" w:rsidRPr="00A12C37" w:rsidTr="00B87469">
        <w:trPr>
          <w:trHeight w:val="1220"/>
          <w:jc w:val="center"/>
        </w:trPr>
        <w:tc>
          <w:tcPr>
            <w:tcW w:w="585"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lastRenderedPageBreak/>
              <w:t>3</w:t>
            </w:r>
          </w:p>
        </w:tc>
        <w:tc>
          <w:tcPr>
            <w:tcW w:w="3207"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Улица  Вокзальная напротив г</w:t>
            </w:r>
            <w:r w:rsidRPr="00A12C37">
              <w:rPr>
                <w:rStyle w:val="afffff8"/>
                <w:rFonts w:ascii="Arial" w:hAnsi="Arial" w:cs="Arial"/>
                <w:sz w:val="16"/>
                <w:szCs w:val="16"/>
              </w:rPr>
              <w:t>осударственного учреждения – Управления Пенсионного фонда Российской Федерации по Благодарненскому району Ставропольского края</w:t>
            </w:r>
          </w:p>
        </w:tc>
        <w:tc>
          <w:tcPr>
            <w:tcW w:w="2003"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w:t>
            </w:r>
          </w:p>
        </w:tc>
        <w:tc>
          <w:tcPr>
            <w:tcW w:w="2127"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автомашина со специально оборудованными устройствами</w:t>
            </w:r>
          </w:p>
        </w:tc>
        <w:tc>
          <w:tcPr>
            <w:tcW w:w="1878" w:type="dxa"/>
            <w:tcBorders>
              <w:top w:val="nil"/>
              <w:left w:val="single" w:sz="2" w:space="0" w:color="000000"/>
              <w:bottom w:val="single" w:sz="4" w:space="0" w:color="auto"/>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живая рыба</w:t>
            </w:r>
          </w:p>
        </w:tc>
        <w:tc>
          <w:tcPr>
            <w:tcW w:w="1006"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kern w:val="3"/>
                <w:sz w:val="16"/>
                <w:szCs w:val="16"/>
                <w:lang w:eastAsia="ja-JP" w:bidi="fa-IR"/>
              </w:rPr>
            </w:pPr>
            <w:r w:rsidRPr="00A12C37">
              <w:rPr>
                <w:rFonts w:ascii="Arial" w:hAnsi="Arial" w:cs="Arial"/>
                <w:bCs/>
                <w:kern w:val="3"/>
                <w:sz w:val="16"/>
                <w:szCs w:val="16"/>
                <w:lang w:eastAsia="ja-JP" w:bidi="fa-IR"/>
              </w:rPr>
              <w:t xml:space="preserve">с </w:t>
            </w:r>
            <w:r w:rsidRPr="00A12C37">
              <w:rPr>
                <w:rFonts w:ascii="Arial" w:hAnsi="Arial" w:cs="Arial"/>
                <w:kern w:val="3"/>
                <w:sz w:val="16"/>
                <w:szCs w:val="16"/>
                <w:lang w:eastAsia="ja-JP" w:bidi="fa-IR"/>
              </w:rPr>
              <w:t>01марта по</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 xml:space="preserve"> 01 декабря </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p>
        </w:tc>
      </w:tr>
      <w:tr w:rsidR="00B87469" w:rsidRPr="00A12C37" w:rsidTr="00B87469">
        <w:trPr>
          <w:trHeight w:val="1352"/>
          <w:jc w:val="center"/>
        </w:trPr>
        <w:tc>
          <w:tcPr>
            <w:tcW w:w="58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4</w:t>
            </w:r>
          </w:p>
        </w:tc>
        <w:tc>
          <w:tcPr>
            <w:tcW w:w="3207"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Площадь Строителей (район торгового центра «Мелиоратор»)</w:t>
            </w:r>
          </w:p>
        </w:tc>
        <w:tc>
          <w:tcPr>
            <w:tcW w:w="200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w:t>
            </w:r>
          </w:p>
        </w:tc>
        <w:tc>
          <w:tcPr>
            <w:tcW w:w="2127"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автомашина со специально оборудованными устройствами</w:t>
            </w:r>
          </w:p>
        </w:tc>
        <w:tc>
          <w:tcPr>
            <w:tcW w:w="1878" w:type="dxa"/>
            <w:tcBorders>
              <w:top w:val="single" w:sz="4" w:space="0" w:color="auto"/>
              <w:left w:val="single" w:sz="2" w:space="0" w:color="000000"/>
              <w:bottom w:val="single" w:sz="2" w:space="0" w:color="000000"/>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живая рыба</w:t>
            </w:r>
          </w:p>
        </w:tc>
        <w:tc>
          <w:tcPr>
            <w:tcW w:w="100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kern w:val="3"/>
                <w:sz w:val="16"/>
                <w:szCs w:val="16"/>
                <w:lang w:eastAsia="ja-JP" w:bidi="fa-IR"/>
              </w:rPr>
            </w:pPr>
            <w:r w:rsidRPr="00A12C37">
              <w:rPr>
                <w:rFonts w:ascii="Arial" w:hAnsi="Arial" w:cs="Arial"/>
                <w:bCs/>
                <w:kern w:val="3"/>
                <w:sz w:val="16"/>
                <w:szCs w:val="16"/>
                <w:lang w:eastAsia="ja-JP" w:bidi="fa-IR"/>
              </w:rPr>
              <w:t xml:space="preserve">с </w:t>
            </w:r>
            <w:r w:rsidRPr="00A12C37">
              <w:rPr>
                <w:rFonts w:ascii="Arial" w:hAnsi="Arial" w:cs="Arial"/>
                <w:kern w:val="3"/>
                <w:sz w:val="16"/>
                <w:szCs w:val="16"/>
                <w:lang w:eastAsia="ja-JP" w:bidi="fa-IR"/>
              </w:rPr>
              <w:t xml:space="preserve">01марта по </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 xml:space="preserve">01 декабря </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p>
        </w:tc>
      </w:tr>
      <w:tr w:rsidR="00B87469" w:rsidRPr="00A12C37" w:rsidTr="00B87469">
        <w:trPr>
          <w:trHeight w:val="439"/>
          <w:jc w:val="center"/>
        </w:trPr>
        <w:tc>
          <w:tcPr>
            <w:tcW w:w="10806" w:type="dxa"/>
            <w:gridSpan w:val="6"/>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contextualSpacing/>
              <w:jc w:val="center"/>
              <w:textAlignment w:val="baseline"/>
              <w:rPr>
                <w:rFonts w:ascii="Arial" w:hAnsi="Arial" w:cs="Arial"/>
                <w:bCs/>
                <w:kern w:val="3"/>
                <w:sz w:val="16"/>
                <w:szCs w:val="16"/>
                <w:lang w:eastAsia="ja-JP" w:bidi="fa-IR"/>
              </w:rPr>
            </w:pPr>
          </w:p>
          <w:p w:rsidR="00B87469" w:rsidRPr="00A12C37" w:rsidRDefault="00B87469" w:rsidP="00755F40">
            <w:pPr>
              <w:numPr>
                <w:ilvl w:val="0"/>
                <w:numId w:val="3"/>
              </w:numPr>
              <w:suppressLineNumbers/>
              <w:suppressAutoHyphens/>
              <w:snapToGrid w:val="0"/>
              <w:contextualSpacing/>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Торговля новогодними елями и соснами</w:t>
            </w:r>
          </w:p>
        </w:tc>
      </w:tr>
      <w:tr w:rsidR="00B87469" w:rsidRPr="00A12C37" w:rsidTr="00B87469">
        <w:trPr>
          <w:trHeight w:val="439"/>
          <w:jc w:val="center"/>
        </w:trPr>
        <w:tc>
          <w:tcPr>
            <w:tcW w:w="585"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w:t>
            </w:r>
          </w:p>
        </w:tc>
        <w:tc>
          <w:tcPr>
            <w:tcW w:w="320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Площадь Строителей (район торгового центра «Мелиоратор»)</w:t>
            </w:r>
          </w:p>
        </w:tc>
        <w:tc>
          <w:tcPr>
            <w:tcW w:w="2003"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5</w:t>
            </w:r>
          </w:p>
        </w:tc>
        <w:tc>
          <w:tcPr>
            <w:tcW w:w="212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автомашина</w:t>
            </w:r>
          </w:p>
        </w:tc>
        <w:tc>
          <w:tcPr>
            <w:tcW w:w="1878" w:type="dxa"/>
            <w:tcBorders>
              <w:top w:val="nil"/>
              <w:left w:val="single" w:sz="2" w:space="0" w:color="000000"/>
              <w:bottom w:val="single" w:sz="2" w:space="0" w:color="000000"/>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ель, сосна</w:t>
            </w:r>
          </w:p>
        </w:tc>
        <w:tc>
          <w:tcPr>
            <w:tcW w:w="100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с 15 декабря по 31 декабря</w:t>
            </w:r>
          </w:p>
        </w:tc>
      </w:tr>
      <w:tr w:rsidR="00B87469" w:rsidRPr="00A12C37" w:rsidTr="00B87469">
        <w:trPr>
          <w:trHeight w:val="439"/>
          <w:jc w:val="center"/>
        </w:trPr>
        <w:tc>
          <w:tcPr>
            <w:tcW w:w="585"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2</w:t>
            </w:r>
          </w:p>
        </w:tc>
        <w:tc>
          <w:tcPr>
            <w:tcW w:w="320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 xml:space="preserve">Улица Первомайская, </w:t>
            </w:r>
            <w:r w:rsidRPr="00A12C37">
              <w:rPr>
                <w:rFonts w:ascii="Arial" w:hAnsi="Arial" w:cs="Arial"/>
                <w:bCs/>
                <w:kern w:val="3"/>
                <w:sz w:val="16"/>
                <w:szCs w:val="16"/>
                <w:lang w:eastAsia="ja-JP" w:bidi="fa-IR"/>
              </w:rPr>
              <w:t>напротив дома  № 105</w:t>
            </w:r>
          </w:p>
        </w:tc>
        <w:tc>
          <w:tcPr>
            <w:tcW w:w="2003"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4</w:t>
            </w:r>
          </w:p>
        </w:tc>
        <w:tc>
          <w:tcPr>
            <w:tcW w:w="212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автомашина</w:t>
            </w:r>
          </w:p>
        </w:tc>
        <w:tc>
          <w:tcPr>
            <w:tcW w:w="1878" w:type="dxa"/>
            <w:tcBorders>
              <w:top w:val="nil"/>
              <w:left w:val="single" w:sz="2" w:space="0" w:color="000000"/>
              <w:bottom w:val="single" w:sz="2" w:space="0" w:color="000000"/>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ель, сосна</w:t>
            </w:r>
          </w:p>
        </w:tc>
        <w:tc>
          <w:tcPr>
            <w:tcW w:w="100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с 15 декабря по 31 декабря</w:t>
            </w:r>
          </w:p>
        </w:tc>
      </w:tr>
      <w:tr w:rsidR="00B87469" w:rsidRPr="00A12C37" w:rsidTr="00B87469">
        <w:trPr>
          <w:trHeight w:val="439"/>
          <w:jc w:val="center"/>
        </w:trPr>
        <w:tc>
          <w:tcPr>
            <w:tcW w:w="585"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3</w:t>
            </w:r>
          </w:p>
        </w:tc>
        <w:tc>
          <w:tcPr>
            <w:tcW w:w="320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Пересечение  улица Московская и переулок Красный</w:t>
            </w:r>
          </w:p>
        </w:tc>
        <w:tc>
          <w:tcPr>
            <w:tcW w:w="2003"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3</w:t>
            </w:r>
          </w:p>
        </w:tc>
        <w:tc>
          <w:tcPr>
            <w:tcW w:w="212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автомашина</w:t>
            </w:r>
          </w:p>
        </w:tc>
        <w:tc>
          <w:tcPr>
            <w:tcW w:w="1878" w:type="dxa"/>
            <w:tcBorders>
              <w:top w:val="nil"/>
              <w:left w:val="single" w:sz="2" w:space="0" w:color="000000"/>
              <w:bottom w:val="single" w:sz="2" w:space="0" w:color="000000"/>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ель, сосна</w:t>
            </w:r>
          </w:p>
        </w:tc>
        <w:tc>
          <w:tcPr>
            <w:tcW w:w="100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с 15 декабря по 31 декабря</w:t>
            </w:r>
          </w:p>
        </w:tc>
      </w:tr>
      <w:tr w:rsidR="00B87469" w:rsidRPr="00A12C37" w:rsidTr="00B87469">
        <w:trPr>
          <w:trHeight w:val="439"/>
          <w:jc w:val="center"/>
        </w:trPr>
        <w:tc>
          <w:tcPr>
            <w:tcW w:w="585"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4</w:t>
            </w:r>
          </w:p>
        </w:tc>
        <w:tc>
          <w:tcPr>
            <w:tcW w:w="320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Пересечение  улица Советская и  переулок Кочубея</w:t>
            </w:r>
          </w:p>
        </w:tc>
        <w:tc>
          <w:tcPr>
            <w:tcW w:w="2003"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3</w:t>
            </w:r>
          </w:p>
        </w:tc>
        <w:tc>
          <w:tcPr>
            <w:tcW w:w="212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автомашина</w:t>
            </w:r>
          </w:p>
        </w:tc>
        <w:tc>
          <w:tcPr>
            <w:tcW w:w="1878" w:type="dxa"/>
            <w:tcBorders>
              <w:top w:val="nil"/>
              <w:left w:val="single" w:sz="2" w:space="0" w:color="000000"/>
              <w:bottom w:val="single" w:sz="2" w:space="0" w:color="000000"/>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ель, сосна</w:t>
            </w:r>
          </w:p>
        </w:tc>
        <w:tc>
          <w:tcPr>
            <w:tcW w:w="100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с 15 декабря по 31 декабря</w:t>
            </w:r>
          </w:p>
        </w:tc>
      </w:tr>
      <w:tr w:rsidR="00B87469" w:rsidRPr="00A12C37" w:rsidTr="00B87469">
        <w:trPr>
          <w:trHeight w:val="439"/>
          <w:jc w:val="center"/>
        </w:trPr>
        <w:tc>
          <w:tcPr>
            <w:tcW w:w="10806" w:type="dxa"/>
            <w:gridSpan w:val="6"/>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ind w:left="1080"/>
              <w:contextualSpacing/>
              <w:textAlignment w:val="baseline"/>
              <w:rPr>
                <w:rFonts w:ascii="Arial" w:hAnsi="Arial" w:cs="Arial"/>
                <w:bCs/>
                <w:kern w:val="3"/>
                <w:sz w:val="16"/>
                <w:szCs w:val="16"/>
                <w:lang w:eastAsia="ja-JP" w:bidi="fa-IR"/>
              </w:rPr>
            </w:pPr>
          </w:p>
          <w:p w:rsidR="00B87469" w:rsidRPr="00A12C37" w:rsidRDefault="00B87469" w:rsidP="007B56B2">
            <w:pPr>
              <w:suppressLineNumbers/>
              <w:suppressAutoHyphens/>
              <w:snapToGrid w:val="0"/>
              <w:ind w:left="720"/>
              <w:contextualSpacing/>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5.Реализация продукции пчеловодства</w:t>
            </w:r>
          </w:p>
        </w:tc>
      </w:tr>
      <w:tr w:rsidR="00B87469" w:rsidRPr="00A12C37" w:rsidTr="00B87469">
        <w:trPr>
          <w:trHeight w:val="439"/>
          <w:jc w:val="center"/>
        </w:trPr>
        <w:tc>
          <w:tcPr>
            <w:tcW w:w="585"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w:t>
            </w:r>
          </w:p>
        </w:tc>
        <w:tc>
          <w:tcPr>
            <w:tcW w:w="320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Улица Первомайская рядом торговый центр «Смак»</w:t>
            </w:r>
          </w:p>
        </w:tc>
        <w:tc>
          <w:tcPr>
            <w:tcW w:w="2003"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2</w:t>
            </w:r>
          </w:p>
        </w:tc>
        <w:tc>
          <w:tcPr>
            <w:tcW w:w="212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палатка</w:t>
            </w:r>
          </w:p>
        </w:tc>
        <w:tc>
          <w:tcPr>
            <w:tcW w:w="1878" w:type="dxa"/>
            <w:tcBorders>
              <w:top w:val="nil"/>
              <w:left w:val="single" w:sz="2" w:space="0" w:color="000000"/>
              <w:bottom w:val="single" w:sz="2" w:space="0" w:color="000000"/>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 xml:space="preserve">мед продукции пчеловодства  </w:t>
            </w:r>
          </w:p>
        </w:tc>
        <w:tc>
          <w:tcPr>
            <w:tcW w:w="100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31 декабря</w:t>
            </w:r>
          </w:p>
        </w:tc>
      </w:tr>
      <w:tr w:rsidR="00B87469" w:rsidRPr="00A12C37" w:rsidTr="00B87469">
        <w:trPr>
          <w:trHeight w:val="439"/>
          <w:jc w:val="center"/>
        </w:trPr>
        <w:tc>
          <w:tcPr>
            <w:tcW w:w="10806" w:type="dxa"/>
            <w:gridSpan w:val="6"/>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ind w:left="1080"/>
              <w:contextualSpacing/>
              <w:textAlignment w:val="baseline"/>
              <w:rPr>
                <w:rFonts w:ascii="Arial" w:hAnsi="Arial" w:cs="Arial"/>
                <w:bCs/>
                <w:kern w:val="3"/>
                <w:sz w:val="16"/>
                <w:szCs w:val="16"/>
                <w:lang w:eastAsia="ja-JP" w:bidi="fa-IR"/>
              </w:rPr>
            </w:pPr>
          </w:p>
          <w:p w:rsidR="00B87469" w:rsidRPr="00A12C37" w:rsidRDefault="00B87469" w:rsidP="007B56B2">
            <w:pPr>
              <w:suppressLineNumbers/>
              <w:suppressAutoHyphens/>
              <w:snapToGrid w:val="0"/>
              <w:ind w:left="1080"/>
              <w:contextualSpacing/>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6.Продукты питания и сопутствующие товары</w:t>
            </w:r>
          </w:p>
        </w:tc>
      </w:tr>
      <w:tr w:rsidR="00B87469" w:rsidRPr="00A12C37" w:rsidTr="00B87469">
        <w:trPr>
          <w:trHeight w:val="439"/>
          <w:jc w:val="center"/>
        </w:trPr>
        <w:tc>
          <w:tcPr>
            <w:tcW w:w="585"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val="de-DE" w:eastAsia="ja-JP" w:bidi="fa-IR"/>
              </w:rPr>
            </w:pPr>
            <w:r w:rsidRPr="00A12C37">
              <w:rPr>
                <w:rFonts w:ascii="Arial" w:hAnsi="Arial" w:cs="Arial"/>
                <w:kern w:val="3"/>
                <w:sz w:val="16"/>
                <w:szCs w:val="16"/>
                <w:lang w:val="de-DE" w:eastAsia="ja-JP" w:bidi="fa-IR"/>
              </w:rPr>
              <w:t>1</w:t>
            </w:r>
          </w:p>
        </w:tc>
        <w:tc>
          <w:tcPr>
            <w:tcW w:w="3207"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Style w:val="afffff8"/>
                <w:rFonts w:ascii="Arial" w:hAnsi="Arial" w:cs="Arial"/>
                <w:sz w:val="16"/>
                <w:szCs w:val="16"/>
              </w:rPr>
            </w:pPr>
            <w:r w:rsidRPr="00A12C37">
              <w:rPr>
                <w:rFonts w:ascii="Arial" w:hAnsi="Arial" w:cs="Arial"/>
                <w:kern w:val="3"/>
                <w:sz w:val="16"/>
                <w:szCs w:val="16"/>
                <w:lang w:eastAsia="ja-JP" w:bidi="fa-IR"/>
              </w:rPr>
              <w:t xml:space="preserve">Переулок Школьный, </w:t>
            </w:r>
            <w:r w:rsidRPr="00A12C37">
              <w:rPr>
                <w:rFonts w:ascii="Arial" w:hAnsi="Arial" w:cs="Arial"/>
                <w:bCs/>
                <w:kern w:val="3"/>
                <w:sz w:val="16"/>
                <w:szCs w:val="16"/>
                <w:lang w:eastAsia="ja-JP" w:bidi="fa-IR"/>
              </w:rPr>
              <w:t xml:space="preserve">рядом с </w:t>
            </w:r>
            <w:r w:rsidRPr="00A12C37">
              <w:rPr>
                <w:rFonts w:ascii="Arial" w:hAnsi="Arial" w:cs="Arial"/>
                <w:kern w:val="3"/>
                <w:sz w:val="16"/>
                <w:szCs w:val="16"/>
                <w:lang w:eastAsia="ja-JP" w:bidi="fa-IR"/>
              </w:rPr>
              <w:t xml:space="preserve"> г</w:t>
            </w:r>
            <w:r w:rsidRPr="00A12C37">
              <w:rPr>
                <w:rStyle w:val="afffff8"/>
                <w:rFonts w:ascii="Arial" w:hAnsi="Arial" w:cs="Arial"/>
                <w:sz w:val="16"/>
                <w:szCs w:val="16"/>
              </w:rPr>
              <w:t>осударственным  бюджетным  учреждением здравоохранения  Ставропольского края «Благодарненская районная больница»</w:t>
            </w:r>
          </w:p>
          <w:p w:rsidR="00B87469" w:rsidRPr="00A12C37" w:rsidRDefault="00B87469" w:rsidP="007B56B2">
            <w:pPr>
              <w:suppressLineNumbers/>
              <w:suppressAutoHyphens/>
              <w:snapToGrid w:val="0"/>
              <w:jc w:val="both"/>
              <w:textAlignment w:val="baseline"/>
              <w:rPr>
                <w:rFonts w:ascii="Arial" w:eastAsia="Calibri" w:hAnsi="Arial" w:cs="Arial"/>
                <w:sz w:val="16"/>
                <w:szCs w:val="16"/>
              </w:rPr>
            </w:pPr>
          </w:p>
        </w:tc>
        <w:tc>
          <w:tcPr>
            <w:tcW w:w="2003"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1</w:t>
            </w:r>
          </w:p>
        </w:tc>
        <w:tc>
          <w:tcPr>
            <w:tcW w:w="2127"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торговый павильон</w:t>
            </w:r>
          </w:p>
        </w:tc>
        <w:tc>
          <w:tcPr>
            <w:tcW w:w="1878" w:type="dxa"/>
            <w:tcBorders>
              <w:top w:val="nil"/>
              <w:left w:val="single" w:sz="2" w:space="0" w:color="000000"/>
              <w:bottom w:val="single" w:sz="4" w:space="0" w:color="auto"/>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продукты питания и сопутствующие товары</w:t>
            </w:r>
          </w:p>
        </w:tc>
        <w:tc>
          <w:tcPr>
            <w:tcW w:w="1006"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 31 декабря</w:t>
            </w:r>
          </w:p>
        </w:tc>
      </w:tr>
      <w:tr w:rsidR="00B87469" w:rsidRPr="00A12C37" w:rsidTr="00B87469">
        <w:trPr>
          <w:trHeight w:val="439"/>
          <w:jc w:val="center"/>
        </w:trPr>
        <w:tc>
          <w:tcPr>
            <w:tcW w:w="58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2</w:t>
            </w:r>
          </w:p>
        </w:tc>
        <w:tc>
          <w:tcPr>
            <w:tcW w:w="3207"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jc w:val="both"/>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Переулок Подгорный б/</w:t>
            </w:r>
            <w:proofErr w:type="spellStart"/>
            <w:r w:rsidRPr="00A12C37">
              <w:rPr>
                <w:rFonts w:ascii="Arial" w:hAnsi="Arial" w:cs="Arial"/>
                <w:kern w:val="3"/>
                <w:sz w:val="16"/>
                <w:szCs w:val="16"/>
                <w:lang w:eastAsia="ja-JP" w:bidi="fa-IR"/>
              </w:rPr>
              <w:t>н</w:t>
            </w:r>
            <w:proofErr w:type="spellEnd"/>
          </w:p>
        </w:tc>
        <w:tc>
          <w:tcPr>
            <w:tcW w:w="200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val="de-DE" w:eastAsia="ja-JP" w:bidi="fa-IR"/>
              </w:rPr>
            </w:pPr>
            <w:r w:rsidRPr="00A12C37">
              <w:rPr>
                <w:rFonts w:ascii="Arial" w:hAnsi="Arial" w:cs="Arial"/>
                <w:kern w:val="3"/>
                <w:sz w:val="16"/>
                <w:szCs w:val="16"/>
                <w:lang w:val="de-DE" w:eastAsia="ja-JP" w:bidi="fa-IR"/>
              </w:rPr>
              <w:t>1</w:t>
            </w:r>
          </w:p>
        </w:tc>
        <w:tc>
          <w:tcPr>
            <w:tcW w:w="2127"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торговый павильон</w:t>
            </w:r>
          </w:p>
        </w:tc>
        <w:tc>
          <w:tcPr>
            <w:tcW w:w="1878" w:type="dxa"/>
            <w:tcBorders>
              <w:top w:val="single" w:sz="4" w:space="0" w:color="auto"/>
              <w:left w:val="single" w:sz="2" w:space="0" w:color="000000"/>
              <w:bottom w:val="single" w:sz="2" w:space="0" w:color="000000"/>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соки, воды</w:t>
            </w:r>
          </w:p>
        </w:tc>
        <w:tc>
          <w:tcPr>
            <w:tcW w:w="100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 31 декабря</w:t>
            </w:r>
          </w:p>
        </w:tc>
      </w:tr>
      <w:tr w:rsidR="00B87469" w:rsidRPr="00A12C37" w:rsidTr="00B87469">
        <w:trPr>
          <w:trHeight w:val="439"/>
          <w:jc w:val="center"/>
        </w:trPr>
        <w:tc>
          <w:tcPr>
            <w:tcW w:w="585"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3</w:t>
            </w:r>
          </w:p>
        </w:tc>
        <w:tc>
          <w:tcPr>
            <w:tcW w:w="3207"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jc w:val="both"/>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 xml:space="preserve">Улица </w:t>
            </w:r>
            <w:proofErr w:type="spellStart"/>
            <w:r w:rsidRPr="00A12C37">
              <w:rPr>
                <w:rFonts w:ascii="Arial" w:hAnsi="Arial" w:cs="Arial"/>
                <w:kern w:val="3"/>
                <w:sz w:val="16"/>
                <w:szCs w:val="16"/>
                <w:lang w:eastAsia="ja-JP" w:bidi="fa-IR"/>
              </w:rPr>
              <w:t>Однокозова</w:t>
            </w:r>
            <w:proofErr w:type="spellEnd"/>
            <w:r w:rsidRPr="00A12C37">
              <w:rPr>
                <w:rFonts w:ascii="Arial" w:hAnsi="Arial" w:cs="Arial"/>
                <w:kern w:val="3"/>
                <w:sz w:val="16"/>
                <w:szCs w:val="16"/>
                <w:lang w:eastAsia="ja-JP" w:bidi="fa-IR"/>
              </w:rPr>
              <w:t xml:space="preserve"> б/</w:t>
            </w:r>
            <w:proofErr w:type="spellStart"/>
            <w:proofErr w:type="gramStart"/>
            <w:r w:rsidRPr="00A12C37">
              <w:rPr>
                <w:rFonts w:ascii="Arial" w:hAnsi="Arial" w:cs="Arial"/>
                <w:kern w:val="3"/>
                <w:sz w:val="16"/>
                <w:szCs w:val="16"/>
                <w:lang w:eastAsia="ja-JP" w:bidi="fa-IR"/>
              </w:rPr>
              <w:t>н</w:t>
            </w:r>
            <w:proofErr w:type="spellEnd"/>
            <w:proofErr w:type="gramEnd"/>
          </w:p>
        </w:tc>
        <w:tc>
          <w:tcPr>
            <w:tcW w:w="2003" w:type="dxa"/>
            <w:tcBorders>
              <w:top w:val="nil"/>
              <w:left w:val="single" w:sz="2" w:space="0" w:color="000000"/>
              <w:bottom w:val="single" w:sz="2" w:space="0" w:color="000000"/>
              <w:right w:val="nil"/>
            </w:tcBorders>
            <w:tcMar>
              <w:top w:w="55" w:type="dxa"/>
              <w:left w:w="55" w:type="dxa"/>
              <w:bottom w:w="55" w:type="dxa"/>
              <w:right w:w="55" w:type="dxa"/>
            </w:tcMar>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1</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val="de-DE" w:eastAsia="ja-JP" w:bidi="fa-IR"/>
              </w:rPr>
            </w:pPr>
          </w:p>
        </w:tc>
        <w:tc>
          <w:tcPr>
            <w:tcW w:w="212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торговый павильон</w:t>
            </w:r>
          </w:p>
        </w:tc>
        <w:tc>
          <w:tcPr>
            <w:tcW w:w="1878" w:type="dxa"/>
            <w:tcBorders>
              <w:top w:val="nil"/>
              <w:left w:val="single" w:sz="2" w:space="0" w:color="000000"/>
              <w:bottom w:val="single" w:sz="2" w:space="0" w:color="000000"/>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плодоовощная продукция</w:t>
            </w:r>
          </w:p>
        </w:tc>
        <w:tc>
          <w:tcPr>
            <w:tcW w:w="100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 31 декабря</w:t>
            </w:r>
          </w:p>
        </w:tc>
      </w:tr>
      <w:tr w:rsidR="00B87469" w:rsidRPr="00A12C37" w:rsidTr="00B87469">
        <w:trPr>
          <w:trHeight w:val="439"/>
          <w:jc w:val="center"/>
        </w:trPr>
        <w:tc>
          <w:tcPr>
            <w:tcW w:w="585" w:type="dxa"/>
            <w:vMerge/>
            <w:tcBorders>
              <w:top w:val="nil"/>
              <w:left w:val="single" w:sz="2" w:space="0" w:color="000000"/>
              <w:bottom w:val="single" w:sz="2" w:space="0" w:color="000000"/>
              <w:right w:val="nil"/>
            </w:tcBorders>
            <w:vAlign w:val="center"/>
            <w:hideMark/>
          </w:tcPr>
          <w:p w:rsidR="00B87469" w:rsidRPr="00A12C37" w:rsidRDefault="00B87469" w:rsidP="007B56B2">
            <w:pPr>
              <w:rPr>
                <w:rFonts w:ascii="Arial" w:hAnsi="Arial" w:cs="Arial"/>
                <w:bCs/>
                <w:kern w:val="3"/>
                <w:sz w:val="16"/>
                <w:szCs w:val="16"/>
                <w:lang w:eastAsia="ja-JP" w:bidi="fa-IR"/>
              </w:rPr>
            </w:pPr>
          </w:p>
        </w:tc>
        <w:tc>
          <w:tcPr>
            <w:tcW w:w="3207" w:type="dxa"/>
            <w:vMerge/>
            <w:tcBorders>
              <w:top w:val="nil"/>
              <w:left w:val="single" w:sz="2" w:space="0" w:color="000000"/>
              <w:bottom w:val="single" w:sz="2" w:space="0" w:color="000000"/>
              <w:right w:val="nil"/>
            </w:tcBorders>
            <w:vAlign w:val="center"/>
            <w:hideMark/>
          </w:tcPr>
          <w:p w:rsidR="00B87469" w:rsidRPr="00A12C37" w:rsidRDefault="00B87469" w:rsidP="007B56B2">
            <w:pPr>
              <w:rPr>
                <w:rFonts w:ascii="Arial" w:hAnsi="Arial" w:cs="Arial"/>
                <w:bCs/>
                <w:kern w:val="3"/>
                <w:sz w:val="16"/>
                <w:szCs w:val="16"/>
                <w:lang w:eastAsia="ja-JP" w:bidi="fa-IR"/>
              </w:rPr>
            </w:pPr>
          </w:p>
        </w:tc>
        <w:tc>
          <w:tcPr>
            <w:tcW w:w="2003"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1</w:t>
            </w:r>
          </w:p>
        </w:tc>
        <w:tc>
          <w:tcPr>
            <w:tcW w:w="212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торговый павильон</w:t>
            </w:r>
          </w:p>
        </w:tc>
        <w:tc>
          <w:tcPr>
            <w:tcW w:w="1878" w:type="dxa"/>
            <w:tcBorders>
              <w:top w:val="nil"/>
              <w:left w:val="single" w:sz="2" w:space="0" w:color="000000"/>
              <w:bottom w:val="single" w:sz="2" w:space="0" w:color="000000"/>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продукты питания и сопутствующие товары</w:t>
            </w:r>
          </w:p>
        </w:tc>
        <w:tc>
          <w:tcPr>
            <w:tcW w:w="100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31 декабря</w:t>
            </w:r>
          </w:p>
        </w:tc>
      </w:tr>
      <w:tr w:rsidR="00B87469" w:rsidRPr="00A12C37" w:rsidTr="00B87469">
        <w:trPr>
          <w:trHeight w:val="439"/>
          <w:jc w:val="center"/>
        </w:trPr>
        <w:tc>
          <w:tcPr>
            <w:tcW w:w="585" w:type="dxa"/>
            <w:vMerge/>
            <w:tcBorders>
              <w:top w:val="nil"/>
              <w:left w:val="single" w:sz="2" w:space="0" w:color="000000"/>
              <w:bottom w:val="single" w:sz="2" w:space="0" w:color="000000"/>
              <w:right w:val="nil"/>
            </w:tcBorders>
            <w:vAlign w:val="center"/>
            <w:hideMark/>
          </w:tcPr>
          <w:p w:rsidR="00B87469" w:rsidRPr="00A12C37" w:rsidRDefault="00B87469" w:rsidP="007B56B2">
            <w:pPr>
              <w:rPr>
                <w:rFonts w:ascii="Arial" w:hAnsi="Arial" w:cs="Arial"/>
                <w:bCs/>
                <w:kern w:val="3"/>
                <w:sz w:val="16"/>
                <w:szCs w:val="16"/>
                <w:lang w:eastAsia="ja-JP" w:bidi="fa-IR"/>
              </w:rPr>
            </w:pPr>
          </w:p>
        </w:tc>
        <w:tc>
          <w:tcPr>
            <w:tcW w:w="3207" w:type="dxa"/>
            <w:vMerge/>
            <w:tcBorders>
              <w:top w:val="nil"/>
              <w:left w:val="single" w:sz="2" w:space="0" w:color="000000"/>
              <w:bottom w:val="single" w:sz="2" w:space="0" w:color="000000"/>
              <w:right w:val="nil"/>
            </w:tcBorders>
            <w:vAlign w:val="center"/>
            <w:hideMark/>
          </w:tcPr>
          <w:p w:rsidR="00B87469" w:rsidRPr="00A12C37" w:rsidRDefault="00B87469" w:rsidP="007B56B2">
            <w:pPr>
              <w:rPr>
                <w:rFonts w:ascii="Arial" w:hAnsi="Arial" w:cs="Arial"/>
                <w:bCs/>
                <w:kern w:val="3"/>
                <w:sz w:val="16"/>
                <w:szCs w:val="16"/>
                <w:lang w:eastAsia="ja-JP" w:bidi="fa-IR"/>
              </w:rPr>
            </w:pPr>
          </w:p>
        </w:tc>
        <w:tc>
          <w:tcPr>
            <w:tcW w:w="2003"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1</w:t>
            </w:r>
          </w:p>
        </w:tc>
        <w:tc>
          <w:tcPr>
            <w:tcW w:w="212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торговый павильон</w:t>
            </w:r>
          </w:p>
        </w:tc>
        <w:tc>
          <w:tcPr>
            <w:tcW w:w="1878" w:type="dxa"/>
            <w:tcBorders>
              <w:top w:val="nil"/>
              <w:left w:val="single" w:sz="2" w:space="0" w:color="000000"/>
              <w:bottom w:val="single" w:sz="2" w:space="0" w:color="000000"/>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хлебобулочные кондитерские изделия и сопутствующие товары</w:t>
            </w:r>
          </w:p>
        </w:tc>
        <w:tc>
          <w:tcPr>
            <w:tcW w:w="100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31 декабря</w:t>
            </w:r>
          </w:p>
        </w:tc>
      </w:tr>
      <w:tr w:rsidR="00B87469" w:rsidRPr="00A12C37" w:rsidTr="00B87469">
        <w:trPr>
          <w:trHeight w:val="439"/>
          <w:jc w:val="center"/>
        </w:trPr>
        <w:tc>
          <w:tcPr>
            <w:tcW w:w="585"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4</w:t>
            </w:r>
          </w:p>
        </w:tc>
        <w:tc>
          <w:tcPr>
            <w:tcW w:w="320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 xml:space="preserve">Улица Ленина </w:t>
            </w:r>
            <w:proofErr w:type="gramStart"/>
            <w:r w:rsidRPr="00A12C37">
              <w:rPr>
                <w:rFonts w:ascii="Arial" w:hAnsi="Arial" w:cs="Arial"/>
                <w:kern w:val="3"/>
                <w:sz w:val="16"/>
                <w:szCs w:val="16"/>
                <w:lang w:eastAsia="ja-JP" w:bidi="fa-IR"/>
              </w:rPr>
              <w:t>–п</w:t>
            </w:r>
            <w:proofErr w:type="gramEnd"/>
            <w:r w:rsidRPr="00A12C37">
              <w:rPr>
                <w:rFonts w:ascii="Arial" w:hAnsi="Arial" w:cs="Arial"/>
                <w:kern w:val="3"/>
                <w:sz w:val="16"/>
                <w:szCs w:val="16"/>
                <w:lang w:eastAsia="ja-JP" w:bidi="fa-IR"/>
              </w:rPr>
              <w:t>ереулок Тюленина</w:t>
            </w:r>
          </w:p>
        </w:tc>
        <w:tc>
          <w:tcPr>
            <w:tcW w:w="2003"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1</w:t>
            </w:r>
          </w:p>
        </w:tc>
        <w:tc>
          <w:tcPr>
            <w:tcW w:w="212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торговый павильон</w:t>
            </w:r>
          </w:p>
        </w:tc>
        <w:tc>
          <w:tcPr>
            <w:tcW w:w="1878" w:type="dxa"/>
            <w:tcBorders>
              <w:top w:val="nil"/>
              <w:left w:val="single" w:sz="2" w:space="0" w:color="000000"/>
              <w:bottom w:val="single" w:sz="2" w:space="0" w:color="000000"/>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продукты питания и сопутствующие товары</w:t>
            </w:r>
          </w:p>
        </w:tc>
        <w:tc>
          <w:tcPr>
            <w:tcW w:w="100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31 декабря</w:t>
            </w:r>
          </w:p>
        </w:tc>
      </w:tr>
      <w:tr w:rsidR="00B87469" w:rsidRPr="00A12C37" w:rsidTr="00B87469">
        <w:trPr>
          <w:trHeight w:val="439"/>
          <w:jc w:val="center"/>
        </w:trPr>
        <w:tc>
          <w:tcPr>
            <w:tcW w:w="585"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AutoHyphens/>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5</w:t>
            </w:r>
          </w:p>
        </w:tc>
        <w:tc>
          <w:tcPr>
            <w:tcW w:w="320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AutoHyphens/>
              <w:jc w:val="both"/>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Улица Ленина, между</w:t>
            </w:r>
            <w:r w:rsidRPr="00A12C37">
              <w:rPr>
                <w:rFonts w:ascii="Arial" w:hAnsi="Arial" w:cs="Arial"/>
                <w:bCs/>
                <w:kern w:val="3"/>
                <w:sz w:val="16"/>
                <w:szCs w:val="16"/>
                <w:lang w:eastAsia="ja-JP" w:bidi="fa-IR"/>
              </w:rPr>
              <w:t xml:space="preserve"> </w:t>
            </w:r>
            <w:r w:rsidRPr="00A12C37">
              <w:rPr>
                <w:rFonts w:ascii="Arial" w:hAnsi="Arial" w:cs="Arial"/>
                <w:kern w:val="3"/>
                <w:sz w:val="16"/>
                <w:szCs w:val="16"/>
                <w:lang w:eastAsia="ja-JP" w:bidi="fa-IR"/>
              </w:rPr>
              <w:t>№ 230 и № 232</w:t>
            </w:r>
          </w:p>
        </w:tc>
        <w:tc>
          <w:tcPr>
            <w:tcW w:w="2003"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1</w:t>
            </w:r>
          </w:p>
        </w:tc>
        <w:tc>
          <w:tcPr>
            <w:tcW w:w="212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AutoHyphens/>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торговый павильон</w:t>
            </w:r>
          </w:p>
        </w:tc>
        <w:tc>
          <w:tcPr>
            <w:tcW w:w="1878" w:type="dxa"/>
            <w:tcBorders>
              <w:top w:val="nil"/>
              <w:left w:val="single" w:sz="2" w:space="0" w:color="000000"/>
              <w:bottom w:val="single" w:sz="2" w:space="0" w:color="000000"/>
              <w:right w:val="nil"/>
            </w:tcBorders>
            <w:hideMark/>
          </w:tcPr>
          <w:p w:rsidR="00B87469" w:rsidRPr="00A12C37" w:rsidRDefault="00B87469" w:rsidP="007B56B2">
            <w:pPr>
              <w:suppressLineNumbers/>
              <w:suppressAutoHyphens/>
              <w:snapToGrid w:val="0"/>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продукты питания и сопутствующие товары</w:t>
            </w:r>
          </w:p>
        </w:tc>
        <w:tc>
          <w:tcPr>
            <w:tcW w:w="100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 31 декабря</w:t>
            </w:r>
          </w:p>
        </w:tc>
      </w:tr>
      <w:tr w:rsidR="00B87469" w:rsidRPr="00A12C37" w:rsidTr="00B87469">
        <w:trPr>
          <w:trHeight w:val="439"/>
          <w:jc w:val="center"/>
        </w:trPr>
        <w:tc>
          <w:tcPr>
            <w:tcW w:w="585"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6</w:t>
            </w:r>
          </w:p>
        </w:tc>
        <w:tc>
          <w:tcPr>
            <w:tcW w:w="3207"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Улица  Советская, 167</w:t>
            </w:r>
          </w:p>
        </w:tc>
        <w:tc>
          <w:tcPr>
            <w:tcW w:w="2003"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1</w:t>
            </w:r>
          </w:p>
        </w:tc>
        <w:tc>
          <w:tcPr>
            <w:tcW w:w="2127"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торговый павильон</w:t>
            </w:r>
          </w:p>
        </w:tc>
        <w:tc>
          <w:tcPr>
            <w:tcW w:w="1878" w:type="dxa"/>
            <w:tcBorders>
              <w:top w:val="nil"/>
              <w:left w:val="single" w:sz="2" w:space="0" w:color="000000"/>
              <w:bottom w:val="single" w:sz="4" w:space="0" w:color="auto"/>
              <w:right w:val="nil"/>
            </w:tcBorders>
            <w:hideMark/>
          </w:tcPr>
          <w:p w:rsidR="00B87469" w:rsidRPr="00A12C37" w:rsidRDefault="00B87469" w:rsidP="007B56B2">
            <w:pPr>
              <w:suppressLineNumbers/>
              <w:suppressAutoHyphens/>
              <w:snapToGrid w:val="0"/>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продукты питания и сопутствующие товары</w:t>
            </w:r>
          </w:p>
        </w:tc>
        <w:tc>
          <w:tcPr>
            <w:tcW w:w="1006"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31 декабря</w:t>
            </w:r>
          </w:p>
        </w:tc>
      </w:tr>
      <w:tr w:rsidR="00B87469" w:rsidRPr="00A12C37" w:rsidTr="00B87469">
        <w:trPr>
          <w:trHeight w:val="439"/>
          <w:jc w:val="center"/>
        </w:trPr>
        <w:tc>
          <w:tcPr>
            <w:tcW w:w="585"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lastRenderedPageBreak/>
              <w:t>7</w:t>
            </w:r>
          </w:p>
        </w:tc>
        <w:tc>
          <w:tcPr>
            <w:tcW w:w="3207"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Площадь Маяковского, 23</w:t>
            </w:r>
          </w:p>
        </w:tc>
        <w:tc>
          <w:tcPr>
            <w:tcW w:w="2003"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1</w:t>
            </w:r>
          </w:p>
        </w:tc>
        <w:tc>
          <w:tcPr>
            <w:tcW w:w="2127"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торговый павильон</w:t>
            </w:r>
          </w:p>
        </w:tc>
        <w:tc>
          <w:tcPr>
            <w:tcW w:w="1878" w:type="dxa"/>
            <w:tcBorders>
              <w:top w:val="single" w:sz="4" w:space="0" w:color="auto"/>
              <w:left w:val="single" w:sz="2" w:space="0" w:color="000000"/>
              <w:bottom w:val="single" w:sz="4" w:space="0" w:color="auto"/>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продукты питания и сопутствующие товары</w:t>
            </w:r>
          </w:p>
        </w:tc>
        <w:tc>
          <w:tcPr>
            <w:tcW w:w="1006"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 31 декабря</w:t>
            </w:r>
          </w:p>
        </w:tc>
      </w:tr>
      <w:tr w:rsidR="00B87469" w:rsidRPr="00A12C37" w:rsidTr="00B87469">
        <w:trPr>
          <w:trHeight w:val="1440"/>
          <w:jc w:val="center"/>
        </w:trPr>
        <w:tc>
          <w:tcPr>
            <w:tcW w:w="585"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8</w:t>
            </w:r>
          </w:p>
        </w:tc>
        <w:tc>
          <w:tcPr>
            <w:tcW w:w="3207"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Улица Краснознаменская (район магазина «Магнит»)</w:t>
            </w:r>
          </w:p>
        </w:tc>
        <w:tc>
          <w:tcPr>
            <w:tcW w:w="2003"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1</w:t>
            </w:r>
          </w:p>
        </w:tc>
        <w:tc>
          <w:tcPr>
            <w:tcW w:w="2127"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торговый павильон</w:t>
            </w:r>
          </w:p>
        </w:tc>
        <w:tc>
          <w:tcPr>
            <w:tcW w:w="1878" w:type="dxa"/>
            <w:tcBorders>
              <w:top w:val="single" w:sz="4" w:space="0" w:color="auto"/>
              <w:left w:val="single" w:sz="2" w:space="0" w:color="000000"/>
              <w:bottom w:val="single" w:sz="4" w:space="0" w:color="auto"/>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хлебобулочные кондитерские изделия и сопутствующие товары</w:t>
            </w:r>
          </w:p>
        </w:tc>
        <w:tc>
          <w:tcPr>
            <w:tcW w:w="1006"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 31 декабря</w:t>
            </w:r>
          </w:p>
        </w:tc>
      </w:tr>
      <w:tr w:rsidR="00B87469" w:rsidRPr="00A12C37" w:rsidTr="00B87469">
        <w:trPr>
          <w:trHeight w:val="870"/>
          <w:jc w:val="center"/>
        </w:trPr>
        <w:tc>
          <w:tcPr>
            <w:tcW w:w="58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9</w:t>
            </w:r>
          </w:p>
        </w:tc>
        <w:tc>
          <w:tcPr>
            <w:tcW w:w="3207"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Переулок Школьный, б/</w:t>
            </w:r>
            <w:proofErr w:type="spellStart"/>
            <w:proofErr w:type="gramStart"/>
            <w:r w:rsidRPr="00A12C37">
              <w:rPr>
                <w:rFonts w:ascii="Arial" w:hAnsi="Arial" w:cs="Arial"/>
                <w:kern w:val="3"/>
                <w:sz w:val="16"/>
                <w:szCs w:val="16"/>
                <w:lang w:eastAsia="ja-JP" w:bidi="fa-IR"/>
              </w:rPr>
              <w:t>н</w:t>
            </w:r>
            <w:proofErr w:type="spellEnd"/>
            <w:proofErr w:type="gramEnd"/>
            <w:r w:rsidRPr="00A12C37">
              <w:rPr>
                <w:rFonts w:ascii="Arial" w:hAnsi="Arial" w:cs="Arial"/>
                <w:kern w:val="3"/>
                <w:sz w:val="16"/>
                <w:szCs w:val="16"/>
                <w:lang w:eastAsia="ja-JP" w:bidi="fa-IR"/>
              </w:rPr>
              <w:t xml:space="preserve"> (</w:t>
            </w:r>
            <w:proofErr w:type="gramStart"/>
            <w:r w:rsidRPr="00A12C37">
              <w:rPr>
                <w:rFonts w:ascii="Arial" w:hAnsi="Arial" w:cs="Arial"/>
                <w:kern w:val="3"/>
                <w:sz w:val="16"/>
                <w:szCs w:val="16"/>
                <w:lang w:eastAsia="ja-JP" w:bidi="fa-IR"/>
              </w:rPr>
              <w:t>в</w:t>
            </w:r>
            <w:proofErr w:type="gramEnd"/>
            <w:r w:rsidRPr="00A12C37">
              <w:rPr>
                <w:rFonts w:ascii="Arial" w:hAnsi="Arial" w:cs="Arial"/>
                <w:kern w:val="3"/>
                <w:sz w:val="16"/>
                <w:szCs w:val="16"/>
                <w:lang w:eastAsia="ja-JP" w:bidi="fa-IR"/>
              </w:rPr>
              <w:t xml:space="preserve"> районе дома № 58 «А»)</w:t>
            </w:r>
          </w:p>
        </w:tc>
        <w:tc>
          <w:tcPr>
            <w:tcW w:w="200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1</w:t>
            </w:r>
          </w:p>
        </w:tc>
        <w:tc>
          <w:tcPr>
            <w:tcW w:w="2127"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павильон «Пирожковая»</w:t>
            </w:r>
          </w:p>
        </w:tc>
        <w:tc>
          <w:tcPr>
            <w:tcW w:w="1878" w:type="dxa"/>
            <w:tcBorders>
              <w:top w:val="single" w:sz="4" w:space="0" w:color="auto"/>
              <w:left w:val="single" w:sz="2" w:space="0" w:color="000000"/>
              <w:bottom w:val="single" w:sz="2" w:space="0" w:color="000000"/>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продукты питания и сопутствующие товары</w:t>
            </w:r>
          </w:p>
        </w:tc>
        <w:tc>
          <w:tcPr>
            <w:tcW w:w="100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31 декабря</w:t>
            </w:r>
          </w:p>
        </w:tc>
      </w:tr>
      <w:tr w:rsidR="00B87469" w:rsidRPr="00A12C37" w:rsidTr="00B87469">
        <w:trPr>
          <w:trHeight w:val="439"/>
          <w:jc w:val="center"/>
        </w:trPr>
        <w:tc>
          <w:tcPr>
            <w:tcW w:w="10806" w:type="dxa"/>
            <w:gridSpan w:val="6"/>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ind w:left="1080"/>
              <w:contextualSpacing/>
              <w:jc w:val="center"/>
              <w:textAlignment w:val="baseline"/>
              <w:rPr>
                <w:rFonts w:ascii="Arial" w:hAnsi="Arial" w:cs="Arial"/>
                <w:bCs/>
                <w:kern w:val="3"/>
                <w:sz w:val="16"/>
                <w:szCs w:val="16"/>
                <w:lang w:eastAsia="ja-JP" w:bidi="fa-IR"/>
              </w:rPr>
            </w:pPr>
          </w:p>
          <w:p w:rsidR="00B87469" w:rsidRPr="00A12C37" w:rsidRDefault="00B87469" w:rsidP="007B56B2">
            <w:pPr>
              <w:suppressLineNumbers/>
              <w:suppressAutoHyphens/>
              <w:snapToGrid w:val="0"/>
              <w:ind w:left="1080"/>
              <w:contextualSpacing/>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7.Живые цветы, искусственные цветы</w:t>
            </w:r>
          </w:p>
        </w:tc>
      </w:tr>
      <w:tr w:rsidR="00B87469" w:rsidRPr="00A12C37" w:rsidTr="00B87469">
        <w:trPr>
          <w:trHeight w:val="439"/>
          <w:jc w:val="center"/>
        </w:trPr>
        <w:tc>
          <w:tcPr>
            <w:tcW w:w="585"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w:t>
            </w:r>
          </w:p>
        </w:tc>
        <w:tc>
          <w:tcPr>
            <w:tcW w:w="320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Улица Первомайская, (напротив дома № 105)</w:t>
            </w:r>
          </w:p>
        </w:tc>
        <w:tc>
          <w:tcPr>
            <w:tcW w:w="2003"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30</w:t>
            </w:r>
          </w:p>
        </w:tc>
        <w:tc>
          <w:tcPr>
            <w:tcW w:w="212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торговое место</w:t>
            </w:r>
          </w:p>
        </w:tc>
        <w:tc>
          <w:tcPr>
            <w:tcW w:w="1878" w:type="dxa"/>
            <w:tcBorders>
              <w:top w:val="nil"/>
              <w:left w:val="single" w:sz="2" w:space="0" w:color="000000"/>
              <w:bottom w:val="single" w:sz="2" w:space="0" w:color="000000"/>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живые цветы, искусственные цветы</w:t>
            </w:r>
          </w:p>
        </w:tc>
        <w:tc>
          <w:tcPr>
            <w:tcW w:w="100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в </w:t>
            </w:r>
            <w:proofErr w:type="spellStart"/>
            <w:r w:rsidRPr="00A12C37">
              <w:rPr>
                <w:rFonts w:ascii="Arial" w:hAnsi="Arial" w:cs="Arial"/>
                <w:bCs/>
                <w:kern w:val="3"/>
                <w:sz w:val="16"/>
                <w:szCs w:val="16"/>
                <w:lang w:eastAsia="ja-JP" w:bidi="fa-IR"/>
              </w:rPr>
              <w:t>предпразд</w:t>
            </w:r>
            <w:proofErr w:type="spellEnd"/>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proofErr w:type="spellStart"/>
            <w:r w:rsidRPr="00A12C37">
              <w:rPr>
                <w:rFonts w:ascii="Arial" w:hAnsi="Arial" w:cs="Arial"/>
                <w:bCs/>
                <w:kern w:val="3"/>
                <w:sz w:val="16"/>
                <w:szCs w:val="16"/>
                <w:lang w:eastAsia="ja-JP" w:bidi="fa-IR"/>
              </w:rPr>
              <w:t>ничные</w:t>
            </w:r>
            <w:proofErr w:type="spellEnd"/>
            <w:r w:rsidRPr="00A12C37">
              <w:rPr>
                <w:rFonts w:ascii="Arial" w:hAnsi="Arial" w:cs="Arial"/>
                <w:bCs/>
                <w:kern w:val="3"/>
                <w:sz w:val="16"/>
                <w:szCs w:val="16"/>
                <w:lang w:eastAsia="ja-JP" w:bidi="fa-IR"/>
              </w:rPr>
              <w:t xml:space="preserve"> дни (за 30 дней), праздничные дни (8 марта, Пасха)</w:t>
            </w:r>
          </w:p>
        </w:tc>
      </w:tr>
      <w:tr w:rsidR="00B87469" w:rsidRPr="00A12C37" w:rsidTr="00B87469">
        <w:trPr>
          <w:trHeight w:val="439"/>
          <w:jc w:val="center"/>
        </w:trPr>
        <w:tc>
          <w:tcPr>
            <w:tcW w:w="585"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2</w:t>
            </w:r>
          </w:p>
        </w:tc>
        <w:tc>
          <w:tcPr>
            <w:tcW w:w="320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Площадь Строителей, в районе магазина «Магнит»</w:t>
            </w:r>
          </w:p>
        </w:tc>
        <w:tc>
          <w:tcPr>
            <w:tcW w:w="2003"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3</w:t>
            </w:r>
          </w:p>
        </w:tc>
        <w:tc>
          <w:tcPr>
            <w:tcW w:w="212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торговое место</w:t>
            </w:r>
          </w:p>
        </w:tc>
        <w:tc>
          <w:tcPr>
            <w:tcW w:w="1878" w:type="dxa"/>
            <w:tcBorders>
              <w:top w:val="nil"/>
              <w:left w:val="single" w:sz="2" w:space="0" w:color="000000"/>
              <w:bottom w:val="single" w:sz="2" w:space="0" w:color="000000"/>
              <w:right w:val="nil"/>
            </w:tcBorders>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живые цветы, искусственные цветы</w:t>
            </w:r>
          </w:p>
        </w:tc>
        <w:tc>
          <w:tcPr>
            <w:tcW w:w="100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в </w:t>
            </w:r>
            <w:proofErr w:type="spellStart"/>
            <w:r w:rsidRPr="00A12C37">
              <w:rPr>
                <w:rFonts w:ascii="Arial" w:hAnsi="Arial" w:cs="Arial"/>
                <w:bCs/>
                <w:kern w:val="3"/>
                <w:sz w:val="16"/>
                <w:szCs w:val="16"/>
                <w:lang w:eastAsia="ja-JP" w:bidi="fa-IR"/>
              </w:rPr>
              <w:t>предпразд</w:t>
            </w:r>
            <w:proofErr w:type="spellEnd"/>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proofErr w:type="spellStart"/>
            <w:r w:rsidRPr="00A12C37">
              <w:rPr>
                <w:rFonts w:ascii="Arial" w:hAnsi="Arial" w:cs="Arial"/>
                <w:bCs/>
                <w:kern w:val="3"/>
                <w:sz w:val="16"/>
                <w:szCs w:val="16"/>
                <w:lang w:eastAsia="ja-JP" w:bidi="fa-IR"/>
              </w:rPr>
              <w:t>ничные</w:t>
            </w:r>
            <w:proofErr w:type="spellEnd"/>
            <w:r w:rsidRPr="00A12C37">
              <w:rPr>
                <w:rFonts w:ascii="Arial" w:hAnsi="Arial" w:cs="Arial"/>
                <w:bCs/>
                <w:kern w:val="3"/>
                <w:sz w:val="16"/>
                <w:szCs w:val="16"/>
                <w:lang w:eastAsia="ja-JP" w:bidi="fa-IR"/>
              </w:rPr>
              <w:t xml:space="preserve"> дни (за 30 дней), праздничные дни (8 марта, Пасха)</w:t>
            </w:r>
          </w:p>
        </w:tc>
      </w:tr>
      <w:tr w:rsidR="00B87469" w:rsidRPr="00A12C37" w:rsidTr="00B87469">
        <w:trPr>
          <w:trHeight w:val="439"/>
          <w:jc w:val="center"/>
        </w:trPr>
        <w:tc>
          <w:tcPr>
            <w:tcW w:w="585"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3</w:t>
            </w:r>
          </w:p>
        </w:tc>
        <w:tc>
          <w:tcPr>
            <w:tcW w:w="3207"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Улица Мельничная, район Мельничного кладбища</w:t>
            </w:r>
          </w:p>
        </w:tc>
        <w:tc>
          <w:tcPr>
            <w:tcW w:w="2003"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4</w:t>
            </w:r>
          </w:p>
        </w:tc>
        <w:tc>
          <w:tcPr>
            <w:tcW w:w="2127"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торговое место</w:t>
            </w:r>
          </w:p>
        </w:tc>
        <w:tc>
          <w:tcPr>
            <w:tcW w:w="1878" w:type="dxa"/>
            <w:tcBorders>
              <w:top w:val="nil"/>
              <w:left w:val="single" w:sz="2" w:space="0" w:color="000000"/>
              <w:bottom w:val="single" w:sz="4" w:space="0" w:color="auto"/>
              <w:right w:val="nil"/>
            </w:tcBorders>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живые цветы, искусственные цветы</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p>
        </w:tc>
        <w:tc>
          <w:tcPr>
            <w:tcW w:w="1006"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в день Пасхи</w:t>
            </w:r>
          </w:p>
        </w:tc>
      </w:tr>
      <w:tr w:rsidR="00B87469" w:rsidRPr="00A12C37" w:rsidTr="00B87469">
        <w:trPr>
          <w:trHeight w:val="439"/>
          <w:jc w:val="center"/>
        </w:trPr>
        <w:tc>
          <w:tcPr>
            <w:tcW w:w="58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4</w:t>
            </w:r>
          </w:p>
        </w:tc>
        <w:tc>
          <w:tcPr>
            <w:tcW w:w="3207"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Район Северного кладбища</w:t>
            </w:r>
          </w:p>
        </w:tc>
        <w:tc>
          <w:tcPr>
            <w:tcW w:w="200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4</w:t>
            </w:r>
          </w:p>
        </w:tc>
        <w:tc>
          <w:tcPr>
            <w:tcW w:w="2127"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торговое место</w:t>
            </w:r>
          </w:p>
        </w:tc>
        <w:tc>
          <w:tcPr>
            <w:tcW w:w="1878" w:type="dxa"/>
            <w:tcBorders>
              <w:top w:val="single" w:sz="4" w:space="0" w:color="auto"/>
              <w:left w:val="single" w:sz="2" w:space="0" w:color="000000"/>
              <w:bottom w:val="single" w:sz="2" w:space="0" w:color="000000"/>
              <w:right w:val="nil"/>
            </w:tcBorders>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живые цветы, искусственные цветы</w:t>
            </w:r>
          </w:p>
        </w:tc>
        <w:tc>
          <w:tcPr>
            <w:tcW w:w="100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в день Пасхи</w:t>
            </w:r>
          </w:p>
        </w:tc>
      </w:tr>
      <w:tr w:rsidR="00B87469" w:rsidRPr="00A12C37" w:rsidTr="00B87469">
        <w:trPr>
          <w:trHeight w:val="439"/>
          <w:jc w:val="center"/>
        </w:trPr>
        <w:tc>
          <w:tcPr>
            <w:tcW w:w="585"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5</w:t>
            </w:r>
          </w:p>
        </w:tc>
        <w:tc>
          <w:tcPr>
            <w:tcW w:w="320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Улица Первомайская рядом торговым центром «Смак»</w:t>
            </w:r>
          </w:p>
        </w:tc>
        <w:tc>
          <w:tcPr>
            <w:tcW w:w="2003"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30</w:t>
            </w:r>
          </w:p>
        </w:tc>
        <w:tc>
          <w:tcPr>
            <w:tcW w:w="212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торговое место</w:t>
            </w:r>
          </w:p>
        </w:tc>
        <w:tc>
          <w:tcPr>
            <w:tcW w:w="1878" w:type="dxa"/>
            <w:tcBorders>
              <w:top w:val="nil"/>
              <w:left w:val="single" w:sz="2" w:space="0" w:color="000000"/>
              <w:bottom w:val="single" w:sz="2" w:space="0" w:color="000000"/>
              <w:right w:val="nil"/>
            </w:tcBorders>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p>
        </w:tc>
        <w:tc>
          <w:tcPr>
            <w:tcW w:w="100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в </w:t>
            </w:r>
            <w:proofErr w:type="spellStart"/>
            <w:r w:rsidRPr="00A12C37">
              <w:rPr>
                <w:rFonts w:ascii="Arial" w:hAnsi="Arial" w:cs="Arial"/>
                <w:bCs/>
                <w:kern w:val="3"/>
                <w:sz w:val="16"/>
                <w:szCs w:val="16"/>
                <w:lang w:eastAsia="ja-JP" w:bidi="fa-IR"/>
              </w:rPr>
              <w:t>предпразд</w:t>
            </w:r>
            <w:proofErr w:type="spellEnd"/>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proofErr w:type="spellStart"/>
            <w:r w:rsidRPr="00A12C37">
              <w:rPr>
                <w:rFonts w:ascii="Arial" w:hAnsi="Arial" w:cs="Arial"/>
                <w:bCs/>
                <w:kern w:val="3"/>
                <w:sz w:val="16"/>
                <w:szCs w:val="16"/>
                <w:lang w:eastAsia="ja-JP" w:bidi="fa-IR"/>
              </w:rPr>
              <w:t>ничные</w:t>
            </w:r>
            <w:proofErr w:type="spellEnd"/>
            <w:r w:rsidRPr="00A12C37">
              <w:rPr>
                <w:rFonts w:ascii="Arial" w:hAnsi="Arial" w:cs="Arial"/>
                <w:bCs/>
                <w:kern w:val="3"/>
                <w:sz w:val="16"/>
                <w:szCs w:val="16"/>
                <w:lang w:eastAsia="ja-JP" w:bidi="fa-IR"/>
              </w:rPr>
              <w:t xml:space="preserve"> дни (за 30 дней), праздничные дни (8 марта, Пасха)</w:t>
            </w:r>
          </w:p>
        </w:tc>
      </w:tr>
      <w:tr w:rsidR="00B87469" w:rsidRPr="00A12C37" w:rsidTr="00B87469">
        <w:trPr>
          <w:trHeight w:val="439"/>
          <w:jc w:val="center"/>
        </w:trPr>
        <w:tc>
          <w:tcPr>
            <w:tcW w:w="10806" w:type="dxa"/>
            <w:gridSpan w:val="6"/>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ind w:left="1080"/>
              <w:contextualSpacing/>
              <w:jc w:val="center"/>
              <w:textAlignment w:val="baseline"/>
              <w:rPr>
                <w:rFonts w:ascii="Arial" w:hAnsi="Arial" w:cs="Arial"/>
                <w:bCs/>
                <w:kern w:val="3"/>
                <w:sz w:val="16"/>
                <w:szCs w:val="16"/>
                <w:lang w:eastAsia="ja-JP" w:bidi="fa-IR"/>
              </w:rPr>
            </w:pPr>
          </w:p>
          <w:p w:rsidR="00B87469" w:rsidRPr="00A12C37" w:rsidRDefault="00B87469" w:rsidP="007B56B2">
            <w:pPr>
              <w:suppressLineNumbers/>
              <w:suppressAutoHyphens/>
              <w:snapToGrid w:val="0"/>
              <w:ind w:left="1080"/>
              <w:contextualSpacing/>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8.Печатная продукция и непродовольственные товары</w:t>
            </w:r>
          </w:p>
        </w:tc>
      </w:tr>
      <w:tr w:rsidR="00B87469" w:rsidRPr="00A12C37" w:rsidTr="00B87469">
        <w:trPr>
          <w:trHeight w:val="439"/>
          <w:jc w:val="center"/>
        </w:trPr>
        <w:tc>
          <w:tcPr>
            <w:tcW w:w="585"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1</w:t>
            </w:r>
          </w:p>
        </w:tc>
        <w:tc>
          <w:tcPr>
            <w:tcW w:w="320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ind w:right="158"/>
              <w:jc w:val="both"/>
              <w:textAlignment w:val="baseline"/>
              <w:rPr>
                <w:rStyle w:val="afffff8"/>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Улица </w:t>
            </w:r>
            <w:proofErr w:type="spellStart"/>
            <w:r w:rsidRPr="00A12C37">
              <w:rPr>
                <w:rFonts w:ascii="Arial" w:hAnsi="Arial" w:cs="Arial"/>
                <w:bCs/>
                <w:kern w:val="3"/>
                <w:sz w:val="16"/>
                <w:szCs w:val="16"/>
                <w:lang w:eastAsia="ja-JP" w:bidi="fa-IR"/>
              </w:rPr>
              <w:t>Однокозова</w:t>
            </w:r>
            <w:proofErr w:type="spellEnd"/>
            <w:r w:rsidRPr="00A12C37">
              <w:rPr>
                <w:rFonts w:ascii="Arial" w:hAnsi="Arial" w:cs="Arial"/>
                <w:bCs/>
                <w:kern w:val="3"/>
                <w:sz w:val="16"/>
                <w:szCs w:val="16"/>
                <w:lang w:eastAsia="ja-JP" w:bidi="fa-IR"/>
              </w:rPr>
              <w:t>, «Союзпечать» рядом с г</w:t>
            </w:r>
            <w:r w:rsidRPr="00A12C37">
              <w:rPr>
                <w:rStyle w:val="afffff8"/>
                <w:rFonts w:ascii="Arial" w:hAnsi="Arial" w:cs="Arial"/>
                <w:sz w:val="16"/>
                <w:szCs w:val="16"/>
              </w:rPr>
              <w:t>осударственным  бюджетным  учреждением</w:t>
            </w:r>
          </w:p>
          <w:p w:rsidR="00B87469" w:rsidRPr="00A12C37" w:rsidRDefault="00B87469" w:rsidP="007B56B2">
            <w:pPr>
              <w:suppressLineNumbers/>
              <w:suppressAutoHyphens/>
              <w:snapToGrid w:val="0"/>
              <w:ind w:right="158"/>
              <w:jc w:val="both"/>
              <w:textAlignment w:val="baseline"/>
              <w:rPr>
                <w:rFonts w:ascii="Arial" w:hAnsi="Arial" w:cs="Arial"/>
                <w:bCs/>
                <w:kern w:val="3"/>
                <w:sz w:val="16"/>
                <w:szCs w:val="16"/>
                <w:lang w:eastAsia="ja-JP" w:bidi="fa-IR"/>
              </w:rPr>
            </w:pPr>
            <w:r w:rsidRPr="00A12C37">
              <w:rPr>
                <w:rStyle w:val="afffff8"/>
                <w:rFonts w:ascii="Arial" w:hAnsi="Arial" w:cs="Arial"/>
                <w:sz w:val="16"/>
                <w:szCs w:val="16"/>
              </w:rPr>
              <w:t>здравоохранения  Ставропольского края «Благодарненская районная больница»</w:t>
            </w:r>
          </w:p>
        </w:tc>
        <w:tc>
          <w:tcPr>
            <w:tcW w:w="2003"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w:t>
            </w:r>
          </w:p>
        </w:tc>
        <w:tc>
          <w:tcPr>
            <w:tcW w:w="212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торговый</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павильон</w:t>
            </w:r>
          </w:p>
        </w:tc>
        <w:tc>
          <w:tcPr>
            <w:tcW w:w="1878" w:type="dxa"/>
            <w:tcBorders>
              <w:top w:val="nil"/>
              <w:left w:val="single" w:sz="2" w:space="0" w:color="000000"/>
              <w:bottom w:val="single" w:sz="2" w:space="0" w:color="000000"/>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печатная продукция и </w:t>
            </w:r>
            <w:proofErr w:type="spellStart"/>
            <w:r w:rsidRPr="00A12C37">
              <w:rPr>
                <w:rFonts w:ascii="Arial" w:hAnsi="Arial" w:cs="Arial"/>
                <w:bCs/>
                <w:kern w:val="3"/>
                <w:sz w:val="16"/>
                <w:szCs w:val="16"/>
                <w:lang w:eastAsia="ja-JP" w:bidi="fa-IR"/>
              </w:rPr>
              <w:t>непродовольствен</w:t>
            </w:r>
            <w:proofErr w:type="spellEnd"/>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proofErr w:type="spellStart"/>
            <w:r w:rsidRPr="00A12C37">
              <w:rPr>
                <w:rFonts w:ascii="Arial" w:hAnsi="Arial" w:cs="Arial"/>
                <w:bCs/>
                <w:kern w:val="3"/>
                <w:sz w:val="16"/>
                <w:szCs w:val="16"/>
                <w:lang w:eastAsia="ja-JP" w:bidi="fa-IR"/>
              </w:rPr>
              <w:t>ные</w:t>
            </w:r>
            <w:proofErr w:type="spellEnd"/>
            <w:r w:rsidRPr="00A12C37">
              <w:rPr>
                <w:rFonts w:ascii="Arial" w:hAnsi="Arial" w:cs="Arial"/>
                <w:bCs/>
                <w:kern w:val="3"/>
                <w:sz w:val="16"/>
                <w:szCs w:val="16"/>
                <w:lang w:eastAsia="ja-JP" w:bidi="fa-IR"/>
              </w:rPr>
              <w:t xml:space="preserve"> товары</w:t>
            </w:r>
          </w:p>
        </w:tc>
        <w:tc>
          <w:tcPr>
            <w:tcW w:w="100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31 декабря</w:t>
            </w:r>
          </w:p>
        </w:tc>
      </w:tr>
      <w:tr w:rsidR="00B87469" w:rsidRPr="00A12C37" w:rsidTr="00B87469">
        <w:trPr>
          <w:trHeight w:val="439"/>
          <w:jc w:val="center"/>
        </w:trPr>
        <w:tc>
          <w:tcPr>
            <w:tcW w:w="585"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2</w:t>
            </w:r>
          </w:p>
        </w:tc>
        <w:tc>
          <w:tcPr>
            <w:tcW w:w="320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ind w:right="158"/>
              <w:jc w:val="both"/>
              <w:textAlignment w:val="baseline"/>
              <w:rPr>
                <w:rStyle w:val="afffff8"/>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ул. </w:t>
            </w:r>
            <w:proofErr w:type="spellStart"/>
            <w:r w:rsidRPr="00A12C37">
              <w:rPr>
                <w:rFonts w:ascii="Arial" w:hAnsi="Arial" w:cs="Arial"/>
                <w:bCs/>
                <w:kern w:val="3"/>
                <w:sz w:val="16"/>
                <w:szCs w:val="16"/>
                <w:lang w:eastAsia="ja-JP" w:bidi="fa-IR"/>
              </w:rPr>
              <w:t>Однокозова</w:t>
            </w:r>
            <w:proofErr w:type="spellEnd"/>
            <w:r w:rsidRPr="00A12C37">
              <w:rPr>
                <w:rFonts w:ascii="Arial" w:hAnsi="Arial" w:cs="Arial"/>
                <w:bCs/>
                <w:kern w:val="3"/>
                <w:sz w:val="16"/>
                <w:szCs w:val="16"/>
                <w:lang w:eastAsia="ja-JP" w:bidi="fa-IR"/>
              </w:rPr>
              <w:t>, «Союзпечать» рядом с г</w:t>
            </w:r>
            <w:r w:rsidRPr="00A12C37">
              <w:rPr>
                <w:rStyle w:val="afffff8"/>
                <w:rFonts w:ascii="Arial" w:hAnsi="Arial" w:cs="Arial"/>
                <w:sz w:val="16"/>
                <w:szCs w:val="16"/>
              </w:rPr>
              <w:t>осударственным  бюджетным  учреждением</w:t>
            </w:r>
          </w:p>
          <w:p w:rsidR="00B87469" w:rsidRPr="00A12C37" w:rsidRDefault="00B87469" w:rsidP="007B56B2">
            <w:pPr>
              <w:suppressLineNumbers/>
              <w:suppressAutoHyphens/>
              <w:snapToGrid w:val="0"/>
              <w:ind w:right="158"/>
              <w:jc w:val="both"/>
              <w:textAlignment w:val="baseline"/>
              <w:rPr>
                <w:rFonts w:ascii="Arial" w:hAnsi="Arial" w:cs="Arial"/>
                <w:bCs/>
                <w:kern w:val="3"/>
                <w:sz w:val="16"/>
                <w:szCs w:val="16"/>
                <w:lang w:eastAsia="ja-JP" w:bidi="fa-IR"/>
              </w:rPr>
            </w:pPr>
            <w:r w:rsidRPr="00A12C37">
              <w:rPr>
                <w:rStyle w:val="afffff8"/>
                <w:rFonts w:ascii="Arial" w:hAnsi="Arial" w:cs="Arial"/>
                <w:sz w:val="16"/>
                <w:szCs w:val="16"/>
              </w:rPr>
              <w:t>здравоохранения  Ставропольского края «Благодарненская районная больница»</w:t>
            </w:r>
          </w:p>
        </w:tc>
        <w:tc>
          <w:tcPr>
            <w:tcW w:w="2003"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w:t>
            </w:r>
          </w:p>
        </w:tc>
        <w:tc>
          <w:tcPr>
            <w:tcW w:w="212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торговый</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павильон</w:t>
            </w:r>
          </w:p>
        </w:tc>
        <w:tc>
          <w:tcPr>
            <w:tcW w:w="1878" w:type="dxa"/>
            <w:tcBorders>
              <w:top w:val="nil"/>
              <w:left w:val="single" w:sz="2" w:space="0" w:color="000000"/>
              <w:bottom w:val="single" w:sz="2" w:space="0" w:color="000000"/>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печатная </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продукция</w:t>
            </w:r>
          </w:p>
        </w:tc>
        <w:tc>
          <w:tcPr>
            <w:tcW w:w="100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с 01 января по 31 декабря</w:t>
            </w:r>
          </w:p>
        </w:tc>
      </w:tr>
      <w:tr w:rsidR="00B87469" w:rsidRPr="00A12C37" w:rsidTr="00B87469">
        <w:trPr>
          <w:trHeight w:val="439"/>
          <w:jc w:val="center"/>
        </w:trPr>
        <w:tc>
          <w:tcPr>
            <w:tcW w:w="585"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3</w:t>
            </w:r>
          </w:p>
        </w:tc>
        <w:tc>
          <w:tcPr>
            <w:tcW w:w="320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ind w:right="158"/>
              <w:jc w:val="both"/>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Площадь Строителей «Союзпечать» с левой стороны здания бытовых услуг почтовый адрес площадь Строителей,17 «А» </w:t>
            </w:r>
          </w:p>
        </w:tc>
        <w:tc>
          <w:tcPr>
            <w:tcW w:w="2003"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w:t>
            </w:r>
          </w:p>
        </w:tc>
        <w:tc>
          <w:tcPr>
            <w:tcW w:w="212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торговый</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павильон</w:t>
            </w:r>
          </w:p>
        </w:tc>
        <w:tc>
          <w:tcPr>
            <w:tcW w:w="1878" w:type="dxa"/>
            <w:tcBorders>
              <w:top w:val="nil"/>
              <w:left w:val="single" w:sz="2" w:space="0" w:color="000000"/>
              <w:bottom w:val="single" w:sz="2" w:space="0" w:color="000000"/>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печатная</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 продукция</w:t>
            </w:r>
          </w:p>
        </w:tc>
        <w:tc>
          <w:tcPr>
            <w:tcW w:w="100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с 01 января по 31 декабря</w:t>
            </w:r>
          </w:p>
        </w:tc>
      </w:tr>
      <w:tr w:rsidR="00B87469" w:rsidRPr="00A12C37" w:rsidTr="00B87469">
        <w:trPr>
          <w:trHeight w:val="439"/>
          <w:jc w:val="center"/>
        </w:trPr>
        <w:tc>
          <w:tcPr>
            <w:tcW w:w="585"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lastRenderedPageBreak/>
              <w:t>4</w:t>
            </w:r>
          </w:p>
        </w:tc>
        <w:tc>
          <w:tcPr>
            <w:tcW w:w="3207"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Улица Толстого (в районе «Казачьего рынка»)</w:t>
            </w:r>
          </w:p>
        </w:tc>
        <w:tc>
          <w:tcPr>
            <w:tcW w:w="2003"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w:t>
            </w:r>
          </w:p>
        </w:tc>
        <w:tc>
          <w:tcPr>
            <w:tcW w:w="2127"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торговый</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павильон</w:t>
            </w:r>
          </w:p>
        </w:tc>
        <w:tc>
          <w:tcPr>
            <w:tcW w:w="1878" w:type="dxa"/>
            <w:tcBorders>
              <w:top w:val="nil"/>
              <w:left w:val="single" w:sz="2" w:space="0" w:color="000000"/>
              <w:bottom w:val="single" w:sz="4" w:space="0" w:color="auto"/>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учебная литература, печатная продукция</w:t>
            </w:r>
          </w:p>
        </w:tc>
        <w:tc>
          <w:tcPr>
            <w:tcW w:w="1006"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с 01 января по 31 декабря</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p>
        </w:tc>
      </w:tr>
      <w:tr w:rsidR="00B87469" w:rsidRPr="00A12C37" w:rsidTr="00B87469">
        <w:trPr>
          <w:trHeight w:val="439"/>
          <w:jc w:val="center"/>
        </w:trPr>
        <w:tc>
          <w:tcPr>
            <w:tcW w:w="585"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5</w:t>
            </w:r>
          </w:p>
        </w:tc>
        <w:tc>
          <w:tcPr>
            <w:tcW w:w="3207"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улица Вокзальная «Союзпечать» напротив г</w:t>
            </w:r>
            <w:r w:rsidRPr="00A12C37">
              <w:rPr>
                <w:rStyle w:val="afffff8"/>
                <w:rFonts w:ascii="Arial" w:hAnsi="Arial" w:cs="Arial"/>
                <w:sz w:val="16"/>
                <w:szCs w:val="16"/>
              </w:rPr>
              <w:t>осударственного учреждения – Управления Пенсионного фонда Российской Федерации по Благодарненскому району Ставропольского края</w:t>
            </w:r>
          </w:p>
        </w:tc>
        <w:tc>
          <w:tcPr>
            <w:tcW w:w="2003"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w:t>
            </w:r>
          </w:p>
        </w:tc>
        <w:tc>
          <w:tcPr>
            <w:tcW w:w="2127"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торговый</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павильон</w:t>
            </w:r>
          </w:p>
        </w:tc>
        <w:tc>
          <w:tcPr>
            <w:tcW w:w="1878" w:type="dxa"/>
            <w:tcBorders>
              <w:top w:val="single" w:sz="4" w:space="0" w:color="auto"/>
              <w:left w:val="single" w:sz="2" w:space="0" w:color="000000"/>
              <w:bottom w:val="single" w:sz="4" w:space="0" w:color="auto"/>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печатная продукция</w:t>
            </w:r>
          </w:p>
        </w:tc>
        <w:tc>
          <w:tcPr>
            <w:tcW w:w="1006"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31 декабря</w:t>
            </w:r>
          </w:p>
        </w:tc>
      </w:tr>
      <w:tr w:rsidR="00B87469" w:rsidRPr="00A12C37" w:rsidTr="00B87469">
        <w:trPr>
          <w:trHeight w:val="439"/>
          <w:jc w:val="center"/>
        </w:trPr>
        <w:tc>
          <w:tcPr>
            <w:tcW w:w="10806" w:type="dxa"/>
            <w:gridSpan w:val="6"/>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ind w:left="1080"/>
              <w:contextualSpacing/>
              <w:textAlignment w:val="baseline"/>
              <w:rPr>
                <w:rFonts w:ascii="Arial" w:hAnsi="Arial" w:cs="Arial"/>
                <w:bCs/>
                <w:kern w:val="3"/>
                <w:sz w:val="16"/>
                <w:szCs w:val="16"/>
                <w:lang w:eastAsia="ja-JP" w:bidi="fa-IR"/>
              </w:rPr>
            </w:pPr>
          </w:p>
          <w:p w:rsidR="00B87469" w:rsidRPr="00A12C37" w:rsidRDefault="00B87469" w:rsidP="007B56B2">
            <w:pPr>
              <w:suppressLineNumbers/>
              <w:suppressAutoHyphens/>
              <w:snapToGrid w:val="0"/>
              <w:ind w:left="1080"/>
              <w:contextualSpacing/>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9.Торговля прохладительными напитками</w:t>
            </w:r>
          </w:p>
        </w:tc>
      </w:tr>
      <w:tr w:rsidR="00B87469" w:rsidRPr="00A12C37" w:rsidTr="00B87469">
        <w:trPr>
          <w:trHeight w:val="439"/>
          <w:jc w:val="center"/>
        </w:trPr>
        <w:tc>
          <w:tcPr>
            <w:tcW w:w="585"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w:t>
            </w:r>
          </w:p>
        </w:tc>
        <w:tc>
          <w:tcPr>
            <w:tcW w:w="320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 xml:space="preserve">Улица Первомайская (напротив дома  № 105) </w:t>
            </w:r>
          </w:p>
        </w:tc>
        <w:tc>
          <w:tcPr>
            <w:tcW w:w="2003"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w:t>
            </w:r>
          </w:p>
        </w:tc>
        <w:tc>
          <w:tcPr>
            <w:tcW w:w="212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торговое место</w:t>
            </w:r>
          </w:p>
        </w:tc>
        <w:tc>
          <w:tcPr>
            <w:tcW w:w="1878" w:type="dxa"/>
            <w:tcBorders>
              <w:top w:val="nil"/>
              <w:left w:val="single" w:sz="2" w:space="0" w:color="000000"/>
              <w:bottom w:val="single" w:sz="2" w:space="0" w:color="000000"/>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квас и лимонад</w:t>
            </w:r>
          </w:p>
        </w:tc>
        <w:tc>
          <w:tcPr>
            <w:tcW w:w="100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мая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10 сентября</w:t>
            </w:r>
          </w:p>
        </w:tc>
      </w:tr>
      <w:tr w:rsidR="00B87469" w:rsidRPr="00A12C37" w:rsidTr="00B87469">
        <w:trPr>
          <w:trHeight w:val="439"/>
          <w:jc w:val="center"/>
        </w:trPr>
        <w:tc>
          <w:tcPr>
            <w:tcW w:w="585"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2</w:t>
            </w:r>
          </w:p>
        </w:tc>
        <w:tc>
          <w:tcPr>
            <w:tcW w:w="320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Улица </w:t>
            </w:r>
            <w:proofErr w:type="spellStart"/>
            <w:r w:rsidRPr="00A12C37">
              <w:rPr>
                <w:rFonts w:ascii="Arial" w:hAnsi="Arial" w:cs="Arial"/>
                <w:bCs/>
                <w:kern w:val="3"/>
                <w:sz w:val="16"/>
                <w:szCs w:val="16"/>
                <w:lang w:eastAsia="ja-JP" w:bidi="fa-IR"/>
              </w:rPr>
              <w:t>Однокозова</w:t>
            </w:r>
            <w:proofErr w:type="spellEnd"/>
            <w:r w:rsidRPr="00A12C37">
              <w:rPr>
                <w:rFonts w:ascii="Arial" w:hAnsi="Arial" w:cs="Arial"/>
                <w:bCs/>
                <w:kern w:val="3"/>
                <w:sz w:val="16"/>
                <w:szCs w:val="16"/>
                <w:lang w:eastAsia="ja-JP" w:bidi="fa-IR"/>
              </w:rPr>
              <w:t>,  рядом с г</w:t>
            </w:r>
            <w:r w:rsidRPr="00A12C37">
              <w:rPr>
                <w:rStyle w:val="afffff8"/>
                <w:rFonts w:ascii="Arial" w:hAnsi="Arial" w:cs="Arial"/>
                <w:sz w:val="16"/>
                <w:szCs w:val="16"/>
              </w:rPr>
              <w:t>осударственным  бюджетным  учреждением</w:t>
            </w:r>
            <w:r w:rsidRPr="00A12C37">
              <w:rPr>
                <w:rStyle w:val="afffff8"/>
                <w:rFonts w:ascii="Arial" w:hAnsi="Arial" w:cs="Arial"/>
                <w:bCs/>
                <w:kern w:val="3"/>
                <w:sz w:val="16"/>
                <w:szCs w:val="16"/>
                <w:lang w:eastAsia="ja-JP" w:bidi="fa-IR"/>
              </w:rPr>
              <w:t xml:space="preserve"> </w:t>
            </w:r>
            <w:r w:rsidRPr="00A12C37">
              <w:rPr>
                <w:rStyle w:val="afffff8"/>
                <w:rFonts w:ascii="Arial" w:hAnsi="Arial" w:cs="Arial"/>
                <w:sz w:val="16"/>
                <w:szCs w:val="16"/>
              </w:rPr>
              <w:t>здравоохранения  Ставропольского края «Благодарненская районная больница»</w:t>
            </w:r>
          </w:p>
        </w:tc>
        <w:tc>
          <w:tcPr>
            <w:tcW w:w="2003"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w:t>
            </w:r>
          </w:p>
        </w:tc>
        <w:tc>
          <w:tcPr>
            <w:tcW w:w="212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торговое место</w:t>
            </w:r>
          </w:p>
        </w:tc>
        <w:tc>
          <w:tcPr>
            <w:tcW w:w="1878" w:type="dxa"/>
            <w:tcBorders>
              <w:top w:val="nil"/>
              <w:left w:val="single" w:sz="2" w:space="0" w:color="000000"/>
              <w:bottom w:val="single" w:sz="2" w:space="0" w:color="000000"/>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квас и лимонад</w:t>
            </w:r>
          </w:p>
        </w:tc>
        <w:tc>
          <w:tcPr>
            <w:tcW w:w="100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мая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10 сентября</w:t>
            </w:r>
          </w:p>
        </w:tc>
      </w:tr>
      <w:tr w:rsidR="00B87469" w:rsidRPr="00A12C37" w:rsidTr="00B87469">
        <w:trPr>
          <w:trHeight w:val="439"/>
          <w:jc w:val="center"/>
        </w:trPr>
        <w:tc>
          <w:tcPr>
            <w:tcW w:w="585"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3</w:t>
            </w:r>
          </w:p>
        </w:tc>
        <w:tc>
          <w:tcPr>
            <w:tcW w:w="320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Пересечение  улица Ленина и улица Первомайская (район  «Городская аптека»)</w:t>
            </w:r>
          </w:p>
        </w:tc>
        <w:tc>
          <w:tcPr>
            <w:tcW w:w="2003"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w:t>
            </w:r>
          </w:p>
        </w:tc>
        <w:tc>
          <w:tcPr>
            <w:tcW w:w="212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торговое место</w:t>
            </w:r>
          </w:p>
        </w:tc>
        <w:tc>
          <w:tcPr>
            <w:tcW w:w="1878" w:type="dxa"/>
            <w:tcBorders>
              <w:top w:val="nil"/>
              <w:left w:val="single" w:sz="2" w:space="0" w:color="000000"/>
              <w:bottom w:val="single" w:sz="2" w:space="0" w:color="000000"/>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квас и лимонад</w:t>
            </w:r>
          </w:p>
        </w:tc>
        <w:tc>
          <w:tcPr>
            <w:tcW w:w="100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мая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10 сентября</w:t>
            </w:r>
          </w:p>
        </w:tc>
      </w:tr>
      <w:tr w:rsidR="00B87469" w:rsidRPr="00A12C37" w:rsidTr="00B87469">
        <w:trPr>
          <w:trHeight w:val="439"/>
          <w:jc w:val="center"/>
        </w:trPr>
        <w:tc>
          <w:tcPr>
            <w:tcW w:w="585"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4</w:t>
            </w:r>
          </w:p>
        </w:tc>
        <w:tc>
          <w:tcPr>
            <w:tcW w:w="3207"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pStyle w:val="aff2"/>
              <w:jc w:val="both"/>
              <w:rPr>
                <w:rFonts w:ascii="Arial" w:hAnsi="Arial" w:cs="Arial"/>
                <w:sz w:val="16"/>
                <w:szCs w:val="16"/>
                <w:lang w:bidi="fa-IR"/>
              </w:rPr>
            </w:pPr>
            <w:r w:rsidRPr="00A12C37">
              <w:rPr>
                <w:rFonts w:ascii="Arial" w:hAnsi="Arial" w:cs="Arial"/>
                <w:sz w:val="16"/>
                <w:szCs w:val="16"/>
                <w:lang w:bidi="fa-IR"/>
              </w:rPr>
              <w:t xml:space="preserve">Пересечение улица Ленина и улица Первомайская (район </w:t>
            </w:r>
            <w:r w:rsidRPr="00A12C37">
              <w:rPr>
                <w:rFonts w:ascii="Arial" w:eastAsia="Times New Roman" w:hAnsi="Arial" w:cs="Arial"/>
                <w:sz w:val="16"/>
                <w:szCs w:val="16"/>
              </w:rPr>
              <w:t>Благодарненский почтамт  - Управление Федеральной почтовой связи Ставропольского края -  филиал  Федерального государственного унитарного предприятия «Почта России»</w:t>
            </w:r>
            <w:r w:rsidRPr="00A12C37">
              <w:rPr>
                <w:rFonts w:ascii="Arial" w:hAnsi="Arial" w:cs="Arial"/>
                <w:sz w:val="16"/>
                <w:szCs w:val="16"/>
                <w:lang w:bidi="fa-IR"/>
              </w:rPr>
              <w:t>)</w:t>
            </w:r>
          </w:p>
        </w:tc>
        <w:tc>
          <w:tcPr>
            <w:tcW w:w="2003"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w:t>
            </w:r>
          </w:p>
        </w:tc>
        <w:tc>
          <w:tcPr>
            <w:tcW w:w="2127"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торговое место</w:t>
            </w:r>
          </w:p>
        </w:tc>
        <w:tc>
          <w:tcPr>
            <w:tcW w:w="1878" w:type="dxa"/>
            <w:tcBorders>
              <w:top w:val="nil"/>
              <w:left w:val="single" w:sz="2" w:space="0" w:color="000000"/>
              <w:bottom w:val="single" w:sz="4" w:space="0" w:color="auto"/>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квас и лимонад</w:t>
            </w:r>
          </w:p>
          <w:p w:rsidR="00B87469" w:rsidRPr="00A12C37" w:rsidRDefault="00B87469" w:rsidP="007B56B2">
            <w:pPr>
              <w:rPr>
                <w:rFonts w:ascii="Arial" w:hAnsi="Arial" w:cs="Arial"/>
                <w:sz w:val="16"/>
                <w:szCs w:val="16"/>
                <w:lang w:eastAsia="ja-JP" w:bidi="fa-IR"/>
              </w:rPr>
            </w:pPr>
          </w:p>
          <w:p w:rsidR="00B87469" w:rsidRPr="00A12C37" w:rsidRDefault="00B87469" w:rsidP="007B56B2">
            <w:pPr>
              <w:rPr>
                <w:rFonts w:ascii="Arial" w:hAnsi="Arial" w:cs="Arial"/>
                <w:sz w:val="16"/>
                <w:szCs w:val="16"/>
                <w:lang w:eastAsia="ja-JP" w:bidi="fa-IR"/>
              </w:rPr>
            </w:pPr>
          </w:p>
          <w:p w:rsidR="00B87469" w:rsidRPr="00A12C37" w:rsidRDefault="00B87469" w:rsidP="007B56B2">
            <w:pPr>
              <w:jc w:val="center"/>
              <w:rPr>
                <w:rFonts w:ascii="Arial" w:hAnsi="Arial" w:cs="Arial"/>
                <w:sz w:val="16"/>
                <w:szCs w:val="16"/>
                <w:lang w:eastAsia="ja-JP" w:bidi="fa-IR"/>
              </w:rPr>
            </w:pPr>
          </w:p>
        </w:tc>
        <w:tc>
          <w:tcPr>
            <w:tcW w:w="1006"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мая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10 сентября</w:t>
            </w:r>
          </w:p>
        </w:tc>
      </w:tr>
      <w:tr w:rsidR="00B87469" w:rsidRPr="00A12C37" w:rsidTr="00B87469">
        <w:trPr>
          <w:trHeight w:val="439"/>
          <w:jc w:val="center"/>
        </w:trPr>
        <w:tc>
          <w:tcPr>
            <w:tcW w:w="58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5</w:t>
            </w:r>
          </w:p>
        </w:tc>
        <w:tc>
          <w:tcPr>
            <w:tcW w:w="3207"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Площадь Строителей (район  торгового центра «Мелиоратор»)</w:t>
            </w:r>
          </w:p>
        </w:tc>
        <w:tc>
          <w:tcPr>
            <w:tcW w:w="200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w:t>
            </w:r>
          </w:p>
        </w:tc>
        <w:tc>
          <w:tcPr>
            <w:tcW w:w="2127"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торговое место</w:t>
            </w:r>
          </w:p>
        </w:tc>
        <w:tc>
          <w:tcPr>
            <w:tcW w:w="1878" w:type="dxa"/>
            <w:tcBorders>
              <w:top w:val="single" w:sz="4" w:space="0" w:color="auto"/>
              <w:left w:val="single" w:sz="2" w:space="0" w:color="000000"/>
              <w:bottom w:val="single" w:sz="2" w:space="0" w:color="000000"/>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квас и лимонад</w:t>
            </w:r>
          </w:p>
        </w:tc>
        <w:tc>
          <w:tcPr>
            <w:tcW w:w="100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мая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10 сентября</w:t>
            </w:r>
          </w:p>
        </w:tc>
      </w:tr>
      <w:tr w:rsidR="00B87469" w:rsidRPr="00A12C37" w:rsidTr="00B87469">
        <w:trPr>
          <w:trHeight w:val="439"/>
          <w:jc w:val="center"/>
        </w:trPr>
        <w:tc>
          <w:tcPr>
            <w:tcW w:w="585"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6</w:t>
            </w:r>
          </w:p>
        </w:tc>
        <w:tc>
          <w:tcPr>
            <w:tcW w:w="3207"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Переулок Школьный (район торгового центра «Фортуна»)</w:t>
            </w:r>
          </w:p>
        </w:tc>
        <w:tc>
          <w:tcPr>
            <w:tcW w:w="2003"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w:t>
            </w:r>
          </w:p>
        </w:tc>
        <w:tc>
          <w:tcPr>
            <w:tcW w:w="2127"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торговое место</w:t>
            </w:r>
          </w:p>
        </w:tc>
        <w:tc>
          <w:tcPr>
            <w:tcW w:w="1878" w:type="dxa"/>
            <w:tcBorders>
              <w:top w:val="nil"/>
              <w:left w:val="single" w:sz="2" w:space="0" w:color="000000"/>
              <w:bottom w:val="single" w:sz="4" w:space="0" w:color="auto"/>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квас и лимонад</w:t>
            </w:r>
          </w:p>
        </w:tc>
        <w:tc>
          <w:tcPr>
            <w:tcW w:w="1006"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мая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10 сентября</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p>
        </w:tc>
      </w:tr>
      <w:tr w:rsidR="00B87469" w:rsidRPr="00A12C37" w:rsidTr="00B87469">
        <w:trPr>
          <w:trHeight w:val="439"/>
          <w:jc w:val="center"/>
        </w:trPr>
        <w:tc>
          <w:tcPr>
            <w:tcW w:w="58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7</w:t>
            </w:r>
          </w:p>
        </w:tc>
        <w:tc>
          <w:tcPr>
            <w:tcW w:w="3207"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Улица Вокзальная напротив г</w:t>
            </w:r>
            <w:r w:rsidRPr="00A12C37">
              <w:rPr>
                <w:rStyle w:val="afffff8"/>
                <w:rFonts w:ascii="Arial" w:hAnsi="Arial" w:cs="Arial"/>
                <w:sz w:val="16"/>
                <w:szCs w:val="16"/>
              </w:rPr>
              <w:t>осударственного учреждения – Управления Пенсионного фонда Российской Федерации по Благодарненскому району Ставропольского края</w:t>
            </w:r>
          </w:p>
        </w:tc>
        <w:tc>
          <w:tcPr>
            <w:tcW w:w="200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w:t>
            </w:r>
          </w:p>
        </w:tc>
        <w:tc>
          <w:tcPr>
            <w:tcW w:w="2127"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торговое место</w:t>
            </w:r>
          </w:p>
        </w:tc>
        <w:tc>
          <w:tcPr>
            <w:tcW w:w="1878" w:type="dxa"/>
            <w:tcBorders>
              <w:top w:val="single" w:sz="4" w:space="0" w:color="auto"/>
              <w:left w:val="single" w:sz="2" w:space="0" w:color="000000"/>
              <w:bottom w:val="single" w:sz="2" w:space="0" w:color="000000"/>
              <w:right w:val="nil"/>
            </w:tcBorders>
            <w:hideMark/>
          </w:tcPr>
          <w:p w:rsidR="00B87469" w:rsidRPr="00A12C37" w:rsidRDefault="00B87469" w:rsidP="007B56B2">
            <w:pPr>
              <w:suppressLineNumbers/>
              <w:suppressAutoHyphens/>
              <w:snapToGrid w:val="0"/>
              <w:jc w:val="both"/>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квас и лимонад</w:t>
            </w:r>
          </w:p>
        </w:tc>
        <w:tc>
          <w:tcPr>
            <w:tcW w:w="100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B87469" w:rsidRPr="00A12C37" w:rsidRDefault="00B87469" w:rsidP="007B56B2">
            <w:pPr>
              <w:jc w:val="center"/>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мая </w:t>
            </w:r>
            <w:proofErr w:type="gramStart"/>
            <w:r w:rsidRPr="00A12C37">
              <w:rPr>
                <w:rFonts w:ascii="Arial" w:hAnsi="Arial" w:cs="Arial"/>
                <w:bCs/>
                <w:kern w:val="3"/>
                <w:sz w:val="16"/>
                <w:szCs w:val="16"/>
                <w:lang w:eastAsia="ja-JP" w:bidi="fa-IR"/>
              </w:rPr>
              <w:t>по</w:t>
            </w:r>
            <w:proofErr w:type="gramEnd"/>
          </w:p>
          <w:p w:rsidR="00B87469" w:rsidRPr="00A12C37" w:rsidRDefault="00B87469" w:rsidP="007B56B2">
            <w:pPr>
              <w:jc w:val="center"/>
              <w:rPr>
                <w:rFonts w:ascii="Arial" w:hAnsi="Arial" w:cs="Arial"/>
                <w:sz w:val="16"/>
                <w:szCs w:val="16"/>
                <w:lang w:eastAsia="en-US"/>
              </w:rPr>
            </w:pPr>
            <w:r w:rsidRPr="00A12C37">
              <w:rPr>
                <w:rFonts w:ascii="Arial" w:hAnsi="Arial" w:cs="Arial"/>
                <w:bCs/>
                <w:kern w:val="3"/>
                <w:sz w:val="16"/>
                <w:szCs w:val="16"/>
                <w:lang w:eastAsia="ja-JP" w:bidi="fa-IR"/>
              </w:rPr>
              <w:t>10 сентября</w:t>
            </w:r>
          </w:p>
        </w:tc>
      </w:tr>
      <w:tr w:rsidR="00B87469" w:rsidRPr="00A12C37" w:rsidTr="00B87469">
        <w:trPr>
          <w:trHeight w:val="439"/>
          <w:jc w:val="center"/>
        </w:trPr>
        <w:tc>
          <w:tcPr>
            <w:tcW w:w="585"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8</w:t>
            </w:r>
          </w:p>
        </w:tc>
        <w:tc>
          <w:tcPr>
            <w:tcW w:w="3207"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 xml:space="preserve">Пересечение  улица Свободы и  переулок Кочубея район </w:t>
            </w:r>
            <w:proofErr w:type="spellStart"/>
            <w:r w:rsidRPr="00A12C37">
              <w:rPr>
                <w:rFonts w:ascii="Arial" w:hAnsi="Arial" w:cs="Arial"/>
                <w:kern w:val="3"/>
                <w:sz w:val="16"/>
                <w:szCs w:val="16"/>
                <w:lang w:eastAsia="ja-JP" w:bidi="fa-IR"/>
              </w:rPr>
              <w:t>автомагазина</w:t>
            </w:r>
            <w:proofErr w:type="spellEnd"/>
            <w:r w:rsidRPr="00A12C37">
              <w:rPr>
                <w:rFonts w:ascii="Arial" w:hAnsi="Arial" w:cs="Arial"/>
                <w:kern w:val="3"/>
                <w:sz w:val="16"/>
                <w:szCs w:val="16"/>
                <w:lang w:eastAsia="ja-JP" w:bidi="fa-IR"/>
              </w:rPr>
              <w:t xml:space="preserve">  «</w:t>
            </w:r>
            <w:proofErr w:type="spellStart"/>
            <w:r w:rsidRPr="00A12C37">
              <w:rPr>
                <w:rFonts w:ascii="Arial" w:hAnsi="Arial" w:cs="Arial"/>
                <w:kern w:val="3"/>
                <w:sz w:val="16"/>
                <w:szCs w:val="16"/>
                <w:lang w:eastAsia="ja-JP" w:bidi="fa-IR"/>
              </w:rPr>
              <w:t>Автомир</w:t>
            </w:r>
            <w:proofErr w:type="spellEnd"/>
            <w:r w:rsidRPr="00A12C37">
              <w:rPr>
                <w:rFonts w:ascii="Arial" w:hAnsi="Arial" w:cs="Arial"/>
                <w:kern w:val="3"/>
                <w:sz w:val="16"/>
                <w:szCs w:val="16"/>
                <w:lang w:eastAsia="ja-JP" w:bidi="fa-IR"/>
              </w:rPr>
              <w:t xml:space="preserve">» </w:t>
            </w:r>
          </w:p>
        </w:tc>
        <w:tc>
          <w:tcPr>
            <w:tcW w:w="2003"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w:t>
            </w:r>
          </w:p>
        </w:tc>
        <w:tc>
          <w:tcPr>
            <w:tcW w:w="2127"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торговое место</w:t>
            </w:r>
          </w:p>
        </w:tc>
        <w:tc>
          <w:tcPr>
            <w:tcW w:w="1878" w:type="dxa"/>
            <w:tcBorders>
              <w:top w:val="nil"/>
              <w:left w:val="single" w:sz="2" w:space="0" w:color="000000"/>
              <w:bottom w:val="single" w:sz="4" w:space="0" w:color="auto"/>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квас и лимонад</w:t>
            </w:r>
          </w:p>
        </w:tc>
        <w:tc>
          <w:tcPr>
            <w:tcW w:w="1006"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B87469" w:rsidRPr="00A12C37" w:rsidRDefault="00B87469" w:rsidP="007B56B2">
            <w:pPr>
              <w:jc w:val="center"/>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мая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jc w:val="center"/>
              <w:rPr>
                <w:rFonts w:ascii="Arial" w:hAnsi="Arial" w:cs="Arial"/>
                <w:sz w:val="16"/>
                <w:szCs w:val="16"/>
                <w:lang w:eastAsia="en-US"/>
              </w:rPr>
            </w:pPr>
            <w:r w:rsidRPr="00A12C37">
              <w:rPr>
                <w:rFonts w:ascii="Arial" w:hAnsi="Arial" w:cs="Arial"/>
                <w:bCs/>
                <w:kern w:val="3"/>
                <w:sz w:val="16"/>
                <w:szCs w:val="16"/>
                <w:lang w:eastAsia="ja-JP" w:bidi="fa-IR"/>
              </w:rPr>
              <w:t>10 сентября</w:t>
            </w:r>
          </w:p>
        </w:tc>
      </w:tr>
      <w:tr w:rsidR="00B87469" w:rsidRPr="00A12C37" w:rsidTr="00B87469">
        <w:trPr>
          <w:trHeight w:val="439"/>
          <w:jc w:val="center"/>
        </w:trPr>
        <w:tc>
          <w:tcPr>
            <w:tcW w:w="585"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9</w:t>
            </w:r>
          </w:p>
        </w:tc>
        <w:tc>
          <w:tcPr>
            <w:tcW w:w="3207"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 xml:space="preserve">Улица Первомайская д. 57 район  </w:t>
            </w:r>
            <w:r w:rsidRPr="00A12C37">
              <w:rPr>
                <w:rFonts w:ascii="Arial" w:hAnsi="Arial" w:cs="Arial"/>
                <w:sz w:val="16"/>
                <w:szCs w:val="16"/>
              </w:rPr>
              <w:t>Александровского отделения открытого акционерного общества  «Автовокзал»</w:t>
            </w:r>
          </w:p>
        </w:tc>
        <w:tc>
          <w:tcPr>
            <w:tcW w:w="2003"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w:t>
            </w:r>
          </w:p>
        </w:tc>
        <w:tc>
          <w:tcPr>
            <w:tcW w:w="2127"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торговое место</w:t>
            </w:r>
          </w:p>
        </w:tc>
        <w:tc>
          <w:tcPr>
            <w:tcW w:w="1878" w:type="dxa"/>
            <w:tcBorders>
              <w:top w:val="single" w:sz="4" w:space="0" w:color="auto"/>
              <w:left w:val="single" w:sz="2" w:space="0" w:color="000000"/>
              <w:bottom w:val="single" w:sz="4" w:space="0" w:color="auto"/>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квас и лимонад</w:t>
            </w:r>
          </w:p>
        </w:tc>
        <w:tc>
          <w:tcPr>
            <w:tcW w:w="1006"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B87469" w:rsidRPr="00A12C37" w:rsidRDefault="00B87469" w:rsidP="007B56B2">
            <w:pPr>
              <w:jc w:val="center"/>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мая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jc w:val="center"/>
              <w:rPr>
                <w:rFonts w:ascii="Arial" w:hAnsi="Arial" w:cs="Arial"/>
                <w:sz w:val="16"/>
                <w:szCs w:val="16"/>
                <w:lang w:eastAsia="en-US"/>
              </w:rPr>
            </w:pPr>
            <w:r w:rsidRPr="00A12C37">
              <w:rPr>
                <w:rFonts w:ascii="Arial" w:hAnsi="Arial" w:cs="Arial"/>
                <w:bCs/>
                <w:kern w:val="3"/>
                <w:sz w:val="16"/>
                <w:szCs w:val="16"/>
                <w:lang w:eastAsia="ja-JP" w:bidi="fa-IR"/>
              </w:rPr>
              <w:t>10 сентября</w:t>
            </w:r>
          </w:p>
        </w:tc>
      </w:tr>
      <w:tr w:rsidR="00B87469" w:rsidRPr="00A12C37" w:rsidTr="00B87469">
        <w:trPr>
          <w:trHeight w:val="706"/>
          <w:jc w:val="center"/>
        </w:trPr>
        <w:tc>
          <w:tcPr>
            <w:tcW w:w="5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87469" w:rsidRPr="00A12C37" w:rsidRDefault="00B87469" w:rsidP="007B56B2">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10 </w:t>
            </w:r>
          </w:p>
        </w:tc>
        <w:tc>
          <w:tcPr>
            <w:tcW w:w="320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 xml:space="preserve">Улица Первомайская, </w:t>
            </w:r>
            <w:proofErr w:type="gramStart"/>
            <w:r w:rsidRPr="00A12C37">
              <w:rPr>
                <w:rFonts w:ascii="Arial" w:hAnsi="Arial" w:cs="Arial"/>
                <w:kern w:val="3"/>
                <w:sz w:val="16"/>
                <w:szCs w:val="16"/>
                <w:lang w:eastAsia="ja-JP" w:bidi="fa-IR"/>
              </w:rPr>
              <w:t>между</w:t>
            </w:r>
            <w:proofErr w:type="gramEnd"/>
            <w:r w:rsidRPr="00A12C37">
              <w:rPr>
                <w:rFonts w:ascii="Arial" w:hAnsi="Arial" w:cs="Arial"/>
                <w:kern w:val="3"/>
                <w:sz w:val="16"/>
                <w:szCs w:val="16"/>
                <w:lang w:eastAsia="ja-JP" w:bidi="fa-IR"/>
              </w:rPr>
              <w:t xml:space="preserve"> </w:t>
            </w:r>
            <w:proofErr w:type="gramStart"/>
            <w:r w:rsidRPr="00A12C37">
              <w:rPr>
                <w:rFonts w:ascii="Arial" w:hAnsi="Arial" w:cs="Arial"/>
                <w:kern w:val="3"/>
                <w:sz w:val="16"/>
                <w:szCs w:val="16"/>
                <w:lang w:eastAsia="ja-JP" w:bidi="fa-IR"/>
              </w:rPr>
              <w:t>магазинам</w:t>
            </w:r>
            <w:proofErr w:type="gramEnd"/>
            <w:r w:rsidRPr="00A12C37">
              <w:rPr>
                <w:rFonts w:ascii="Arial" w:hAnsi="Arial" w:cs="Arial"/>
                <w:kern w:val="3"/>
                <w:sz w:val="16"/>
                <w:szCs w:val="16"/>
                <w:lang w:eastAsia="ja-JP" w:bidi="fa-IR"/>
              </w:rPr>
              <w:t xml:space="preserve"> «Стройматериалы» и киоском «Ремонт обуви» </w:t>
            </w:r>
          </w:p>
        </w:tc>
        <w:tc>
          <w:tcPr>
            <w:tcW w:w="200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торговое место</w:t>
            </w:r>
          </w:p>
        </w:tc>
        <w:tc>
          <w:tcPr>
            <w:tcW w:w="1878" w:type="dxa"/>
            <w:tcBorders>
              <w:top w:val="single" w:sz="4" w:space="0" w:color="auto"/>
              <w:left w:val="single" w:sz="4" w:space="0" w:color="auto"/>
              <w:bottom w:val="single" w:sz="4" w:space="0" w:color="auto"/>
              <w:right w:val="single" w:sz="4" w:space="0" w:color="auto"/>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квас и лимонад</w:t>
            </w:r>
          </w:p>
        </w:tc>
        <w:tc>
          <w:tcPr>
            <w:tcW w:w="10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jc w:val="center"/>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мая </w:t>
            </w:r>
            <w:proofErr w:type="gramStart"/>
            <w:r w:rsidRPr="00A12C37">
              <w:rPr>
                <w:rFonts w:ascii="Arial" w:hAnsi="Arial" w:cs="Arial"/>
                <w:bCs/>
                <w:kern w:val="3"/>
                <w:sz w:val="16"/>
                <w:szCs w:val="16"/>
                <w:lang w:eastAsia="ja-JP" w:bidi="fa-IR"/>
              </w:rPr>
              <w:t>по</w:t>
            </w:r>
            <w:proofErr w:type="gramEnd"/>
          </w:p>
          <w:p w:rsidR="00B87469" w:rsidRPr="00A12C37" w:rsidRDefault="00B87469" w:rsidP="007B56B2">
            <w:pPr>
              <w:jc w:val="center"/>
              <w:rPr>
                <w:rFonts w:ascii="Arial" w:hAnsi="Arial" w:cs="Arial"/>
                <w:sz w:val="16"/>
                <w:szCs w:val="16"/>
                <w:lang w:eastAsia="en-US"/>
              </w:rPr>
            </w:pPr>
            <w:r w:rsidRPr="00A12C37">
              <w:rPr>
                <w:rFonts w:ascii="Arial" w:hAnsi="Arial" w:cs="Arial"/>
                <w:bCs/>
                <w:kern w:val="3"/>
                <w:sz w:val="16"/>
                <w:szCs w:val="16"/>
                <w:lang w:eastAsia="ja-JP" w:bidi="fa-IR"/>
              </w:rPr>
              <w:t xml:space="preserve"> 10 сентября</w:t>
            </w:r>
          </w:p>
        </w:tc>
      </w:tr>
      <w:tr w:rsidR="00B87469" w:rsidRPr="00A12C37" w:rsidTr="00B87469">
        <w:trPr>
          <w:trHeight w:val="439"/>
          <w:jc w:val="center"/>
        </w:trPr>
        <w:tc>
          <w:tcPr>
            <w:tcW w:w="5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87469" w:rsidRPr="00A12C37" w:rsidRDefault="00B87469" w:rsidP="007B56B2">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11</w:t>
            </w:r>
          </w:p>
        </w:tc>
        <w:tc>
          <w:tcPr>
            <w:tcW w:w="320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Улица Краснознаменская возле ресторана «Восток»</w:t>
            </w:r>
          </w:p>
        </w:tc>
        <w:tc>
          <w:tcPr>
            <w:tcW w:w="200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торговое место</w:t>
            </w:r>
          </w:p>
        </w:tc>
        <w:tc>
          <w:tcPr>
            <w:tcW w:w="1878" w:type="dxa"/>
            <w:tcBorders>
              <w:top w:val="single" w:sz="4" w:space="0" w:color="auto"/>
              <w:left w:val="single" w:sz="4" w:space="0" w:color="auto"/>
              <w:bottom w:val="single" w:sz="4" w:space="0" w:color="auto"/>
              <w:right w:val="single" w:sz="4" w:space="0" w:color="auto"/>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квас и лимонад</w:t>
            </w:r>
          </w:p>
        </w:tc>
        <w:tc>
          <w:tcPr>
            <w:tcW w:w="10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jc w:val="center"/>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мая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jc w:val="center"/>
              <w:rPr>
                <w:rFonts w:ascii="Arial" w:hAnsi="Arial" w:cs="Arial"/>
                <w:sz w:val="16"/>
                <w:szCs w:val="16"/>
                <w:lang w:eastAsia="en-US"/>
              </w:rPr>
            </w:pPr>
            <w:r w:rsidRPr="00A12C37">
              <w:rPr>
                <w:rFonts w:ascii="Arial" w:hAnsi="Arial" w:cs="Arial"/>
                <w:bCs/>
                <w:kern w:val="3"/>
                <w:sz w:val="16"/>
                <w:szCs w:val="16"/>
                <w:lang w:eastAsia="ja-JP" w:bidi="fa-IR"/>
              </w:rPr>
              <w:t>10 сентября</w:t>
            </w:r>
          </w:p>
        </w:tc>
      </w:tr>
      <w:tr w:rsidR="00B87469" w:rsidRPr="00A12C37" w:rsidTr="00B87469">
        <w:trPr>
          <w:trHeight w:val="439"/>
          <w:jc w:val="center"/>
        </w:trPr>
        <w:tc>
          <w:tcPr>
            <w:tcW w:w="58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12</w:t>
            </w:r>
          </w:p>
        </w:tc>
        <w:tc>
          <w:tcPr>
            <w:tcW w:w="3207"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Улица Первомайская рядом с торговым центром «Космос»</w:t>
            </w:r>
          </w:p>
        </w:tc>
        <w:tc>
          <w:tcPr>
            <w:tcW w:w="200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w:t>
            </w:r>
          </w:p>
        </w:tc>
        <w:tc>
          <w:tcPr>
            <w:tcW w:w="2127"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торговое место</w:t>
            </w:r>
          </w:p>
        </w:tc>
        <w:tc>
          <w:tcPr>
            <w:tcW w:w="1878" w:type="dxa"/>
            <w:tcBorders>
              <w:top w:val="single" w:sz="4" w:space="0" w:color="auto"/>
              <w:left w:val="single" w:sz="2" w:space="0" w:color="000000"/>
              <w:bottom w:val="single" w:sz="2" w:space="0" w:color="000000"/>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квас и лимонад</w:t>
            </w:r>
          </w:p>
        </w:tc>
        <w:tc>
          <w:tcPr>
            <w:tcW w:w="100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B87469" w:rsidRPr="00A12C37" w:rsidRDefault="00B87469" w:rsidP="007B56B2">
            <w:pPr>
              <w:jc w:val="center"/>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мая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jc w:val="center"/>
              <w:rPr>
                <w:rFonts w:ascii="Arial" w:hAnsi="Arial" w:cs="Arial"/>
                <w:sz w:val="16"/>
                <w:szCs w:val="16"/>
                <w:lang w:eastAsia="en-US"/>
              </w:rPr>
            </w:pPr>
            <w:r w:rsidRPr="00A12C37">
              <w:rPr>
                <w:rFonts w:ascii="Arial" w:hAnsi="Arial" w:cs="Arial"/>
                <w:bCs/>
                <w:kern w:val="3"/>
                <w:sz w:val="16"/>
                <w:szCs w:val="16"/>
                <w:lang w:eastAsia="ja-JP" w:bidi="fa-IR"/>
              </w:rPr>
              <w:t>10 сентября</w:t>
            </w:r>
          </w:p>
        </w:tc>
      </w:tr>
      <w:tr w:rsidR="00B87469" w:rsidRPr="00A12C37" w:rsidTr="00B87469">
        <w:trPr>
          <w:trHeight w:val="439"/>
          <w:jc w:val="center"/>
        </w:trPr>
        <w:tc>
          <w:tcPr>
            <w:tcW w:w="585"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13</w:t>
            </w:r>
          </w:p>
        </w:tc>
        <w:tc>
          <w:tcPr>
            <w:tcW w:w="320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Пересечение  улица Советская и  переулок Кочубея</w:t>
            </w:r>
          </w:p>
        </w:tc>
        <w:tc>
          <w:tcPr>
            <w:tcW w:w="2003"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w:t>
            </w:r>
          </w:p>
        </w:tc>
        <w:tc>
          <w:tcPr>
            <w:tcW w:w="212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торговое место</w:t>
            </w:r>
          </w:p>
        </w:tc>
        <w:tc>
          <w:tcPr>
            <w:tcW w:w="1878" w:type="dxa"/>
            <w:tcBorders>
              <w:top w:val="nil"/>
              <w:left w:val="single" w:sz="2" w:space="0" w:color="000000"/>
              <w:bottom w:val="single" w:sz="2" w:space="0" w:color="000000"/>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квас и лимонад</w:t>
            </w:r>
          </w:p>
        </w:tc>
        <w:tc>
          <w:tcPr>
            <w:tcW w:w="100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87469" w:rsidRPr="00A12C37" w:rsidRDefault="00B87469" w:rsidP="007B56B2">
            <w:pPr>
              <w:jc w:val="center"/>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мая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jc w:val="center"/>
              <w:rPr>
                <w:rFonts w:ascii="Arial" w:hAnsi="Arial" w:cs="Arial"/>
                <w:sz w:val="16"/>
                <w:szCs w:val="16"/>
                <w:lang w:eastAsia="en-US"/>
              </w:rPr>
            </w:pPr>
            <w:r w:rsidRPr="00A12C37">
              <w:rPr>
                <w:rFonts w:ascii="Arial" w:hAnsi="Arial" w:cs="Arial"/>
                <w:bCs/>
                <w:kern w:val="3"/>
                <w:sz w:val="16"/>
                <w:szCs w:val="16"/>
                <w:lang w:eastAsia="ja-JP" w:bidi="fa-IR"/>
              </w:rPr>
              <w:t>10 сентября</w:t>
            </w:r>
          </w:p>
        </w:tc>
      </w:tr>
      <w:tr w:rsidR="00B87469" w:rsidRPr="00A12C37" w:rsidTr="00B87469">
        <w:trPr>
          <w:trHeight w:val="439"/>
          <w:jc w:val="center"/>
        </w:trPr>
        <w:tc>
          <w:tcPr>
            <w:tcW w:w="585"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lastRenderedPageBreak/>
              <w:t>14</w:t>
            </w:r>
          </w:p>
        </w:tc>
        <w:tc>
          <w:tcPr>
            <w:tcW w:w="320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Район салона сотовой связи «</w:t>
            </w:r>
            <w:proofErr w:type="spellStart"/>
            <w:r w:rsidRPr="00A12C37">
              <w:rPr>
                <w:rFonts w:ascii="Arial" w:hAnsi="Arial" w:cs="Arial"/>
                <w:kern w:val="3"/>
                <w:sz w:val="16"/>
                <w:szCs w:val="16"/>
                <w:lang w:eastAsia="ja-JP" w:bidi="fa-IR"/>
              </w:rPr>
              <w:t>Евросеть</w:t>
            </w:r>
            <w:proofErr w:type="spellEnd"/>
            <w:r w:rsidRPr="00A12C37">
              <w:rPr>
                <w:rFonts w:ascii="Arial" w:hAnsi="Arial" w:cs="Arial"/>
                <w:kern w:val="3"/>
                <w:sz w:val="16"/>
                <w:szCs w:val="16"/>
                <w:lang w:eastAsia="ja-JP" w:bidi="fa-IR"/>
              </w:rPr>
              <w:t>» и киоска по ремонту ювелирных изделий по улице Краснознаменская</w:t>
            </w:r>
          </w:p>
        </w:tc>
        <w:tc>
          <w:tcPr>
            <w:tcW w:w="2003"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w:t>
            </w:r>
          </w:p>
        </w:tc>
        <w:tc>
          <w:tcPr>
            <w:tcW w:w="212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торговое место</w:t>
            </w:r>
          </w:p>
        </w:tc>
        <w:tc>
          <w:tcPr>
            <w:tcW w:w="1878" w:type="dxa"/>
            <w:tcBorders>
              <w:top w:val="nil"/>
              <w:left w:val="single" w:sz="2" w:space="0" w:color="000000"/>
              <w:bottom w:val="single" w:sz="2" w:space="0" w:color="000000"/>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квас и лимонад</w:t>
            </w:r>
          </w:p>
        </w:tc>
        <w:tc>
          <w:tcPr>
            <w:tcW w:w="100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87469" w:rsidRPr="00A12C37" w:rsidRDefault="00B87469" w:rsidP="007B56B2">
            <w:pPr>
              <w:jc w:val="center"/>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мая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jc w:val="center"/>
              <w:rPr>
                <w:rFonts w:ascii="Arial" w:hAnsi="Arial" w:cs="Arial"/>
                <w:sz w:val="16"/>
                <w:szCs w:val="16"/>
                <w:lang w:eastAsia="en-US"/>
              </w:rPr>
            </w:pPr>
            <w:r w:rsidRPr="00A12C37">
              <w:rPr>
                <w:rFonts w:ascii="Arial" w:hAnsi="Arial" w:cs="Arial"/>
                <w:bCs/>
                <w:kern w:val="3"/>
                <w:sz w:val="16"/>
                <w:szCs w:val="16"/>
                <w:lang w:eastAsia="ja-JP" w:bidi="fa-IR"/>
              </w:rPr>
              <w:t>10 сентября</w:t>
            </w:r>
          </w:p>
        </w:tc>
      </w:tr>
      <w:tr w:rsidR="00B87469" w:rsidRPr="00A12C37" w:rsidTr="00B87469">
        <w:trPr>
          <w:trHeight w:val="439"/>
          <w:jc w:val="center"/>
        </w:trPr>
        <w:tc>
          <w:tcPr>
            <w:tcW w:w="585"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15</w:t>
            </w:r>
          </w:p>
        </w:tc>
        <w:tc>
          <w:tcPr>
            <w:tcW w:w="3207"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Район торгового павильона «Цветы» и кафе «Блинная» по улице Первомайская</w:t>
            </w:r>
          </w:p>
        </w:tc>
        <w:tc>
          <w:tcPr>
            <w:tcW w:w="2003"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w:t>
            </w:r>
          </w:p>
        </w:tc>
        <w:tc>
          <w:tcPr>
            <w:tcW w:w="2127"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торговое место</w:t>
            </w:r>
          </w:p>
        </w:tc>
        <w:tc>
          <w:tcPr>
            <w:tcW w:w="1878" w:type="dxa"/>
            <w:tcBorders>
              <w:top w:val="nil"/>
              <w:left w:val="single" w:sz="2" w:space="0" w:color="000000"/>
              <w:bottom w:val="single" w:sz="4" w:space="0" w:color="auto"/>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квас и лимонад</w:t>
            </w:r>
          </w:p>
        </w:tc>
        <w:tc>
          <w:tcPr>
            <w:tcW w:w="1006"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B87469" w:rsidRPr="00A12C37" w:rsidRDefault="00B87469" w:rsidP="007B56B2">
            <w:pPr>
              <w:jc w:val="center"/>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мая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jc w:val="center"/>
              <w:rPr>
                <w:rFonts w:ascii="Arial" w:hAnsi="Arial" w:cs="Arial"/>
                <w:sz w:val="16"/>
                <w:szCs w:val="16"/>
                <w:lang w:eastAsia="en-US"/>
              </w:rPr>
            </w:pPr>
            <w:r w:rsidRPr="00A12C37">
              <w:rPr>
                <w:rFonts w:ascii="Arial" w:hAnsi="Arial" w:cs="Arial"/>
                <w:bCs/>
                <w:kern w:val="3"/>
                <w:sz w:val="16"/>
                <w:szCs w:val="16"/>
                <w:lang w:eastAsia="ja-JP" w:bidi="fa-IR"/>
              </w:rPr>
              <w:t>10 сентября</w:t>
            </w:r>
          </w:p>
        </w:tc>
      </w:tr>
      <w:tr w:rsidR="00B87469" w:rsidRPr="00A12C37" w:rsidTr="00B87469">
        <w:trPr>
          <w:trHeight w:val="533"/>
          <w:jc w:val="center"/>
        </w:trPr>
        <w:tc>
          <w:tcPr>
            <w:tcW w:w="585"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spacing w:line="276" w:lineRule="auto"/>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16</w:t>
            </w:r>
          </w:p>
        </w:tc>
        <w:tc>
          <w:tcPr>
            <w:tcW w:w="3207"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 xml:space="preserve">Район торгового центра «Панорама» по улице Свобода </w:t>
            </w:r>
          </w:p>
        </w:tc>
        <w:tc>
          <w:tcPr>
            <w:tcW w:w="2003"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w:t>
            </w:r>
          </w:p>
        </w:tc>
        <w:tc>
          <w:tcPr>
            <w:tcW w:w="2127"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торговое место</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p>
        </w:tc>
        <w:tc>
          <w:tcPr>
            <w:tcW w:w="1878" w:type="dxa"/>
            <w:tcBorders>
              <w:top w:val="single" w:sz="4" w:space="0" w:color="auto"/>
              <w:left w:val="single" w:sz="2" w:space="0" w:color="000000"/>
              <w:bottom w:val="single" w:sz="4" w:space="0" w:color="auto"/>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квас и лимонад</w:t>
            </w:r>
          </w:p>
        </w:tc>
        <w:tc>
          <w:tcPr>
            <w:tcW w:w="1006"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B87469" w:rsidRPr="00A12C37" w:rsidRDefault="00B87469" w:rsidP="007B56B2">
            <w:pPr>
              <w:jc w:val="center"/>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мая </w:t>
            </w:r>
            <w:proofErr w:type="gramStart"/>
            <w:r w:rsidRPr="00A12C37">
              <w:rPr>
                <w:rFonts w:ascii="Arial" w:hAnsi="Arial" w:cs="Arial"/>
                <w:bCs/>
                <w:kern w:val="3"/>
                <w:sz w:val="16"/>
                <w:szCs w:val="16"/>
                <w:lang w:eastAsia="ja-JP" w:bidi="fa-IR"/>
              </w:rPr>
              <w:t>по</w:t>
            </w:r>
            <w:proofErr w:type="gramEnd"/>
          </w:p>
          <w:p w:rsidR="00B87469" w:rsidRPr="00A12C37" w:rsidRDefault="00B87469" w:rsidP="007B56B2">
            <w:pPr>
              <w:jc w:val="center"/>
              <w:rPr>
                <w:rFonts w:ascii="Arial" w:hAnsi="Arial" w:cs="Arial"/>
                <w:sz w:val="16"/>
                <w:szCs w:val="16"/>
                <w:lang w:eastAsia="en-US"/>
              </w:rPr>
            </w:pPr>
            <w:r w:rsidRPr="00A12C37">
              <w:rPr>
                <w:rFonts w:ascii="Arial" w:hAnsi="Arial" w:cs="Arial"/>
                <w:bCs/>
                <w:kern w:val="3"/>
                <w:sz w:val="16"/>
                <w:szCs w:val="16"/>
                <w:lang w:eastAsia="ja-JP" w:bidi="fa-IR"/>
              </w:rPr>
              <w:t xml:space="preserve"> 10 сентября</w:t>
            </w:r>
          </w:p>
        </w:tc>
      </w:tr>
      <w:tr w:rsidR="00B87469" w:rsidRPr="00A12C37" w:rsidTr="00B87469">
        <w:trPr>
          <w:trHeight w:val="990"/>
          <w:jc w:val="center"/>
        </w:trPr>
        <w:tc>
          <w:tcPr>
            <w:tcW w:w="585"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17</w:t>
            </w:r>
          </w:p>
        </w:tc>
        <w:tc>
          <w:tcPr>
            <w:tcW w:w="3207"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Площадь Маяковского, б/</w:t>
            </w:r>
            <w:proofErr w:type="spellStart"/>
            <w:proofErr w:type="gramStart"/>
            <w:r w:rsidRPr="00A12C37">
              <w:rPr>
                <w:rFonts w:ascii="Arial" w:hAnsi="Arial" w:cs="Arial"/>
                <w:kern w:val="3"/>
                <w:sz w:val="16"/>
                <w:szCs w:val="16"/>
                <w:lang w:eastAsia="ja-JP" w:bidi="fa-IR"/>
              </w:rPr>
              <w:t>н</w:t>
            </w:r>
            <w:proofErr w:type="spellEnd"/>
            <w:proofErr w:type="gramEnd"/>
            <w:r w:rsidRPr="00A12C37">
              <w:rPr>
                <w:rFonts w:ascii="Arial" w:hAnsi="Arial" w:cs="Arial"/>
                <w:kern w:val="3"/>
                <w:sz w:val="16"/>
                <w:szCs w:val="16"/>
                <w:lang w:eastAsia="ja-JP" w:bidi="fa-IR"/>
              </w:rPr>
              <w:t xml:space="preserve"> (у входа в детскую поликлинику)</w:t>
            </w:r>
          </w:p>
        </w:tc>
        <w:tc>
          <w:tcPr>
            <w:tcW w:w="2003"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1</w:t>
            </w:r>
          </w:p>
        </w:tc>
        <w:tc>
          <w:tcPr>
            <w:tcW w:w="2127"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торговое место</w:t>
            </w:r>
          </w:p>
        </w:tc>
        <w:tc>
          <w:tcPr>
            <w:tcW w:w="1878" w:type="dxa"/>
            <w:tcBorders>
              <w:top w:val="single" w:sz="4" w:space="0" w:color="auto"/>
              <w:left w:val="single" w:sz="2" w:space="0" w:color="000000"/>
              <w:bottom w:val="single" w:sz="4" w:space="0" w:color="auto"/>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квас и лимонад</w:t>
            </w:r>
          </w:p>
        </w:tc>
        <w:tc>
          <w:tcPr>
            <w:tcW w:w="1006"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B87469" w:rsidRPr="00A12C37" w:rsidRDefault="00B87469" w:rsidP="007B56B2">
            <w:pPr>
              <w:jc w:val="center"/>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мая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jc w:val="center"/>
              <w:rPr>
                <w:rFonts w:ascii="Arial" w:hAnsi="Arial" w:cs="Arial"/>
                <w:sz w:val="16"/>
                <w:szCs w:val="16"/>
                <w:lang w:eastAsia="en-US"/>
              </w:rPr>
            </w:pPr>
            <w:r w:rsidRPr="00A12C37">
              <w:rPr>
                <w:rFonts w:ascii="Arial" w:hAnsi="Arial" w:cs="Arial"/>
                <w:bCs/>
                <w:kern w:val="3"/>
                <w:sz w:val="16"/>
                <w:szCs w:val="16"/>
                <w:lang w:eastAsia="ja-JP" w:bidi="fa-IR"/>
              </w:rPr>
              <w:t>10 сентября</w:t>
            </w:r>
          </w:p>
        </w:tc>
      </w:tr>
      <w:tr w:rsidR="00B87469" w:rsidRPr="00A12C37" w:rsidTr="00B87469">
        <w:trPr>
          <w:trHeight w:val="644"/>
          <w:jc w:val="center"/>
        </w:trPr>
        <w:tc>
          <w:tcPr>
            <w:tcW w:w="58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18</w:t>
            </w:r>
          </w:p>
        </w:tc>
        <w:tc>
          <w:tcPr>
            <w:tcW w:w="3207"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Улица Первомайская (между домами № 63 и № 65)</w:t>
            </w:r>
          </w:p>
        </w:tc>
        <w:tc>
          <w:tcPr>
            <w:tcW w:w="200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1</w:t>
            </w:r>
          </w:p>
        </w:tc>
        <w:tc>
          <w:tcPr>
            <w:tcW w:w="2127"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торговое место</w:t>
            </w:r>
          </w:p>
        </w:tc>
        <w:tc>
          <w:tcPr>
            <w:tcW w:w="1878" w:type="dxa"/>
            <w:tcBorders>
              <w:top w:val="single" w:sz="4" w:space="0" w:color="auto"/>
              <w:left w:val="single" w:sz="2" w:space="0" w:color="000000"/>
              <w:bottom w:val="single" w:sz="2" w:space="0" w:color="000000"/>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квас и лимонад</w:t>
            </w:r>
          </w:p>
        </w:tc>
        <w:tc>
          <w:tcPr>
            <w:tcW w:w="100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B87469" w:rsidRPr="00A12C37" w:rsidRDefault="00B87469" w:rsidP="007B56B2">
            <w:pPr>
              <w:jc w:val="center"/>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мая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jc w:val="center"/>
              <w:rPr>
                <w:rFonts w:ascii="Arial" w:hAnsi="Arial" w:cs="Arial"/>
                <w:sz w:val="16"/>
                <w:szCs w:val="16"/>
                <w:lang w:eastAsia="en-US"/>
              </w:rPr>
            </w:pPr>
            <w:r w:rsidRPr="00A12C37">
              <w:rPr>
                <w:rFonts w:ascii="Arial" w:hAnsi="Arial" w:cs="Arial"/>
                <w:bCs/>
                <w:kern w:val="3"/>
                <w:sz w:val="16"/>
                <w:szCs w:val="16"/>
                <w:lang w:eastAsia="ja-JP" w:bidi="fa-IR"/>
              </w:rPr>
              <w:t>10 сентября</w:t>
            </w:r>
          </w:p>
        </w:tc>
      </w:tr>
      <w:tr w:rsidR="00B87469" w:rsidRPr="00A12C37" w:rsidTr="00B87469">
        <w:trPr>
          <w:trHeight w:val="439"/>
          <w:jc w:val="center"/>
        </w:trPr>
        <w:tc>
          <w:tcPr>
            <w:tcW w:w="10806" w:type="dxa"/>
            <w:gridSpan w:val="6"/>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ind w:left="1080"/>
              <w:contextualSpacing/>
              <w:jc w:val="center"/>
              <w:rPr>
                <w:rFonts w:ascii="Arial" w:hAnsi="Arial" w:cs="Arial"/>
                <w:bCs/>
                <w:kern w:val="3"/>
                <w:sz w:val="16"/>
                <w:szCs w:val="16"/>
                <w:lang w:eastAsia="ja-JP" w:bidi="fa-IR"/>
              </w:rPr>
            </w:pPr>
          </w:p>
          <w:p w:rsidR="00B87469" w:rsidRPr="00A12C37" w:rsidRDefault="00B87469" w:rsidP="007B56B2">
            <w:pPr>
              <w:ind w:left="1080"/>
              <w:contextualSpacing/>
              <w:jc w:val="center"/>
              <w:rPr>
                <w:rFonts w:ascii="Arial" w:hAnsi="Arial" w:cs="Arial"/>
                <w:bCs/>
                <w:kern w:val="3"/>
                <w:sz w:val="16"/>
                <w:szCs w:val="16"/>
                <w:lang w:eastAsia="ja-JP" w:bidi="fa-IR"/>
              </w:rPr>
            </w:pPr>
            <w:r w:rsidRPr="00A12C37">
              <w:rPr>
                <w:rFonts w:ascii="Arial" w:hAnsi="Arial" w:cs="Arial"/>
                <w:bCs/>
                <w:kern w:val="3"/>
                <w:sz w:val="16"/>
                <w:szCs w:val="16"/>
                <w:lang w:eastAsia="ja-JP" w:bidi="fa-IR"/>
              </w:rPr>
              <w:t>10. Сезонная торговля фруктами</w:t>
            </w:r>
          </w:p>
        </w:tc>
      </w:tr>
      <w:tr w:rsidR="00B87469" w:rsidRPr="00A12C37" w:rsidTr="00B87469">
        <w:trPr>
          <w:trHeight w:val="439"/>
          <w:jc w:val="center"/>
        </w:trPr>
        <w:tc>
          <w:tcPr>
            <w:tcW w:w="585"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w:t>
            </w:r>
          </w:p>
        </w:tc>
        <w:tc>
          <w:tcPr>
            <w:tcW w:w="320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Улица  Свободы (напротив торгового центра «Мелиоратор»)</w:t>
            </w:r>
          </w:p>
        </w:tc>
        <w:tc>
          <w:tcPr>
            <w:tcW w:w="2003"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5</w:t>
            </w:r>
          </w:p>
        </w:tc>
        <w:tc>
          <w:tcPr>
            <w:tcW w:w="212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автомашина</w:t>
            </w:r>
          </w:p>
        </w:tc>
        <w:tc>
          <w:tcPr>
            <w:tcW w:w="1878" w:type="dxa"/>
            <w:tcBorders>
              <w:top w:val="nil"/>
              <w:left w:val="single" w:sz="2" w:space="0" w:color="000000"/>
              <w:bottom w:val="single" w:sz="2" w:space="0" w:color="000000"/>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фрукты</w:t>
            </w:r>
          </w:p>
        </w:tc>
        <w:tc>
          <w:tcPr>
            <w:tcW w:w="100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jc w:val="center"/>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15 ноября </w:t>
            </w:r>
            <w:proofErr w:type="gramStart"/>
            <w:r w:rsidRPr="00A12C37">
              <w:rPr>
                <w:rFonts w:ascii="Arial" w:hAnsi="Arial" w:cs="Arial"/>
                <w:bCs/>
                <w:kern w:val="3"/>
                <w:sz w:val="16"/>
                <w:szCs w:val="16"/>
                <w:lang w:eastAsia="ja-JP" w:bidi="fa-IR"/>
              </w:rPr>
              <w:t>по</w:t>
            </w:r>
            <w:proofErr w:type="gramEnd"/>
          </w:p>
          <w:p w:rsidR="00B87469" w:rsidRPr="00A12C37" w:rsidRDefault="00B87469" w:rsidP="007B56B2">
            <w:pPr>
              <w:jc w:val="center"/>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 31 декабря</w:t>
            </w:r>
          </w:p>
        </w:tc>
      </w:tr>
      <w:tr w:rsidR="00B87469" w:rsidRPr="00A12C37" w:rsidTr="00B87469">
        <w:trPr>
          <w:trHeight w:val="439"/>
          <w:jc w:val="center"/>
        </w:trPr>
        <w:tc>
          <w:tcPr>
            <w:tcW w:w="585"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2</w:t>
            </w:r>
          </w:p>
        </w:tc>
        <w:tc>
          <w:tcPr>
            <w:tcW w:w="320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Пересечение   улица Советская  и  переулок Кочубея</w:t>
            </w:r>
          </w:p>
        </w:tc>
        <w:tc>
          <w:tcPr>
            <w:tcW w:w="2003"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3</w:t>
            </w:r>
          </w:p>
        </w:tc>
        <w:tc>
          <w:tcPr>
            <w:tcW w:w="212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автомашина</w:t>
            </w:r>
          </w:p>
        </w:tc>
        <w:tc>
          <w:tcPr>
            <w:tcW w:w="1878" w:type="dxa"/>
            <w:tcBorders>
              <w:top w:val="nil"/>
              <w:left w:val="single" w:sz="2" w:space="0" w:color="000000"/>
              <w:bottom w:val="single" w:sz="2" w:space="0" w:color="000000"/>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фрукты</w:t>
            </w:r>
          </w:p>
        </w:tc>
        <w:tc>
          <w:tcPr>
            <w:tcW w:w="100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jc w:val="center"/>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15 ноября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jc w:val="center"/>
              <w:rPr>
                <w:rFonts w:ascii="Arial" w:hAnsi="Arial" w:cs="Arial"/>
                <w:bCs/>
                <w:kern w:val="3"/>
                <w:sz w:val="16"/>
                <w:szCs w:val="16"/>
                <w:lang w:eastAsia="ja-JP" w:bidi="fa-IR"/>
              </w:rPr>
            </w:pPr>
            <w:r w:rsidRPr="00A12C37">
              <w:rPr>
                <w:rFonts w:ascii="Arial" w:hAnsi="Arial" w:cs="Arial"/>
                <w:bCs/>
                <w:kern w:val="3"/>
                <w:sz w:val="16"/>
                <w:szCs w:val="16"/>
                <w:lang w:eastAsia="ja-JP" w:bidi="fa-IR"/>
              </w:rPr>
              <w:t>31 декабря</w:t>
            </w:r>
          </w:p>
        </w:tc>
      </w:tr>
      <w:tr w:rsidR="00B87469" w:rsidRPr="00A12C37" w:rsidTr="00B87469">
        <w:trPr>
          <w:trHeight w:val="439"/>
          <w:jc w:val="center"/>
        </w:trPr>
        <w:tc>
          <w:tcPr>
            <w:tcW w:w="585"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3</w:t>
            </w:r>
          </w:p>
        </w:tc>
        <w:tc>
          <w:tcPr>
            <w:tcW w:w="320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Пересечение   улица Московская  и  переулок Красный</w:t>
            </w:r>
          </w:p>
        </w:tc>
        <w:tc>
          <w:tcPr>
            <w:tcW w:w="2003"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2</w:t>
            </w:r>
          </w:p>
        </w:tc>
        <w:tc>
          <w:tcPr>
            <w:tcW w:w="212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автомашина</w:t>
            </w:r>
          </w:p>
        </w:tc>
        <w:tc>
          <w:tcPr>
            <w:tcW w:w="1878" w:type="dxa"/>
            <w:tcBorders>
              <w:top w:val="nil"/>
              <w:left w:val="single" w:sz="2" w:space="0" w:color="000000"/>
              <w:bottom w:val="single" w:sz="2" w:space="0" w:color="000000"/>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фрукты</w:t>
            </w:r>
          </w:p>
        </w:tc>
        <w:tc>
          <w:tcPr>
            <w:tcW w:w="100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87469" w:rsidRPr="00A12C37" w:rsidRDefault="00B87469" w:rsidP="007B56B2">
            <w:pPr>
              <w:jc w:val="center"/>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15 ноября </w:t>
            </w:r>
            <w:proofErr w:type="gramStart"/>
            <w:r w:rsidRPr="00A12C37">
              <w:rPr>
                <w:rFonts w:ascii="Arial" w:hAnsi="Arial" w:cs="Arial"/>
                <w:bCs/>
                <w:kern w:val="3"/>
                <w:sz w:val="16"/>
                <w:szCs w:val="16"/>
                <w:lang w:eastAsia="ja-JP" w:bidi="fa-IR"/>
              </w:rPr>
              <w:t>по</w:t>
            </w:r>
            <w:proofErr w:type="gramEnd"/>
          </w:p>
          <w:p w:rsidR="00B87469" w:rsidRPr="00A12C37" w:rsidRDefault="00B87469" w:rsidP="007B56B2">
            <w:pPr>
              <w:jc w:val="center"/>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 31 декабря</w:t>
            </w:r>
          </w:p>
        </w:tc>
      </w:tr>
      <w:tr w:rsidR="00B87469" w:rsidRPr="00A12C37" w:rsidTr="00B87469">
        <w:trPr>
          <w:trHeight w:val="439"/>
          <w:jc w:val="center"/>
        </w:trPr>
        <w:tc>
          <w:tcPr>
            <w:tcW w:w="10806" w:type="dxa"/>
            <w:gridSpan w:val="6"/>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ind w:left="1080"/>
              <w:contextualSpacing/>
              <w:jc w:val="center"/>
              <w:rPr>
                <w:rFonts w:ascii="Arial" w:hAnsi="Arial" w:cs="Arial"/>
                <w:bCs/>
                <w:kern w:val="3"/>
                <w:sz w:val="16"/>
                <w:szCs w:val="16"/>
                <w:lang w:eastAsia="ja-JP" w:bidi="fa-IR"/>
              </w:rPr>
            </w:pPr>
          </w:p>
          <w:p w:rsidR="00B87469" w:rsidRPr="00A12C37" w:rsidRDefault="00B87469" w:rsidP="007B56B2">
            <w:pPr>
              <w:ind w:left="1080"/>
              <w:contextualSpacing/>
              <w:jc w:val="center"/>
              <w:rPr>
                <w:rFonts w:ascii="Arial" w:hAnsi="Arial" w:cs="Arial"/>
                <w:bCs/>
                <w:kern w:val="3"/>
                <w:sz w:val="16"/>
                <w:szCs w:val="16"/>
                <w:lang w:eastAsia="ja-JP" w:bidi="fa-IR"/>
              </w:rPr>
            </w:pPr>
            <w:r w:rsidRPr="00A12C37">
              <w:rPr>
                <w:rFonts w:ascii="Arial" w:hAnsi="Arial" w:cs="Arial"/>
                <w:bCs/>
                <w:kern w:val="3"/>
                <w:sz w:val="16"/>
                <w:szCs w:val="16"/>
                <w:lang w:eastAsia="ja-JP" w:bidi="fa-IR"/>
              </w:rPr>
              <w:t>11.Торговля сувенирной продукцией</w:t>
            </w:r>
          </w:p>
        </w:tc>
      </w:tr>
      <w:tr w:rsidR="00B87469" w:rsidRPr="00A12C37" w:rsidTr="00B87469">
        <w:trPr>
          <w:trHeight w:val="439"/>
          <w:jc w:val="center"/>
        </w:trPr>
        <w:tc>
          <w:tcPr>
            <w:tcW w:w="585"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w:t>
            </w:r>
          </w:p>
        </w:tc>
        <w:tc>
          <w:tcPr>
            <w:tcW w:w="320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 xml:space="preserve">Улица Комсомольская (рядом со зданием ЗАГС) </w:t>
            </w:r>
          </w:p>
        </w:tc>
        <w:tc>
          <w:tcPr>
            <w:tcW w:w="2003"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w:t>
            </w:r>
          </w:p>
        </w:tc>
        <w:tc>
          <w:tcPr>
            <w:tcW w:w="2127" w:type="dxa"/>
            <w:tcBorders>
              <w:top w:val="nil"/>
              <w:left w:val="single" w:sz="2" w:space="0" w:color="000000"/>
              <w:bottom w:val="single" w:sz="2" w:space="0" w:color="000000"/>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торговое место</w:t>
            </w:r>
          </w:p>
        </w:tc>
        <w:tc>
          <w:tcPr>
            <w:tcW w:w="1878" w:type="dxa"/>
            <w:tcBorders>
              <w:top w:val="nil"/>
              <w:left w:val="single" w:sz="2" w:space="0" w:color="000000"/>
              <w:bottom w:val="single" w:sz="2" w:space="0" w:color="000000"/>
              <w:right w:val="nil"/>
            </w:tcBorders>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сувенирная продукция</w:t>
            </w:r>
          </w:p>
        </w:tc>
        <w:tc>
          <w:tcPr>
            <w:tcW w:w="100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jc w:val="center"/>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p>
          <w:p w:rsidR="00B87469" w:rsidRPr="00A12C37" w:rsidRDefault="00B87469" w:rsidP="007B56B2">
            <w:pPr>
              <w:jc w:val="center"/>
              <w:rPr>
                <w:rFonts w:ascii="Arial" w:hAnsi="Arial" w:cs="Arial"/>
                <w:bCs/>
                <w:kern w:val="3"/>
                <w:sz w:val="16"/>
                <w:szCs w:val="16"/>
                <w:lang w:eastAsia="ja-JP" w:bidi="fa-IR"/>
              </w:rPr>
            </w:pPr>
            <w:r w:rsidRPr="00A12C37">
              <w:rPr>
                <w:rFonts w:ascii="Arial" w:hAnsi="Arial" w:cs="Arial"/>
                <w:bCs/>
                <w:kern w:val="3"/>
                <w:sz w:val="16"/>
                <w:szCs w:val="16"/>
                <w:lang w:eastAsia="ja-JP" w:bidi="fa-IR"/>
              </w:rPr>
              <w:t>31 декабря</w:t>
            </w:r>
          </w:p>
        </w:tc>
      </w:tr>
    </w:tbl>
    <w:p w:rsidR="00B87469" w:rsidRPr="00A12C37" w:rsidRDefault="00B87469" w:rsidP="00B87469">
      <w:pPr>
        <w:rPr>
          <w:rFonts w:ascii="Arial" w:hAnsi="Arial" w:cs="Arial"/>
          <w:sz w:val="16"/>
          <w:szCs w:val="16"/>
        </w:rPr>
      </w:pPr>
    </w:p>
    <w:tbl>
      <w:tblPr>
        <w:tblW w:w="10837" w:type="dxa"/>
        <w:jc w:val="center"/>
        <w:tblInd w:w="5803" w:type="dxa"/>
        <w:tblLayout w:type="fixed"/>
        <w:tblCellMar>
          <w:left w:w="10" w:type="dxa"/>
          <w:right w:w="10" w:type="dxa"/>
        </w:tblCellMar>
        <w:tblLook w:val="04A0"/>
      </w:tblPr>
      <w:tblGrid>
        <w:gridCol w:w="692"/>
        <w:gridCol w:w="2727"/>
        <w:gridCol w:w="1483"/>
        <w:gridCol w:w="1843"/>
        <w:gridCol w:w="2268"/>
        <w:gridCol w:w="1824"/>
      </w:tblGrid>
      <w:tr w:rsidR="00B87469" w:rsidRPr="00A12C37" w:rsidTr="00B87469">
        <w:trPr>
          <w:trHeight w:val="439"/>
          <w:jc w:val="center"/>
        </w:trPr>
        <w:tc>
          <w:tcPr>
            <w:tcW w:w="10837" w:type="dxa"/>
            <w:gridSpan w:val="6"/>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B87469" w:rsidRPr="00A12C37" w:rsidRDefault="00B87469" w:rsidP="007B56B2">
            <w:pPr>
              <w:spacing w:after="200" w:line="276" w:lineRule="auto"/>
              <w:contextualSpacing/>
              <w:jc w:val="center"/>
              <w:rPr>
                <w:rFonts w:ascii="Arial" w:hAnsi="Arial" w:cs="Arial"/>
                <w:bCs/>
                <w:kern w:val="3"/>
                <w:sz w:val="16"/>
                <w:szCs w:val="16"/>
                <w:lang w:eastAsia="ja-JP" w:bidi="fa-IR"/>
              </w:rPr>
            </w:pPr>
          </w:p>
          <w:p w:rsidR="00B87469" w:rsidRPr="00A12C37" w:rsidRDefault="00B87469" w:rsidP="007B56B2">
            <w:pPr>
              <w:spacing w:after="200" w:line="276" w:lineRule="auto"/>
              <w:contextualSpacing/>
              <w:jc w:val="center"/>
              <w:rPr>
                <w:rFonts w:ascii="Arial" w:hAnsi="Arial" w:cs="Arial"/>
                <w:bCs/>
                <w:kern w:val="3"/>
                <w:sz w:val="16"/>
                <w:szCs w:val="16"/>
                <w:lang w:eastAsia="ja-JP" w:bidi="fa-IR"/>
              </w:rPr>
            </w:pPr>
            <w:r w:rsidRPr="00A12C37">
              <w:rPr>
                <w:rFonts w:ascii="Arial" w:hAnsi="Arial" w:cs="Arial"/>
                <w:bCs/>
                <w:kern w:val="3"/>
                <w:sz w:val="16"/>
                <w:szCs w:val="16"/>
                <w:lang w:eastAsia="ja-JP" w:bidi="fa-IR"/>
              </w:rPr>
              <w:t>12. Торговля сельскохозяйственными кормами</w:t>
            </w:r>
          </w:p>
        </w:tc>
      </w:tr>
      <w:tr w:rsidR="00B87469" w:rsidRPr="00A12C37" w:rsidTr="00B87469">
        <w:trPr>
          <w:trHeight w:val="439"/>
          <w:jc w:val="center"/>
        </w:trPr>
        <w:tc>
          <w:tcPr>
            <w:tcW w:w="692"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w:t>
            </w:r>
          </w:p>
        </w:tc>
        <w:tc>
          <w:tcPr>
            <w:tcW w:w="2727"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both"/>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Пересечение  улица Вокзальная и  переулок Фрунзе (за продуктовым магазином)</w:t>
            </w:r>
          </w:p>
        </w:tc>
        <w:tc>
          <w:tcPr>
            <w:tcW w:w="1483"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w:t>
            </w:r>
          </w:p>
        </w:tc>
        <w:tc>
          <w:tcPr>
            <w:tcW w:w="1843" w:type="dxa"/>
            <w:tcBorders>
              <w:top w:val="nil"/>
              <w:left w:val="single" w:sz="2" w:space="0" w:color="000000"/>
              <w:bottom w:val="single" w:sz="4" w:space="0" w:color="auto"/>
              <w:right w:val="nil"/>
            </w:tcBorders>
            <w:tcMar>
              <w:top w:w="55" w:type="dxa"/>
              <w:left w:w="55" w:type="dxa"/>
              <w:bottom w:w="55" w:type="dxa"/>
              <w:right w:w="55" w:type="dxa"/>
            </w:tcMar>
            <w:hideMark/>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торговое место </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(контейнер)</w:t>
            </w:r>
          </w:p>
        </w:tc>
        <w:tc>
          <w:tcPr>
            <w:tcW w:w="2268" w:type="dxa"/>
            <w:tcBorders>
              <w:top w:val="nil"/>
              <w:left w:val="single" w:sz="2" w:space="0" w:color="000000"/>
              <w:bottom w:val="single" w:sz="4" w:space="0" w:color="auto"/>
              <w:right w:val="nil"/>
            </w:tcBorders>
            <w:hideMark/>
          </w:tcPr>
          <w:p w:rsidR="00B87469" w:rsidRPr="00A12C37" w:rsidRDefault="00B87469" w:rsidP="00B87469">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сельскохозяйственные корма</w:t>
            </w:r>
          </w:p>
        </w:tc>
        <w:tc>
          <w:tcPr>
            <w:tcW w:w="1824"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B87469" w:rsidRPr="00A12C37" w:rsidRDefault="00B87469" w:rsidP="007B56B2">
            <w:pPr>
              <w:jc w:val="center"/>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jc w:val="center"/>
              <w:rPr>
                <w:rFonts w:ascii="Arial" w:hAnsi="Arial" w:cs="Arial"/>
                <w:bCs/>
                <w:kern w:val="3"/>
                <w:sz w:val="16"/>
                <w:szCs w:val="16"/>
                <w:lang w:eastAsia="ja-JP" w:bidi="fa-IR"/>
              </w:rPr>
            </w:pPr>
            <w:r w:rsidRPr="00A12C37">
              <w:rPr>
                <w:rFonts w:ascii="Arial" w:hAnsi="Arial" w:cs="Arial"/>
                <w:bCs/>
                <w:kern w:val="3"/>
                <w:sz w:val="16"/>
                <w:szCs w:val="16"/>
                <w:lang w:eastAsia="ja-JP" w:bidi="fa-IR"/>
              </w:rPr>
              <w:t>31 декабря</w:t>
            </w:r>
          </w:p>
        </w:tc>
      </w:tr>
      <w:tr w:rsidR="00B87469" w:rsidRPr="00A12C37" w:rsidTr="00B87469">
        <w:trPr>
          <w:trHeight w:val="439"/>
          <w:jc w:val="center"/>
        </w:trPr>
        <w:tc>
          <w:tcPr>
            <w:tcW w:w="10837" w:type="dxa"/>
            <w:gridSpan w:val="6"/>
            <w:tcBorders>
              <w:top w:val="nil"/>
              <w:left w:val="single" w:sz="2" w:space="0" w:color="000000"/>
              <w:bottom w:val="single" w:sz="4" w:space="0" w:color="auto"/>
              <w:right w:val="single" w:sz="2" w:space="0" w:color="000000"/>
            </w:tcBorders>
            <w:tcMar>
              <w:top w:w="55" w:type="dxa"/>
              <w:left w:w="55" w:type="dxa"/>
              <w:bottom w:w="55" w:type="dxa"/>
              <w:right w:w="55" w:type="dxa"/>
            </w:tcMar>
          </w:tcPr>
          <w:p w:rsidR="00B87469" w:rsidRPr="00A12C37" w:rsidRDefault="00B87469" w:rsidP="007B56B2">
            <w:pPr>
              <w:jc w:val="center"/>
              <w:rPr>
                <w:rFonts w:ascii="Arial" w:hAnsi="Arial" w:cs="Arial"/>
                <w:bCs/>
                <w:kern w:val="3"/>
                <w:sz w:val="16"/>
                <w:szCs w:val="16"/>
                <w:lang w:eastAsia="ja-JP" w:bidi="fa-IR"/>
              </w:rPr>
            </w:pPr>
          </w:p>
          <w:p w:rsidR="00B87469" w:rsidRPr="00A12C37" w:rsidRDefault="00B87469" w:rsidP="007B56B2">
            <w:pPr>
              <w:jc w:val="center"/>
              <w:rPr>
                <w:rFonts w:ascii="Arial" w:hAnsi="Arial" w:cs="Arial"/>
                <w:bCs/>
                <w:kern w:val="3"/>
                <w:sz w:val="16"/>
                <w:szCs w:val="16"/>
                <w:lang w:eastAsia="ja-JP" w:bidi="fa-IR"/>
              </w:rPr>
            </w:pPr>
          </w:p>
          <w:p w:rsidR="00B87469" w:rsidRPr="00A12C37" w:rsidRDefault="00B87469" w:rsidP="007B56B2">
            <w:pPr>
              <w:jc w:val="center"/>
              <w:rPr>
                <w:rFonts w:ascii="Arial" w:hAnsi="Arial" w:cs="Arial"/>
                <w:bCs/>
                <w:kern w:val="3"/>
                <w:sz w:val="16"/>
                <w:szCs w:val="16"/>
                <w:lang w:eastAsia="ja-JP" w:bidi="fa-IR"/>
              </w:rPr>
            </w:pPr>
            <w:r w:rsidRPr="00A12C37">
              <w:rPr>
                <w:rFonts w:ascii="Arial" w:hAnsi="Arial" w:cs="Arial"/>
                <w:bCs/>
                <w:kern w:val="3"/>
                <w:sz w:val="16"/>
                <w:szCs w:val="16"/>
                <w:lang w:eastAsia="ja-JP" w:bidi="fa-IR"/>
              </w:rPr>
              <w:t>13. Аттракционы</w:t>
            </w:r>
          </w:p>
        </w:tc>
      </w:tr>
      <w:tr w:rsidR="00B87469" w:rsidRPr="00A12C37" w:rsidTr="00B87469">
        <w:trPr>
          <w:trHeight w:val="439"/>
          <w:jc w:val="center"/>
        </w:trPr>
        <w:tc>
          <w:tcPr>
            <w:tcW w:w="692" w:type="dxa"/>
            <w:tcBorders>
              <w:top w:val="nil"/>
              <w:left w:val="single" w:sz="2" w:space="0" w:color="000000"/>
              <w:bottom w:val="single" w:sz="4" w:space="0" w:color="auto"/>
              <w:right w:val="nil"/>
            </w:tcBorders>
            <w:tcMar>
              <w:top w:w="55" w:type="dxa"/>
              <w:left w:w="55" w:type="dxa"/>
              <w:bottom w:w="55" w:type="dxa"/>
              <w:right w:w="55" w:type="dxa"/>
            </w:tcMar>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w:t>
            </w:r>
          </w:p>
        </w:tc>
        <w:tc>
          <w:tcPr>
            <w:tcW w:w="2727" w:type="dxa"/>
            <w:tcBorders>
              <w:top w:val="nil"/>
              <w:left w:val="single" w:sz="2" w:space="0" w:color="000000"/>
              <w:bottom w:val="single" w:sz="4" w:space="0" w:color="auto"/>
              <w:right w:val="nil"/>
            </w:tcBorders>
            <w:tcMar>
              <w:top w:w="55" w:type="dxa"/>
              <w:left w:w="55" w:type="dxa"/>
              <w:bottom w:w="55" w:type="dxa"/>
              <w:right w:w="55" w:type="dxa"/>
            </w:tcMar>
          </w:tcPr>
          <w:p w:rsidR="00B87469" w:rsidRPr="00A12C37" w:rsidRDefault="00B87469" w:rsidP="007B56B2">
            <w:pPr>
              <w:suppressLineNumbers/>
              <w:suppressAutoHyphens/>
              <w:snapToGrid w:val="0"/>
              <w:jc w:val="both"/>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Площадь Ленина</w:t>
            </w:r>
          </w:p>
        </w:tc>
        <w:tc>
          <w:tcPr>
            <w:tcW w:w="1483" w:type="dxa"/>
            <w:tcBorders>
              <w:top w:val="nil"/>
              <w:left w:val="single" w:sz="2" w:space="0" w:color="000000"/>
              <w:bottom w:val="single" w:sz="4" w:space="0" w:color="auto"/>
              <w:right w:val="nil"/>
            </w:tcBorders>
            <w:tcMar>
              <w:top w:w="55" w:type="dxa"/>
              <w:left w:w="55" w:type="dxa"/>
              <w:bottom w:w="55" w:type="dxa"/>
              <w:right w:w="55" w:type="dxa"/>
            </w:tcMar>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w:t>
            </w:r>
          </w:p>
        </w:tc>
        <w:tc>
          <w:tcPr>
            <w:tcW w:w="1843" w:type="dxa"/>
            <w:tcBorders>
              <w:top w:val="nil"/>
              <w:left w:val="single" w:sz="2" w:space="0" w:color="000000"/>
              <w:bottom w:val="single" w:sz="4" w:space="0" w:color="auto"/>
              <w:right w:val="nil"/>
            </w:tcBorders>
            <w:tcMar>
              <w:top w:w="55" w:type="dxa"/>
              <w:left w:w="55" w:type="dxa"/>
              <w:bottom w:w="55" w:type="dxa"/>
              <w:right w:w="55" w:type="dxa"/>
            </w:tcMar>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торговое место</w:t>
            </w:r>
          </w:p>
        </w:tc>
        <w:tc>
          <w:tcPr>
            <w:tcW w:w="2268" w:type="dxa"/>
            <w:tcBorders>
              <w:top w:val="nil"/>
              <w:left w:val="single" w:sz="2" w:space="0" w:color="000000"/>
              <w:bottom w:val="single" w:sz="4" w:space="0" w:color="auto"/>
              <w:right w:val="nil"/>
            </w:tcBorders>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Прокат электромобилей, </w:t>
            </w:r>
            <w:proofErr w:type="spellStart"/>
            <w:r w:rsidRPr="00A12C37">
              <w:rPr>
                <w:rFonts w:ascii="Arial" w:hAnsi="Arial" w:cs="Arial"/>
                <w:bCs/>
                <w:kern w:val="3"/>
                <w:sz w:val="16"/>
                <w:szCs w:val="16"/>
                <w:lang w:eastAsia="ja-JP" w:bidi="fa-IR"/>
              </w:rPr>
              <w:t>гироскутеров</w:t>
            </w:r>
            <w:proofErr w:type="spellEnd"/>
            <w:r w:rsidRPr="00A12C37">
              <w:rPr>
                <w:rFonts w:ascii="Arial" w:hAnsi="Arial" w:cs="Arial"/>
                <w:bCs/>
                <w:kern w:val="3"/>
                <w:sz w:val="16"/>
                <w:szCs w:val="16"/>
                <w:lang w:eastAsia="ja-JP" w:bidi="fa-IR"/>
              </w:rPr>
              <w:t xml:space="preserve">, установка </w:t>
            </w:r>
            <w:proofErr w:type="spellStart"/>
            <w:r w:rsidRPr="00A12C37">
              <w:rPr>
                <w:rFonts w:ascii="Arial" w:hAnsi="Arial" w:cs="Arial"/>
                <w:bCs/>
                <w:kern w:val="3"/>
                <w:sz w:val="16"/>
                <w:szCs w:val="16"/>
                <w:lang w:eastAsia="ja-JP" w:bidi="fa-IR"/>
              </w:rPr>
              <w:t>аттарционов</w:t>
            </w:r>
            <w:proofErr w:type="spellEnd"/>
            <w:r w:rsidRPr="00A12C37">
              <w:rPr>
                <w:rFonts w:ascii="Arial" w:hAnsi="Arial" w:cs="Arial"/>
                <w:bCs/>
                <w:kern w:val="3"/>
                <w:sz w:val="16"/>
                <w:szCs w:val="16"/>
                <w:lang w:eastAsia="ja-JP" w:bidi="fa-IR"/>
              </w:rPr>
              <w:t>, продажа попкорна</w:t>
            </w:r>
          </w:p>
        </w:tc>
        <w:tc>
          <w:tcPr>
            <w:tcW w:w="1824"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B87469" w:rsidRPr="00A12C37" w:rsidRDefault="00B87469" w:rsidP="007B56B2">
            <w:pPr>
              <w:jc w:val="center"/>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jc w:val="center"/>
              <w:rPr>
                <w:rFonts w:ascii="Arial" w:hAnsi="Arial" w:cs="Arial"/>
                <w:bCs/>
                <w:kern w:val="3"/>
                <w:sz w:val="16"/>
                <w:szCs w:val="16"/>
                <w:lang w:eastAsia="ja-JP" w:bidi="fa-IR"/>
              </w:rPr>
            </w:pPr>
            <w:r w:rsidRPr="00A12C37">
              <w:rPr>
                <w:rFonts w:ascii="Arial" w:hAnsi="Arial" w:cs="Arial"/>
                <w:bCs/>
                <w:kern w:val="3"/>
                <w:sz w:val="16"/>
                <w:szCs w:val="16"/>
                <w:lang w:eastAsia="ja-JP" w:bidi="fa-IR"/>
              </w:rPr>
              <w:t>31 декабря</w:t>
            </w:r>
          </w:p>
        </w:tc>
      </w:tr>
      <w:tr w:rsidR="00B87469" w:rsidRPr="00A12C37" w:rsidTr="00B87469">
        <w:trPr>
          <w:trHeight w:val="439"/>
          <w:jc w:val="center"/>
        </w:trPr>
        <w:tc>
          <w:tcPr>
            <w:tcW w:w="6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p>
        </w:tc>
        <w:tc>
          <w:tcPr>
            <w:tcW w:w="10145"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jc w:val="center"/>
              <w:rPr>
                <w:rFonts w:ascii="Arial" w:hAnsi="Arial" w:cs="Arial"/>
                <w:bCs/>
                <w:kern w:val="3"/>
                <w:sz w:val="16"/>
                <w:szCs w:val="16"/>
                <w:lang w:eastAsia="ja-JP" w:bidi="fa-IR"/>
              </w:rPr>
            </w:pPr>
          </w:p>
          <w:p w:rsidR="00B87469" w:rsidRPr="00A12C37" w:rsidRDefault="00B87469" w:rsidP="007B56B2">
            <w:pPr>
              <w:jc w:val="center"/>
              <w:rPr>
                <w:rFonts w:ascii="Arial" w:hAnsi="Arial" w:cs="Arial"/>
                <w:bCs/>
                <w:kern w:val="3"/>
                <w:sz w:val="16"/>
                <w:szCs w:val="16"/>
                <w:lang w:eastAsia="ja-JP" w:bidi="fa-IR"/>
              </w:rPr>
            </w:pPr>
            <w:r w:rsidRPr="00A12C37">
              <w:rPr>
                <w:rFonts w:ascii="Arial" w:hAnsi="Arial" w:cs="Arial"/>
                <w:sz w:val="16"/>
                <w:szCs w:val="16"/>
              </w:rPr>
              <w:t>14. Ювелирные мастерские</w:t>
            </w:r>
          </w:p>
        </w:tc>
      </w:tr>
      <w:tr w:rsidR="00B87469" w:rsidRPr="00A12C37" w:rsidTr="00B87469">
        <w:trPr>
          <w:trHeight w:val="439"/>
          <w:jc w:val="center"/>
        </w:trPr>
        <w:tc>
          <w:tcPr>
            <w:tcW w:w="6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1</w:t>
            </w:r>
          </w:p>
        </w:tc>
        <w:tc>
          <w:tcPr>
            <w:tcW w:w="27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LineNumbers/>
              <w:suppressAutoHyphens/>
              <w:snapToGrid w:val="0"/>
              <w:jc w:val="both"/>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Улица Краснознаменская, б/</w:t>
            </w:r>
            <w:proofErr w:type="spellStart"/>
            <w:proofErr w:type="gramStart"/>
            <w:r w:rsidRPr="00A12C37">
              <w:rPr>
                <w:rFonts w:ascii="Arial" w:hAnsi="Arial" w:cs="Arial"/>
                <w:kern w:val="3"/>
                <w:sz w:val="16"/>
                <w:szCs w:val="16"/>
                <w:lang w:eastAsia="ja-JP" w:bidi="fa-IR"/>
              </w:rPr>
              <w:t>н</w:t>
            </w:r>
            <w:proofErr w:type="spellEnd"/>
            <w:proofErr w:type="gramEnd"/>
            <w:r w:rsidRPr="00A12C37">
              <w:rPr>
                <w:rFonts w:ascii="Arial" w:hAnsi="Arial" w:cs="Arial"/>
                <w:kern w:val="3"/>
                <w:sz w:val="16"/>
                <w:szCs w:val="16"/>
                <w:lang w:eastAsia="ja-JP" w:bidi="fa-IR"/>
              </w:rPr>
              <w:t xml:space="preserve"> (</w:t>
            </w:r>
            <w:proofErr w:type="gramStart"/>
            <w:r w:rsidRPr="00A12C37">
              <w:rPr>
                <w:rFonts w:ascii="Arial" w:hAnsi="Arial" w:cs="Arial"/>
                <w:kern w:val="3"/>
                <w:sz w:val="16"/>
                <w:szCs w:val="16"/>
                <w:lang w:eastAsia="ja-JP" w:bidi="fa-IR"/>
              </w:rPr>
              <w:t>в</w:t>
            </w:r>
            <w:proofErr w:type="gramEnd"/>
            <w:r w:rsidRPr="00A12C37">
              <w:rPr>
                <w:rFonts w:ascii="Arial" w:hAnsi="Arial" w:cs="Arial"/>
                <w:kern w:val="3"/>
                <w:sz w:val="16"/>
                <w:szCs w:val="16"/>
                <w:lang w:eastAsia="ja-JP" w:bidi="fa-IR"/>
              </w:rPr>
              <w:t xml:space="preserve"> районе магазина «Магнит»)</w:t>
            </w:r>
          </w:p>
        </w:tc>
        <w:tc>
          <w:tcPr>
            <w:tcW w:w="14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1</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kern w:val="3"/>
                <w:sz w:val="16"/>
                <w:szCs w:val="16"/>
                <w:lang w:eastAsia="ja-JP" w:bidi="fa-IR"/>
              </w:rPr>
              <w:t>павильон «Ювелирная мастерская»</w:t>
            </w:r>
          </w:p>
        </w:tc>
        <w:tc>
          <w:tcPr>
            <w:tcW w:w="2268" w:type="dxa"/>
            <w:tcBorders>
              <w:top w:val="single" w:sz="4" w:space="0" w:color="auto"/>
              <w:left w:val="single" w:sz="4" w:space="0" w:color="auto"/>
              <w:bottom w:val="single" w:sz="4" w:space="0" w:color="auto"/>
              <w:right w:val="single" w:sz="4" w:space="0" w:color="auto"/>
            </w:tcBorders>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производство и ремонт ювелирных изделий</w:t>
            </w:r>
          </w:p>
        </w:tc>
        <w:tc>
          <w:tcPr>
            <w:tcW w:w="18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31 декабря</w:t>
            </w:r>
          </w:p>
        </w:tc>
      </w:tr>
      <w:tr w:rsidR="00B87469" w:rsidRPr="00A12C37" w:rsidTr="00B87469">
        <w:trPr>
          <w:trHeight w:val="439"/>
          <w:jc w:val="center"/>
        </w:trPr>
        <w:tc>
          <w:tcPr>
            <w:tcW w:w="6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p>
        </w:tc>
        <w:tc>
          <w:tcPr>
            <w:tcW w:w="10145"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jc w:val="center"/>
              <w:rPr>
                <w:rFonts w:ascii="Arial" w:hAnsi="Arial" w:cs="Arial"/>
                <w:bCs/>
                <w:kern w:val="3"/>
                <w:sz w:val="16"/>
                <w:szCs w:val="16"/>
                <w:lang w:eastAsia="ja-JP" w:bidi="fa-IR"/>
              </w:rPr>
            </w:pPr>
          </w:p>
        </w:tc>
      </w:tr>
      <w:tr w:rsidR="00B87469" w:rsidRPr="00A12C37" w:rsidTr="00B87469">
        <w:trPr>
          <w:trHeight w:val="439"/>
          <w:jc w:val="center"/>
        </w:trPr>
        <w:tc>
          <w:tcPr>
            <w:tcW w:w="6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p>
        </w:tc>
        <w:tc>
          <w:tcPr>
            <w:tcW w:w="10145"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jc w:val="center"/>
              <w:rPr>
                <w:rFonts w:ascii="Arial" w:hAnsi="Arial" w:cs="Arial"/>
                <w:sz w:val="16"/>
                <w:szCs w:val="16"/>
              </w:rPr>
            </w:pPr>
            <w:proofErr w:type="gramStart"/>
            <w:r w:rsidRPr="00A12C37">
              <w:rPr>
                <w:rFonts w:ascii="Arial" w:hAnsi="Arial" w:cs="Arial"/>
                <w:sz w:val="16"/>
                <w:szCs w:val="16"/>
              </w:rPr>
              <w:t>с</w:t>
            </w:r>
            <w:proofErr w:type="gramEnd"/>
            <w:r w:rsidRPr="00A12C37">
              <w:rPr>
                <w:rFonts w:ascii="Arial" w:hAnsi="Arial" w:cs="Arial"/>
                <w:sz w:val="16"/>
                <w:szCs w:val="16"/>
              </w:rPr>
              <w:t>. Александрия</w:t>
            </w:r>
          </w:p>
        </w:tc>
      </w:tr>
      <w:tr w:rsidR="00B87469" w:rsidRPr="00A12C37" w:rsidTr="00B87469">
        <w:trPr>
          <w:trHeight w:val="439"/>
          <w:jc w:val="center"/>
        </w:trPr>
        <w:tc>
          <w:tcPr>
            <w:tcW w:w="6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p>
        </w:tc>
        <w:tc>
          <w:tcPr>
            <w:tcW w:w="27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both"/>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Село Александрия улица Подгорная, 39</w:t>
            </w:r>
          </w:p>
        </w:tc>
        <w:tc>
          <w:tcPr>
            <w:tcW w:w="14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1</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торговый павильон</w:t>
            </w:r>
          </w:p>
        </w:tc>
        <w:tc>
          <w:tcPr>
            <w:tcW w:w="2268" w:type="dxa"/>
            <w:tcBorders>
              <w:top w:val="single" w:sz="4" w:space="0" w:color="auto"/>
              <w:left w:val="single" w:sz="4" w:space="0" w:color="auto"/>
              <w:bottom w:val="single" w:sz="4" w:space="0" w:color="auto"/>
              <w:right w:val="single" w:sz="4" w:space="0" w:color="auto"/>
            </w:tcBorders>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продукты питания и сопутствующие товары</w:t>
            </w:r>
          </w:p>
        </w:tc>
        <w:tc>
          <w:tcPr>
            <w:tcW w:w="18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p>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bCs/>
                <w:kern w:val="3"/>
                <w:sz w:val="16"/>
                <w:szCs w:val="16"/>
                <w:lang w:eastAsia="ja-JP" w:bidi="fa-IR"/>
              </w:rPr>
              <w:t>31 декабря</w:t>
            </w:r>
          </w:p>
        </w:tc>
      </w:tr>
      <w:tr w:rsidR="00B87469" w:rsidRPr="00A12C37" w:rsidTr="00B87469">
        <w:trPr>
          <w:trHeight w:val="439"/>
          <w:jc w:val="center"/>
        </w:trPr>
        <w:tc>
          <w:tcPr>
            <w:tcW w:w="6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p>
        </w:tc>
        <w:tc>
          <w:tcPr>
            <w:tcW w:w="10145"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jc w:val="center"/>
              <w:rPr>
                <w:rFonts w:ascii="Arial" w:hAnsi="Arial" w:cs="Arial"/>
                <w:bCs/>
                <w:kern w:val="3"/>
                <w:sz w:val="16"/>
                <w:szCs w:val="16"/>
                <w:lang w:eastAsia="ja-JP" w:bidi="fa-IR"/>
              </w:rPr>
            </w:pPr>
            <w:r w:rsidRPr="00A12C37">
              <w:rPr>
                <w:rFonts w:ascii="Arial" w:hAnsi="Arial" w:cs="Arial"/>
                <w:bCs/>
                <w:kern w:val="3"/>
                <w:sz w:val="16"/>
                <w:szCs w:val="16"/>
                <w:lang w:eastAsia="ja-JP" w:bidi="fa-IR"/>
              </w:rPr>
              <w:t>с. Алексеевское</w:t>
            </w:r>
          </w:p>
        </w:tc>
      </w:tr>
      <w:tr w:rsidR="00B87469" w:rsidRPr="00A12C37" w:rsidTr="00B87469">
        <w:trPr>
          <w:trHeight w:val="439"/>
          <w:jc w:val="center"/>
        </w:trPr>
        <w:tc>
          <w:tcPr>
            <w:tcW w:w="6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lastRenderedPageBreak/>
              <w:t>1</w:t>
            </w:r>
          </w:p>
        </w:tc>
        <w:tc>
          <w:tcPr>
            <w:tcW w:w="27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both"/>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Село  Алексеевское  улица Ленина, 138</w:t>
            </w:r>
          </w:p>
        </w:tc>
        <w:tc>
          <w:tcPr>
            <w:tcW w:w="14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8</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proofErr w:type="spellStart"/>
            <w:r w:rsidRPr="00A12C37">
              <w:rPr>
                <w:rFonts w:ascii="Arial" w:hAnsi="Arial" w:cs="Arial"/>
                <w:kern w:val="3"/>
                <w:sz w:val="16"/>
                <w:szCs w:val="16"/>
                <w:lang w:eastAsia="ja-JP" w:bidi="fa-IR"/>
              </w:rPr>
              <w:t>автомагазин</w:t>
            </w:r>
            <w:proofErr w:type="spellEnd"/>
          </w:p>
        </w:tc>
        <w:tc>
          <w:tcPr>
            <w:tcW w:w="2268" w:type="dxa"/>
            <w:tcBorders>
              <w:top w:val="single" w:sz="4" w:space="0" w:color="auto"/>
              <w:left w:val="single" w:sz="4" w:space="0" w:color="auto"/>
              <w:bottom w:val="single" w:sz="4" w:space="0" w:color="auto"/>
              <w:right w:val="single" w:sz="4" w:space="0" w:color="auto"/>
            </w:tcBorders>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 xml:space="preserve">плодоовощная продукция </w:t>
            </w:r>
          </w:p>
        </w:tc>
        <w:tc>
          <w:tcPr>
            <w:tcW w:w="18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bCs/>
                <w:kern w:val="3"/>
                <w:sz w:val="16"/>
                <w:szCs w:val="16"/>
                <w:lang w:eastAsia="ja-JP" w:bidi="fa-IR"/>
              </w:rPr>
              <w:t>31 декабря</w:t>
            </w:r>
          </w:p>
        </w:tc>
      </w:tr>
      <w:tr w:rsidR="00B87469" w:rsidRPr="00A12C37" w:rsidTr="00B87469">
        <w:trPr>
          <w:trHeight w:val="439"/>
          <w:jc w:val="center"/>
        </w:trPr>
        <w:tc>
          <w:tcPr>
            <w:tcW w:w="6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p>
        </w:tc>
        <w:tc>
          <w:tcPr>
            <w:tcW w:w="27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p>
        </w:tc>
        <w:tc>
          <w:tcPr>
            <w:tcW w:w="14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2</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proofErr w:type="spellStart"/>
            <w:r w:rsidRPr="00A12C37">
              <w:rPr>
                <w:rFonts w:ascii="Arial" w:hAnsi="Arial" w:cs="Arial"/>
                <w:kern w:val="3"/>
                <w:sz w:val="16"/>
                <w:szCs w:val="16"/>
                <w:lang w:eastAsia="ja-JP" w:bidi="fa-IR"/>
              </w:rPr>
              <w:t>автомагазин</w:t>
            </w:r>
            <w:proofErr w:type="spellEnd"/>
          </w:p>
        </w:tc>
        <w:tc>
          <w:tcPr>
            <w:tcW w:w="2268" w:type="dxa"/>
            <w:tcBorders>
              <w:top w:val="single" w:sz="4" w:space="0" w:color="auto"/>
              <w:left w:val="single" w:sz="4" w:space="0" w:color="auto"/>
              <w:bottom w:val="single" w:sz="4" w:space="0" w:color="auto"/>
              <w:right w:val="single" w:sz="4" w:space="0" w:color="auto"/>
            </w:tcBorders>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продовольственные товары</w:t>
            </w:r>
          </w:p>
        </w:tc>
        <w:tc>
          <w:tcPr>
            <w:tcW w:w="18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p>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bCs/>
                <w:kern w:val="3"/>
                <w:sz w:val="16"/>
                <w:szCs w:val="16"/>
                <w:lang w:eastAsia="ja-JP" w:bidi="fa-IR"/>
              </w:rPr>
              <w:t xml:space="preserve"> 31 декабря</w:t>
            </w:r>
          </w:p>
        </w:tc>
      </w:tr>
      <w:tr w:rsidR="00B87469" w:rsidRPr="00A12C37" w:rsidTr="00B87469">
        <w:trPr>
          <w:trHeight w:val="439"/>
          <w:jc w:val="center"/>
        </w:trPr>
        <w:tc>
          <w:tcPr>
            <w:tcW w:w="6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p>
        </w:tc>
        <w:tc>
          <w:tcPr>
            <w:tcW w:w="27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p>
        </w:tc>
        <w:tc>
          <w:tcPr>
            <w:tcW w:w="14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1</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proofErr w:type="spellStart"/>
            <w:r w:rsidRPr="00A12C37">
              <w:rPr>
                <w:rFonts w:ascii="Arial" w:hAnsi="Arial" w:cs="Arial"/>
                <w:kern w:val="3"/>
                <w:sz w:val="16"/>
                <w:szCs w:val="16"/>
                <w:lang w:eastAsia="ja-JP" w:bidi="fa-IR"/>
              </w:rPr>
              <w:t>автомагазин</w:t>
            </w:r>
            <w:proofErr w:type="spellEnd"/>
          </w:p>
        </w:tc>
        <w:tc>
          <w:tcPr>
            <w:tcW w:w="2268" w:type="dxa"/>
            <w:tcBorders>
              <w:top w:val="single" w:sz="4" w:space="0" w:color="auto"/>
              <w:left w:val="single" w:sz="4" w:space="0" w:color="auto"/>
              <w:bottom w:val="single" w:sz="4" w:space="0" w:color="auto"/>
              <w:right w:val="single" w:sz="4" w:space="0" w:color="auto"/>
            </w:tcBorders>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хозяйственные товары</w:t>
            </w:r>
          </w:p>
        </w:tc>
        <w:tc>
          <w:tcPr>
            <w:tcW w:w="18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p>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bCs/>
                <w:kern w:val="3"/>
                <w:sz w:val="16"/>
                <w:szCs w:val="16"/>
                <w:lang w:eastAsia="ja-JP" w:bidi="fa-IR"/>
              </w:rPr>
              <w:t xml:space="preserve"> 31 декабря</w:t>
            </w:r>
          </w:p>
        </w:tc>
      </w:tr>
      <w:tr w:rsidR="00B87469" w:rsidRPr="00A12C37" w:rsidTr="00B87469">
        <w:trPr>
          <w:trHeight w:val="439"/>
          <w:jc w:val="center"/>
        </w:trPr>
        <w:tc>
          <w:tcPr>
            <w:tcW w:w="6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p>
        </w:tc>
        <w:tc>
          <w:tcPr>
            <w:tcW w:w="27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p>
        </w:tc>
        <w:tc>
          <w:tcPr>
            <w:tcW w:w="14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6</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proofErr w:type="spellStart"/>
            <w:r w:rsidRPr="00A12C37">
              <w:rPr>
                <w:rFonts w:ascii="Arial" w:hAnsi="Arial" w:cs="Arial"/>
                <w:kern w:val="3"/>
                <w:sz w:val="16"/>
                <w:szCs w:val="16"/>
                <w:lang w:eastAsia="ja-JP" w:bidi="fa-IR"/>
              </w:rPr>
              <w:t>автомагазин</w:t>
            </w:r>
            <w:proofErr w:type="spellEnd"/>
          </w:p>
        </w:tc>
        <w:tc>
          <w:tcPr>
            <w:tcW w:w="2268" w:type="dxa"/>
            <w:tcBorders>
              <w:top w:val="single" w:sz="4" w:space="0" w:color="auto"/>
              <w:left w:val="single" w:sz="4" w:space="0" w:color="auto"/>
              <w:bottom w:val="single" w:sz="4" w:space="0" w:color="auto"/>
              <w:right w:val="single" w:sz="4" w:space="0" w:color="auto"/>
            </w:tcBorders>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сезонная верхняя одежда, чулочно-носочные изделия</w:t>
            </w:r>
          </w:p>
        </w:tc>
        <w:tc>
          <w:tcPr>
            <w:tcW w:w="18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p>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bCs/>
                <w:kern w:val="3"/>
                <w:sz w:val="16"/>
                <w:szCs w:val="16"/>
                <w:lang w:eastAsia="ja-JP" w:bidi="fa-IR"/>
              </w:rPr>
              <w:t xml:space="preserve"> 31 декабря</w:t>
            </w:r>
          </w:p>
        </w:tc>
      </w:tr>
      <w:tr w:rsidR="00B87469" w:rsidRPr="00A12C37" w:rsidTr="00B87469">
        <w:trPr>
          <w:trHeight w:val="439"/>
          <w:jc w:val="center"/>
        </w:trPr>
        <w:tc>
          <w:tcPr>
            <w:tcW w:w="6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p>
        </w:tc>
        <w:tc>
          <w:tcPr>
            <w:tcW w:w="27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p>
        </w:tc>
        <w:tc>
          <w:tcPr>
            <w:tcW w:w="14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2</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proofErr w:type="spellStart"/>
            <w:r w:rsidRPr="00A12C37">
              <w:rPr>
                <w:rFonts w:ascii="Arial" w:hAnsi="Arial" w:cs="Arial"/>
                <w:kern w:val="3"/>
                <w:sz w:val="16"/>
                <w:szCs w:val="16"/>
                <w:lang w:eastAsia="ja-JP" w:bidi="fa-IR"/>
              </w:rPr>
              <w:t>автомагазин</w:t>
            </w:r>
            <w:proofErr w:type="spellEnd"/>
          </w:p>
        </w:tc>
        <w:tc>
          <w:tcPr>
            <w:tcW w:w="2268" w:type="dxa"/>
            <w:tcBorders>
              <w:top w:val="single" w:sz="4" w:space="0" w:color="auto"/>
              <w:left w:val="single" w:sz="4" w:space="0" w:color="auto"/>
              <w:bottom w:val="single" w:sz="4" w:space="0" w:color="auto"/>
              <w:right w:val="single" w:sz="4" w:space="0" w:color="auto"/>
            </w:tcBorders>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мясо, мясная гастрономия</w:t>
            </w:r>
          </w:p>
        </w:tc>
        <w:tc>
          <w:tcPr>
            <w:tcW w:w="18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bCs/>
                <w:kern w:val="3"/>
                <w:sz w:val="16"/>
                <w:szCs w:val="16"/>
                <w:lang w:eastAsia="ja-JP" w:bidi="fa-IR"/>
              </w:rPr>
              <w:t>31 декабря</w:t>
            </w:r>
          </w:p>
        </w:tc>
      </w:tr>
      <w:tr w:rsidR="00B87469" w:rsidRPr="00A12C37" w:rsidTr="00B87469">
        <w:trPr>
          <w:trHeight w:val="439"/>
          <w:jc w:val="center"/>
        </w:trPr>
        <w:tc>
          <w:tcPr>
            <w:tcW w:w="6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2</w:t>
            </w:r>
          </w:p>
        </w:tc>
        <w:tc>
          <w:tcPr>
            <w:tcW w:w="27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both"/>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Автомобильная  дорога «</w:t>
            </w:r>
            <w:proofErr w:type="spellStart"/>
            <w:r w:rsidRPr="00A12C37">
              <w:rPr>
                <w:rFonts w:ascii="Arial" w:hAnsi="Arial" w:cs="Arial"/>
                <w:kern w:val="3"/>
                <w:sz w:val="16"/>
                <w:szCs w:val="16"/>
                <w:lang w:eastAsia="ja-JP" w:bidi="fa-IR"/>
              </w:rPr>
              <w:t>Журавское-Благодарный-Кучерла-Красный</w:t>
            </w:r>
            <w:proofErr w:type="spellEnd"/>
            <w:r w:rsidRPr="00A12C37">
              <w:rPr>
                <w:rFonts w:ascii="Arial" w:hAnsi="Arial" w:cs="Arial"/>
                <w:kern w:val="3"/>
                <w:sz w:val="16"/>
                <w:szCs w:val="16"/>
                <w:lang w:eastAsia="ja-JP" w:bidi="fa-IR"/>
              </w:rPr>
              <w:t xml:space="preserve"> </w:t>
            </w:r>
            <w:proofErr w:type="spellStart"/>
            <w:r w:rsidRPr="00A12C37">
              <w:rPr>
                <w:rFonts w:ascii="Arial" w:hAnsi="Arial" w:cs="Arial"/>
                <w:kern w:val="3"/>
                <w:sz w:val="16"/>
                <w:szCs w:val="16"/>
                <w:lang w:eastAsia="ja-JP" w:bidi="fa-IR"/>
              </w:rPr>
              <w:t>Маныч</w:t>
            </w:r>
            <w:proofErr w:type="spellEnd"/>
            <w:r w:rsidRPr="00A12C37">
              <w:rPr>
                <w:rFonts w:ascii="Arial" w:hAnsi="Arial" w:cs="Arial"/>
                <w:kern w:val="3"/>
                <w:sz w:val="16"/>
                <w:szCs w:val="16"/>
                <w:lang w:eastAsia="ja-JP" w:bidi="fa-IR"/>
              </w:rPr>
              <w:t>» (въезд в село Алексеевское справа)</w:t>
            </w:r>
          </w:p>
        </w:tc>
        <w:tc>
          <w:tcPr>
            <w:tcW w:w="14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1</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автомашина</w:t>
            </w:r>
          </w:p>
        </w:tc>
        <w:tc>
          <w:tcPr>
            <w:tcW w:w="2268" w:type="dxa"/>
            <w:tcBorders>
              <w:top w:val="single" w:sz="4" w:space="0" w:color="auto"/>
              <w:left w:val="single" w:sz="4" w:space="0" w:color="auto"/>
              <w:bottom w:val="single" w:sz="4" w:space="0" w:color="auto"/>
              <w:right w:val="single" w:sz="4" w:space="0" w:color="auto"/>
            </w:tcBorders>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плодоовощная продукция, бахчевые культуры</w:t>
            </w:r>
          </w:p>
        </w:tc>
        <w:tc>
          <w:tcPr>
            <w:tcW w:w="18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bCs/>
                <w:kern w:val="3"/>
                <w:sz w:val="16"/>
                <w:szCs w:val="16"/>
                <w:lang w:eastAsia="ja-JP" w:bidi="fa-IR"/>
              </w:rPr>
              <w:t>31 декабря</w:t>
            </w:r>
          </w:p>
        </w:tc>
      </w:tr>
      <w:tr w:rsidR="00B87469" w:rsidRPr="00A12C37" w:rsidTr="00B87469">
        <w:trPr>
          <w:trHeight w:val="439"/>
          <w:jc w:val="center"/>
        </w:trPr>
        <w:tc>
          <w:tcPr>
            <w:tcW w:w="10837" w:type="dxa"/>
            <w:gridSpan w:val="6"/>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bCs/>
                <w:kern w:val="3"/>
                <w:sz w:val="16"/>
                <w:szCs w:val="16"/>
                <w:lang w:eastAsia="ja-JP" w:bidi="fa-IR"/>
              </w:rPr>
            </w:pPr>
          </w:p>
          <w:p w:rsidR="00B87469" w:rsidRPr="00A12C37" w:rsidRDefault="00B87469" w:rsidP="007B56B2">
            <w:pPr>
              <w:suppressAutoHyphens/>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с. Бурлацкое</w:t>
            </w:r>
          </w:p>
        </w:tc>
      </w:tr>
      <w:tr w:rsidR="00B87469" w:rsidRPr="00A12C37" w:rsidTr="00B87469">
        <w:trPr>
          <w:trHeight w:val="439"/>
          <w:jc w:val="center"/>
        </w:trPr>
        <w:tc>
          <w:tcPr>
            <w:tcW w:w="6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1</w:t>
            </w:r>
          </w:p>
        </w:tc>
        <w:tc>
          <w:tcPr>
            <w:tcW w:w="27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both"/>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Село Бурлацкое переулок 8 Марта</w:t>
            </w:r>
          </w:p>
        </w:tc>
        <w:tc>
          <w:tcPr>
            <w:tcW w:w="14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1</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торговый павильон</w:t>
            </w:r>
          </w:p>
        </w:tc>
        <w:tc>
          <w:tcPr>
            <w:tcW w:w="2268" w:type="dxa"/>
            <w:tcBorders>
              <w:top w:val="single" w:sz="4" w:space="0" w:color="auto"/>
              <w:left w:val="single" w:sz="4" w:space="0" w:color="auto"/>
              <w:bottom w:val="single" w:sz="4" w:space="0" w:color="auto"/>
              <w:right w:val="single" w:sz="4" w:space="0" w:color="auto"/>
            </w:tcBorders>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продукты питания и сопутствующие товары</w:t>
            </w:r>
          </w:p>
        </w:tc>
        <w:tc>
          <w:tcPr>
            <w:tcW w:w="18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p>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bCs/>
                <w:kern w:val="3"/>
                <w:sz w:val="16"/>
                <w:szCs w:val="16"/>
                <w:lang w:eastAsia="ja-JP" w:bidi="fa-IR"/>
              </w:rPr>
              <w:t>31 декабря</w:t>
            </w:r>
          </w:p>
        </w:tc>
      </w:tr>
      <w:tr w:rsidR="00B87469" w:rsidRPr="00A12C37" w:rsidTr="00B87469">
        <w:trPr>
          <w:trHeight w:val="439"/>
          <w:jc w:val="center"/>
        </w:trPr>
        <w:tc>
          <w:tcPr>
            <w:tcW w:w="6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p>
        </w:tc>
        <w:tc>
          <w:tcPr>
            <w:tcW w:w="10145"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jc w:val="center"/>
              <w:rPr>
                <w:rFonts w:ascii="Arial" w:hAnsi="Arial" w:cs="Arial"/>
                <w:bCs/>
                <w:kern w:val="3"/>
                <w:sz w:val="16"/>
                <w:szCs w:val="16"/>
                <w:lang w:eastAsia="ja-JP" w:bidi="fa-IR"/>
              </w:rPr>
            </w:pPr>
          </w:p>
          <w:p w:rsidR="00B87469" w:rsidRPr="00A12C37" w:rsidRDefault="00B87469" w:rsidP="007B56B2">
            <w:pPr>
              <w:jc w:val="center"/>
              <w:rPr>
                <w:rFonts w:ascii="Arial" w:hAnsi="Arial" w:cs="Arial"/>
                <w:bCs/>
                <w:kern w:val="3"/>
                <w:sz w:val="16"/>
                <w:szCs w:val="16"/>
                <w:lang w:eastAsia="ja-JP" w:bidi="fa-IR"/>
              </w:rPr>
            </w:pPr>
            <w:r w:rsidRPr="00A12C37">
              <w:rPr>
                <w:rFonts w:ascii="Arial" w:hAnsi="Arial" w:cs="Arial"/>
                <w:bCs/>
                <w:kern w:val="3"/>
                <w:sz w:val="16"/>
                <w:szCs w:val="16"/>
                <w:lang w:eastAsia="ja-JP" w:bidi="fa-IR"/>
              </w:rPr>
              <w:t>с. Елизаветинское</w:t>
            </w:r>
          </w:p>
        </w:tc>
      </w:tr>
      <w:tr w:rsidR="00B87469" w:rsidRPr="00A12C37" w:rsidTr="00B87469">
        <w:trPr>
          <w:trHeight w:val="439"/>
          <w:jc w:val="center"/>
        </w:trPr>
        <w:tc>
          <w:tcPr>
            <w:tcW w:w="6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1</w:t>
            </w:r>
          </w:p>
        </w:tc>
        <w:tc>
          <w:tcPr>
            <w:tcW w:w="27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both"/>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Село  Елизаветинское улица Ленина</w:t>
            </w:r>
          </w:p>
          <w:p w:rsidR="00B87469" w:rsidRPr="00A12C37" w:rsidRDefault="00B87469" w:rsidP="007B56B2">
            <w:pPr>
              <w:suppressAutoHyphens/>
              <w:jc w:val="both"/>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 xml:space="preserve"> (между №143-№145)</w:t>
            </w:r>
          </w:p>
        </w:tc>
        <w:tc>
          <w:tcPr>
            <w:tcW w:w="14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3</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торговая палатка</w:t>
            </w:r>
          </w:p>
        </w:tc>
        <w:tc>
          <w:tcPr>
            <w:tcW w:w="2268" w:type="dxa"/>
            <w:tcBorders>
              <w:top w:val="single" w:sz="4" w:space="0" w:color="auto"/>
              <w:left w:val="single" w:sz="4" w:space="0" w:color="auto"/>
              <w:bottom w:val="single" w:sz="4" w:space="0" w:color="auto"/>
              <w:right w:val="single" w:sz="4" w:space="0" w:color="auto"/>
            </w:tcBorders>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овощи-фрукты</w:t>
            </w:r>
          </w:p>
        </w:tc>
        <w:tc>
          <w:tcPr>
            <w:tcW w:w="18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bCs/>
                <w:kern w:val="3"/>
                <w:sz w:val="16"/>
                <w:szCs w:val="16"/>
                <w:lang w:eastAsia="ja-JP" w:bidi="fa-IR"/>
              </w:rPr>
              <w:t>31 декабря</w:t>
            </w:r>
          </w:p>
        </w:tc>
      </w:tr>
      <w:tr w:rsidR="00B87469" w:rsidRPr="00A12C37" w:rsidTr="00B87469">
        <w:trPr>
          <w:trHeight w:val="439"/>
          <w:jc w:val="center"/>
        </w:trPr>
        <w:tc>
          <w:tcPr>
            <w:tcW w:w="6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p>
        </w:tc>
        <w:tc>
          <w:tcPr>
            <w:tcW w:w="27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p>
        </w:tc>
        <w:tc>
          <w:tcPr>
            <w:tcW w:w="14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11</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торговая палатка</w:t>
            </w:r>
          </w:p>
        </w:tc>
        <w:tc>
          <w:tcPr>
            <w:tcW w:w="2268" w:type="dxa"/>
            <w:tcBorders>
              <w:top w:val="single" w:sz="4" w:space="0" w:color="auto"/>
              <w:left w:val="single" w:sz="4" w:space="0" w:color="auto"/>
              <w:bottom w:val="single" w:sz="4" w:space="0" w:color="auto"/>
              <w:right w:val="single" w:sz="4" w:space="0" w:color="auto"/>
            </w:tcBorders>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промышленные товары</w:t>
            </w:r>
          </w:p>
        </w:tc>
        <w:tc>
          <w:tcPr>
            <w:tcW w:w="18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bCs/>
                <w:kern w:val="3"/>
                <w:sz w:val="16"/>
                <w:szCs w:val="16"/>
                <w:lang w:eastAsia="ja-JP" w:bidi="fa-IR"/>
              </w:rPr>
              <w:t>31 декабря</w:t>
            </w:r>
          </w:p>
        </w:tc>
      </w:tr>
      <w:tr w:rsidR="00B87469" w:rsidRPr="00A12C37" w:rsidTr="00B87469">
        <w:trPr>
          <w:trHeight w:val="439"/>
          <w:jc w:val="center"/>
        </w:trPr>
        <w:tc>
          <w:tcPr>
            <w:tcW w:w="6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p>
        </w:tc>
        <w:tc>
          <w:tcPr>
            <w:tcW w:w="27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spacing w:line="240" w:lineRule="exact"/>
              <w:jc w:val="center"/>
              <w:textAlignment w:val="baseline"/>
              <w:rPr>
                <w:rFonts w:ascii="Arial" w:hAnsi="Arial" w:cs="Arial"/>
                <w:kern w:val="3"/>
                <w:sz w:val="16"/>
                <w:szCs w:val="16"/>
                <w:lang w:eastAsia="ja-JP" w:bidi="fa-IR"/>
              </w:rPr>
            </w:pPr>
          </w:p>
        </w:tc>
        <w:tc>
          <w:tcPr>
            <w:tcW w:w="14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spacing w:line="240" w:lineRule="exact"/>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1</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spacing w:line="240" w:lineRule="exact"/>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автомашина</w:t>
            </w:r>
          </w:p>
        </w:tc>
        <w:tc>
          <w:tcPr>
            <w:tcW w:w="2268" w:type="dxa"/>
            <w:tcBorders>
              <w:top w:val="single" w:sz="4" w:space="0" w:color="auto"/>
              <w:left w:val="single" w:sz="4" w:space="0" w:color="auto"/>
              <w:bottom w:val="single" w:sz="4" w:space="0" w:color="auto"/>
              <w:right w:val="single" w:sz="4" w:space="0" w:color="auto"/>
            </w:tcBorders>
          </w:tcPr>
          <w:p w:rsidR="00B87469" w:rsidRPr="00A12C37" w:rsidRDefault="00B87469" w:rsidP="007B56B2">
            <w:pPr>
              <w:suppressAutoHyphens/>
              <w:spacing w:line="240" w:lineRule="exact"/>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 xml:space="preserve">молодняк </w:t>
            </w:r>
            <w:proofErr w:type="spellStart"/>
            <w:r w:rsidRPr="00A12C37">
              <w:rPr>
                <w:rFonts w:ascii="Arial" w:hAnsi="Arial" w:cs="Arial"/>
                <w:kern w:val="3"/>
                <w:sz w:val="16"/>
                <w:szCs w:val="16"/>
                <w:lang w:eastAsia="ja-JP" w:bidi="fa-IR"/>
              </w:rPr>
              <w:t>сельскохозяйствен</w:t>
            </w:r>
            <w:proofErr w:type="spellEnd"/>
          </w:p>
          <w:p w:rsidR="00B87469" w:rsidRPr="00A12C37" w:rsidRDefault="00B87469" w:rsidP="007B56B2">
            <w:pPr>
              <w:suppressAutoHyphens/>
              <w:spacing w:line="240" w:lineRule="exact"/>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ной птицы</w:t>
            </w:r>
          </w:p>
        </w:tc>
        <w:tc>
          <w:tcPr>
            <w:tcW w:w="18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bCs/>
                <w:kern w:val="3"/>
                <w:sz w:val="16"/>
                <w:szCs w:val="16"/>
                <w:lang w:eastAsia="ja-JP" w:bidi="fa-IR"/>
              </w:rPr>
              <w:t>31 декабря</w:t>
            </w:r>
          </w:p>
        </w:tc>
      </w:tr>
      <w:tr w:rsidR="00B87469" w:rsidRPr="00A12C37" w:rsidTr="00B87469">
        <w:trPr>
          <w:trHeight w:val="439"/>
          <w:jc w:val="center"/>
        </w:trPr>
        <w:tc>
          <w:tcPr>
            <w:tcW w:w="6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p>
        </w:tc>
        <w:tc>
          <w:tcPr>
            <w:tcW w:w="27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spacing w:line="240" w:lineRule="exact"/>
              <w:jc w:val="center"/>
              <w:textAlignment w:val="baseline"/>
              <w:rPr>
                <w:rFonts w:ascii="Arial" w:hAnsi="Arial" w:cs="Arial"/>
                <w:kern w:val="3"/>
                <w:sz w:val="16"/>
                <w:szCs w:val="16"/>
                <w:lang w:eastAsia="ja-JP" w:bidi="fa-IR"/>
              </w:rPr>
            </w:pPr>
          </w:p>
        </w:tc>
        <w:tc>
          <w:tcPr>
            <w:tcW w:w="14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spacing w:line="240" w:lineRule="exact"/>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1</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spacing w:line="240" w:lineRule="exact"/>
              <w:jc w:val="center"/>
              <w:textAlignment w:val="baseline"/>
              <w:rPr>
                <w:rFonts w:ascii="Arial" w:hAnsi="Arial" w:cs="Arial"/>
                <w:kern w:val="3"/>
                <w:sz w:val="16"/>
                <w:szCs w:val="16"/>
                <w:lang w:eastAsia="ja-JP" w:bidi="fa-IR"/>
              </w:rPr>
            </w:pPr>
            <w:proofErr w:type="spellStart"/>
            <w:r w:rsidRPr="00A12C37">
              <w:rPr>
                <w:rFonts w:ascii="Arial" w:hAnsi="Arial" w:cs="Arial"/>
                <w:kern w:val="3"/>
                <w:sz w:val="16"/>
                <w:szCs w:val="16"/>
                <w:lang w:eastAsia="ja-JP" w:bidi="fa-IR"/>
              </w:rPr>
              <w:t>автомагазин</w:t>
            </w:r>
            <w:proofErr w:type="spellEnd"/>
          </w:p>
        </w:tc>
        <w:tc>
          <w:tcPr>
            <w:tcW w:w="2268" w:type="dxa"/>
            <w:tcBorders>
              <w:top w:val="single" w:sz="4" w:space="0" w:color="auto"/>
              <w:left w:val="single" w:sz="4" w:space="0" w:color="auto"/>
              <w:bottom w:val="single" w:sz="4" w:space="0" w:color="auto"/>
              <w:right w:val="single" w:sz="4" w:space="0" w:color="auto"/>
            </w:tcBorders>
          </w:tcPr>
          <w:p w:rsidR="00B87469" w:rsidRPr="00A12C37" w:rsidRDefault="00B87469" w:rsidP="007B56B2">
            <w:pPr>
              <w:suppressAutoHyphens/>
              <w:spacing w:line="240" w:lineRule="exact"/>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продукты питания</w:t>
            </w:r>
          </w:p>
        </w:tc>
        <w:tc>
          <w:tcPr>
            <w:tcW w:w="18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AutoHyphens/>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31 декабря</w:t>
            </w:r>
          </w:p>
        </w:tc>
      </w:tr>
      <w:tr w:rsidR="00B87469" w:rsidRPr="00A12C37" w:rsidTr="00B87469">
        <w:trPr>
          <w:trHeight w:val="439"/>
          <w:jc w:val="center"/>
        </w:trPr>
        <w:tc>
          <w:tcPr>
            <w:tcW w:w="6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p>
        </w:tc>
        <w:tc>
          <w:tcPr>
            <w:tcW w:w="10145"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jc w:val="center"/>
              <w:rPr>
                <w:rFonts w:ascii="Arial" w:hAnsi="Arial" w:cs="Arial"/>
                <w:bCs/>
                <w:kern w:val="3"/>
                <w:sz w:val="16"/>
                <w:szCs w:val="16"/>
                <w:lang w:eastAsia="ja-JP" w:bidi="fa-IR"/>
              </w:rPr>
            </w:pPr>
          </w:p>
          <w:p w:rsidR="00B87469" w:rsidRPr="00A12C37" w:rsidRDefault="00B87469" w:rsidP="007B56B2">
            <w:pPr>
              <w:jc w:val="center"/>
              <w:rPr>
                <w:rFonts w:ascii="Arial" w:hAnsi="Arial" w:cs="Arial"/>
                <w:bCs/>
                <w:kern w:val="3"/>
                <w:sz w:val="16"/>
                <w:szCs w:val="16"/>
                <w:lang w:eastAsia="ja-JP" w:bidi="fa-IR"/>
              </w:rPr>
            </w:pPr>
          </w:p>
          <w:p w:rsidR="00B87469" w:rsidRPr="00A12C37" w:rsidRDefault="00B87469" w:rsidP="007B56B2">
            <w:pPr>
              <w:jc w:val="center"/>
              <w:rPr>
                <w:rFonts w:ascii="Arial" w:hAnsi="Arial" w:cs="Arial"/>
                <w:bCs/>
                <w:kern w:val="3"/>
                <w:sz w:val="16"/>
                <w:szCs w:val="16"/>
                <w:lang w:eastAsia="ja-JP" w:bidi="fa-IR"/>
              </w:rPr>
            </w:pPr>
            <w:proofErr w:type="gramStart"/>
            <w:r w:rsidRPr="00A12C37">
              <w:rPr>
                <w:rFonts w:ascii="Arial" w:hAnsi="Arial" w:cs="Arial"/>
                <w:bCs/>
                <w:kern w:val="3"/>
                <w:sz w:val="16"/>
                <w:szCs w:val="16"/>
                <w:lang w:eastAsia="ja-JP" w:bidi="fa-IR"/>
              </w:rPr>
              <w:t>с</w:t>
            </w:r>
            <w:proofErr w:type="gramEnd"/>
            <w:r w:rsidRPr="00A12C37">
              <w:rPr>
                <w:rFonts w:ascii="Arial" w:hAnsi="Arial" w:cs="Arial"/>
                <w:bCs/>
                <w:kern w:val="3"/>
                <w:sz w:val="16"/>
                <w:szCs w:val="16"/>
                <w:lang w:eastAsia="ja-JP" w:bidi="fa-IR"/>
              </w:rPr>
              <w:t>. Каменная Балка</w:t>
            </w:r>
          </w:p>
        </w:tc>
      </w:tr>
      <w:tr w:rsidR="00B87469" w:rsidRPr="00A12C37" w:rsidTr="00B87469">
        <w:trPr>
          <w:trHeight w:val="439"/>
          <w:jc w:val="center"/>
        </w:trPr>
        <w:tc>
          <w:tcPr>
            <w:tcW w:w="6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1</w:t>
            </w:r>
          </w:p>
        </w:tc>
        <w:tc>
          <w:tcPr>
            <w:tcW w:w="27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both"/>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Село  Каменная Балка улица Октябрьская  (между №21-№25)</w:t>
            </w:r>
          </w:p>
        </w:tc>
        <w:tc>
          <w:tcPr>
            <w:tcW w:w="14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1</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лоток</w:t>
            </w:r>
          </w:p>
        </w:tc>
        <w:tc>
          <w:tcPr>
            <w:tcW w:w="2268" w:type="dxa"/>
            <w:tcBorders>
              <w:top w:val="single" w:sz="4" w:space="0" w:color="auto"/>
              <w:left w:val="single" w:sz="4" w:space="0" w:color="auto"/>
              <w:bottom w:val="single" w:sz="4" w:space="0" w:color="auto"/>
              <w:right w:val="single" w:sz="4" w:space="0" w:color="auto"/>
            </w:tcBorders>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 xml:space="preserve">рассада (семена) </w:t>
            </w:r>
          </w:p>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верхняя одежда и обувь</w:t>
            </w:r>
          </w:p>
        </w:tc>
        <w:tc>
          <w:tcPr>
            <w:tcW w:w="18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p>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bCs/>
                <w:kern w:val="3"/>
                <w:sz w:val="16"/>
                <w:szCs w:val="16"/>
                <w:lang w:eastAsia="ja-JP" w:bidi="fa-IR"/>
              </w:rPr>
              <w:t xml:space="preserve"> 31 декабря</w:t>
            </w:r>
          </w:p>
        </w:tc>
      </w:tr>
      <w:tr w:rsidR="00B87469" w:rsidRPr="00A12C37" w:rsidTr="00B87469">
        <w:trPr>
          <w:trHeight w:val="439"/>
          <w:jc w:val="center"/>
        </w:trPr>
        <w:tc>
          <w:tcPr>
            <w:tcW w:w="6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p>
        </w:tc>
        <w:tc>
          <w:tcPr>
            <w:tcW w:w="27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p>
        </w:tc>
        <w:tc>
          <w:tcPr>
            <w:tcW w:w="14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1</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автомашина</w:t>
            </w:r>
          </w:p>
        </w:tc>
        <w:tc>
          <w:tcPr>
            <w:tcW w:w="2268" w:type="dxa"/>
            <w:tcBorders>
              <w:top w:val="single" w:sz="4" w:space="0" w:color="auto"/>
              <w:left w:val="single" w:sz="4" w:space="0" w:color="auto"/>
              <w:bottom w:val="single" w:sz="4" w:space="0" w:color="auto"/>
              <w:right w:val="single" w:sz="4" w:space="0" w:color="auto"/>
            </w:tcBorders>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овощи-фрукты</w:t>
            </w:r>
          </w:p>
        </w:tc>
        <w:tc>
          <w:tcPr>
            <w:tcW w:w="18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bCs/>
                <w:kern w:val="3"/>
                <w:sz w:val="16"/>
                <w:szCs w:val="16"/>
                <w:lang w:eastAsia="ja-JP" w:bidi="fa-IR"/>
              </w:rPr>
              <w:t>31 декабря</w:t>
            </w:r>
          </w:p>
        </w:tc>
      </w:tr>
      <w:tr w:rsidR="00B87469" w:rsidRPr="00A12C37" w:rsidTr="00B87469">
        <w:trPr>
          <w:trHeight w:val="439"/>
          <w:jc w:val="center"/>
        </w:trPr>
        <w:tc>
          <w:tcPr>
            <w:tcW w:w="6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p>
        </w:tc>
        <w:tc>
          <w:tcPr>
            <w:tcW w:w="27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p>
        </w:tc>
        <w:tc>
          <w:tcPr>
            <w:tcW w:w="14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1</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автомашина</w:t>
            </w:r>
          </w:p>
        </w:tc>
        <w:tc>
          <w:tcPr>
            <w:tcW w:w="2268" w:type="dxa"/>
            <w:tcBorders>
              <w:top w:val="single" w:sz="4" w:space="0" w:color="auto"/>
              <w:left w:val="single" w:sz="4" w:space="0" w:color="auto"/>
              <w:bottom w:val="single" w:sz="4" w:space="0" w:color="auto"/>
              <w:right w:val="single" w:sz="4" w:space="0" w:color="auto"/>
            </w:tcBorders>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верхняя одежда, обувь</w:t>
            </w:r>
          </w:p>
        </w:tc>
        <w:tc>
          <w:tcPr>
            <w:tcW w:w="18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bCs/>
                <w:kern w:val="3"/>
                <w:sz w:val="16"/>
                <w:szCs w:val="16"/>
                <w:lang w:eastAsia="ja-JP" w:bidi="fa-IR"/>
              </w:rPr>
              <w:t>31 декабря</w:t>
            </w:r>
          </w:p>
        </w:tc>
      </w:tr>
      <w:tr w:rsidR="00B87469" w:rsidRPr="00A12C37" w:rsidTr="00B87469">
        <w:trPr>
          <w:trHeight w:val="439"/>
          <w:jc w:val="center"/>
        </w:trPr>
        <w:tc>
          <w:tcPr>
            <w:tcW w:w="6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p>
        </w:tc>
        <w:tc>
          <w:tcPr>
            <w:tcW w:w="27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p>
        </w:tc>
        <w:tc>
          <w:tcPr>
            <w:tcW w:w="14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1</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автомашина</w:t>
            </w:r>
          </w:p>
        </w:tc>
        <w:tc>
          <w:tcPr>
            <w:tcW w:w="2268" w:type="dxa"/>
            <w:tcBorders>
              <w:top w:val="single" w:sz="4" w:space="0" w:color="auto"/>
              <w:left w:val="single" w:sz="4" w:space="0" w:color="auto"/>
              <w:bottom w:val="single" w:sz="4" w:space="0" w:color="auto"/>
              <w:right w:val="single" w:sz="4" w:space="0" w:color="auto"/>
            </w:tcBorders>
          </w:tcPr>
          <w:p w:rsidR="00B87469" w:rsidRPr="00A12C37" w:rsidRDefault="00B87469" w:rsidP="007B56B2">
            <w:pPr>
              <w:suppressLineNumbers/>
              <w:suppressAutoHyphens/>
              <w:snapToGrid w:val="0"/>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рассада, саженцы деревьев и кустарников</w:t>
            </w:r>
          </w:p>
        </w:tc>
        <w:tc>
          <w:tcPr>
            <w:tcW w:w="18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31 декабря</w:t>
            </w:r>
          </w:p>
        </w:tc>
      </w:tr>
      <w:tr w:rsidR="00B87469" w:rsidRPr="00A12C37" w:rsidTr="00B87469">
        <w:trPr>
          <w:trHeight w:val="439"/>
          <w:jc w:val="center"/>
        </w:trPr>
        <w:tc>
          <w:tcPr>
            <w:tcW w:w="6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2</w:t>
            </w:r>
          </w:p>
        </w:tc>
        <w:tc>
          <w:tcPr>
            <w:tcW w:w="27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both"/>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Село Каменная Балка улица Первомайская, №8/2, №9 по №11/2</w:t>
            </w:r>
          </w:p>
        </w:tc>
        <w:tc>
          <w:tcPr>
            <w:tcW w:w="14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1</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торговое место</w:t>
            </w:r>
          </w:p>
        </w:tc>
        <w:tc>
          <w:tcPr>
            <w:tcW w:w="2268" w:type="dxa"/>
            <w:tcBorders>
              <w:top w:val="single" w:sz="4" w:space="0" w:color="auto"/>
              <w:left w:val="single" w:sz="4" w:space="0" w:color="auto"/>
              <w:bottom w:val="single" w:sz="4" w:space="0" w:color="auto"/>
              <w:right w:val="single" w:sz="4" w:space="0" w:color="auto"/>
            </w:tcBorders>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бахчевые культуры</w:t>
            </w:r>
          </w:p>
        </w:tc>
        <w:tc>
          <w:tcPr>
            <w:tcW w:w="18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 31 декабря</w:t>
            </w:r>
          </w:p>
        </w:tc>
      </w:tr>
      <w:tr w:rsidR="00B87469" w:rsidRPr="00A12C37" w:rsidTr="00B87469">
        <w:trPr>
          <w:trHeight w:val="439"/>
          <w:jc w:val="center"/>
        </w:trPr>
        <w:tc>
          <w:tcPr>
            <w:tcW w:w="6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p>
        </w:tc>
        <w:tc>
          <w:tcPr>
            <w:tcW w:w="10145"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jc w:val="center"/>
              <w:rPr>
                <w:rFonts w:ascii="Arial" w:hAnsi="Arial" w:cs="Arial"/>
                <w:bCs/>
                <w:kern w:val="3"/>
                <w:sz w:val="16"/>
                <w:szCs w:val="16"/>
                <w:lang w:eastAsia="ja-JP" w:bidi="fa-IR"/>
              </w:rPr>
            </w:pPr>
          </w:p>
          <w:p w:rsidR="00B87469" w:rsidRPr="00A12C37" w:rsidRDefault="00B87469" w:rsidP="007B56B2">
            <w:pPr>
              <w:jc w:val="center"/>
              <w:rPr>
                <w:rFonts w:ascii="Arial" w:hAnsi="Arial" w:cs="Arial"/>
                <w:bCs/>
                <w:kern w:val="3"/>
                <w:sz w:val="16"/>
                <w:szCs w:val="16"/>
                <w:lang w:eastAsia="ja-JP" w:bidi="fa-IR"/>
              </w:rPr>
            </w:pPr>
            <w:r w:rsidRPr="00A12C37">
              <w:rPr>
                <w:rFonts w:ascii="Arial" w:hAnsi="Arial" w:cs="Arial"/>
                <w:bCs/>
                <w:kern w:val="3"/>
                <w:sz w:val="16"/>
                <w:szCs w:val="16"/>
                <w:lang w:eastAsia="ja-JP" w:bidi="fa-IR"/>
              </w:rPr>
              <w:t>с. Мирное</w:t>
            </w:r>
          </w:p>
        </w:tc>
      </w:tr>
      <w:tr w:rsidR="00B87469" w:rsidRPr="00A12C37" w:rsidTr="00B87469">
        <w:trPr>
          <w:trHeight w:val="439"/>
          <w:jc w:val="center"/>
        </w:trPr>
        <w:tc>
          <w:tcPr>
            <w:tcW w:w="6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1</w:t>
            </w:r>
          </w:p>
        </w:tc>
        <w:tc>
          <w:tcPr>
            <w:tcW w:w="27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both"/>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Село Мирное улица Красная (между №48-№50Б)</w:t>
            </w:r>
          </w:p>
        </w:tc>
        <w:tc>
          <w:tcPr>
            <w:tcW w:w="14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3</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proofErr w:type="spellStart"/>
            <w:r w:rsidRPr="00A12C37">
              <w:rPr>
                <w:rFonts w:ascii="Arial" w:hAnsi="Arial" w:cs="Arial"/>
                <w:kern w:val="3"/>
                <w:sz w:val="16"/>
                <w:szCs w:val="16"/>
                <w:lang w:eastAsia="ja-JP" w:bidi="fa-IR"/>
              </w:rPr>
              <w:t>автомагазин</w:t>
            </w:r>
            <w:proofErr w:type="spellEnd"/>
          </w:p>
        </w:tc>
        <w:tc>
          <w:tcPr>
            <w:tcW w:w="2268" w:type="dxa"/>
            <w:tcBorders>
              <w:top w:val="single" w:sz="4" w:space="0" w:color="auto"/>
              <w:left w:val="single" w:sz="4" w:space="0" w:color="auto"/>
              <w:bottom w:val="single" w:sz="4" w:space="0" w:color="auto"/>
              <w:right w:val="single" w:sz="4" w:space="0" w:color="auto"/>
            </w:tcBorders>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плодоовощная продукция</w:t>
            </w:r>
          </w:p>
        </w:tc>
        <w:tc>
          <w:tcPr>
            <w:tcW w:w="18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p>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bCs/>
                <w:kern w:val="3"/>
                <w:sz w:val="16"/>
                <w:szCs w:val="16"/>
                <w:lang w:eastAsia="ja-JP" w:bidi="fa-IR"/>
              </w:rPr>
              <w:t xml:space="preserve"> 31 декабря</w:t>
            </w:r>
          </w:p>
        </w:tc>
      </w:tr>
      <w:tr w:rsidR="00B87469" w:rsidRPr="00A12C37" w:rsidTr="00B87469">
        <w:trPr>
          <w:trHeight w:val="439"/>
          <w:jc w:val="center"/>
        </w:trPr>
        <w:tc>
          <w:tcPr>
            <w:tcW w:w="6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p>
        </w:tc>
        <w:tc>
          <w:tcPr>
            <w:tcW w:w="27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p>
        </w:tc>
        <w:tc>
          <w:tcPr>
            <w:tcW w:w="14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1</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proofErr w:type="spellStart"/>
            <w:r w:rsidRPr="00A12C37">
              <w:rPr>
                <w:rFonts w:ascii="Arial" w:hAnsi="Arial" w:cs="Arial"/>
                <w:kern w:val="3"/>
                <w:sz w:val="16"/>
                <w:szCs w:val="16"/>
                <w:lang w:eastAsia="ja-JP" w:bidi="fa-IR"/>
              </w:rPr>
              <w:t>автомагазин</w:t>
            </w:r>
            <w:proofErr w:type="spellEnd"/>
          </w:p>
        </w:tc>
        <w:tc>
          <w:tcPr>
            <w:tcW w:w="2268" w:type="dxa"/>
            <w:tcBorders>
              <w:top w:val="single" w:sz="4" w:space="0" w:color="auto"/>
              <w:left w:val="single" w:sz="4" w:space="0" w:color="auto"/>
              <w:bottom w:val="single" w:sz="4" w:space="0" w:color="auto"/>
              <w:right w:val="single" w:sz="4" w:space="0" w:color="auto"/>
            </w:tcBorders>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смешанные товары</w:t>
            </w:r>
          </w:p>
        </w:tc>
        <w:tc>
          <w:tcPr>
            <w:tcW w:w="18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bCs/>
                <w:kern w:val="3"/>
                <w:sz w:val="16"/>
                <w:szCs w:val="16"/>
                <w:lang w:eastAsia="ja-JP" w:bidi="fa-IR"/>
              </w:rPr>
              <w:t>31 декабря</w:t>
            </w:r>
          </w:p>
        </w:tc>
      </w:tr>
      <w:tr w:rsidR="00B87469" w:rsidRPr="00A12C37" w:rsidTr="00B87469">
        <w:trPr>
          <w:trHeight w:val="439"/>
          <w:jc w:val="center"/>
        </w:trPr>
        <w:tc>
          <w:tcPr>
            <w:tcW w:w="6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p>
        </w:tc>
        <w:tc>
          <w:tcPr>
            <w:tcW w:w="27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p>
        </w:tc>
        <w:tc>
          <w:tcPr>
            <w:tcW w:w="14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5</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торговая палатка</w:t>
            </w:r>
          </w:p>
        </w:tc>
        <w:tc>
          <w:tcPr>
            <w:tcW w:w="2268" w:type="dxa"/>
            <w:tcBorders>
              <w:top w:val="single" w:sz="4" w:space="0" w:color="auto"/>
              <w:left w:val="single" w:sz="4" w:space="0" w:color="auto"/>
              <w:bottom w:val="single" w:sz="4" w:space="0" w:color="auto"/>
              <w:right w:val="single" w:sz="4" w:space="0" w:color="auto"/>
            </w:tcBorders>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сезонная одежда, чулочно-носочные изделия, обувь</w:t>
            </w:r>
          </w:p>
        </w:tc>
        <w:tc>
          <w:tcPr>
            <w:tcW w:w="18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p>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bCs/>
                <w:kern w:val="3"/>
                <w:sz w:val="16"/>
                <w:szCs w:val="16"/>
                <w:lang w:eastAsia="ja-JP" w:bidi="fa-IR"/>
              </w:rPr>
              <w:t xml:space="preserve"> 31 декабря</w:t>
            </w:r>
          </w:p>
        </w:tc>
      </w:tr>
      <w:tr w:rsidR="00B87469" w:rsidRPr="00A12C37" w:rsidTr="00B87469">
        <w:trPr>
          <w:trHeight w:val="439"/>
          <w:jc w:val="center"/>
        </w:trPr>
        <w:tc>
          <w:tcPr>
            <w:tcW w:w="6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p>
        </w:tc>
        <w:tc>
          <w:tcPr>
            <w:tcW w:w="27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p>
        </w:tc>
        <w:tc>
          <w:tcPr>
            <w:tcW w:w="14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1</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торговая палатка</w:t>
            </w:r>
          </w:p>
        </w:tc>
        <w:tc>
          <w:tcPr>
            <w:tcW w:w="2268" w:type="dxa"/>
            <w:tcBorders>
              <w:top w:val="single" w:sz="4" w:space="0" w:color="auto"/>
              <w:left w:val="single" w:sz="4" w:space="0" w:color="auto"/>
              <w:bottom w:val="single" w:sz="4" w:space="0" w:color="auto"/>
              <w:right w:val="single" w:sz="4" w:space="0" w:color="auto"/>
            </w:tcBorders>
          </w:tcPr>
          <w:p w:rsidR="00B87469" w:rsidRPr="00A12C37" w:rsidRDefault="00B87469" w:rsidP="007B56B2">
            <w:pPr>
              <w:suppressLineNumbers/>
              <w:suppressAutoHyphens/>
              <w:snapToGrid w:val="0"/>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искусственные цветы</w:t>
            </w:r>
          </w:p>
        </w:tc>
        <w:tc>
          <w:tcPr>
            <w:tcW w:w="18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31 декабря</w:t>
            </w:r>
          </w:p>
        </w:tc>
      </w:tr>
      <w:tr w:rsidR="00B87469" w:rsidRPr="00A12C37" w:rsidTr="00B87469">
        <w:trPr>
          <w:trHeight w:val="439"/>
          <w:jc w:val="center"/>
        </w:trPr>
        <w:tc>
          <w:tcPr>
            <w:tcW w:w="6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p>
        </w:tc>
        <w:tc>
          <w:tcPr>
            <w:tcW w:w="27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spacing w:line="240" w:lineRule="exact"/>
              <w:jc w:val="center"/>
              <w:textAlignment w:val="baseline"/>
              <w:rPr>
                <w:rFonts w:ascii="Arial" w:hAnsi="Arial" w:cs="Arial"/>
                <w:kern w:val="3"/>
                <w:sz w:val="16"/>
                <w:szCs w:val="16"/>
                <w:lang w:eastAsia="ja-JP" w:bidi="fa-IR"/>
              </w:rPr>
            </w:pPr>
          </w:p>
        </w:tc>
        <w:tc>
          <w:tcPr>
            <w:tcW w:w="14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spacing w:line="240" w:lineRule="exact"/>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1</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spacing w:line="240" w:lineRule="exact"/>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лоток</w:t>
            </w:r>
          </w:p>
        </w:tc>
        <w:tc>
          <w:tcPr>
            <w:tcW w:w="2268" w:type="dxa"/>
            <w:tcBorders>
              <w:top w:val="single" w:sz="4" w:space="0" w:color="auto"/>
              <w:left w:val="single" w:sz="4" w:space="0" w:color="auto"/>
              <w:bottom w:val="single" w:sz="4" w:space="0" w:color="auto"/>
              <w:right w:val="single" w:sz="4" w:space="0" w:color="auto"/>
            </w:tcBorders>
          </w:tcPr>
          <w:p w:rsidR="00B87469" w:rsidRPr="00A12C37" w:rsidRDefault="00B87469" w:rsidP="007B56B2">
            <w:pPr>
              <w:suppressLineNumbers/>
              <w:suppressAutoHyphens/>
              <w:snapToGrid w:val="0"/>
              <w:spacing w:line="276" w:lineRule="auto"/>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плодоовощная продукция</w:t>
            </w:r>
          </w:p>
        </w:tc>
        <w:tc>
          <w:tcPr>
            <w:tcW w:w="18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p>
          <w:p w:rsidR="00B87469" w:rsidRPr="00A12C37" w:rsidRDefault="00B87469" w:rsidP="007B56B2">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 31 декабря</w:t>
            </w:r>
          </w:p>
        </w:tc>
      </w:tr>
      <w:tr w:rsidR="00B87469" w:rsidRPr="00A12C37" w:rsidTr="00B87469">
        <w:trPr>
          <w:trHeight w:val="439"/>
          <w:jc w:val="center"/>
        </w:trPr>
        <w:tc>
          <w:tcPr>
            <w:tcW w:w="6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p>
        </w:tc>
        <w:tc>
          <w:tcPr>
            <w:tcW w:w="27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spacing w:line="240" w:lineRule="exact"/>
              <w:jc w:val="center"/>
              <w:textAlignment w:val="baseline"/>
              <w:rPr>
                <w:rFonts w:ascii="Arial" w:hAnsi="Arial" w:cs="Arial"/>
                <w:kern w:val="3"/>
                <w:sz w:val="16"/>
                <w:szCs w:val="16"/>
                <w:lang w:eastAsia="ja-JP" w:bidi="fa-IR"/>
              </w:rPr>
            </w:pPr>
          </w:p>
        </w:tc>
        <w:tc>
          <w:tcPr>
            <w:tcW w:w="14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spacing w:line="240" w:lineRule="exact"/>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1</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spacing w:line="240" w:lineRule="exact"/>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торговая палатка</w:t>
            </w:r>
          </w:p>
        </w:tc>
        <w:tc>
          <w:tcPr>
            <w:tcW w:w="2268" w:type="dxa"/>
            <w:tcBorders>
              <w:top w:val="single" w:sz="4" w:space="0" w:color="auto"/>
              <w:left w:val="single" w:sz="4" w:space="0" w:color="auto"/>
              <w:bottom w:val="single" w:sz="4" w:space="0" w:color="auto"/>
              <w:right w:val="single" w:sz="4" w:space="0" w:color="auto"/>
            </w:tcBorders>
          </w:tcPr>
          <w:p w:rsidR="00B87469" w:rsidRPr="00A12C37" w:rsidRDefault="00B87469" w:rsidP="007B56B2">
            <w:pPr>
              <w:suppressLineNumbers/>
              <w:suppressAutoHyphens/>
              <w:snapToGrid w:val="0"/>
              <w:spacing w:line="276" w:lineRule="auto"/>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промышленные товары</w:t>
            </w:r>
          </w:p>
        </w:tc>
        <w:tc>
          <w:tcPr>
            <w:tcW w:w="18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31 декабря</w:t>
            </w:r>
          </w:p>
        </w:tc>
      </w:tr>
      <w:tr w:rsidR="00B87469" w:rsidRPr="00A12C37" w:rsidTr="00B87469">
        <w:trPr>
          <w:trHeight w:val="439"/>
          <w:jc w:val="center"/>
        </w:trPr>
        <w:tc>
          <w:tcPr>
            <w:tcW w:w="6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p>
        </w:tc>
        <w:tc>
          <w:tcPr>
            <w:tcW w:w="10145"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jc w:val="center"/>
              <w:rPr>
                <w:rFonts w:ascii="Arial" w:hAnsi="Arial" w:cs="Arial"/>
                <w:bCs/>
                <w:kern w:val="3"/>
                <w:sz w:val="16"/>
                <w:szCs w:val="16"/>
                <w:lang w:eastAsia="ja-JP" w:bidi="fa-IR"/>
              </w:rPr>
            </w:pPr>
          </w:p>
          <w:p w:rsidR="00B87469" w:rsidRPr="00A12C37" w:rsidRDefault="00B87469" w:rsidP="007B56B2">
            <w:pPr>
              <w:jc w:val="center"/>
              <w:rPr>
                <w:rFonts w:ascii="Arial" w:hAnsi="Arial" w:cs="Arial"/>
                <w:bCs/>
                <w:kern w:val="3"/>
                <w:sz w:val="16"/>
                <w:szCs w:val="16"/>
                <w:lang w:eastAsia="ja-JP" w:bidi="fa-IR"/>
              </w:rPr>
            </w:pPr>
            <w:r w:rsidRPr="00A12C37">
              <w:rPr>
                <w:rFonts w:ascii="Arial" w:hAnsi="Arial" w:cs="Arial"/>
                <w:bCs/>
                <w:kern w:val="3"/>
                <w:sz w:val="16"/>
                <w:szCs w:val="16"/>
                <w:lang w:eastAsia="ja-JP" w:bidi="fa-IR"/>
              </w:rPr>
              <w:t>с. Сотниковское</w:t>
            </w:r>
          </w:p>
        </w:tc>
      </w:tr>
      <w:tr w:rsidR="00B87469" w:rsidRPr="00A12C37" w:rsidTr="00B87469">
        <w:trPr>
          <w:trHeight w:val="439"/>
          <w:jc w:val="center"/>
        </w:trPr>
        <w:tc>
          <w:tcPr>
            <w:tcW w:w="6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1</w:t>
            </w:r>
          </w:p>
        </w:tc>
        <w:tc>
          <w:tcPr>
            <w:tcW w:w="27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both"/>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Село  Сотниковское улица Красная б/</w:t>
            </w:r>
            <w:proofErr w:type="spellStart"/>
            <w:r w:rsidRPr="00A12C37">
              <w:rPr>
                <w:rFonts w:ascii="Arial" w:hAnsi="Arial" w:cs="Arial"/>
                <w:kern w:val="3"/>
                <w:sz w:val="16"/>
                <w:szCs w:val="16"/>
                <w:lang w:eastAsia="ja-JP" w:bidi="fa-IR"/>
              </w:rPr>
              <w:t>н</w:t>
            </w:r>
            <w:proofErr w:type="spellEnd"/>
          </w:p>
        </w:tc>
        <w:tc>
          <w:tcPr>
            <w:tcW w:w="14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1</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павильон</w:t>
            </w:r>
          </w:p>
        </w:tc>
        <w:tc>
          <w:tcPr>
            <w:tcW w:w="2268" w:type="dxa"/>
            <w:tcBorders>
              <w:top w:val="single" w:sz="4" w:space="0" w:color="auto"/>
              <w:left w:val="single" w:sz="4" w:space="0" w:color="auto"/>
              <w:bottom w:val="single" w:sz="4" w:space="0" w:color="auto"/>
              <w:right w:val="single" w:sz="4" w:space="0" w:color="auto"/>
            </w:tcBorders>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продукты и сопутствующие товары</w:t>
            </w:r>
          </w:p>
        </w:tc>
        <w:tc>
          <w:tcPr>
            <w:tcW w:w="18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bCs/>
                <w:kern w:val="3"/>
                <w:sz w:val="16"/>
                <w:szCs w:val="16"/>
                <w:lang w:eastAsia="ja-JP" w:bidi="fa-IR"/>
              </w:rPr>
              <w:t>31 декабря</w:t>
            </w:r>
          </w:p>
        </w:tc>
      </w:tr>
      <w:tr w:rsidR="00B87469" w:rsidRPr="00A12C37" w:rsidTr="00B87469">
        <w:trPr>
          <w:trHeight w:val="439"/>
          <w:jc w:val="center"/>
        </w:trPr>
        <w:tc>
          <w:tcPr>
            <w:tcW w:w="6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2</w:t>
            </w:r>
          </w:p>
        </w:tc>
        <w:tc>
          <w:tcPr>
            <w:tcW w:w="27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both"/>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Село Сотниковское улица Свободы,92/1</w:t>
            </w:r>
          </w:p>
        </w:tc>
        <w:tc>
          <w:tcPr>
            <w:tcW w:w="14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1</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павильон</w:t>
            </w:r>
          </w:p>
        </w:tc>
        <w:tc>
          <w:tcPr>
            <w:tcW w:w="2268" w:type="dxa"/>
            <w:tcBorders>
              <w:top w:val="single" w:sz="4" w:space="0" w:color="auto"/>
              <w:left w:val="single" w:sz="4" w:space="0" w:color="auto"/>
              <w:bottom w:val="single" w:sz="4" w:space="0" w:color="auto"/>
              <w:right w:val="single" w:sz="4" w:space="0" w:color="auto"/>
            </w:tcBorders>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продукты и сопутствующие товары</w:t>
            </w:r>
          </w:p>
        </w:tc>
        <w:tc>
          <w:tcPr>
            <w:tcW w:w="18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bCs/>
                <w:kern w:val="3"/>
                <w:sz w:val="16"/>
                <w:szCs w:val="16"/>
                <w:lang w:eastAsia="ja-JP" w:bidi="fa-IR"/>
              </w:rPr>
              <w:t>31 декабря</w:t>
            </w:r>
          </w:p>
        </w:tc>
      </w:tr>
      <w:tr w:rsidR="00B87469" w:rsidRPr="00A12C37" w:rsidTr="00B87469">
        <w:trPr>
          <w:trHeight w:val="439"/>
          <w:jc w:val="center"/>
        </w:trPr>
        <w:tc>
          <w:tcPr>
            <w:tcW w:w="6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p>
        </w:tc>
        <w:tc>
          <w:tcPr>
            <w:tcW w:w="27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both"/>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Село  Сотниковское улица Красная б/</w:t>
            </w:r>
            <w:proofErr w:type="spellStart"/>
            <w:r w:rsidRPr="00A12C37">
              <w:rPr>
                <w:rFonts w:ascii="Arial" w:hAnsi="Arial" w:cs="Arial"/>
                <w:kern w:val="3"/>
                <w:sz w:val="16"/>
                <w:szCs w:val="16"/>
                <w:lang w:eastAsia="ja-JP" w:bidi="fa-IR"/>
              </w:rPr>
              <w:t>н</w:t>
            </w:r>
            <w:proofErr w:type="spellEnd"/>
          </w:p>
        </w:tc>
        <w:tc>
          <w:tcPr>
            <w:tcW w:w="14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18</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торговая палатка</w:t>
            </w:r>
          </w:p>
        </w:tc>
        <w:tc>
          <w:tcPr>
            <w:tcW w:w="2268" w:type="dxa"/>
            <w:tcBorders>
              <w:top w:val="single" w:sz="4" w:space="0" w:color="auto"/>
              <w:left w:val="single" w:sz="4" w:space="0" w:color="auto"/>
              <w:bottom w:val="single" w:sz="4" w:space="0" w:color="auto"/>
              <w:right w:val="single" w:sz="4" w:space="0" w:color="auto"/>
            </w:tcBorders>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промышленные товары</w:t>
            </w:r>
          </w:p>
        </w:tc>
        <w:tc>
          <w:tcPr>
            <w:tcW w:w="18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AutoHyphens/>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31 декабря</w:t>
            </w:r>
          </w:p>
        </w:tc>
      </w:tr>
      <w:tr w:rsidR="00B87469" w:rsidRPr="00A12C37" w:rsidTr="00B87469">
        <w:trPr>
          <w:trHeight w:val="439"/>
          <w:jc w:val="center"/>
        </w:trPr>
        <w:tc>
          <w:tcPr>
            <w:tcW w:w="6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p>
        </w:tc>
        <w:tc>
          <w:tcPr>
            <w:tcW w:w="27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both"/>
              <w:textAlignment w:val="baseline"/>
              <w:rPr>
                <w:rFonts w:ascii="Arial" w:hAnsi="Arial" w:cs="Arial"/>
                <w:kern w:val="3"/>
                <w:sz w:val="16"/>
                <w:szCs w:val="16"/>
                <w:lang w:eastAsia="ja-JP" w:bidi="fa-IR"/>
              </w:rPr>
            </w:pPr>
          </w:p>
        </w:tc>
        <w:tc>
          <w:tcPr>
            <w:tcW w:w="14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7</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лоток</w:t>
            </w:r>
          </w:p>
        </w:tc>
        <w:tc>
          <w:tcPr>
            <w:tcW w:w="2268" w:type="dxa"/>
            <w:tcBorders>
              <w:top w:val="single" w:sz="4" w:space="0" w:color="auto"/>
              <w:left w:val="single" w:sz="4" w:space="0" w:color="auto"/>
              <w:bottom w:val="single" w:sz="4" w:space="0" w:color="auto"/>
              <w:right w:val="single" w:sz="4" w:space="0" w:color="auto"/>
            </w:tcBorders>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плодоовощная продукция</w:t>
            </w:r>
          </w:p>
        </w:tc>
        <w:tc>
          <w:tcPr>
            <w:tcW w:w="18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AutoHyphens/>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31 декабря</w:t>
            </w:r>
          </w:p>
        </w:tc>
      </w:tr>
      <w:tr w:rsidR="00B87469" w:rsidRPr="00A12C37" w:rsidTr="00B87469">
        <w:trPr>
          <w:trHeight w:val="439"/>
          <w:jc w:val="center"/>
        </w:trPr>
        <w:tc>
          <w:tcPr>
            <w:tcW w:w="6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p>
        </w:tc>
        <w:tc>
          <w:tcPr>
            <w:tcW w:w="27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both"/>
              <w:textAlignment w:val="baseline"/>
              <w:rPr>
                <w:rFonts w:ascii="Arial" w:hAnsi="Arial" w:cs="Arial"/>
                <w:kern w:val="3"/>
                <w:sz w:val="16"/>
                <w:szCs w:val="16"/>
                <w:lang w:eastAsia="ja-JP" w:bidi="fa-IR"/>
              </w:rPr>
            </w:pPr>
          </w:p>
        </w:tc>
        <w:tc>
          <w:tcPr>
            <w:tcW w:w="14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5</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proofErr w:type="spellStart"/>
            <w:r w:rsidRPr="00A12C37">
              <w:rPr>
                <w:rFonts w:ascii="Arial" w:hAnsi="Arial" w:cs="Arial"/>
                <w:kern w:val="3"/>
                <w:sz w:val="16"/>
                <w:szCs w:val="16"/>
                <w:lang w:eastAsia="ja-JP" w:bidi="fa-IR"/>
              </w:rPr>
              <w:t>автомагазин</w:t>
            </w:r>
            <w:proofErr w:type="spellEnd"/>
          </w:p>
        </w:tc>
        <w:tc>
          <w:tcPr>
            <w:tcW w:w="2268" w:type="dxa"/>
            <w:tcBorders>
              <w:top w:val="single" w:sz="4" w:space="0" w:color="auto"/>
              <w:left w:val="single" w:sz="4" w:space="0" w:color="auto"/>
              <w:bottom w:val="single" w:sz="4" w:space="0" w:color="auto"/>
              <w:right w:val="single" w:sz="4" w:space="0" w:color="auto"/>
            </w:tcBorders>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продукты питания</w:t>
            </w:r>
          </w:p>
        </w:tc>
        <w:tc>
          <w:tcPr>
            <w:tcW w:w="18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AutoHyphens/>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31 декабря</w:t>
            </w:r>
          </w:p>
        </w:tc>
      </w:tr>
      <w:tr w:rsidR="00B87469" w:rsidRPr="00A12C37" w:rsidTr="00B87469">
        <w:trPr>
          <w:trHeight w:val="439"/>
          <w:jc w:val="center"/>
        </w:trPr>
        <w:tc>
          <w:tcPr>
            <w:tcW w:w="6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p>
        </w:tc>
        <w:tc>
          <w:tcPr>
            <w:tcW w:w="10145"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jc w:val="center"/>
              <w:rPr>
                <w:rFonts w:ascii="Arial" w:hAnsi="Arial" w:cs="Arial"/>
                <w:bCs/>
                <w:kern w:val="3"/>
                <w:sz w:val="16"/>
                <w:szCs w:val="16"/>
                <w:lang w:eastAsia="ja-JP" w:bidi="fa-IR"/>
              </w:rPr>
            </w:pPr>
          </w:p>
          <w:p w:rsidR="00B87469" w:rsidRPr="00A12C37" w:rsidRDefault="00B87469" w:rsidP="007B56B2">
            <w:pPr>
              <w:jc w:val="center"/>
              <w:rPr>
                <w:rFonts w:ascii="Arial" w:hAnsi="Arial" w:cs="Arial"/>
                <w:bCs/>
                <w:kern w:val="3"/>
                <w:sz w:val="16"/>
                <w:szCs w:val="16"/>
                <w:lang w:eastAsia="ja-JP" w:bidi="fa-IR"/>
              </w:rPr>
            </w:pPr>
            <w:proofErr w:type="gramStart"/>
            <w:r w:rsidRPr="00A12C37">
              <w:rPr>
                <w:rFonts w:ascii="Arial" w:hAnsi="Arial" w:cs="Arial"/>
                <w:bCs/>
                <w:kern w:val="3"/>
                <w:sz w:val="16"/>
                <w:szCs w:val="16"/>
                <w:lang w:eastAsia="ja-JP" w:bidi="fa-IR"/>
              </w:rPr>
              <w:t>с</w:t>
            </w:r>
            <w:proofErr w:type="gramEnd"/>
            <w:r w:rsidRPr="00A12C37">
              <w:rPr>
                <w:rFonts w:ascii="Arial" w:hAnsi="Arial" w:cs="Arial"/>
                <w:bCs/>
                <w:kern w:val="3"/>
                <w:sz w:val="16"/>
                <w:szCs w:val="16"/>
                <w:lang w:eastAsia="ja-JP" w:bidi="fa-IR"/>
              </w:rPr>
              <w:t>. Спасское</w:t>
            </w:r>
          </w:p>
        </w:tc>
      </w:tr>
      <w:tr w:rsidR="00B87469" w:rsidRPr="00A12C37" w:rsidTr="00B87469">
        <w:trPr>
          <w:trHeight w:val="439"/>
          <w:jc w:val="center"/>
        </w:trPr>
        <w:tc>
          <w:tcPr>
            <w:tcW w:w="6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1</w:t>
            </w:r>
          </w:p>
        </w:tc>
        <w:tc>
          <w:tcPr>
            <w:tcW w:w="27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both"/>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 xml:space="preserve">Село Спасское ул. </w:t>
            </w:r>
            <w:proofErr w:type="gramStart"/>
            <w:r w:rsidRPr="00A12C37">
              <w:rPr>
                <w:rFonts w:ascii="Arial" w:hAnsi="Arial" w:cs="Arial"/>
                <w:kern w:val="3"/>
                <w:sz w:val="16"/>
                <w:szCs w:val="16"/>
                <w:lang w:eastAsia="ja-JP" w:bidi="fa-IR"/>
              </w:rPr>
              <w:t>Красная</w:t>
            </w:r>
            <w:proofErr w:type="gramEnd"/>
            <w:r w:rsidRPr="00A12C37">
              <w:rPr>
                <w:rFonts w:ascii="Arial" w:hAnsi="Arial" w:cs="Arial"/>
                <w:kern w:val="3"/>
                <w:sz w:val="16"/>
                <w:szCs w:val="16"/>
                <w:lang w:eastAsia="ja-JP" w:bidi="fa-IR"/>
              </w:rPr>
              <w:t xml:space="preserve"> 194</w:t>
            </w:r>
          </w:p>
        </w:tc>
        <w:tc>
          <w:tcPr>
            <w:tcW w:w="14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1</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павильон</w:t>
            </w:r>
          </w:p>
        </w:tc>
        <w:tc>
          <w:tcPr>
            <w:tcW w:w="2268" w:type="dxa"/>
            <w:tcBorders>
              <w:top w:val="single" w:sz="4" w:space="0" w:color="auto"/>
              <w:left w:val="single" w:sz="4" w:space="0" w:color="auto"/>
              <w:bottom w:val="single" w:sz="4" w:space="0" w:color="auto"/>
              <w:right w:val="single" w:sz="4" w:space="0" w:color="auto"/>
            </w:tcBorders>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продукты и сопутствующие товары</w:t>
            </w:r>
          </w:p>
          <w:p w:rsidR="00B87469" w:rsidRPr="00A12C37" w:rsidRDefault="00B87469" w:rsidP="007B56B2">
            <w:pPr>
              <w:suppressAutoHyphens/>
              <w:jc w:val="center"/>
              <w:textAlignment w:val="baseline"/>
              <w:rPr>
                <w:rFonts w:ascii="Arial" w:hAnsi="Arial" w:cs="Arial"/>
                <w:kern w:val="3"/>
                <w:sz w:val="16"/>
                <w:szCs w:val="16"/>
                <w:lang w:eastAsia="ja-JP" w:bidi="fa-IR"/>
              </w:rPr>
            </w:pPr>
          </w:p>
        </w:tc>
        <w:tc>
          <w:tcPr>
            <w:tcW w:w="18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bCs/>
                <w:kern w:val="3"/>
                <w:sz w:val="16"/>
                <w:szCs w:val="16"/>
                <w:lang w:eastAsia="ja-JP" w:bidi="fa-IR"/>
              </w:rPr>
              <w:t>31 декабря</w:t>
            </w:r>
          </w:p>
        </w:tc>
      </w:tr>
      <w:tr w:rsidR="00B87469" w:rsidRPr="00A12C37" w:rsidTr="00B87469">
        <w:trPr>
          <w:trHeight w:val="439"/>
          <w:jc w:val="center"/>
        </w:trPr>
        <w:tc>
          <w:tcPr>
            <w:tcW w:w="6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2</w:t>
            </w:r>
          </w:p>
        </w:tc>
        <w:tc>
          <w:tcPr>
            <w:tcW w:w="27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both"/>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 xml:space="preserve">Село Спасское ул. </w:t>
            </w:r>
            <w:proofErr w:type="gramStart"/>
            <w:r w:rsidRPr="00A12C37">
              <w:rPr>
                <w:rFonts w:ascii="Arial" w:hAnsi="Arial" w:cs="Arial"/>
                <w:kern w:val="3"/>
                <w:sz w:val="16"/>
                <w:szCs w:val="16"/>
                <w:lang w:eastAsia="ja-JP" w:bidi="fa-IR"/>
              </w:rPr>
              <w:t>Советская</w:t>
            </w:r>
            <w:proofErr w:type="gramEnd"/>
            <w:r w:rsidRPr="00A12C37">
              <w:rPr>
                <w:rFonts w:ascii="Arial" w:hAnsi="Arial" w:cs="Arial"/>
                <w:kern w:val="3"/>
                <w:sz w:val="16"/>
                <w:szCs w:val="16"/>
                <w:lang w:eastAsia="ja-JP" w:bidi="fa-IR"/>
              </w:rPr>
              <w:t>, б/</w:t>
            </w:r>
            <w:proofErr w:type="spellStart"/>
            <w:r w:rsidRPr="00A12C37">
              <w:rPr>
                <w:rFonts w:ascii="Arial" w:hAnsi="Arial" w:cs="Arial"/>
                <w:kern w:val="3"/>
                <w:sz w:val="16"/>
                <w:szCs w:val="16"/>
                <w:lang w:eastAsia="ja-JP" w:bidi="fa-IR"/>
              </w:rPr>
              <w:t>н</w:t>
            </w:r>
            <w:proofErr w:type="spellEnd"/>
          </w:p>
        </w:tc>
        <w:tc>
          <w:tcPr>
            <w:tcW w:w="14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1</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павильон</w:t>
            </w:r>
          </w:p>
        </w:tc>
        <w:tc>
          <w:tcPr>
            <w:tcW w:w="2268" w:type="dxa"/>
            <w:tcBorders>
              <w:top w:val="single" w:sz="4" w:space="0" w:color="auto"/>
              <w:left w:val="single" w:sz="4" w:space="0" w:color="auto"/>
              <w:bottom w:val="single" w:sz="4" w:space="0" w:color="auto"/>
              <w:right w:val="single" w:sz="4" w:space="0" w:color="auto"/>
            </w:tcBorders>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продукты и сопутствующие товары</w:t>
            </w:r>
          </w:p>
        </w:tc>
        <w:tc>
          <w:tcPr>
            <w:tcW w:w="18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bCs/>
                <w:kern w:val="3"/>
                <w:sz w:val="16"/>
                <w:szCs w:val="16"/>
                <w:lang w:eastAsia="ja-JP" w:bidi="fa-IR"/>
              </w:rPr>
              <w:t>31 декабря</w:t>
            </w:r>
          </w:p>
        </w:tc>
      </w:tr>
      <w:tr w:rsidR="00B87469" w:rsidRPr="00A12C37" w:rsidTr="00B87469">
        <w:trPr>
          <w:trHeight w:val="439"/>
          <w:jc w:val="center"/>
        </w:trPr>
        <w:tc>
          <w:tcPr>
            <w:tcW w:w="6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3</w:t>
            </w:r>
          </w:p>
        </w:tc>
        <w:tc>
          <w:tcPr>
            <w:tcW w:w="27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both"/>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Село Спасское улица Красная б/</w:t>
            </w:r>
            <w:proofErr w:type="spellStart"/>
            <w:r w:rsidRPr="00A12C37">
              <w:rPr>
                <w:rFonts w:ascii="Arial" w:hAnsi="Arial" w:cs="Arial"/>
                <w:kern w:val="3"/>
                <w:sz w:val="16"/>
                <w:szCs w:val="16"/>
                <w:lang w:eastAsia="ja-JP" w:bidi="fa-IR"/>
              </w:rPr>
              <w:t>н</w:t>
            </w:r>
            <w:proofErr w:type="spellEnd"/>
          </w:p>
        </w:tc>
        <w:tc>
          <w:tcPr>
            <w:tcW w:w="14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1</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ларек</w:t>
            </w:r>
          </w:p>
        </w:tc>
        <w:tc>
          <w:tcPr>
            <w:tcW w:w="2268" w:type="dxa"/>
            <w:tcBorders>
              <w:top w:val="single" w:sz="4" w:space="0" w:color="auto"/>
              <w:left w:val="single" w:sz="4" w:space="0" w:color="auto"/>
              <w:bottom w:val="single" w:sz="4" w:space="0" w:color="auto"/>
              <w:right w:val="single" w:sz="4" w:space="0" w:color="auto"/>
            </w:tcBorders>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ремонт обуви</w:t>
            </w:r>
          </w:p>
        </w:tc>
        <w:tc>
          <w:tcPr>
            <w:tcW w:w="18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r w:rsidRPr="00A12C37">
              <w:rPr>
                <w:rFonts w:ascii="Arial" w:hAnsi="Arial" w:cs="Arial"/>
                <w:bCs/>
                <w:kern w:val="3"/>
                <w:sz w:val="16"/>
                <w:szCs w:val="16"/>
                <w:lang w:eastAsia="ja-JP" w:bidi="fa-IR"/>
              </w:rPr>
              <w:t xml:space="preserve"> </w:t>
            </w:r>
          </w:p>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bCs/>
                <w:kern w:val="3"/>
                <w:sz w:val="16"/>
                <w:szCs w:val="16"/>
                <w:lang w:eastAsia="ja-JP" w:bidi="fa-IR"/>
              </w:rPr>
              <w:t>31 декабря</w:t>
            </w:r>
          </w:p>
        </w:tc>
      </w:tr>
      <w:tr w:rsidR="00B87469" w:rsidRPr="00A12C37" w:rsidTr="00B87469">
        <w:trPr>
          <w:trHeight w:val="439"/>
          <w:jc w:val="center"/>
        </w:trPr>
        <w:tc>
          <w:tcPr>
            <w:tcW w:w="6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LineNumbers/>
              <w:suppressAutoHyphens/>
              <w:snapToGrid w:val="0"/>
              <w:jc w:val="center"/>
              <w:textAlignment w:val="baseline"/>
              <w:rPr>
                <w:rFonts w:ascii="Arial" w:hAnsi="Arial" w:cs="Arial"/>
                <w:bCs/>
                <w:kern w:val="3"/>
                <w:sz w:val="16"/>
                <w:szCs w:val="16"/>
                <w:lang w:eastAsia="ja-JP" w:bidi="fa-IR"/>
              </w:rPr>
            </w:pPr>
          </w:p>
        </w:tc>
        <w:tc>
          <w:tcPr>
            <w:tcW w:w="10145"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rPr>
                <w:rFonts w:ascii="Arial" w:hAnsi="Arial" w:cs="Arial"/>
                <w:bCs/>
                <w:kern w:val="3"/>
                <w:sz w:val="16"/>
                <w:szCs w:val="16"/>
                <w:lang w:eastAsia="ja-JP" w:bidi="fa-IR"/>
              </w:rPr>
            </w:pPr>
          </w:p>
          <w:p w:rsidR="00B87469" w:rsidRPr="00A12C37" w:rsidRDefault="00B87469" w:rsidP="007B56B2">
            <w:pPr>
              <w:jc w:val="center"/>
              <w:rPr>
                <w:rFonts w:ascii="Arial" w:hAnsi="Arial" w:cs="Arial"/>
                <w:bCs/>
                <w:kern w:val="3"/>
                <w:sz w:val="16"/>
                <w:szCs w:val="16"/>
                <w:lang w:eastAsia="ja-JP" w:bidi="fa-IR"/>
              </w:rPr>
            </w:pPr>
            <w:r w:rsidRPr="00A12C37">
              <w:rPr>
                <w:rFonts w:ascii="Arial" w:hAnsi="Arial" w:cs="Arial"/>
                <w:bCs/>
                <w:kern w:val="3"/>
                <w:sz w:val="16"/>
                <w:szCs w:val="16"/>
                <w:lang w:eastAsia="ja-JP" w:bidi="fa-IR"/>
              </w:rPr>
              <w:t>хутор Большевик</w:t>
            </w:r>
          </w:p>
        </w:tc>
      </w:tr>
      <w:tr w:rsidR="00B87469" w:rsidRPr="00A12C37" w:rsidTr="00B87469">
        <w:trPr>
          <w:trHeight w:val="439"/>
          <w:jc w:val="center"/>
        </w:trPr>
        <w:tc>
          <w:tcPr>
            <w:tcW w:w="6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1</w:t>
            </w:r>
          </w:p>
        </w:tc>
        <w:tc>
          <w:tcPr>
            <w:tcW w:w="27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spacing w:line="240" w:lineRule="exact"/>
              <w:jc w:val="both"/>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 xml:space="preserve">Хутор Большевик, ул. </w:t>
            </w:r>
            <w:proofErr w:type="gramStart"/>
            <w:r w:rsidRPr="00A12C37">
              <w:rPr>
                <w:rFonts w:ascii="Arial" w:hAnsi="Arial" w:cs="Arial"/>
                <w:kern w:val="3"/>
                <w:sz w:val="16"/>
                <w:szCs w:val="16"/>
                <w:lang w:eastAsia="ja-JP" w:bidi="fa-IR"/>
              </w:rPr>
              <w:t>Юбилейная</w:t>
            </w:r>
            <w:proofErr w:type="gramEnd"/>
          </w:p>
        </w:tc>
        <w:tc>
          <w:tcPr>
            <w:tcW w:w="14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spacing w:line="240" w:lineRule="exact"/>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1</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spacing w:line="240" w:lineRule="exact"/>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павильон</w:t>
            </w:r>
          </w:p>
        </w:tc>
        <w:tc>
          <w:tcPr>
            <w:tcW w:w="2268" w:type="dxa"/>
            <w:tcBorders>
              <w:top w:val="single" w:sz="4" w:space="0" w:color="auto"/>
              <w:left w:val="single" w:sz="4" w:space="0" w:color="auto"/>
              <w:bottom w:val="single" w:sz="4" w:space="0" w:color="auto"/>
              <w:right w:val="single" w:sz="4" w:space="0" w:color="auto"/>
            </w:tcBorders>
          </w:tcPr>
          <w:p w:rsidR="00B87469" w:rsidRPr="00A12C37" w:rsidRDefault="00B87469" w:rsidP="007B56B2">
            <w:pPr>
              <w:suppressAutoHyphens/>
              <w:spacing w:line="240" w:lineRule="exact"/>
              <w:jc w:val="center"/>
              <w:textAlignment w:val="baseline"/>
              <w:rPr>
                <w:rFonts w:ascii="Arial" w:hAnsi="Arial" w:cs="Arial"/>
                <w:kern w:val="3"/>
                <w:sz w:val="16"/>
                <w:szCs w:val="16"/>
                <w:lang w:eastAsia="ja-JP" w:bidi="fa-IR"/>
              </w:rPr>
            </w:pPr>
            <w:r w:rsidRPr="00A12C37">
              <w:rPr>
                <w:rFonts w:ascii="Arial" w:hAnsi="Arial" w:cs="Arial"/>
                <w:kern w:val="3"/>
                <w:sz w:val="16"/>
                <w:szCs w:val="16"/>
                <w:lang w:eastAsia="ja-JP" w:bidi="fa-IR"/>
              </w:rPr>
              <w:t>продукты и сопутствующие товары</w:t>
            </w:r>
          </w:p>
        </w:tc>
        <w:tc>
          <w:tcPr>
            <w:tcW w:w="18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7469" w:rsidRPr="00A12C37" w:rsidRDefault="00B87469" w:rsidP="007B56B2">
            <w:pPr>
              <w:suppressAutoHyphens/>
              <w:spacing w:line="240" w:lineRule="exact"/>
              <w:jc w:val="center"/>
              <w:textAlignment w:val="baseline"/>
              <w:rPr>
                <w:rFonts w:ascii="Arial" w:hAnsi="Arial" w:cs="Arial"/>
                <w:bCs/>
                <w:kern w:val="3"/>
                <w:sz w:val="16"/>
                <w:szCs w:val="16"/>
                <w:lang w:eastAsia="ja-JP" w:bidi="fa-IR"/>
              </w:rPr>
            </w:pPr>
            <w:r w:rsidRPr="00A12C37">
              <w:rPr>
                <w:rFonts w:ascii="Arial" w:hAnsi="Arial" w:cs="Arial"/>
                <w:bCs/>
                <w:kern w:val="3"/>
                <w:sz w:val="16"/>
                <w:szCs w:val="16"/>
                <w:lang w:eastAsia="ja-JP" w:bidi="fa-IR"/>
              </w:rPr>
              <w:t xml:space="preserve">с 01 января </w:t>
            </w:r>
            <w:proofErr w:type="gramStart"/>
            <w:r w:rsidRPr="00A12C37">
              <w:rPr>
                <w:rFonts w:ascii="Arial" w:hAnsi="Arial" w:cs="Arial"/>
                <w:bCs/>
                <w:kern w:val="3"/>
                <w:sz w:val="16"/>
                <w:szCs w:val="16"/>
                <w:lang w:eastAsia="ja-JP" w:bidi="fa-IR"/>
              </w:rPr>
              <w:t>по</w:t>
            </w:r>
            <w:proofErr w:type="gramEnd"/>
          </w:p>
          <w:p w:rsidR="00B87469" w:rsidRPr="00A12C37" w:rsidRDefault="00B87469" w:rsidP="007B56B2">
            <w:pPr>
              <w:suppressAutoHyphens/>
              <w:spacing w:line="240" w:lineRule="exact"/>
              <w:jc w:val="center"/>
              <w:textAlignment w:val="baseline"/>
              <w:rPr>
                <w:rFonts w:ascii="Arial" w:hAnsi="Arial" w:cs="Arial"/>
                <w:kern w:val="3"/>
                <w:sz w:val="16"/>
                <w:szCs w:val="16"/>
                <w:lang w:eastAsia="ja-JP" w:bidi="fa-IR"/>
              </w:rPr>
            </w:pPr>
            <w:r w:rsidRPr="00A12C37">
              <w:rPr>
                <w:rFonts w:ascii="Arial" w:hAnsi="Arial" w:cs="Arial"/>
                <w:bCs/>
                <w:kern w:val="3"/>
                <w:sz w:val="16"/>
                <w:szCs w:val="16"/>
                <w:lang w:eastAsia="ja-JP" w:bidi="fa-IR"/>
              </w:rPr>
              <w:t xml:space="preserve"> 31 декабря</w:t>
            </w:r>
          </w:p>
        </w:tc>
      </w:tr>
    </w:tbl>
    <w:p w:rsidR="007B56B2" w:rsidRDefault="007B56B2" w:rsidP="00B87469">
      <w:pPr>
        <w:spacing w:after="200" w:line="276" w:lineRule="auto"/>
        <w:ind w:left="1080"/>
        <w:contextualSpacing/>
        <w:rPr>
          <w:rFonts w:ascii="Arial" w:hAnsi="Arial" w:cs="Arial"/>
          <w:sz w:val="16"/>
          <w:szCs w:val="16"/>
        </w:rPr>
        <w:sectPr w:rsidR="007B56B2" w:rsidSect="00B87469">
          <w:type w:val="continuous"/>
          <w:pgSz w:w="11905" w:h="16838"/>
          <w:pgMar w:top="1134" w:right="423" w:bottom="1134" w:left="993" w:header="720" w:footer="720" w:gutter="0"/>
          <w:cols w:space="851"/>
          <w:noEndnote/>
          <w:titlePg/>
          <w:docGrid w:linePitch="381"/>
        </w:sectPr>
      </w:pPr>
    </w:p>
    <w:p w:rsidR="007B56B2" w:rsidRDefault="007B56B2" w:rsidP="00B87469">
      <w:pPr>
        <w:spacing w:after="200" w:line="276" w:lineRule="auto"/>
        <w:ind w:left="1080"/>
        <w:contextualSpacing/>
        <w:rPr>
          <w:rFonts w:ascii="Arial" w:hAnsi="Arial" w:cs="Arial"/>
          <w:sz w:val="16"/>
          <w:szCs w:val="16"/>
        </w:rPr>
        <w:sectPr w:rsidR="007B56B2" w:rsidSect="00B87469">
          <w:type w:val="continuous"/>
          <w:pgSz w:w="11905" w:h="16838"/>
          <w:pgMar w:top="1134" w:right="423" w:bottom="1134" w:left="993" w:header="720" w:footer="720" w:gutter="0"/>
          <w:cols w:space="851"/>
          <w:noEndnote/>
          <w:titlePg/>
          <w:docGrid w:linePitch="381"/>
        </w:sectPr>
      </w:pPr>
    </w:p>
    <w:p w:rsidR="007B56B2" w:rsidRDefault="007B56B2" w:rsidP="007B56B2">
      <w:pPr>
        <w:tabs>
          <w:tab w:val="left" w:pos="7230"/>
        </w:tabs>
        <w:jc w:val="center"/>
        <w:rPr>
          <w:rFonts w:ascii="Arial" w:hAnsi="Arial" w:cs="Arial"/>
          <w:b/>
          <w:sz w:val="16"/>
          <w:szCs w:val="16"/>
        </w:rPr>
      </w:pPr>
    </w:p>
    <w:p w:rsidR="007B56B2" w:rsidRPr="00D91871" w:rsidRDefault="007B56B2" w:rsidP="007B56B2">
      <w:pPr>
        <w:tabs>
          <w:tab w:val="left" w:pos="7230"/>
        </w:tabs>
        <w:jc w:val="center"/>
        <w:rPr>
          <w:rFonts w:ascii="Arial" w:hAnsi="Arial" w:cs="Arial"/>
          <w:b/>
          <w:sz w:val="16"/>
          <w:szCs w:val="16"/>
        </w:rPr>
      </w:pPr>
      <w:r w:rsidRPr="00D91871">
        <w:rPr>
          <w:rFonts w:ascii="Arial" w:hAnsi="Arial" w:cs="Arial"/>
          <w:b/>
          <w:sz w:val="16"/>
          <w:szCs w:val="16"/>
        </w:rPr>
        <w:t>ПОСТАНОВЛЕНИЕ</w:t>
      </w:r>
    </w:p>
    <w:p w:rsidR="007B56B2" w:rsidRDefault="007B56B2" w:rsidP="007B56B2">
      <w:pPr>
        <w:jc w:val="center"/>
        <w:rPr>
          <w:rFonts w:ascii="Arial" w:hAnsi="Arial" w:cs="Arial"/>
          <w:b/>
          <w:sz w:val="16"/>
          <w:szCs w:val="16"/>
        </w:rPr>
      </w:pPr>
      <w:r w:rsidRPr="00D91871">
        <w:rPr>
          <w:rFonts w:ascii="Arial" w:hAnsi="Arial" w:cs="Arial"/>
          <w:b/>
          <w:sz w:val="16"/>
          <w:szCs w:val="16"/>
        </w:rPr>
        <w:t>АДМИНИСТРАЦИИ БЛАГОДАРНЕНСКОГО ГОРОДСКОГО ОКРУГА  СТАВРОПОЛЬСКОГО КРАЯ</w:t>
      </w:r>
    </w:p>
    <w:p w:rsidR="007B56B2" w:rsidRPr="00D91871" w:rsidRDefault="007B56B2" w:rsidP="007B56B2">
      <w:pPr>
        <w:jc w:val="center"/>
        <w:rPr>
          <w:rFonts w:ascii="Arial" w:hAnsi="Arial" w:cs="Arial"/>
          <w:b/>
          <w:sz w:val="16"/>
          <w:szCs w:val="16"/>
        </w:rPr>
      </w:pPr>
    </w:p>
    <w:tbl>
      <w:tblPr>
        <w:tblW w:w="0" w:type="auto"/>
        <w:tblInd w:w="108" w:type="dxa"/>
        <w:tblLook w:val="04A0"/>
      </w:tblPr>
      <w:tblGrid>
        <w:gridCol w:w="424"/>
        <w:gridCol w:w="1703"/>
        <w:gridCol w:w="1769"/>
        <w:gridCol w:w="482"/>
        <w:gridCol w:w="549"/>
      </w:tblGrid>
      <w:tr w:rsidR="007B56B2" w:rsidRPr="00D91871" w:rsidTr="007B56B2">
        <w:trPr>
          <w:trHeight w:val="80"/>
        </w:trPr>
        <w:tc>
          <w:tcPr>
            <w:tcW w:w="424" w:type="dxa"/>
          </w:tcPr>
          <w:p w:rsidR="007B56B2" w:rsidRPr="00D91871" w:rsidRDefault="007B56B2" w:rsidP="007B56B2">
            <w:pPr>
              <w:widowControl w:val="0"/>
              <w:jc w:val="both"/>
              <w:rPr>
                <w:rFonts w:ascii="Arial" w:hAnsi="Arial" w:cs="Arial"/>
                <w:sz w:val="16"/>
                <w:szCs w:val="16"/>
              </w:rPr>
            </w:pPr>
            <w:r w:rsidRPr="00D91871">
              <w:rPr>
                <w:rFonts w:ascii="Arial" w:hAnsi="Arial" w:cs="Arial"/>
                <w:sz w:val="16"/>
                <w:szCs w:val="16"/>
              </w:rPr>
              <w:t>05</w:t>
            </w:r>
          </w:p>
        </w:tc>
        <w:tc>
          <w:tcPr>
            <w:tcW w:w="1703" w:type="dxa"/>
            <w:hideMark/>
          </w:tcPr>
          <w:p w:rsidR="007B56B2" w:rsidRPr="00D91871" w:rsidRDefault="007B56B2" w:rsidP="007B56B2">
            <w:pPr>
              <w:widowControl w:val="0"/>
              <w:jc w:val="both"/>
              <w:rPr>
                <w:rFonts w:ascii="Arial" w:hAnsi="Arial" w:cs="Arial"/>
                <w:sz w:val="16"/>
                <w:szCs w:val="16"/>
              </w:rPr>
            </w:pPr>
            <w:r w:rsidRPr="00D91871">
              <w:rPr>
                <w:rFonts w:ascii="Arial" w:hAnsi="Arial" w:cs="Arial"/>
                <w:sz w:val="16"/>
                <w:szCs w:val="16"/>
              </w:rPr>
              <w:t>марта  2018  года</w:t>
            </w:r>
          </w:p>
        </w:tc>
        <w:tc>
          <w:tcPr>
            <w:tcW w:w="1769" w:type="dxa"/>
            <w:hideMark/>
          </w:tcPr>
          <w:p w:rsidR="007B56B2" w:rsidRPr="00D91871" w:rsidRDefault="007B56B2" w:rsidP="007B56B2">
            <w:pPr>
              <w:widowControl w:val="0"/>
              <w:jc w:val="center"/>
              <w:rPr>
                <w:rFonts w:ascii="Arial" w:hAnsi="Arial" w:cs="Arial"/>
                <w:sz w:val="16"/>
                <w:szCs w:val="16"/>
              </w:rPr>
            </w:pPr>
            <w:r w:rsidRPr="00D91871">
              <w:rPr>
                <w:rFonts w:ascii="Arial" w:hAnsi="Arial" w:cs="Arial"/>
                <w:sz w:val="16"/>
                <w:szCs w:val="16"/>
              </w:rPr>
              <w:t>г. Благодарный</w:t>
            </w:r>
          </w:p>
        </w:tc>
        <w:tc>
          <w:tcPr>
            <w:tcW w:w="482" w:type="dxa"/>
            <w:hideMark/>
          </w:tcPr>
          <w:p w:rsidR="007B56B2" w:rsidRPr="00D91871" w:rsidRDefault="007B56B2" w:rsidP="007B56B2">
            <w:pPr>
              <w:widowControl w:val="0"/>
              <w:jc w:val="right"/>
              <w:rPr>
                <w:rFonts w:ascii="Arial" w:hAnsi="Arial" w:cs="Arial"/>
                <w:sz w:val="16"/>
                <w:szCs w:val="16"/>
              </w:rPr>
            </w:pPr>
            <w:r w:rsidRPr="00D91871">
              <w:rPr>
                <w:rFonts w:ascii="Arial" w:hAnsi="Arial" w:cs="Arial"/>
                <w:sz w:val="16"/>
                <w:szCs w:val="16"/>
              </w:rPr>
              <w:t>№</w:t>
            </w:r>
          </w:p>
        </w:tc>
        <w:tc>
          <w:tcPr>
            <w:tcW w:w="549" w:type="dxa"/>
            <w:hideMark/>
          </w:tcPr>
          <w:p w:rsidR="007B56B2" w:rsidRPr="00D91871" w:rsidRDefault="007B56B2" w:rsidP="007B56B2">
            <w:pPr>
              <w:jc w:val="both"/>
              <w:rPr>
                <w:rFonts w:ascii="Arial" w:hAnsi="Arial" w:cs="Arial"/>
                <w:sz w:val="16"/>
                <w:szCs w:val="16"/>
              </w:rPr>
            </w:pPr>
            <w:r w:rsidRPr="00D91871">
              <w:rPr>
                <w:rFonts w:ascii="Arial" w:hAnsi="Arial" w:cs="Arial"/>
                <w:sz w:val="16"/>
                <w:szCs w:val="16"/>
              </w:rPr>
              <w:t>259</w:t>
            </w:r>
          </w:p>
        </w:tc>
      </w:tr>
    </w:tbl>
    <w:p w:rsidR="007B56B2" w:rsidRDefault="007B56B2" w:rsidP="007B56B2">
      <w:pPr>
        <w:rPr>
          <w:rFonts w:ascii="Arial" w:hAnsi="Arial" w:cs="Arial"/>
          <w:sz w:val="16"/>
          <w:szCs w:val="16"/>
        </w:rPr>
      </w:pPr>
    </w:p>
    <w:p w:rsidR="0035096B" w:rsidRPr="00D91871" w:rsidRDefault="0035096B" w:rsidP="007B56B2">
      <w:pPr>
        <w:rPr>
          <w:rFonts w:ascii="Arial" w:hAnsi="Arial" w:cs="Arial"/>
          <w:sz w:val="16"/>
          <w:szCs w:val="16"/>
        </w:rPr>
      </w:pPr>
    </w:p>
    <w:tbl>
      <w:tblPr>
        <w:tblW w:w="0" w:type="auto"/>
        <w:tblLook w:val="04A0"/>
      </w:tblPr>
      <w:tblGrid>
        <w:gridCol w:w="5035"/>
      </w:tblGrid>
      <w:tr w:rsidR="007B56B2" w:rsidRPr="00D91871" w:rsidTr="007B56B2">
        <w:tc>
          <w:tcPr>
            <w:tcW w:w="5035" w:type="dxa"/>
          </w:tcPr>
          <w:p w:rsidR="007B56B2" w:rsidRPr="00D91871" w:rsidRDefault="007B56B2" w:rsidP="007B56B2">
            <w:pPr>
              <w:spacing w:line="180" w:lineRule="exact"/>
              <w:jc w:val="both"/>
              <w:rPr>
                <w:rFonts w:ascii="Arial" w:hAnsi="Arial" w:cs="Arial"/>
                <w:sz w:val="16"/>
                <w:szCs w:val="16"/>
              </w:rPr>
            </w:pPr>
            <w:r w:rsidRPr="00D91871">
              <w:rPr>
                <w:rFonts w:ascii="Arial" w:hAnsi="Arial" w:cs="Arial"/>
                <w:sz w:val="16"/>
                <w:szCs w:val="16"/>
              </w:rPr>
              <w:t xml:space="preserve">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«Присвоение спортивных разрядов: «второй спортивный разряд», «третий спортивный разряд»  </w:t>
            </w:r>
          </w:p>
        </w:tc>
      </w:tr>
    </w:tbl>
    <w:p w:rsidR="007B56B2" w:rsidRPr="00D91871" w:rsidRDefault="007B56B2" w:rsidP="007B56B2">
      <w:pPr>
        <w:rPr>
          <w:rFonts w:ascii="Arial" w:hAnsi="Arial" w:cs="Arial"/>
          <w:sz w:val="16"/>
          <w:szCs w:val="16"/>
        </w:rPr>
      </w:pPr>
    </w:p>
    <w:p w:rsidR="007B56B2" w:rsidRPr="00D91871" w:rsidRDefault="007B56B2" w:rsidP="007B56B2">
      <w:pPr>
        <w:ind w:firstLine="142"/>
        <w:jc w:val="both"/>
        <w:rPr>
          <w:rFonts w:ascii="Arial" w:hAnsi="Arial" w:cs="Arial"/>
          <w:sz w:val="16"/>
          <w:szCs w:val="16"/>
        </w:rPr>
      </w:pPr>
      <w:proofErr w:type="gramStart"/>
      <w:r w:rsidRPr="00D91871">
        <w:rPr>
          <w:rFonts w:ascii="Arial" w:hAnsi="Arial" w:cs="Arial"/>
          <w:sz w:val="16"/>
          <w:szCs w:val="16"/>
        </w:rPr>
        <w:t>В целях реализации Федерального закона от 06 октября 2003 года №131-ФЗ «Об общих принципах организации местного самоуправления в Российской Федерации», в соответствии с федеральными законами от 27 июля 2010 года  № 210-ФЗ «Об организации предоставления государственных и муниципальных услуг»,  30 декабря 2006 года № 271-ФЗ,   руководствуясь Уставом Благодарненского городского округа Ставропольского края, Положением об отделе по физической культуре и спорту администрации Благодарненского</w:t>
      </w:r>
      <w:proofErr w:type="gramEnd"/>
      <w:r w:rsidRPr="00D91871">
        <w:rPr>
          <w:rFonts w:ascii="Arial" w:hAnsi="Arial" w:cs="Arial"/>
          <w:sz w:val="16"/>
          <w:szCs w:val="16"/>
        </w:rPr>
        <w:t xml:space="preserve"> городского округа Ставропольского края, администрация Благодарненского городского округа Ставропольского края</w:t>
      </w:r>
    </w:p>
    <w:p w:rsidR="007B56B2" w:rsidRPr="00D91871" w:rsidRDefault="007B56B2" w:rsidP="007B56B2">
      <w:pPr>
        <w:jc w:val="both"/>
        <w:rPr>
          <w:rFonts w:ascii="Arial" w:hAnsi="Arial" w:cs="Arial"/>
          <w:sz w:val="16"/>
          <w:szCs w:val="16"/>
        </w:rPr>
      </w:pPr>
    </w:p>
    <w:p w:rsidR="007B56B2" w:rsidRPr="00D91871" w:rsidRDefault="007B56B2" w:rsidP="007B56B2">
      <w:pPr>
        <w:jc w:val="both"/>
        <w:rPr>
          <w:rFonts w:ascii="Arial" w:hAnsi="Arial" w:cs="Arial"/>
          <w:sz w:val="16"/>
          <w:szCs w:val="16"/>
        </w:rPr>
      </w:pPr>
      <w:r w:rsidRPr="00D91871">
        <w:rPr>
          <w:rFonts w:ascii="Arial" w:hAnsi="Arial" w:cs="Arial"/>
          <w:sz w:val="16"/>
          <w:szCs w:val="16"/>
        </w:rPr>
        <w:t>ПОСТАНОВЛЯЕТ:</w:t>
      </w:r>
    </w:p>
    <w:p w:rsidR="007B56B2" w:rsidRPr="00D91871" w:rsidRDefault="007B56B2" w:rsidP="007B56B2">
      <w:pPr>
        <w:jc w:val="both"/>
        <w:rPr>
          <w:rFonts w:ascii="Arial" w:hAnsi="Arial" w:cs="Arial"/>
          <w:sz w:val="16"/>
          <w:szCs w:val="16"/>
        </w:rPr>
      </w:pPr>
    </w:p>
    <w:p w:rsidR="007B56B2" w:rsidRPr="00D91871" w:rsidRDefault="007B56B2" w:rsidP="0035096B">
      <w:pPr>
        <w:ind w:firstLine="142"/>
        <w:jc w:val="both"/>
        <w:rPr>
          <w:rFonts w:ascii="Arial" w:hAnsi="Arial" w:cs="Arial"/>
          <w:sz w:val="16"/>
          <w:szCs w:val="16"/>
        </w:rPr>
      </w:pPr>
      <w:r w:rsidRPr="00D91871">
        <w:rPr>
          <w:rFonts w:ascii="Arial" w:hAnsi="Arial" w:cs="Arial"/>
          <w:sz w:val="16"/>
          <w:szCs w:val="16"/>
        </w:rPr>
        <w:t>1.</w:t>
      </w:r>
      <w:r w:rsidR="0035096B">
        <w:rPr>
          <w:rFonts w:ascii="Arial" w:hAnsi="Arial" w:cs="Arial"/>
          <w:sz w:val="16"/>
          <w:szCs w:val="16"/>
        </w:rPr>
        <w:t xml:space="preserve"> </w:t>
      </w:r>
      <w:r w:rsidRPr="00D91871">
        <w:rPr>
          <w:rFonts w:ascii="Arial" w:hAnsi="Arial" w:cs="Arial"/>
          <w:sz w:val="16"/>
          <w:szCs w:val="16"/>
        </w:rPr>
        <w:t>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«Присвоение спортивных разрядов: «второй спортивный разряд», «третий спортивный разряд».</w:t>
      </w:r>
    </w:p>
    <w:p w:rsidR="007B56B2" w:rsidRPr="00D91871" w:rsidRDefault="007B56B2" w:rsidP="0035096B">
      <w:pPr>
        <w:ind w:firstLine="142"/>
        <w:jc w:val="both"/>
        <w:rPr>
          <w:rFonts w:ascii="Arial" w:hAnsi="Arial" w:cs="Arial"/>
          <w:sz w:val="16"/>
          <w:szCs w:val="16"/>
        </w:rPr>
      </w:pPr>
      <w:r w:rsidRPr="00D91871">
        <w:rPr>
          <w:rFonts w:ascii="Arial" w:hAnsi="Arial" w:cs="Arial"/>
          <w:sz w:val="16"/>
          <w:szCs w:val="16"/>
        </w:rPr>
        <w:lastRenderedPageBreak/>
        <w:t xml:space="preserve">2. </w:t>
      </w:r>
      <w:proofErr w:type="gramStart"/>
      <w:r w:rsidRPr="00D91871">
        <w:rPr>
          <w:rFonts w:ascii="Arial" w:hAnsi="Arial" w:cs="Arial"/>
          <w:sz w:val="16"/>
          <w:szCs w:val="16"/>
        </w:rPr>
        <w:t>Контроль за</w:t>
      </w:r>
      <w:proofErr w:type="gramEnd"/>
      <w:r w:rsidRPr="00D91871">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7B56B2" w:rsidRPr="00D91871" w:rsidRDefault="007B56B2" w:rsidP="0035096B">
      <w:pPr>
        <w:ind w:firstLine="142"/>
        <w:jc w:val="both"/>
        <w:rPr>
          <w:rFonts w:ascii="Arial" w:hAnsi="Arial" w:cs="Arial"/>
          <w:sz w:val="16"/>
          <w:szCs w:val="16"/>
        </w:rPr>
      </w:pPr>
      <w:r w:rsidRPr="00D91871">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7B56B2" w:rsidRDefault="007B56B2" w:rsidP="0035096B">
      <w:pPr>
        <w:ind w:firstLine="142"/>
        <w:jc w:val="both"/>
        <w:rPr>
          <w:rFonts w:ascii="Arial" w:hAnsi="Arial" w:cs="Arial"/>
          <w:sz w:val="16"/>
          <w:szCs w:val="16"/>
        </w:rPr>
      </w:pPr>
    </w:p>
    <w:p w:rsidR="0035096B" w:rsidRPr="00D91871" w:rsidRDefault="0035096B" w:rsidP="0035096B">
      <w:pPr>
        <w:ind w:firstLine="142"/>
        <w:jc w:val="both"/>
        <w:rPr>
          <w:rFonts w:ascii="Arial" w:hAnsi="Arial" w:cs="Arial"/>
          <w:sz w:val="16"/>
          <w:szCs w:val="16"/>
        </w:rPr>
      </w:pPr>
    </w:p>
    <w:p w:rsidR="007B56B2" w:rsidRPr="00D91871" w:rsidRDefault="007B56B2" w:rsidP="0035096B">
      <w:pPr>
        <w:spacing w:line="180" w:lineRule="exact"/>
        <w:jc w:val="both"/>
        <w:rPr>
          <w:rFonts w:ascii="Arial" w:hAnsi="Arial" w:cs="Arial"/>
          <w:sz w:val="16"/>
          <w:szCs w:val="16"/>
        </w:rPr>
      </w:pPr>
      <w:r w:rsidRPr="00D91871">
        <w:rPr>
          <w:rFonts w:ascii="Arial" w:hAnsi="Arial" w:cs="Arial"/>
          <w:sz w:val="16"/>
          <w:szCs w:val="16"/>
        </w:rPr>
        <w:t xml:space="preserve">Глава </w:t>
      </w:r>
    </w:p>
    <w:p w:rsidR="007B56B2" w:rsidRPr="00D91871" w:rsidRDefault="007B56B2" w:rsidP="0035096B">
      <w:pPr>
        <w:spacing w:line="180" w:lineRule="exact"/>
        <w:jc w:val="both"/>
        <w:rPr>
          <w:rFonts w:ascii="Arial" w:hAnsi="Arial" w:cs="Arial"/>
          <w:sz w:val="16"/>
          <w:szCs w:val="16"/>
        </w:rPr>
      </w:pPr>
      <w:r w:rsidRPr="00D91871">
        <w:rPr>
          <w:rFonts w:ascii="Arial" w:hAnsi="Arial" w:cs="Arial"/>
          <w:sz w:val="16"/>
          <w:szCs w:val="16"/>
        </w:rPr>
        <w:t>Благодарненского городского округа</w:t>
      </w:r>
    </w:p>
    <w:p w:rsidR="007B56B2" w:rsidRPr="00D91871" w:rsidRDefault="007B56B2" w:rsidP="0035096B">
      <w:pPr>
        <w:spacing w:line="180" w:lineRule="exact"/>
        <w:jc w:val="both"/>
        <w:rPr>
          <w:rFonts w:ascii="Arial" w:hAnsi="Arial" w:cs="Arial"/>
          <w:sz w:val="16"/>
          <w:szCs w:val="16"/>
        </w:rPr>
      </w:pPr>
      <w:r w:rsidRPr="00D91871">
        <w:rPr>
          <w:rFonts w:ascii="Arial" w:hAnsi="Arial" w:cs="Arial"/>
          <w:sz w:val="16"/>
          <w:szCs w:val="16"/>
        </w:rPr>
        <w:t>Ставропольского края                                                   С.Т.Бычков</w:t>
      </w:r>
    </w:p>
    <w:p w:rsidR="007B56B2" w:rsidRPr="00D91871" w:rsidRDefault="007B56B2" w:rsidP="0035096B">
      <w:pPr>
        <w:ind w:firstLine="142"/>
        <w:rPr>
          <w:rFonts w:ascii="Arial" w:hAnsi="Arial" w:cs="Arial"/>
          <w:sz w:val="16"/>
          <w:szCs w:val="16"/>
        </w:rPr>
      </w:pPr>
    </w:p>
    <w:tbl>
      <w:tblPr>
        <w:tblW w:w="0" w:type="auto"/>
        <w:tblLook w:val="04A0"/>
      </w:tblPr>
      <w:tblGrid>
        <w:gridCol w:w="2123"/>
        <w:gridCol w:w="2912"/>
      </w:tblGrid>
      <w:tr w:rsidR="0035096B" w:rsidRPr="00D91871" w:rsidTr="001D7E1E">
        <w:tc>
          <w:tcPr>
            <w:tcW w:w="4785" w:type="dxa"/>
          </w:tcPr>
          <w:p w:rsidR="0035096B" w:rsidRPr="00D91871" w:rsidRDefault="0035096B" w:rsidP="001D7E1E">
            <w:pPr>
              <w:spacing w:line="240" w:lineRule="exact"/>
              <w:jc w:val="center"/>
              <w:rPr>
                <w:rFonts w:ascii="Arial" w:hAnsi="Arial" w:cs="Arial"/>
                <w:sz w:val="16"/>
                <w:szCs w:val="16"/>
              </w:rPr>
            </w:pPr>
          </w:p>
        </w:tc>
        <w:tc>
          <w:tcPr>
            <w:tcW w:w="4785" w:type="dxa"/>
          </w:tcPr>
          <w:p w:rsidR="0035096B" w:rsidRPr="00D91871" w:rsidRDefault="0035096B" w:rsidP="0035096B">
            <w:pPr>
              <w:spacing w:line="180" w:lineRule="exact"/>
              <w:jc w:val="center"/>
              <w:rPr>
                <w:rFonts w:ascii="Arial" w:hAnsi="Arial" w:cs="Arial"/>
                <w:sz w:val="16"/>
                <w:szCs w:val="16"/>
              </w:rPr>
            </w:pPr>
            <w:r w:rsidRPr="00D91871">
              <w:rPr>
                <w:rFonts w:ascii="Arial" w:hAnsi="Arial" w:cs="Arial"/>
                <w:sz w:val="16"/>
                <w:szCs w:val="16"/>
              </w:rPr>
              <w:t>УТВЕРЖДЕН</w:t>
            </w:r>
          </w:p>
          <w:p w:rsidR="0035096B" w:rsidRPr="00D91871" w:rsidRDefault="0035096B" w:rsidP="0035096B">
            <w:pPr>
              <w:spacing w:line="180" w:lineRule="exact"/>
              <w:jc w:val="center"/>
              <w:rPr>
                <w:rFonts w:ascii="Arial" w:hAnsi="Arial" w:cs="Arial"/>
                <w:sz w:val="16"/>
                <w:szCs w:val="16"/>
              </w:rPr>
            </w:pPr>
            <w:r w:rsidRPr="00D91871">
              <w:rPr>
                <w:rFonts w:ascii="Arial" w:hAnsi="Arial" w:cs="Arial"/>
                <w:sz w:val="16"/>
                <w:szCs w:val="16"/>
              </w:rPr>
              <w:t>постановлением администрации Благодарненского городского округа Ставропольского края</w:t>
            </w:r>
          </w:p>
          <w:p w:rsidR="0035096B" w:rsidRPr="00D91871" w:rsidRDefault="0035096B" w:rsidP="0035096B">
            <w:pPr>
              <w:spacing w:line="180" w:lineRule="exact"/>
              <w:jc w:val="center"/>
              <w:rPr>
                <w:rFonts w:ascii="Arial" w:hAnsi="Arial" w:cs="Arial"/>
                <w:sz w:val="16"/>
                <w:szCs w:val="16"/>
              </w:rPr>
            </w:pPr>
            <w:r w:rsidRPr="00D91871">
              <w:rPr>
                <w:rFonts w:ascii="Arial" w:hAnsi="Arial" w:cs="Arial"/>
                <w:sz w:val="16"/>
                <w:szCs w:val="16"/>
              </w:rPr>
              <w:t>от 05 марта 2018 года № 259</w:t>
            </w:r>
          </w:p>
        </w:tc>
      </w:tr>
    </w:tbl>
    <w:p w:rsidR="0035096B" w:rsidRPr="00D91871" w:rsidRDefault="0035096B" w:rsidP="0035096B">
      <w:pPr>
        <w:rPr>
          <w:rFonts w:ascii="Arial" w:hAnsi="Arial" w:cs="Arial"/>
          <w:sz w:val="16"/>
          <w:szCs w:val="16"/>
        </w:rPr>
      </w:pPr>
    </w:p>
    <w:p w:rsidR="0035096B" w:rsidRPr="00D91871" w:rsidRDefault="0035096B" w:rsidP="0035096B">
      <w:pPr>
        <w:rPr>
          <w:rFonts w:ascii="Arial" w:hAnsi="Arial" w:cs="Arial"/>
          <w:sz w:val="16"/>
          <w:szCs w:val="16"/>
        </w:rPr>
      </w:pPr>
    </w:p>
    <w:p w:rsidR="0035096B" w:rsidRPr="00D91871" w:rsidRDefault="0035096B" w:rsidP="0035096B">
      <w:pPr>
        <w:spacing w:line="180" w:lineRule="exact"/>
        <w:ind w:firstLine="567"/>
        <w:jc w:val="center"/>
        <w:rPr>
          <w:rFonts w:ascii="Arial" w:hAnsi="Arial" w:cs="Arial"/>
          <w:sz w:val="16"/>
          <w:szCs w:val="16"/>
          <w:lang w:eastAsia="en-US"/>
        </w:rPr>
      </w:pPr>
      <w:r w:rsidRPr="00D91871">
        <w:rPr>
          <w:rFonts w:ascii="Arial" w:hAnsi="Arial" w:cs="Arial"/>
          <w:sz w:val="16"/>
          <w:szCs w:val="16"/>
          <w:lang w:eastAsia="en-US"/>
        </w:rPr>
        <w:t>АДМИНИСТРАТИВНЫЙ РЕГЛАМЕНТ</w:t>
      </w:r>
    </w:p>
    <w:p w:rsidR="0035096B" w:rsidRPr="00D91871" w:rsidRDefault="0035096B" w:rsidP="0035096B">
      <w:pPr>
        <w:spacing w:line="180" w:lineRule="exact"/>
        <w:jc w:val="center"/>
        <w:rPr>
          <w:rFonts w:ascii="Arial" w:hAnsi="Arial" w:cs="Arial"/>
          <w:sz w:val="16"/>
          <w:szCs w:val="16"/>
        </w:rPr>
      </w:pPr>
      <w:r w:rsidRPr="00D91871">
        <w:rPr>
          <w:rFonts w:ascii="Arial" w:hAnsi="Arial" w:cs="Arial"/>
          <w:sz w:val="16"/>
          <w:szCs w:val="16"/>
          <w:lang w:eastAsia="en-US"/>
        </w:rPr>
        <w:t xml:space="preserve">предоставления администрацией Благодарненского городского округа Ставропольского края  </w:t>
      </w:r>
      <w:r w:rsidRPr="00D91871">
        <w:rPr>
          <w:rFonts w:ascii="Arial" w:hAnsi="Arial" w:cs="Arial"/>
          <w:sz w:val="16"/>
          <w:szCs w:val="16"/>
        </w:rPr>
        <w:t>муниципальной услуги «Присвоение спортивных разрядов: «второй спортивный разряд» и «третий спортивный разряд»</w:t>
      </w:r>
    </w:p>
    <w:p w:rsidR="0035096B" w:rsidRPr="00D91871" w:rsidRDefault="0035096B" w:rsidP="0035096B">
      <w:pPr>
        <w:pStyle w:val="ConsPlusNormal"/>
        <w:ind w:firstLine="567"/>
        <w:jc w:val="center"/>
        <w:outlineLvl w:val="1"/>
        <w:rPr>
          <w:snapToGrid w:val="0"/>
          <w:sz w:val="16"/>
          <w:szCs w:val="16"/>
        </w:rPr>
      </w:pPr>
    </w:p>
    <w:p w:rsidR="0035096B" w:rsidRPr="00D91871" w:rsidRDefault="0035096B" w:rsidP="0035096B">
      <w:pPr>
        <w:pStyle w:val="ConsPlusNormal"/>
        <w:spacing w:line="240" w:lineRule="exact"/>
        <w:ind w:firstLine="567"/>
        <w:jc w:val="center"/>
        <w:outlineLvl w:val="1"/>
        <w:rPr>
          <w:sz w:val="16"/>
          <w:szCs w:val="16"/>
        </w:rPr>
      </w:pPr>
      <w:r w:rsidRPr="00D91871">
        <w:rPr>
          <w:sz w:val="16"/>
          <w:szCs w:val="16"/>
        </w:rPr>
        <w:t>1. Общие положения</w:t>
      </w:r>
    </w:p>
    <w:p w:rsidR="0035096B" w:rsidRPr="00D91871" w:rsidRDefault="0035096B" w:rsidP="0035096B">
      <w:pPr>
        <w:pStyle w:val="ConsPlusNormal"/>
        <w:ind w:firstLine="142"/>
        <w:jc w:val="both"/>
        <w:outlineLvl w:val="2"/>
        <w:rPr>
          <w:sz w:val="16"/>
          <w:szCs w:val="16"/>
        </w:rPr>
      </w:pPr>
      <w:r w:rsidRPr="00D91871">
        <w:rPr>
          <w:sz w:val="16"/>
          <w:szCs w:val="16"/>
        </w:rPr>
        <w:t>1.1. Предмет регулирования административного регламента</w:t>
      </w:r>
    </w:p>
    <w:p w:rsidR="0035096B" w:rsidRPr="00D91871" w:rsidRDefault="0035096B" w:rsidP="0035096B">
      <w:pPr>
        <w:ind w:firstLine="142"/>
        <w:jc w:val="both"/>
        <w:rPr>
          <w:rFonts w:ascii="Arial" w:hAnsi="Arial" w:cs="Arial"/>
          <w:bCs/>
          <w:sz w:val="16"/>
          <w:szCs w:val="16"/>
        </w:rPr>
      </w:pPr>
      <w:r w:rsidRPr="00D91871">
        <w:rPr>
          <w:rFonts w:ascii="Arial" w:hAnsi="Arial" w:cs="Arial"/>
          <w:sz w:val="16"/>
          <w:szCs w:val="16"/>
        </w:rPr>
        <w:t>1.1.1. Административный регламент предоставления</w:t>
      </w:r>
      <w:r w:rsidRPr="00D91871">
        <w:rPr>
          <w:rFonts w:ascii="Arial" w:hAnsi="Arial" w:cs="Arial"/>
          <w:sz w:val="16"/>
          <w:szCs w:val="16"/>
          <w:lang w:eastAsia="en-US"/>
        </w:rPr>
        <w:t xml:space="preserve"> администрацией Благодарненского городского округа Ставропольского края</w:t>
      </w:r>
      <w:r w:rsidRPr="00D91871">
        <w:rPr>
          <w:rFonts w:ascii="Arial" w:hAnsi="Arial" w:cs="Arial"/>
          <w:sz w:val="16"/>
          <w:szCs w:val="16"/>
        </w:rPr>
        <w:t xml:space="preserve"> муниципальной услуги </w:t>
      </w:r>
      <w:r w:rsidRPr="00D91871">
        <w:rPr>
          <w:rFonts w:ascii="Arial" w:hAnsi="Arial" w:cs="Arial"/>
          <w:bCs/>
          <w:sz w:val="16"/>
          <w:szCs w:val="16"/>
        </w:rPr>
        <w:t>«</w:t>
      </w:r>
      <w:r w:rsidRPr="00D91871">
        <w:rPr>
          <w:rFonts w:ascii="Arial" w:hAnsi="Arial" w:cs="Arial"/>
          <w:sz w:val="16"/>
          <w:szCs w:val="16"/>
        </w:rPr>
        <w:t>Присвоение спортивных разрядов: «второй спортивный разряд» и «третий спортивный разряд</w:t>
      </w:r>
      <w:r w:rsidRPr="00D91871">
        <w:rPr>
          <w:rFonts w:ascii="Arial" w:hAnsi="Arial" w:cs="Arial"/>
          <w:bCs/>
          <w:sz w:val="16"/>
          <w:szCs w:val="16"/>
        </w:rPr>
        <w:t xml:space="preserve">» (далее – административный регламент, муниципальная услуга) разработан в целях создания </w:t>
      </w:r>
      <w:r w:rsidRPr="00D91871">
        <w:rPr>
          <w:rFonts w:ascii="Arial" w:hAnsi="Arial" w:cs="Arial"/>
          <w:bCs/>
          <w:sz w:val="16"/>
          <w:szCs w:val="16"/>
        </w:rPr>
        <w:lastRenderedPageBreak/>
        <w:t>благоприятных условий для получения муниципальной услуги, создания комфортных условий для участников отношений, возникающих при предоставлении муниципальной услуги.</w:t>
      </w:r>
    </w:p>
    <w:p w:rsidR="0035096B" w:rsidRPr="00D91871" w:rsidRDefault="0035096B" w:rsidP="0035096B">
      <w:pPr>
        <w:ind w:firstLine="142"/>
        <w:jc w:val="both"/>
        <w:rPr>
          <w:rFonts w:ascii="Arial" w:hAnsi="Arial" w:cs="Arial"/>
          <w:bCs/>
          <w:sz w:val="16"/>
          <w:szCs w:val="16"/>
        </w:rPr>
      </w:pPr>
      <w:r w:rsidRPr="00D91871">
        <w:rPr>
          <w:rFonts w:ascii="Arial" w:hAnsi="Arial" w:cs="Arial"/>
          <w:bCs/>
          <w:sz w:val="16"/>
          <w:szCs w:val="16"/>
        </w:rPr>
        <w:t>1.1.2.</w:t>
      </w:r>
      <w:r w:rsidRPr="00D91871">
        <w:rPr>
          <w:rFonts w:ascii="Arial" w:hAnsi="Arial" w:cs="Arial"/>
          <w:bCs/>
          <w:sz w:val="16"/>
          <w:szCs w:val="16"/>
        </w:rPr>
        <w:tab/>
        <w:t>Административный регламент определяет сроки и последовательность действий (административных процедур), порядок взаимодействия администрации Благодарненского городского округа Ставропольского края (далее – администрация городского округа) с заявителем и иными организациями и учреждениями при предоставлении муниципальной услуги по запросу заявителя.</w:t>
      </w:r>
    </w:p>
    <w:p w:rsidR="0035096B" w:rsidRPr="00D91871" w:rsidRDefault="0035096B" w:rsidP="0035096B">
      <w:pPr>
        <w:pStyle w:val="ConsPlusNormal"/>
        <w:ind w:firstLine="142"/>
        <w:jc w:val="both"/>
        <w:outlineLvl w:val="2"/>
        <w:rPr>
          <w:bCs/>
          <w:sz w:val="16"/>
          <w:szCs w:val="16"/>
        </w:rPr>
      </w:pPr>
      <w:r w:rsidRPr="00D91871">
        <w:rPr>
          <w:bCs/>
          <w:sz w:val="16"/>
          <w:szCs w:val="16"/>
        </w:rPr>
        <w:t xml:space="preserve">1.1.3. Спортивные разряды «второй спортивный разряд», «третий спортивный разряд»  присваиваются спортсмену по месту жительства или по месту заключения трудового договора между спортсменом и </w:t>
      </w:r>
      <w:proofErr w:type="spellStart"/>
      <w:proofErr w:type="gramStart"/>
      <w:r w:rsidRPr="00D91871">
        <w:rPr>
          <w:bCs/>
          <w:sz w:val="16"/>
          <w:szCs w:val="16"/>
        </w:rPr>
        <w:t>физкультурно</w:t>
      </w:r>
      <w:proofErr w:type="spellEnd"/>
      <w:r w:rsidRPr="00D91871">
        <w:rPr>
          <w:bCs/>
          <w:sz w:val="16"/>
          <w:szCs w:val="16"/>
        </w:rPr>
        <w:t>- спортивной</w:t>
      </w:r>
      <w:proofErr w:type="gramEnd"/>
      <w:r w:rsidRPr="00D91871">
        <w:rPr>
          <w:bCs/>
          <w:sz w:val="16"/>
          <w:szCs w:val="16"/>
        </w:rPr>
        <w:t xml:space="preserve"> организацией, или  по месту нахождения </w:t>
      </w:r>
      <w:proofErr w:type="spellStart"/>
      <w:r w:rsidRPr="00D91871">
        <w:rPr>
          <w:bCs/>
          <w:sz w:val="16"/>
          <w:szCs w:val="16"/>
        </w:rPr>
        <w:t>физкультурно</w:t>
      </w:r>
      <w:proofErr w:type="spellEnd"/>
      <w:r w:rsidRPr="00D91871">
        <w:rPr>
          <w:bCs/>
          <w:sz w:val="16"/>
          <w:szCs w:val="16"/>
        </w:rPr>
        <w:t>- спортивной организации, в которой спортсмен зачислен для прохождения спортивной подготовки.</w:t>
      </w:r>
    </w:p>
    <w:p w:rsidR="0035096B" w:rsidRPr="00D91871" w:rsidRDefault="0035096B" w:rsidP="0035096B">
      <w:pPr>
        <w:pStyle w:val="ConsPlusNormal"/>
        <w:ind w:firstLine="142"/>
        <w:jc w:val="both"/>
        <w:outlineLvl w:val="2"/>
        <w:rPr>
          <w:sz w:val="16"/>
          <w:szCs w:val="16"/>
        </w:rPr>
      </w:pPr>
      <w:r w:rsidRPr="00D91871">
        <w:rPr>
          <w:sz w:val="16"/>
          <w:szCs w:val="16"/>
        </w:rPr>
        <w:t>1.2. Круг заявителей</w:t>
      </w:r>
      <w:bookmarkStart w:id="44" w:name="Par56"/>
      <w:bookmarkEnd w:id="44"/>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1.2.1. Заявителями на предоставление муниципальной услуги (далее – заявители) являются:</w:t>
      </w:r>
      <w:r w:rsidRPr="00D91871">
        <w:rPr>
          <w:rFonts w:ascii="Arial" w:hAnsi="Arial" w:cs="Arial"/>
          <w:spacing w:val="-10"/>
          <w:sz w:val="16"/>
          <w:szCs w:val="16"/>
        </w:rPr>
        <w:t xml:space="preserve"> местные </w:t>
      </w:r>
      <w:r w:rsidRPr="00D91871">
        <w:rPr>
          <w:rFonts w:ascii="Arial" w:hAnsi="Arial" w:cs="Arial"/>
          <w:sz w:val="16"/>
          <w:szCs w:val="16"/>
        </w:rPr>
        <w:t xml:space="preserve">спортивные федерации или </w:t>
      </w:r>
      <w:r w:rsidRPr="00D91871">
        <w:rPr>
          <w:rFonts w:ascii="Arial" w:hAnsi="Arial" w:cs="Arial"/>
          <w:spacing w:val="-10"/>
          <w:sz w:val="16"/>
          <w:szCs w:val="16"/>
        </w:rPr>
        <w:t xml:space="preserve">физкультурно-спортивные организации, </w:t>
      </w:r>
      <w:r w:rsidRPr="00D91871">
        <w:rPr>
          <w:rFonts w:ascii="Arial" w:hAnsi="Arial" w:cs="Arial"/>
          <w:sz w:val="16"/>
          <w:szCs w:val="16"/>
        </w:rPr>
        <w:t>где спортсмен проходит спортивную подготовку.</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1.2.2. Представителями заявителей являются физические лица, наделенные полномочиями выступать от имени  заявителей в порядке, установленном законодательством Российской Федерации (далее – представители заявителя).</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Спортивные разряды присваиваются спортсменам по месту жительства или по месту заключения трудового договора между спортсменом и физкультурно-спортивной организацией, или по месту нахождения физкультурно-спортивной организации, в которую спортсмен зачислен для прохождения спортивной подготовки.</w:t>
      </w:r>
    </w:p>
    <w:p w:rsidR="0035096B" w:rsidRPr="00D91871" w:rsidRDefault="0035096B" w:rsidP="0035096B">
      <w:pPr>
        <w:ind w:firstLine="142"/>
        <w:jc w:val="both"/>
        <w:rPr>
          <w:rFonts w:ascii="Arial" w:hAnsi="Arial" w:cs="Arial"/>
          <w:bCs/>
          <w:sz w:val="16"/>
          <w:szCs w:val="16"/>
        </w:rPr>
      </w:pPr>
      <w:r w:rsidRPr="00D91871">
        <w:rPr>
          <w:rFonts w:ascii="Arial" w:hAnsi="Arial" w:cs="Arial"/>
          <w:bCs/>
          <w:sz w:val="16"/>
          <w:szCs w:val="16"/>
        </w:rPr>
        <w:t>1.3. Требования к порядку информирования о предоставлении муниципальной услуги.</w:t>
      </w:r>
    </w:p>
    <w:p w:rsidR="0035096B" w:rsidRPr="00D91871" w:rsidRDefault="0035096B" w:rsidP="0035096B">
      <w:pPr>
        <w:ind w:firstLine="142"/>
        <w:jc w:val="both"/>
        <w:rPr>
          <w:rFonts w:ascii="Arial" w:hAnsi="Arial" w:cs="Arial"/>
          <w:bCs/>
          <w:sz w:val="16"/>
          <w:szCs w:val="16"/>
        </w:rPr>
      </w:pPr>
      <w:r w:rsidRPr="00D91871">
        <w:rPr>
          <w:rFonts w:ascii="Arial" w:hAnsi="Arial" w:cs="Arial"/>
          <w:bCs/>
          <w:sz w:val="16"/>
          <w:szCs w:val="16"/>
        </w:rPr>
        <w:t xml:space="preserve">1.3.1. </w:t>
      </w:r>
      <w:r w:rsidRPr="00D91871">
        <w:rPr>
          <w:rFonts w:ascii="Arial" w:hAnsi="Arial" w:cs="Arial"/>
          <w:sz w:val="16"/>
          <w:szCs w:val="16"/>
        </w:rPr>
        <w:t>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5096B" w:rsidRPr="00D91871" w:rsidRDefault="0035096B" w:rsidP="0035096B">
      <w:pPr>
        <w:ind w:firstLine="142"/>
        <w:jc w:val="both"/>
        <w:rPr>
          <w:rFonts w:ascii="Arial" w:hAnsi="Arial" w:cs="Arial"/>
          <w:bCs/>
          <w:sz w:val="16"/>
          <w:szCs w:val="16"/>
        </w:rPr>
      </w:pPr>
      <w:r w:rsidRPr="00D91871">
        <w:rPr>
          <w:rFonts w:ascii="Arial" w:hAnsi="Arial" w:cs="Arial"/>
          <w:bCs/>
          <w:sz w:val="16"/>
          <w:szCs w:val="16"/>
        </w:rPr>
        <w:t>При предоставлении муниципальной услуги учреждения осуществляют взаимодействие с отделом физической культуры и спорта</w:t>
      </w:r>
      <w:r w:rsidRPr="00D91871">
        <w:rPr>
          <w:rFonts w:ascii="Arial" w:hAnsi="Arial" w:cs="Arial"/>
          <w:sz w:val="16"/>
          <w:szCs w:val="16"/>
          <w:lang w:eastAsia="en-US"/>
        </w:rPr>
        <w:t xml:space="preserve"> администрации Благодарненского городского округа</w:t>
      </w:r>
      <w:r w:rsidRPr="00D91871">
        <w:rPr>
          <w:rFonts w:ascii="Arial" w:hAnsi="Arial" w:cs="Arial"/>
          <w:bCs/>
          <w:sz w:val="16"/>
          <w:szCs w:val="16"/>
        </w:rPr>
        <w:t>, который организует и контролирует деятельность учреждений по предоставлению муниципальной услуги на территории Благодарненского района Ставропольского края.</w:t>
      </w:r>
    </w:p>
    <w:p w:rsidR="0035096B" w:rsidRPr="00D91871" w:rsidRDefault="0035096B" w:rsidP="0035096B">
      <w:pPr>
        <w:ind w:firstLine="142"/>
        <w:jc w:val="both"/>
        <w:rPr>
          <w:rFonts w:ascii="Arial" w:hAnsi="Arial" w:cs="Arial"/>
          <w:bCs/>
          <w:sz w:val="16"/>
          <w:szCs w:val="16"/>
        </w:rPr>
      </w:pPr>
      <w:r w:rsidRPr="00D91871">
        <w:rPr>
          <w:rFonts w:ascii="Arial" w:hAnsi="Arial" w:cs="Arial"/>
          <w:bCs/>
          <w:sz w:val="16"/>
          <w:szCs w:val="16"/>
        </w:rPr>
        <w:t>Для получения информации заинтересованные лица вправе обратиться в отдел физической культуры и спорта администрации городского округа.</w:t>
      </w:r>
    </w:p>
    <w:p w:rsidR="0035096B" w:rsidRPr="00D91871" w:rsidRDefault="0035096B" w:rsidP="0035096B">
      <w:pPr>
        <w:ind w:firstLine="142"/>
        <w:jc w:val="both"/>
        <w:rPr>
          <w:rFonts w:ascii="Arial" w:hAnsi="Arial" w:cs="Arial"/>
          <w:bCs/>
          <w:sz w:val="16"/>
          <w:szCs w:val="16"/>
        </w:rPr>
      </w:pPr>
      <w:r w:rsidRPr="00D91871">
        <w:rPr>
          <w:rFonts w:ascii="Arial" w:hAnsi="Arial" w:cs="Arial"/>
          <w:bCs/>
          <w:sz w:val="16"/>
          <w:szCs w:val="16"/>
        </w:rPr>
        <w:t>Сведения о местонахождениях, адресах электронной почты, контактных телефонах учреждений приведены в приложении 1 к настоящему административному регламенту.</w:t>
      </w:r>
    </w:p>
    <w:p w:rsidR="0035096B" w:rsidRPr="00D91871" w:rsidRDefault="0035096B" w:rsidP="0035096B">
      <w:pPr>
        <w:ind w:firstLine="142"/>
        <w:jc w:val="both"/>
        <w:rPr>
          <w:rFonts w:ascii="Arial" w:hAnsi="Arial" w:cs="Arial"/>
          <w:bCs/>
          <w:sz w:val="16"/>
          <w:szCs w:val="16"/>
        </w:rPr>
      </w:pPr>
      <w:r w:rsidRPr="00D91871">
        <w:rPr>
          <w:rFonts w:ascii="Arial" w:hAnsi="Arial" w:cs="Arial"/>
          <w:bCs/>
          <w:sz w:val="16"/>
          <w:szCs w:val="16"/>
        </w:rPr>
        <w:t>Отдел физической культуры и спорта администрации городского округа расположен по адресу:</w:t>
      </w:r>
    </w:p>
    <w:p w:rsidR="0035096B" w:rsidRPr="00D91871" w:rsidRDefault="0035096B" w:rsidP="0035096B">
      <w:pPr>
        <w:ind w:firstLine="142"/>
        <w:jc w:val="both"/>
        <w:rPr>
          <w:rFonts w:ascii="Arial" w:hAnsi="Arial" w:cs="Arial"/>
          <w:bCs/>
          <w:sz w:val="16"/>
          <w:szCs w:val="16"/>
        </w:rPr>
      </w:pPr>
      <w:r w:rsidRPr="00D91871">
        <w:rPr>
          <w:rFonts w:ascii="Arial" w:hAnsi="Arial" w:cs="Arial"/>
          <w:bCs/>
          <w:sz w:val="16"/>
          <w:szCs w:val="16"/>
        </w:rPr>
        <w:t xml:space="preserve">Ставропольский край, </w:t>
      </w:r>
      <w:proofErr w:type="gramStart"/>
      <w:r w:rsidRPr="00D91871">
        <w:rPr>
          <w:rFonts w:ascii="Arial" w:hAnsi="Arial" w:cs="Arial"/>
          <w:bCs/>
          <w:sz w:val="16"/>
          <w:szCs w:val="16"/>
        </w:rPr>
        <w:t>г</w:t>
      </w:r>
      <w:proofErr w:type="gramEnd"/>
      <w:r w:rsidRPr="00D91871">
        <w:rPr>
          <w:rFonts w:ascii="Arial" w:hAnsi="Arial" w:cs="Arial"/>
          <w:bCs/>
          <w:sz w:val="16"/>
          <w:szCs w:val="16"/>
        </w:rPr>
        <w:t>. Благодарный, пл. Ленина, 1, кабинет 413, 414.</w:t>
      </w:r>
    </w:p>
    <w:p w:rsidR="0035096B" w:rsidRPr="00D91871" w:rsidRDefault="0035096B" w:rsidP="0035096B">
      <w:pPr>
        <w:ind w:firstLine="142"/>
        <w:jc w:val="both"/>
        <w:rPr>
          <w:rFonts w:ascii="Arial" w:hAnsi="Arial" w:cs="Arial"/>
          <w:bCs/>
          <w:sz w:val="16"/>
          <w:szCs w:val="16"/>
        </w:rPr>
      </w:pPr>
      <w:r w:rsidRPr="00D91871">
        <w:rPr>
          <w:rFonts w:ascii="Arial" w:hAnsi="Arial" w:cs="Arial"/>
          <w:bCs/>
          <w:sz w:val="16"/>
          <w:szCs w:val="16"/>
        </w:rPr>
        <w:t>График работы:</w:t>
      </w:r>
    </w:p>
    <w:p w:rsidR="0035096B" w:rsidRPr="00D91871" w:rsidRDefault="0035096B" w:rsidP="0035096B">
      <w:pPr>
        <w:ind w:firstLine="142"/>
        <w:jc w:val="both"/>
        <w:rPr>
          <w:rFonts w:ascii="Arial" w:hAnsi="Arial" w:cs="Arial"/>
          <w:bCs/>
          <w:sz w:val="16"/>
          <w:szCs w:val="16"/>
        </w:rPr>
      </w:pPr>
      <w:r w:rsidRPr="00D91871">
        <w:rPr>
          <w:rFonts w:ascii="Arial" w:hAnsi="Arial" w:cs="Arial"/>
          <w:bCs/>
          <w:sz w:val="16"/>
          <w:szCs w:val="16"/>
        </w:rPr>
        <w:t>понедельник - пятница с 08 час. 00 мин. до 17 час. 00 мин. (кроме выходных и праздничных дней);</w:t>
      </w:r>
    </w:p>
    <w:p w:rsidR="0035096B" w:rsidRPr="00D91871" w:rsidRDefault="0035096B" w:rsidP="0035096B">
      <w:pPr>
        <w:ind w:firstLine="142"/>
        <w:jc w:val="both"/>
        <w:rPr>
          <w:rFonts w:ascii="Arial" w:hAnsi="Arial" w:cs="Arial"/>
          <w:bCs/>
          <w:sz w:val="16"/>
          <w:szCs w:val="16"/>
        </w:rPr>
      </w:pPr>
      <w:r w:rsidRPr="00D91871">
        <w:rPr>
          <w:rFonts w:ascii="Arial" w:hAnsi="Arial" w:cs="Arial"/>
          <w:bCs/>
          <w:sz w:val="16"/>
          <w:szCs w:val="16"/>
        </w:rPr>
        <w:t>перерыв: с 12 час. 00 мин. до 13 час. 00 мин.;</w:t>
      </w:r>
    </w:p>
    <w:p w:rsidR="0035096B" w:rsidRPr="00D91871" w:rsidRDefault="0035096B" w:rsidP="0035096B">
      <w:pPr>
        <w:ind w:firstLine="142"/>
        <w:rPr>
          <w:rFonts w:ascii="Arial" w:hAnsi="Arial" w:cs="Arial"/>
          <w:bCs/>
          <w:sz w:val="16"/>
          <w:szCs w:val="16"/>
        </w:rPr>
      </w:pPr>
      <w:r w:rsidRPr="00D91871">
        <w:rPr>
          <w:rFonts w:ascii="Arial" w:hAnsi="Arial" w:cs="Arial"/>
          <w:bCs/>
          <w:sz w:val="16"/>
          <w:szCs w:val="16"/>
        </w:rPr>
        <w:t>выходные дни: суббота, воскресенье.</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Сведения  о месте нахождении и графике работы  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  (далее - МФЦ):</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 xml:space="preserve">       «МФЦ» - г. </w:t>
      </w:r>
      <w:proofErr w:type="gramStart"/>
      <w:r w:rsidRPr="00D91871">
        <w:rPr>
          <w:rFonts w:ascii="Arial" w:hAnsi="Arial" w:cs="Arial"/>
          <w:sz w:val="16"/>
          <w:szCs w:val="16"/>
        </w:rPr>
        <w:t>Благодарный</w:t>
      </w:r>
      <w:proofErr w:type="gramEnd"/>
      <w:r w:rsidRPr="00D91871">
        <w:rPr>
          <w:rFonts w:ascii="Arial" w:hAnsi="Arial" w:cs="Arial"/>
          <w:sz w:val="16"/>
          <w:szCs w:val="16"/>
        </w:rPr>
        <w:t>, пер. 9 Января, 55.</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График работы:</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понедельник, вторник, четверг, пятница 08.00 - 18.00;</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среда 08.00 - 20.00;</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суббота 09.00 - 13.00;</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воскресенье выходной;</w:t>
      </w:r>
    </w:p>
    <w:p w:rsidR="0035096B" w:rsidRPr="00D91871" w:rsidRDefault="0035096B" w:rsidP="0035096B">
      <w:pPr>
        <w:pStyle w:val="afa"/>
        <w:ind w:firstLine="142"/>
        <w:jc w:val="both"/>
        <w:rPr>
          <w:rFonts w:ascii="Arial" w:hAnsi="Arial" w:cs="Arial"/>
          <w:sz w:val="16"/>
          <w:szCs w:val="16"/>
        </w:rPr>
      </w:pPr>
      <w:r w:rsidRPr="00D91871">
        <w:rPr>
          <w:rFonts w:ascii="Arial" w:hAnsi="Arial" w:cs="Arial"/>
          <w:sz w:val="16"/>
          <w:szCs w:val="16"/>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w:t>
      </w:r>
      <w:r w:rsidRPr="00D91871">
        <w:rPr>
          <w:rFonts w:ascii="Arial" w:hAnsi="Arial" w:cs="Arial"/>
          <w:sz w:val="16"/>
          <w:szCs w:val="16"/>
        </w:rPr>
        <w:lastRenderedPageBreak/>
        <w:t xml:space="preserve">также многофункционального центра предоставления государственных и муниципальных услуг, следующими способами: </w:t>
      </w:r>
    </w:p>
    <w:p w:rsidR="0035096B" w:rsidRPr="00D91871" w:rsidRDefault="0035096B" w:rsidP="0035096B">
      <w:pPr>
        <w:pStyle w:val="afa"/>
        <w:ind w:firstLine="142"/>
        <w:jc w:val="both"/>
        <w:rPr>
          <w:rFonts w:ascii="Arial" w:hAnsi="Arial" w:cs="Arial"/>
          <w:sz w:val="16"/>
          <w:szCs w:val="16"/>
        </w:rPr>
      </w:pPr>
      <w:r w:rsidRPr="00D91871">
        <w:rPr>
          <w:rFonts w:ascii="Arial" w:hAnsi="Arial" w:cs="Arial"/>
          <w:sz w:val="16"/>
          <w:szCs w:val="16"/>
        </w:rPr>
        <w:t>по телефону 8 (865-49) 2-15-30;</w:t>
      </w:r>
    </w:p>
    <w:p w:rsidR="0035096B" w:rsidRPr="00D91871" w:rsidRDefault="0035096B" w:rsidP="0035096B">
      <w:pPr>
        <w:pStyle w:val="afa"/>
        <w:ind w:firstLine="142"/>
        <w:jc w:val="both"/>
        <w:rPr>
          <w:rFonts w:ascii="Arial" w:hAnsi="Arial" w:cs="Arial"/>
          <w:sz w:val="16"/>
          <w:szCs w:val="16"/>
        </w:rPr>
      </w:pPr>
      <w:r w:rsidRPr="00D91871">
        <w:rPr>
          <w:rFonts w:ascii="Arial" w:hAnsi="Arial" w:cs="Arial"/>
          <w:sz w:val="16"/>
          <w:szCs w:val="16"/>
        </w:rPr>
        <w:t xml:space="preserve">по электронной почте: </w:t>
      </w:r>
      <w:proofErr w:type="spellStart"/>
      <w:r w:rsidRPr="00D91871">
        <w:rPr>
          <w:rFonts w:ascii="Arial" w:hAnsi="Arial" w:cs="Arial"/>
          <w:sz w:val="16"/>
          <w:szCs w:val="16"/>
          <w:lang w:val="en-US"/>
        </w:rPr>
        <w:t>abgosk</w:t>
      </w:r>
      <w:proofErr w:type="spellEnd"/>
      <w:r w:rsidRPr="00D91871">
        <w:rPr>
          <w:rFonts w:ascii="Arial" w:hAnsi="Arial" w:cs="Arial"/>
          <w:sz w:val="16"/>
          <w:szCs w:val="16"/>
        </w:rPr>
        <w:t>@</w:t>
      </w:r>
      <w:r w:rsidRPr="00D91871">
        <w:rPr>
          <w:rFonts w:ascii="Arial" w:hAnsi="Arial" w:cs="Arial"/>
          <w:sz w:val="16"/>
          <w:szCs w:val="16"/>
          <w:lang w:val="en-US"/>
        </w:rPr>
        <w:t>mail</w:t>
      </w:r>
      <w:r w:rsidRPr="00D91871">
        <w:rPr>
          <w:rFonts w:ascii="Arial" w:hAnsi="Arial" w:cs="Arial"/>
          <w:sz w:val="16"/>
          <w:szCs w:val="16"/>
        </w:rPr>
        <w:t>.</w:t>
      </w:r>
      <w:proofErr w:type="spellStart"/>
      <w:r w:rsidRPr="00D91871">
        <w:rPr>
          <w:rFonts w:ascii="Arial" w:hAnsi="Arial" w:cs="Arial"/>
          <w:sz w:val="16"/>
          <w:szCs w:val="16"/>
          <w:lang w:val="en-US"/>
        </w:rPr>
        <w:t>ru</w:t>
      </w:r>
      <w:proofErr w:type="spellEnd"/>
      <w:r w:rsidRPr="00D91871">
        <w:rPr>
          <w:rFonts w:ascii="Arial" w:hAnsi="Arial" w:cs="Arial"/>
          <w:sz w:val="16"/>
          <w:szCs w:val="16"/>
        </w:rPr>
        <w:t>;</w:t>
      </w:r>
    </w:p>
    <w:p w:rsidR="0035096B" w:rsidRPr="00D91871" w:rsidRDefault="0035096B" w:rsidP="0035096B">
      <w:pPr>
        <w:pStyle w:val="afa"/>
        <w:ind w:firstLine="142"/>
        <w:jc w:val="both"/>
        <w:rPr>
          <w:rFonts w:ascii="Arial" w:hAnsi="Arial" w:cs="Arial"/>
          <w:sz w:val="16"/>
          <w:szCs w:val="16"/>
        </w:rPr>
      </w:pPr>
      <w:r w:rsidRPr="00D91871">
        <w:rPr>
          <w:rFonts w:ascii="Arial" w:hAnsi="Arial" w:cs="Arial"/>
          <w:sz w:val="16"/>
          <w:szCs w:val="16"/>
        </w:rPr>
        <w:t>в информационно-коммуникационной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D91871">
        <w:rPr>
          <w:rFonts w:ascii="Arial" w:hAnsi="Arial" w:cs="Arial"/>
          <w:sz w:val="16"/>
          <w:szCs w:val="16"/>
        </w:rPr>
        <w:t>www.gosuslugi.ru</w:t>
      </w:r>
      <w:proofErr w:type="spellEnd"/>
      <w:r w:rsidRPr="00D91871">
        <w:rPr>
          <w:rFonts w:ascii="Arial" w:hAnsi="Arial" w:cs="Arial"/>
          <w:sz w:val="16"/>
          <w:szCs w:val="16"/>
        </w:rPr>
        <w:t>), на официальном сайте Благодарненского городского округа Ставропольского края (</w:t>
      </w:r>
      <w:proofErr w:type="spellStart"/>
      <w:r w:rsidRPr="00D91871">
        <w:rPr>
          <w:rFonts w:ascii="Arial" w:hAnsi="Arial" w:cs="Arial"/>
          <w:sz w:val="16"/>
          <w:szCs w:val="16"/>
          <w:lang w:val="en-US"/>
        </w:rPr>
        <w:t>abmrsk</w:t>
      </w:r>
      <w:proofErr w:type="spellEnd"/>
      <w:r w:rsidRPr="00D91871">
        <w:rPr>
          <w:rFonts w:ascii="Arial" w:hAnsi="Arial" w:cs="Arial"/>
          <w:sz w:val="16"/>
          <w:szCs w:val="16"/>
        </w:rPr>
        <w:t>.</w:t>
      </w:r>
      <w:proofErr w:type="spellStart"/>
      <w:r w:rsidRPr="00D91871">
        <w:rPr>
          <w:rFonts w:ascii="Arial" w:hAnsi="Arial" w:cs="Arial"/>
          <w:sz w:val="16"/>
          <w:szCs w:val="16"/>
          <w:lang w:val="en-US"/>
        </w:rPr>
        <w:t>ru</w:t>
      </w:r>
      <w:proofErr w:type="spellEnd"/>
      <w:r w:rsidRPr="00D91871">
        <w:rPr>
          <w:rFonts w:ascii="Arial" w:hAnsi="Arial" w:cs="Arial"/>
          <w:sz w:val="16"/>
          <w:szCs w:val="16"/>
        </w:rPr>
        <w:t>), на информационных стендах в местах предоставления муниципальной услуги.</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1.3.2.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Заявители могут получить информацию о порядке предоставления муниципальной услуги следующими способами:</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непосредственно в МФЦ;</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с использованием средств телефонной связи;</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с использованием электронной почты;</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hyperlink r:id="rId22" w:history="1">
        <w:r w:rsidRPr="00D91871">
          <w:rPr>
            <w:rStyle w:val="af0"/>
            <w:rFonts w:cs="Arial"/>
            <w:color w:val="auto"/>
            <w:sz w:val="16"/>
            <w:szCs w:val="16"/>
          </w:rPr>
          <w:t>www.gosuslugi.ru</w:t>
        </w:r>
      </w:hyperlink>
      <w:r w:rsidRPr="00D91871">
        <w:rPr>
          <w:rFonts w:ascii="Arial" w:hAnsi="Arial" w:cs="Arial"/>
          <w:sz w:val="16"/>
          <w:szCs w:val="16"/>
        </w:rPr>
        <w:t>), на Портале государственных и муниципальных услуг (</w:t>
      </w:r>
      <w:hyperlink r:id="rId23" w:history="1">
        <w:r w:rsidRPr="00D91871">
          <w:rPr>
            <w:rStyle w:val="af0"/>
            <w:rFonts w:cs="Arial"/>
            <w:color w:val="auto"/>
            <w:sz w:val="16"/>
            <w:szCs w:val="16"/>
          </w:rPr>
          <w:t>www.26gosuslugi.ru</w:t>
        </w:r>
      </w:hyperlink>
      <w:r w:rsidRPr="00D91871">
        <w:rPr>
          <w:rFonts w:ascii="Arial" w:hAnsi="Arial" w:cs="Arial"/>
          <w:sz w:val="16"/>
          <w:szCs w:val="16"/>
        </w:rPr>
        <w:t>); на официальном сайте округа (</w:t>
      </w:r>
      <w:proofErr w:type="spellStart"/>
      <w:r w:rsidRPr="00D91871">
        <w:rPr>
          <w:rFonts w:ascii="Arial" w:hAnsi="Arial" w:cs="Arial"/>
          <w:sz w:val="16"/>
          <w:szCs w:val="16"/>
          <w:lang w:val="en-US"/>
        </w:rPr>
        <w:t>abmrsk</w:t>
      </w:r>
      <w:proofErr w:type="spellEnd"/>
      <w:r w:rsidRPr="00D91871">
        <w:rPr>
          <w:rFonts w:ascii="Arial" w:hAnsi="Arial" w:cs="Arial"/>
          <w:sz w:val="16"/>
          <w:szCs w:val="16"/>
        </w:rPr>
        <w:t>.</w:t>
      </w:r>
      <w:proofErr w:type="spellStart"/>
      <w:r w:rsidRPr="00D91871">
        <w:rPr>
          <w:rFonts w:ascii="Arial" w:hAnsi="Arial" w:cs="Arial"/>
          <w:sz w:val="16"/>
          <w:szCs w:val="16"/>
          <w:lang w:val="en-US"/>
        </w:rPr>
        <w:t>ru</w:t>
      </w:r>
      <w:proofErr w:type="spellEnd"/>
      <w:r w:rsidRPr="00D91871">
        <w:rPr>
          <w:rFonts w:ascii="Arial" w:hAnsi="Arial" w:cs="Arial"/>
          <w:sz w:val="16"/>
          <w:szCs w:val="16"/>
        </w:rPr>
        <w:t>);</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на информационных стендах в местах предоставления муниципальной услуги.</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Информирование о ходе предоставления муниципальной услуги осуществляется должностными лицами отдела физической культуры и спорта, МФЦ при личном обращении заявителя, с использованием почтовой, телефонной связи.</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При ответах на телефонные звонки и устные обращения должностное лицо комитета, МФЦ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Время разговора не должно превышать 10 минут.</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(переведён)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Консультации (справки) по вопросам предоставления муниципальной услуги предоставляются должностными лицами отдела физической культуры администрации городского округа, МФЦ при личном обращении заявителей, а также посредством телефонной и почтовой связи.</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Консультации предоставляются по следующим вопросам:</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перечня документов, необходимых для предоставления муниципальной услуги, комплектности (достаточности) представленных документов;</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источника получения документов, необходимых для предоставления муниципальной услуги (орган, организация и их местонахождение);</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времени приёма и выдачи документов;</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сроков предоставления муниципальной услуги;</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порядка обжалования действий (бездействия) и решений, осуществляемых и принимаемых в ходе предоставления муниципальной услуги.</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По обращениям, поступившим по электронной почте, на официальный сайт округа, информация о предоставлении муниципальной услуги направляется на электронный адрес заявителя в срок, не превышающий трёх рабочих дней со дня поступления заявления.</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 xml:space="preserve">На информационном стенде в помещении, предназначенном для приема документов, на официальных сайтах размещается </w:t>
      </w:r>
      <w:r w:rsidRPr="00D91871">
        <w:rPr>
          <w:rFonts w:ascii="Arial" w:hAnsi="Arial" w:cs="Arial"/>
          <w:sz w:val="16"/>
          <w:szCs w:val="16"/>
        </w:rPr>
        <w:lastRenderedPageBreak/>
        <w:t>информация, необходимая для предоставления муниципальной услуги:</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административный регламент предоставления муниципальной услуги;</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термины и определения, которые необходимо знать и применять при обращении в МФЦ;</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наиболее часто задаваемые вопросы и ответы на них;</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образец заявления (приложения 1, 2 к настоящему административному регламенту);</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перечень документов, предоставляемых заявителем в отдел физической культуры и спорта, МФЦ, требования к этим документам;</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блок-схема, содержащая последовательность действий при предоставлении муниципальной услуги;</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почтовый адрес, телефон, адреса электронной почты и официальных сайтов;</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номер кабинета, в котором предоставляется муниципальная услуга, фамилия, имя, отчество и должность соответствующего должностного лица органа, предоставляющего муниципальную услугу.</w:t>
      </w:r>
    </w:p>
    <w:p w:rsidR="0035096B" w:rsidRPr="00D91871" w:rsidRDefault="0035096B" w:rsidP="0035096B">
      <w:pPr>
        <w:ind w:firstLine="142"/>
        <w:jc w:val="both"/>
        <w:rPr>
          <w:rFonts w:ascii="Arial" w:hAnsi="Arial" w:cs="Arial"/>
          <w:sz w:val="16"/>
          <w:szCs w:val="16"/>
        </w:rPr>
      </w:pPr>
      <w:proofErr w:type="gramStart"/>
      <w:r w:rsidRPr="00D91871">
        <w:rPr>
          <w:rFonts w:ascii="Arial" w:hAnsi="Arial" w:cs="Arial"/>
          <w:sz w:val="16"/>
          <w:szCs w:val="16"/>
        </w:rPr>
        <w:t>1.3.3.Порядок,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предоставляющего муниципальную услугу, иных организаций, участвующих в предоставлении муниципальной услуги, в информационно-телекоммуникационной сети «Интернет», а также в федеральной государственной информационной системе «Единый портал государственных</w:t>
      </w:r>
      <w:proofErr w:type="gramEnd"/>
      <w:r w:rsidRPr="00D91871">
        <w:rPr>
          <w:rFonts w:ascii="Arial" w:hAnsi="Arial" w:cs="Arial"/>
          <w:sz w:val="16"/>
          <w:szCs w:val="16"/>
        </w:rPr>
        <w:t xml:space="preserve"> и муниципальных услуг (функций)»</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На информационных стендах, а также на Портале государственных и муниципальных услуг содержится актуальная и исчерпывающая информация, необходимая для получения услуги, в том числе:</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о местонахождении, графике приема заявителей по вопросам предоставления услуги, номерах телефонов, адресе официального сайта округа и электронной почты администрации округа,  МФЦ;</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о перечне документов, необходимых для предоставления услуги, и требованиях, предъявляемых к документам;</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о сроках предоставления услуги;</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о размерах государственной пошлины и иных платежей, уплачиваемых заявителем при получении услуги, порядке их уплаты;</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иная информация, необходимая для получения услуг.</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полной версии текста настоящего административного регламента;</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перечню документов, необходимых для получения услуги;</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извлечениям из законодательных и нормативных правовых актов, содержащих нормы, регулирующие деятельность по предоставлению услуг.</w:t>
      </w:r>
    </w:p>
    <w:p w:rsidR="0035096B" w:rsidRPr="00D91871" w:rsidRDefault="0035096B" w:rsidP="0035096B">
      <w:pPr>
        <w:ind w:firstLine="142"/>
        <w:jc w:val="both"/>
        <w:rPr>
          <w:rFonts w:ascii="Arial" w:hAnsi="Arial" w:cs="Arial"/>
          <w:sz w:val="16"/>
          <w:szCs w:val="16"/>
        </w:rPr>
      </w:pPr>
      <w:proofErr w:type="gramStart"/>
      <w:r w:rsidRPr="00D91871">
        <w:rPr>
          <w:rFonts w:ascii="Arial" w:hAnsi="Arial" w:cs="Arial"/>
          <w:sz w:val="16"/>
          <w:szCs w:val="16"/>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округа, на Портале государственных и муниципальных услуг и в федеральной государственной информационной системы «Единый портал государственных и муниципальных услуг (функций)» (</w:t>
      </w:r>
      <w:hyperlink r:id="rId24" w:history="1">
        <w:proofErr w:type="gramEnd"/>
        <w:r w:rsidRPr="00D91871">
          <w:rPr>
            <w:rStyle w:val="af0"/>
            <w:rFonts w:cs="Arial"/>
            <w:color w:val="auto"/>
            <w:sz w:val="16"/>
            <w:szCs w:val="16"/>
          </w:rPr>
          <w:t>www.gosuslugi.ru</w:t>
        </w:r>
        <w:proofErr w:type="gramStart"/>
      </w:hyperlink>
      <w:r w:rsidRPr="00D91871">
        <w:rPr>
          <w:rFonts w:ascii="Arial" w:hAnsi="Arial" w:cs="Arial"/>
          <w:sz w:val="16"/>
          <w:szCs w:val="16"/>
        </w:rPr>
        <w:t>).</w:t>
      </w:r>
      <w:proofErr w:type="gramEnd"/>
    </w:p>
    <w:p w:rsidR="0035096B" w:rsidRPr="00D91871" w:rsidRDefault="0035096B" w:rsidP="0035096B">
      <w:pPr>
        <w:pStyle w:val="western"/>
        <w:spacing w:before="0" w:beforeAutospacing="0" w:after="0"/>
        <w:rPr>
          <w:sz w:val="16"/>
          <w:szCs w:val="16"/>
        </w:rPr>
      </w:pPr>
    </w:p>
    <w:p w:rsidR="0035096B" w:rsidRPr="00D91871" w:rsidRDefault="0035096B" w:rsidP="0035096B">
      <w:pPr>
        <w:pStyle w:val="ConsPlusNormal"/>
        <w:spacing w:line="240" w:lineRule="exact"/>
        <w:ind w:firstLine="0"/>
        <w:jc w:val="center"/>
        <w:outlineLvl w:val="1"/>
        <w:rPr>
          <w:sz w:val="16"/>
          <w:szCs w:val="16"/>
        </w:rPr>
      </w:pPr>
      <w:r w:rsidRPr="00D91871">
        <w:rPr>
          <w:sz w:val="16"/>
          <w:szCs w:val="16"/>
        </w:rPr>
        <w:t>2. Стандарт предоставления муниципальной услуги</w:t>
      </w:r>
    </w:p>
    <w:p w:rsidR="0035096B" w:rsidRPr="00D91871" w:rsidRDefault="0035096B" w:rsidP="0035096B">
      <w:pPr>
        <w:pStyle w:val="ConsPlusNormal"/>
        <w:ind w:firstLine="142"/>
        <w:jc w:val="both"/>
        <w:outlineLvl w:val="2"/>
        <w:rPr>
          <w:sz w:val="16"/>
          <w:szCs w:val="16"/>
        </w:rPr>
      </w:pPr>
      <w:r w:rsidRPr="00D91871">
        <w:rPr>
          <w:sz w:val="16"/>
          <w:szCs w:val="16"/>
        </w:rPr>
        <w:t>2.1. Наименование муниципальной услуги</w:t>
      </w:r>
    </w:p>
    <w:p w:rsidR="0035096B" w:rsidRPr="00D91871" w:rsidRDefault="0035096B" w:rsidP="0035096B">
      <w:pPr>
        <w:pStyle w:val="ConsPlusNormal"/>
        <w:ind w:firstLine="142"/>
        <w:jc w:val="both"/>
        <w:rPr>
          <w:sz w:val="16"/>
          <w:szCs w:val="16"/>
        </w:rPr>
      </w:pPr>
      <w:r w:rsidRPr="00D91871">
        <w:rPr>
          <w:sz w:val="16"/>
          <w:szCs w:val="16"/>
        </w:rPr>
        <w:t>Наименование муниципальной услуги «Присвоение спортивных разрядов: «второй спортивный разряд» и «третий спортивный разряд».</w:t>
      </w:r>
    </w:p>
    <w:p w:rsidR="0035096B" w:rsidRPr="00D91871" w:rsidRDefault="0035096B" w:rsidP="0035096B">
      <w:pPr>
        <w:pStyle w:val="ConsPlusNormal"/>
        <w:ind w:firstLine="142"/>
        <w:jc w:val="both"/>
        <w:rPr>
          <w:sz w:val="16"/>
          <w:szCs w:val="16"/>
        </w:rPr>
      </w:pPr>
      <w:r w:rsidRPr="00D91871">
        <w:rPr>
          <w:sz w:val="16"/>
          <w:szCs w:val="16"/>
        </w:rPr>
        <w:t xml:space="preserve">2.2. Наименование органа, предоставляющего </w:t>
      </w:r>
      <w:r w:rsidRPr="00D91871">
        <w:rPr>
          <w:sz w:val="16"/>
          <w:szCs w:val="16"/>
        </w:rPr>
        <w:lastRenderedPageBreak/>
        <w:t>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35096B" w:rsidRPr="00D91871" w:rsidRDefault="0035096B" w:rsidP="0035096B">
      <w:pPr>
        <w:pStyle w:val="ConsPlusNormal"/>
        <w:ind w:firstLine="142"/>
        <w:jc w:val="both"/>
        <w:rPr>
          <w:sz w:val="16"/>
          <w:szCs w:val="16"/>
        </w:rPr>
      </w:pPr>
      <w:r w:rsidRPr="00D91871">
        <w:rPr>
          <w:sz w:val="16"/>
          <w:szCs w:val="16"/>
        </w:rPr>
        <w:t>2.2.1. Муниципальная услуга предоставляется администрацией Благодарненского городского округа Ставропольского края. Непосредственная организация предоставления муниципальной услуги осуществляется отделом физической культуры и спорта администрации Благодарненского городского округа Ставропольского края в рамках его полномочий.</w:t>
      </w:r>
    </w:p>
    <w:p w:rsidR="0035096B" w:rsidRPr="00D91871" w:rsidRDefault="0035096B" w:rsidP="0035096B">
      <w:pPr>
        <w:pStyle w:val="Default"/>
        <w:ind w:firstLine="142"/>
        <w:jc w:val="both"/>
        <w:rPr>
          <w:rFonts w:ascii="Arial" w:hAnsi="Arial" w:cs="Arial"/>
          <w:color w:val="auto"/>
          <w:sz w:val="16"/>
          <w:szCs w:val="16"/>
        </w:rPr>
      </w:pPr>
      <w:r w:rsidRPr="00D91871">
        <w:rPr>
          <w:rFonts w:ascii="Arial" w:hAnsi="Arial" w:cs="Arial"/>
          <w:color w:val="auto"/>
          <w:sz w:val="16"/>
          <w:szCs w:val="16"/>
        </w:rPr>
        <w:t xml:space="preserve">2.2.2. При предоставлении муниципальной услуги отдел физической культуры и спорта администрации Благодарненского городского округа Ставропольского края взаимодействует </w:t>
      </w:r>
      <w:proofErr w:type="gramStart"/>
      <w:r w:rsidRPr="00D91871">
        <w:rPr>
          <w:rFonts w:ascii="Arial" w:hAnsi="Arial" w:cs="Arial"/>
          <w:color w:val="auto"/>
          <w:sz w:val="16"/>
          <w:szCs w:val="16"/>
        </w:rPr>
        <w:t>с</w:t>
      </w:r>
      <w:proofErr w:type="gramEnd"/>
      <w:r w:rsidRPr="00D91871">
        <w:rPr>
          <w:rFonts w:ascii="Arial" w:hAnsi="Arial" w:cs="Arial"/>
          <w:color w:val="auto"/>
          <w:sz w:val="16"/>
          <w:szCs w:val="16"/>
        </w:rPr>
        <w:t>:</w:t>
      </w:r>
    </w:p>
    <w:p w:rsidR="0035096B" w:rsidRPr="00D91871" w:rsidRDefault="0035096B" w:rsidP="0035096B">
      <w:pPr>
        <w:tabs>
          <w:tab w:val="left" w:pos="1080"/>
        </w:tabs>
        <w:ind w:firstLine="142"/>
        <w:jc w:val="both"/>
        <w:rPr>
          <w:rFonts w:ascii="Arial" w:hAnsi="Arial" w:cs="Arial"/>
          <w:sz w:val="16"/>
          <w:szCs w:val="16"/>
        </w:rPr>
      </w:pPr>
      <w:r w:rsidRPr="00D91871">
        <w:rPr>
          <w:rFonts w:ascii="Arial" w:hAnsi="Arial" w:cs="Arial"/>
          <w:sz w:val="16"/>
          <w:szCs w:val="16"/>
        </w:rPr>
        <w:t>министерством физической культуры и спорта Ставропольского края;</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 xml:space="preserve">управлением образования и молодежной политики администрации городского </w:t>
      </w:r>
      <w:r w:rsidRPr="00D91871">
        <w:rPr>
          <w:rFonts w:ascii="Arial" w:hAnsi="Arial" w:cs="Arial"/>
          <w:sz w:val="16"/>
          <w:szCs w:val="16"/>
          <w:lang w:eastAsia="en-US"/>
        </w:rPr>
        <w:t>округа</w:t>
      </w:r>
      <w:r w:rsidRPr="00D91871">
        <w:rPr>
          <w:rFonts w:ascii="Arial" w:hAnsi="Arial" w:cs="Arial"/>
          <w:sz w:val="16"/>
          <w:szCs w:val="16"/>
        </w:rPr>
        <w:t>;</w:t>
      </w:r>
    </w:p>
    <w:p w:rsidR="0035096B" w:rsidRPr="00D91871" w:rsidRDefault="0035096B" w:rsidP="0035096B">
      <w:pPr>
        <w:pStyle w:val="ConsPlusNormal"/>
        <w:ind w:firstLine="142"/>
        <w:jc w:val="both"/>
        <w:outlineLvl w:val="2"/>
        <w:rPr>
          <w:sz w:val="16"/>
          <w:szCs w:val="16"/>
        </w:rPr>
      </w:pPr>
      <w:r w:rsidRPr="00D91871">
        <w:rPr>
          <w:sz w:val="16"/>
          <w:szCs w:val="16"/>
        </w:rPr>
        <w:t xml:space="preserve">муниципальным учреждением дополнительного образования «Благодарненская детско-юношеская спортивная школа». </w:t>
      </w:r>
    </w:p>
    <w:p w:rsidR="0035096B" w:rsidRPr="00D91871" w:rsidRDefault="0035096B" w:rsidP="0035096B">
      <w:pPr>
        <w:pStyle w:val="ConsPlusNormal"/>
        <w:ind w:firstLine="142"/>
        <w:jc w:val="both"/>
        <w:outlineLvl w:val="2"/>
        <w:rPr>
          <w:sz w:val="16"/>
          <w:szCs w:val="16"/>
        </w:rPr>
      </w:pPr>
      <w:r w:rsidRPr="00D91871">
        <w:rPr>
          <w:sz w:val="16"/>
          <w:szCs w:val="16"/>
        </w:rPr>
        <w:t>2.3. Описание результата предоставления муниципальной услуги</w:t>
      </w:r>
    </w:p>
    <w:p w:rsidR="0035096B" w:rsidRPr="00D91871" w:rsidRDefault="0035096B" w:rsidP="0035096B">
      <w:pPr>
        <w:pStyle w:val="ConsPlusNormal"/>
        <w:ind w:firstLine="142"/>
        <w:jc w:val="both"/>
        <w:rPr>
          <w:sz w:val="16"/>
          <w:szCs w:val="16"/>
        </w:rPr>
      </w:pPr>
      <w:r w:rsidRPr="00D91871">
        <w:rPr>
          <w:sz w:val="16"/>
          <w:szCs w:val="16"/>
        </w:rPr>
        <w:t>Результатом предоставления муниципальной услуги являются присвоение (подтверждение) или отказ в присвоении (подтверждении) спортивных разрядов «второй спортивный разряд», «третий спортивный разряд».</w:t>
      </w:r>
    </w:p>
    <w:p w:rsidR="0035096B" w:rsidRPr="00D91871" w:rsidRDefault="0035096B" w:rsidP="0035096B">
      <w:pPr>
        <w:pStyle w:val="ConsPlusNormal"/>
        <w:ind w:firstLine="142"/>
        <w:jc w:val="both"/>
        <w:rPr>
          <w:sz w:val="16"/>
          <w:szCs w:val="16"/>
        </w:rPr>
      </w:pPr>
      <w:r w:rsidRPr="00D91871">
        <w:rPr>
          <w:sz w:val="16"/>
          <w:szCs w:val="16"/>
        </w:rPr>
        <w:t>Процедура предоставления муниципальной услуги завершается путем выдачи заявителю следующих документов (информации):</w:t>
      </w:r>
    </w:p>
    <w:p w:rsidR="0035096B" w:rsidRPr="00D91871" w:rsidRDefault="0035096B" w:rsidP="0035096B">
      <w:pPr>
        <w:pStyle w:val="ConsPlusNormal"/>
        <w:ind w:firstLine="142"/>
        <w:jc w:val="both"/>
        <w:rPr>
          <w:sz w:val="16"/>
          <w:szCs w:val="16"/>
        </w:rPr>
      </w:pPr>
      <w:r w:rsidRPr="00D91871">
        <w:rPr>
          <w:sz w:val="16"/>
          <w:szCs w:val="16"/>
        </w:rPr>
        <w:t>копии постановления о присвоении (подтверждении) спортивного разряда;</w:t>
      </w:r>
    </w:p>
    <w:p w:rsidR="0035096B" w:rsidRPr="00D91871" w:rsidRDefault="0035096B" w:rsidP="0035096B">
      <w:pPr>
        <w:pStyle w:val="ConsPlusNormal"/>
        <w:ind w:firstLine="142"/>
        <w:jc w:val="both"/>
        <w:rPr>
          <w:sz w:val="16"/>
          <w:szCs w:val="16"/>
        </w:rPr>
      </w:pPr>
      <w:r w:rsidRPr="00D91871">
        <w:rPr>
          <w:sz w:val="16"/>
          <w:szCs w:val="16"/>
        </w:rPr>
        <w:t xml:space="preserve">уведомления об отказе в присвоении (подтверждении) спортивного разряда с указанием оснований отказа. </w:t>
      </w:r>
    </w:p>
    <w:p w:rsidR="0035096B" w:rsidRPr="00D91871" w:rsidRDefault="0035096B" w:rsidP="0035096B">
      <w:pPr>
        <w:pStyle w:val="ConsPlusNormal"/>
        <w:ind w:firstLine="142"/>
        <w:jc w:val="both"/>
        <w:rPr>
          <w:sz w:val="16"/>
          <w:szCs w:val="16"/>
        </w:rPr>
      </w:pPr>
      <w:r w:rsidRPr="00D91871">
        <w:rPr>
          <w:sz w:val="16"/>
          <w:szCs w:val="16"/>
          <w:shd w:val="clear" w:color="auto" w:fill="FFFFFF"/>
        </w:rPr>
        <w:t>2.4. Срок предоставления муниципальной услуги, в том числе с учетом</w:t>
      </w:r>
      <w:r w:rsidRPr="00D91871">
        <w:rPr>
          <w:sz w:val="16"/>
          <w:szCs w:val="16"/>
        </w:rPr>
        <w:t xml:space="preserve">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w:t>
      </w:r>
    </w:p>
    <w:p w:rsidR="0035096B" w:rsidRPr="00D91871" w:rsidRDefault="0035096B" w:rsidP="0035096B">
      <w:pPr>
        <w:pStyle w:val="ConsPlusNormal"/>
        <w:ind w:firstLine="142"/>
        <w:jc w:val="both"/>
        <w:rPr>
          <w:sz w:val="16"/>
          <w:szCs w:val="16"/>
        </w:rPr>
      </w:pPr>
      <w:r w:rsidRPr="00D91871">
        <w:rPr>
          <w:sz w:val="16"/>
          <w:szCs w:val="16"/>
        </w:rPr>
        <w:t>2.4.1. Срок предоставления муниципальной услуги в части присвоения квалификационных разрядов составляет не более 2 месяцев со дня поступления заявления и документов, а в части подтверждения спортивных разрядов не более одного  месяца со дня поступления заявления и документов.</w:t>
      </w:r>
    </w:p>
    <w:p w:rsidR="0035096B" w:rsidRPr="00D91871" w:rsidRDefault="0035096B" w:rsidP="0035096B">
      <w:pPr>
        <w:pStyle w:val="ConsPlusNormal"/>
        <w:ind w:firstLine="142"/>
        <w:jc w:val="both"/>
        <w:rPr>
          <w:sz w:val="16"/>
          <w:szCs w:val="16"/>
        </w:rPr>
      </w:pPr>
      <w:r w:rsidRPr="00D91871">
        <w:rPr>
          <w:sz w:val="16"/>
          <w:szCs w:val="16"/>
        </w:rPr>
        <w:t>2.4.2. Срок выдачи (направления) документов, являющихся результатом предоставления муниципальной услуги в течение 10 рабочих дней со дня принятия решения о предоставлении  услуги или 5 рабочих дней со дня принятия решения об отказе в предоставлении  услуги.</w:t>
      </w:r>
    </w:p>
    <w:p w:rsidR="0035096B" w:rsidRPr="00D91871" w:rsidRDefault="0035096B" w:rsidP="0035096B">
      <w:pPr>
        <w:pStyle w:val="1ff8"/>
        <w:ind w:firstLine="142"/>
        <w:jc w:val="both"/>
        <w:rPr>
          <w:rFonts w:ascii="Arial" w:hAnsi="Arial" w:cs="Arial"/>
          <w:sz w:val="16"/>
          <w:szCs w:val="16"/>
        </w:rPr>
      </w:pPr>
      <w:r w:rsidRPr="00D91871">
        <w:rPr>
          <w:rFonts w:ascii="Arial" w:hAnsi="Arial" w:cs="Arial"/>
          <w:sz w:val="16"/>
          <w:szCs w:val="16"/>
        </w:rPr>
        <w:t>2.4.3.Приостановление предоставления муниципальной услуги не предусмотрено.</w:t>
      </w:r>
    </w:p>
    <w:p w:rsidR="0035096B" w:rsidRPr="00D91871" w:rsidRDefault="0035096B" w:rsidP="0035096B">
      <w:pPr>
        <w:pStyle w:val="Default"/>
        <w:ind w:firstLine="142"/>
        <w:jc w:val="both"/>
        <w:rPr>
          <w:rFonts w:ascii="Arial" w:hAnsi="Arial" w:cs="Arial"/>
          <w:color w:val="auto"/>
          <w:sz w:val="16"/>
          <w:szCs w:val="16"/>
        </w:rPr>
      </w:pPr>
      <w:r w:rsidRPr="00D91871">
        <w:rPr>
          <w:rFonts w:ascii="Arial" w:hAnsi="Arial" w:cs="Arial"/>
          <w:bCs/>
          <w:color w:val="auto"/>
          <w:sz w:val="16"/>
          <w:szCs w:val="16"/>
        </w:rPr>
        <w:t xml:space="preserve">2.5. </w:t>
      </w:r>
      <w:r w:rsidRPr="00D91871">
        <w:rPr>
          <w:rFonts w:ascii="Arial" w:hAnsi="Arial" w:cs="Arial"/>
          <w:color w:val="auto"/>
          <w:sz w:val="16"/>
          <w:szCs w:val="16"/>
        </w:rPr>
        <w:t>Перечень нормативных правовых актов Российской Федерации, нормативных правовых актов Ставропольского края, муниципальных правовых актов Благодарненского городского округа,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5096B" w:rsidRPr="00D91871" w:rsidRDefault="0035096B" w:rsidP="0035096B">
      <w:pPr>
        <w:pStyle w:val="Default"/>
        <w:ind w:firstLine="142"/>
        <w:jc w:val="both"/>
        <w:rPr>
          <w:rFonts w:ascii="Arial" w:hAnsi="Arial" w:cs="Arial"/>
          <w:color w:val="auto"/>
          <w:sz w:val="16"/>
          <w:szCs w:val="16"/>
        </w:rPr>
      </w:pPr>
    </w:p>
    <w:p w:rsidR="0035096B" w:rsidRPr="00D91871" w:rsidRDefault="0035096B" w:rsidP="0035096B">
      <w:pPr>
        <w:pStyle w:val="Default"/>
        <w:ind w:firstLine="142"/>
        <w:jc w:val="both"/>
        <w:rPr>
          <w:rFonts w:ascii="Arial" w:hAnsi="Arial" w:cs="Arial"/>
          <w:color w:val="auto"/>
          <w:sz w:val="16"/>
          <w:szCs w:val="16"/>
        </w:rPr>
      </w:pPr>
    </w:p>
    <w:p w:rsidR="0035096B" w:rsidRPr="00D91871" w:rsidRDefault="0035096B" w:rsidP="0035096B">
      <w:pPr>
        <w:pStyle w:val="Default"/>
        <w:ind w:firstLine="142"/>
        <w:jc w:val="both"/>
        <w:rPr>
          <w:rFonts w:ascii="Arial" w:hAnsi="Arial" w:cs="Arial"/>
          <w:color w:val="auto"/>
          <w:sz w:val="16"/>
          <w:szCs w:val="16"/>
        </w:rPr>
      </w:pPr>
      <w:r w:rsidRPr="00D91871">
        <w:rPr>
          <w:rFonts w:ascii="Arial" w:hAnsi="Arial" w:cs="Arial"/>
          <w:color w:val="auto"/>
          <w:sz w:val="16"/>
          <w:szCs w:val="16"/>
        </w:rPr>
        <w:t xml:space="preserve">Предоставление муниципальной услуги осуществляется в соответствии со следующими нормативными правовыми актами:  </w:t>
      </w:r>
    </w:p>
    <w:p w:rsidR="0035096B" w:rsidRPr="00D91871" w:rsidRDefault="0035096B" w:rsidP="0035096B">
      <w:pPr>
        <w:pStyle w:val="ConsPlusNormal"/>
        <w:widowControl/>
        <w:ind w:firstLine="142"/>
        <w:jc w:val="both"/>
        <w:rPr>
          <w:sz w:val="16"/>
          <w:szCs w:val="16"/>
        </w:rPr>
      </w:pPr>
      <w:r w:rsidRPr="00D91871">
        <w:rPr>
          <w:sz w:val="16"/>
          <w:szCs w:val="16"/>
        </w:rPr>
        <w:t>Конституцией Российской Федерации (с поправками);</w:t>
      </w:r>
    </w:p>
    <w:p w:rsidR="0035096B" w:rsidRPr="00D91871" w:rsidRDefault="0035096B" w:rsidP="0035096B">
      <w:pPr>
        <w:pStyle w:val="ConsPlusNormal"/>
        <w:widowControl/>
        <w:ind w:firstLine="142"/>
        <w:jc w:val="both"/>
        <w:rPr>
          <w:sz w:val="16"/>
          <w:szCs w:val="16"/>
        </w:rPr>
      </w:pPr>
      <w:r w:rsidRPr="00D91871">
        <w:rPr>
          <w:sz w:val="16"/>
          <w:szCs w:val="16"/>
        </w:rPr>
        <w:t xml:space="preserve">федеральными законами </w:t>
      </w:r>
      <w:proofErr w:type="gramStart"/>
      <w:r w:rsidRPr="00D91871">
        <w:rPr>
          <w:sz w:val="16"/>
          <w:szCs w:val="16"/>
        </w:rPr>
        <w:t>от</w:t>
      </w:r>
      <w:proofErr w:type="gramEnd"/>
      <w:r w:rsidRPr="00D91871">
        <w:rPr>
          <w:sz w:val="16"/>
          <w:szCs w:val="16"/>
        </w:rPr>
        <w:t xml:space="preserve">: </w:t>
      </w:r>
    </w:p>
    <w:p w:rsidR="0035096B" w:rsidRPr="00D91871" w:rsidRDefault="0035096B" w:rsidP="0035096B">
      <w:pPr>
        <w:pStyle w:val="ConsPlusNormal"/>
        <w:widowControl/>
        <w:ind w:firstLine="142"/>
        <w:jc w:val="both"/>
        <w:rPr>
          <w:sz w:val="16"/>
          <w:szCs w:val="16"/>
        </w:rPr>
      </w:pPr>
      <w:r w:rsidRPr="00D91871">
        <w:rPr>
          <w:sz w:val="16"/>
          <w:szCs w:val="16"/>
        </w:rPr>
        <w:t>04 декабря 2007 года  № 329-ФЗ "О физической культуре и спорте в Российской Федерации" (с последующими изменениями);</w:t>
      </w:r>
    </w:p>
    <w:p w:rsidR="0035096B" w:rsidRPr="00D91871" w:rsidRDefault="0035096B" w:rsidP="0035096B">
      <w:pPr>
        <w:pStyle w:val="ConsPlusNormal"/>
        <w:widowControl/>
        <w:ind w:firstLine="142"/>
        <w:jc w:val="both"/>
        <w:rPr>
          <w:sz w:val="16"/>
          <w:szCs w:val="16"/>
        </w:rPr>
      </w:pPr>
      <w:r w:rsidRPr="00D91871">
        <w:rPr>
          <w:sz w:val="16"/>
          <w:szCs w:val="16"/>
        </w:rPr>
        <w:t>27 июля 2010 года  № 210-ФЗ "Об организации предоставления государственных и муниципальных услуг" (с последующими изменениями);</w:t>
      </w:r>
    </w:p>
    <w:p w:rsidR="0035096B" w:rsidRPr="00D91871" w:rsidRDefault="0035096B" w:rsidP="0035096B">
      <w:pPr>
        <w:pStyle w:val="ConsPlusNormal"/>
        <w:widowControl/>
        <w:ind w:firstLine="142"/>
        <w:jc w:val="both"/>
        <w:rPr>
          <w:sz w:val="16"/>
          <w:szCs w:val="16"/>
        </w:rPr>
      </w:pPr>
      <w:r w:rsidRPr="00D91871">
        <w:rPr>
          <w:sz w:val="16"/>
          <w:szCs w:val="16"/>
        </w:rPr>
        <w:t>06 октября 2003 года № 131-ФЗ "Об общих принципах организации местного самоуправления в Российской Федерации" (с последующими изменениями);</w:t>
      </w:r>
    </w:p>
    <w:p w:rsidR="0035096B" w:rsidRPr="00D91871" w:rsidRDefault="0035096B" w:rsidP="0035096B">
      <w:pPr>
        <w:pStyle w:val="ConsPlusNormal"/>
        <w:widowControl/>
        <w:ind w:firstLine="142"/>
        <w:jc w:val="both"/>
        <w:rPr>
          <w:sz w:val="16"/>
          <w:szCs w:val="16"/>
        </w:rPr>
      </w:pPr>
      <w:r w:rsidRPr="00D91871">
        <w:rPr>
          <w:sz w:val="16"/>
          <w:szCs w:val="16"/>
        </w:rPr>
        <w:t>27 июля 2006 года № 152-ФЗ "О персональных данных" (с последующими изменениями);</w:t>
      </w:r>
    </w:p>
    <w:p w:rsidR="0035096B" w:rsidRPr="00D91871" w:rsidRDefault="00A85C40" w:rsidP="0035096B">
      <w:pPr>
        <w:pStyle w:val="ConsPlusNormal"/>
        <w:widowControl/>
        <w:ind w:firstLine="142"/>
        <w:jc w:val="both"/>
        <w:rPr>
          <w:sz w:val="16"/>
          <w:szCs w:val="16"/>
        </w:rPr>
      </w:pPr>
      <w:hyperlink r:id="rId25" w:history="1">
        <w:proofErr w:type="gramStart"/>
        <w:r w:rsidR="0035096B" w:rsidRPr="00D91871">
          <w:rPr>
            <w:rStyle w:val="af0"/>
            <w:color w:val="auto"/>
            <w:sz w:val="16"/>
            <w:szCs w:val="16"/>
          </w:rPr>
          <w:t>Приказ</w:t>
        </w:r>
      </w:hyperlink>
      <w:r w:rsidR="0035096B" w:rsidRPr="00D91871">
        <w:rPr>
          <w:sz w:val="16"/>
          <w:szCs w:val="16"/>
        </w:rPr>
        <w:t>ами</w:t>
      </w:r>
      <w:proofErr w:type="gramEnd"/>
      <w:r w:rsidR="0035096B" w:rsidRPr="00D91871">
        <w:rPr>
          <w:sz w:val="16"/>
          <w:szCs w:val="16"/>
        </w:rPr>
        <w:t xml:space="preserve"> Министерства спорта Российской Федерации от: </w:t>
      </w:r>
    </w:p>
    <w:p w:rsidR="0035096B" w:rsidRPr="00D91871" w:rsidRDefault="0035096B" w:rsidP="0035096B">
      <w:pPr>
        <w:pStyle w:val="ConsPlusNormal"/>
        <w:widowControl/>
        <w:ind w:firstLine="142"/>
        <w:jc w:val="both"/>
        <w:rPr>
          <w:sz w:val="16"/>
          <w:szCs w:val="16"/>
        </w:rPr>
      </w:pPr>
      <w:r w:rsidRPr="00D91871">
        <w:rPr>
          <w:sz w:val="16"/>
          <w:szCs w:val="16"/>
        </w:rPr>
        <w:t>17 марта 2015 года № 227 "Об утверждении Положения о Единой всероссийской спортивной классификации";</w:t>
      </w:r>
    </w:p>
    <w:p w:rsidR="0035096B" w:rsidRPr="00D91871" w:rsidRDefault="0035096B" w:rsidP="0035096B">
      <w:pPr>
        <w:pStyle w:val="ConsPlusNormal"/>
        <w:widowControl/>
        <w:ind w:firstLine="142"/>
        <w:jc w:val="both"/>
        <w:rPr>
          <w:sz w:val="16"/>
          <w:szCs w:val="16"/>
        </w:rPr>
      </w:pPr>
      <w:r w:rsidRPr="00D91871">
        <w:rPr>
          <w:sz w:val="16"/>
          <w:szCs w:val="16"/>
        </w:rPr>
        <w:t>02 сентября 2013 года  № 702 "Об утверждении Порядка признания видов спорта, спортивных дисциплин и включения их во Всероссийский реестр видов спорта и порядка его ведения"</w:t>
      </w:r>
    </w:p>
    <w:p w:rsidR="0035096B" w:rsidRPr="00D91871" w:rsidRDefault="0035096B" w:rsidP="0035096B">
      <w:pPr>
        <w:pStyle w:val="ConsPlusNormal"/>
        <w:ind w:firstLine="142"/>
        <w:jc w:val="both"/>
        <w:outlineLvl w:val="2"/>
        <w:rPr>
          <w:sz w:val="16"/>
          <w:szCs w:val="16"/>
        </w:rPr>
      </w:pPr>
      <w:proofErr w:type="gramStart"/>
      <w:r w:rsidRPr="00D91871">
        <w:rPr>
          <w:sz w:val="16"/>
          <w:szCs w:val="16"/>
        </w:rPr>
        <w:t>2.6.Исчерпывающий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Благодарненского городского округа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w:t>
      </w:r>
      <w:proofErr w:type="gramEnd"/>
      <w:r w:rsidRPr="00D91871">
        <w:rPr>
          <w:sz w:val="16"/>
          <w:szCs w:val="16"/>
        </w:rPr>
        <w:t xml:space="preserve"> документов, подаваемых заявителем в связи с предоставлением муниципальной услуги).</w:t>
      </w:r>
    </w:p>
    <w:p w:rsidR="0035096B" w:rsidRPr="00D91871" w:rsidRDefault="0035096B" w:rsidP="0035096B">
      <w:pPr>
        <w:pStyle w:val="ConsPlusNormal"/>
        <w:ind w:firstLine="142"/>
        <w:jc w:val="both"/>
        <w:outlineLvl w:val="2"/>
        <w:rPr>
          <w:sz w:val="16"/>
          <w:szCs w:val="16"/>
        </w:rPr>
      </w:pPr>
      <w:r w:rsidRPr="00D91871">
        <w:rPr>
          <w:sz w:val="16"/>
          <w:szCs w:val="16"/>
        </w:rPr>
        <w:t xml:space="preserve">2.6.1. Для получения муниципальной услуги в части присвоения спортивных разрядов заявитель направляет в администрацию Благодарненского городского округа, МФЦ или по почте заявление (представление) о присвоении спортивных разрядов (приложение 2 к настоящему административному регламенту). </w:t>
      </w:r>
    </w:p>
    <w:p w:rsidR="0035096B" w:rsidRPr="00D91871" w:rsidRDefault="0035096B" w:rsidP="0035096B">
      <w:pPr>
        <w:pStyle w:val="ConsPlusNormal"/>
        <w:ind w:firstLine="142"/>
        <w:jc w:val="both"/>
        <w:outlineLvl w:val="2"/>
        <w:rPr>
          <w:sz w:val="16"/>
          <w:szCs w:val="16"/>
        </w:rPr>
      </w:pPr>
      <w:r w:rsidRPr="00D91871">
        <w:rPr>
          <w:sz w:val="16"/>
          <w:szCs w:val="16"/>
        </w:rPr>
        <w:t>К указанному заявлению прилагаются следующие документы:</w:t>
      </w:r>
    </w:p>
    <w:p w:rsidR="0035096B" w:rsidRPr="00D91871" w:rsidRDefault="0035096B" w:rsidP="0035096B">
      <w:pPr>
        <w:pStyle w:val="ConsPlusNormal"/>
        <w:ind w:firstLine="142"/>
        <w:jc w:val="both"/>
        <w:outlineLvl w:val="2"/>
        <w:rPr>
          <w:sz w:val="16"/>
          <w:szCs w:val="16"/>
        </w:rPr>
      </w:pPr>
      <w:proofErr w:type="gramStart"/>
      <w:r w:rsidRPr="00D91871">
        <w:rPr>
          <w:sz w:val="16"/>
          <w:szCs w:val="16"/>
        </w:rPr>
        <w:t xml:space="preserve">копия протокола официального соревнования, отражающая выполнение норм и (или) требований Единой всероссийской спортивной классификации, утвержденной </w:t>
      </w:r>
      <w:hyperlink r:id="rId26" w:history="1">
        <w:r w:rsidRPr="00D91871">
          <w:rPr>
            <w:rStyle w:val="af0"/>
            <w:color w:val="auto"/>
            <w:sz w:val="16"/>
            <w:szCs w:val="16"/>
          </w:rPr>
          <w:t>Приказом Министерства спорта Российской Федерации от 20 февраля 2017 года  № 108</w:t>
        </w:r>
      </w:hyperlink>
      <w:r w:rsidRPr="00D91871">
        <w:rPr>
          <w:sz w:val="16"/>
          <w:szCs w:val="16"/>
        </w:rPr>
        <w:t xml:space="preserve"> (далее - ЕВСК), и условий их выполнения, в том числе о победах в поединках или выписка из протокола, подписанная председателем главной судейской коллегии (главным судьей) официального соревнования;</w:t>
      </w:r>
      <w:proofErr w:type="gramEnd"/>
    </w:p>
    <w:p w:rsidR="0035096B" w:rsidRPr="00D91871" w:rsidRDefault="0035096B" w:rsidP="0035096B">
      <w:pPr>
        <w:pStyle w:val="ConsPlusNormal"/>
        <w:ind w:firstLine="142"/>
        <w:jc w:val="both"/>
        <w:outlineLvl w:val="2"/>
        <w:rPr>
          <w:sz w:val="16"/>
          <w:szCs w:val="16"/>
        </w:rPr>
      </w:pPr>
      <w:r w:rsidRPr="00D91871">
        <w:rPr>
          <w:sz w:val="16"/>
          <w:szCs w:val="16"/>
        </w:rPr>
        <w:t>копия справки о составе и квалификации судейской коллегии, подписанная председателем судейской коллегии и лицом, уполномоченным организацией, проводящей официальные соревнования;</w:t>
      </w:r>
    </w:p>
    <w:p w:rsidR="0035096B" w:rsidRPr="00D91871" w:rsidRDefault="0035096B" w:rsidP="0035096B">
      <w:pPr>
        <w:pStyle w:val="ConsPlusNormal"/>
        <w:ind w:firstLine="142"/>
        <w:jc w:val="both"/>
        <w:outlineLvl w:val="2"/>
        <w:rPr>
          <w:sz w:val="16"/>
          <w:szCs w:val="16"/>
        </w:rPr>
      </w:pPr>
      <w:r w:rsidRPr="00D91871">
        <w:rPr>
          <w:sz w:val="16"/>
          <w:szCs w:val="16"/>
        </w:rPr>
        <w:t>две фотографии спортсмена, претендующего на присвоение спортивного разряда, размером 3x4 см;</w:t>
      </w:r>
    </w:p>
    <w:p w:rsidR="0035096B" w:rsidRPr="00D91871" w:rsidRDefault="0035096B" w:rsidP="0035096B">
      <w:pPr>
        <w:pStyle w:val="pj"/>
        <w:shd w:val="clear" w:color="auto" w:fill="FFFFFF"/>
        <w:spacing w:before="0" w:beforeAutospacing="0" w:after="0" w:afterAutospacing="0"/>
        <w:ind w:firstLine="142"/>
        <w:jc w:val="both"/>
        <w:textAlignment w:val="baseline"/>
        <w:rPr>
          <w:rFonts w:ascii="Arial" w:hAnsi="Arial" w:cs="Arial"/>
          <w:sz w:val="16"/>
          <w:szCs w:val="16"/>
        </w:rPr>
      </w:pPr>
      <w:r w:rsidRPr="00D91871">
        <w:rPr>
          <w:rFonts w:ascii="Arial" w:hAnsi="Arial" w:cs="Arial"/>
          <w:sz w:val="16"/>
          <w:szCs w:val="16"/>
        </w:rPr>
        <w:t>копия второй и третьей страниц паспорта гражданина Российской Федерации;</w:t>
      </w:r>
    </w:p>
    <w:p w:rsidR="0035096B" w:rsidRPr="00D91871" w:rsidRDefault="0035096B" w:rsidP="0035096B">
      <w:pPr>
        <w:pStyle w:val="pj"/>
        <w:shd w:val="clear" w:color="auto" w:fill="FFFFFF"/>
        <w:spacing w:before="0" w:beforeAutospacing="0" w:after="0" w:afterAutospacing="0"/>
        <w:ind w:firstLine="142"/>
        <w:jc w:val="both"/>
        <w:textAlignment w:val="baseline"/>
        <w:rPr>
          <w:rFonts w:ascii="Arial" w:hAnsi="Arial" w:cs="Arial"/>
          <w:sz w:val="16"/>
          <w:szCs w:val="16"/>
        </w:rPr>
      </w:pPr>
      <w:r w:rsidRPr="00D91871">
        <w:rPr>
          <w:rFonts w:ascii="Arial" w:hAnsi="Arial" w:cs="Arial"/>
          <w:sz w:val="16"/>
          <w:szCs w:val="16"/>
        </w:rPr>
        <w:t>для лиц, не достигших возраста 14 лет, - копия свидетельства о рождении.</w:t>
      </w:r>
    </w:p>
    <w:p w:rsidR="0035096B" w:rsidRPr="00D91871" w:rsidRDefault="0035096B" w:rsidP="0035096B">
      <w:pPr>
        <w:pStyle w:val="ConsPlusNormal"/>
        <w:ind w:firstLine="142"/>
        <w:jc w:val="both"/>
        <w:outlineLvl w:val="2"/>
        <w:rPr>
          <w:sz w:val="16"/>
          <w:szCs w:val="16"/>
        </w:rPr>
      </w:pPr>
      <w:r w:rsidRPr="00D91871">
        <w:rPr>
          <w:sz w:val="16"/>
          <w:szCs w:val="16"/>
        </w:rPr>
        <w:t>Документы могут быть предоставлены заявителями, как в подлинниках, так и в копиях, заверенных в установленном порядке. При представлении документов в подлинниках специалист комитета или МФЦ изготавливает их копии, заверяет и возвращает подлинники документов заявителю. Все требуемые для присвоения спортивного разряда копии документов должны полностью воспроизводить информацию подлинного документа.</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Предоставление на присвоение спортивного разряда подается в течение трех месяцев с момента выполнения норм и (или) требований Единой Всероссийской спортивной квалификации (далее – ЕВСК).</w:t>
      </w:r>
    </w:p>
    <w:p w:rsidR="0035096B" w:rsidRPr="00D91871" w:rsidRDefault="0035096B" w:rsidP="0035096B">
      <w:pPr>
        <w:pStyle w:val="ConsPlusNormal"/>
        <w:ind w:firstLine="142"/>
        <w:jc w:val="both"/>
        <w:outlineLvl w:val="2"/>
        <w:rPr>
          <w:sz w:val="16"/>
          <w:szCs w:val="16"/>
        </w:rPr>
      </w:pPr>
      <w:r w:rsidRPr="00D91871">
        <w:rPr>
          <w:sz w:val="16"/>
          <w:szCs w:val="16"/>
        </w:rPr>
        <w:t xml:space="preserve">2.6.2. Для получения муниципальной услуги в части продления срока действия спортивных разрядов заявитель направляет в администрацию городского округа, МФЦ или по почте заявление (ходатайство) продление срока действия спортивных разрядов (приложение 3 к настоящему административному регламенту). </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2.6.3. Представление на присвоение спортивного разряда подается заявителем лично или через представителя.</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В случае если представление на присвоение спортивного разряда подается через представителя заявителя, также представляется документ, подтверждающий полномочия на осуществление действий от имени заявителя, и паспорт или иной документ, удостоверяющий личность в соответствии с законодательством Российской Федерации.</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 xml:space="preserve">В качестве документа, подтверждающего полномочия на осуществление действий от имени заявителя, может быть </w:t>
      </w:r>
      <w:proofErr w:type="gramStart"/>
      <w:r w:rsidRPr="00D91871">
        <w:rPr>
          <w:rFonts w:ascii="Arial" w:hAnsi="Arial" w:cs="Arial"/>
          <w:sz w:val="16"/>
          <w:szCs w:val="16"/>
        </w:rPr>
        <w:t>представлена</w:t>
      </w:r>
      <w:proofErr w:type="gramEnd"/>
      <w:r w:rsidRPr="00D91871">
        <w:rPr>
          <w:rFonts w:ascii="Arial" w:hAnsi="Arial" w:cs="Arial"/>
          <w:sz w:val="16"/>
          <w:szCs w:val="16"/>
        </w:rPr>
        <w:t>:</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5096B" w:rsidRPr="00D91871" w:rsidRDefault="0035096B" w:rsidP="0035096B">
      <w:pPr>
        <w:pStyle w:val="ConsPlusNormal"/>
        <w:ind w:firstLine="142"/>
        <w:jc w:val="both"/>
        <w:rPr>
          <w:sz w:val="16"/>
          <w:szCs w:val="16"/>
        </w:rPr>
      </w:pPr>
      <w:r w:rsidRPr="00D91871">
        <w:rPr>
          <w:sz w:val="16"/>
          <w:szCs w:val="16"/>
        </w:rPr>
        <w:t>2.6.4. Представляемые заявителем документы должны быть:</w:t>
      </w:r>
    </w:p>
    <w:p w:rsidR="0035096B" w:rsidRPr="00D91871" w:rsidRDefault="0035096B" w:rsidP="0035096B">
      <w:pPr>
        <w:pStyle w:val="ConsPlusNormal"/>
        <w:ind w:firstLine="142"/>
        <w:jc w:val="both"/>
        <w:rPr>
          <w:sz w:val="16"/>
          <w:szCs w:val="16"/>
        </w:rPr>
      </w:pPr>
      <w:r w:rsidRPr="00D91871">
        <w:rPr>
          <w:sz w:val="16"/>
          <w:szCs w:val="16"/>
        </w:rPr>
        <w:t xml:space="preserve">надлежащим образом оформлены и </w:t>
      </w:r>
      <w:proofErr w:type="gramStart"/>
      <w:r w:rsidRPr="00D91871">
        <w:rPr>
          <w:sz w:val="16"/>
          <w:szCs w:val="16"/>
        </w:rPr>
        <w:t>содержать</w:t>
      </w:r>
      <w:proofErr w:type="gramEnd"/>
      <w:r w:rsidRPr="00D91871">
        <w:rPr>
          <w:sz w:val="16"/>
          <w:szCs w:val="16"/>
        </w:rPr>
        <w:t xml:space="preserve">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w:t>
      </w:r>
    </w:p>
    <w:p w:rsidR="0035096B" w:rsidRPr="00D91871" w:rsidRDefault="0035096B" w:rsidP="0035096B">
      <w:pPr>
        <w:pStyle w:val="ConsPlusNormal"/>
        <w:ind w:firstLine="142"/>
        <w:jc w:val="both"/>
        <w:rPr>
          <w:sz w:val="16"/>
          <w:szCs w:val="16"/>
        </w:rPr>
      </w:pPr>
      <w:r w:rsidRPr="00D91871">
        <w:rPr>
          <w:sz w:val="16"/>
          <w:szCs w:val="16"/>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35096B" w:rsidRPr="00D91871" w:rsidRDefault="0035096B" w:rsidP="0035096B">
      <w:pPr>
        <w:pStyle w:val="ConsPlusNormal"/>
        <w:ind w:firstLine="142"/>
        <w:jc w:val="both"/>
        <w:rPr>
          <w:sz w:val="16"/>
          <w:szCs w:val="16"/>
        </w:rPr>
      </w:pPr>
      <w:r w:rsidRPr="00D91871">
        <w:rPr>
          <w:sz w:val="16"/>
          <w:szCs w:val="16"/>
        </w:rPr>
        <w:t xml:space="preserve">Документы в электронной форме предоставляются заявителем в соответствии с </w:t>
      </w:r>
      <w:hyperlink r:id="rId27" w:history="1">
        <w:r w:rsidRPr="00D91871">
          <w:rPr>
            <w:rStyle w:val="af0"/>
            <w:color w:val="auto"/>
            <w:sz w:val="16"/>
            <w:szCs w:val="16"/>
          </w:rPr>
          <w:t>Постановлением</w:t>
        </w:r>
      </w:hyperlink>
      <w:r w:rsidRPr="00D91871">
        <w:rPr>
          <w:sz w:val="16"/>
          <w:szCs w:val="16"/>
        </w:rPr>
        <w:t xml:space="preserve"> Правительства Российской Федерации от 7 июля </w:t>
      </w:r>
      <w:smartTag w:uri="urn:schemas-microsoft-com:office:smarttags" w:element="metricconverter">
        <w:smartTagPr>
          <w:attr w:name="ProductID" w:val="2011 г"/>
        </w:smartTagPr>
        <w:r w:rsidRPr="00D91871">
          <w:rPr>
            <w:sz w:val="16"/>
            <w:szCs w:val="16"/>
          </w:rPr>
          <w:t>2011 года</w:t>
        </w:r>
      </w:smartTag>
      <w:r w:rsidRPr="00D91871">
        <w:rPr>
          <w:sz w:val="16"/>
          <w:szCs w:val="16"/>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5096B" w:rsidRPr="00D91871" w:rsidRDefault="0035096B" w:rsidP="0035096B">
      <w:pPr>
        <w:pStyle w:val="ConsPlusNormal"/>
        <w:ind w:firstLine="142"/>
        <w:jc w:val="both"/>
        <w:rPr>
          <w:sz w:val="16"/>
          <w:szCs w:val="16"/>
        </w:rPr>
      </w:pPr>
      <w:r w:rsidRPr="00D91871">
        <w:rPr>
          <w:sz w:val="16"/>
          <w:szCs w:val="16"/>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35096B" w:rsidRPr="00D91871" w:rsidRDefault="0035096B" w:rsidP="0035096B">
      <w:pPr>
        <w:pStyle w:val="ConsPlusNormal"/>
        <w:ind w:firstLine="142"/>
        <w:jc w:val="both"/>
        <w:outlineLvl w:val="2"/>
        <w:rPr>
          <w:sz w:val="16"/>
          <w:szCs w:val="16"/>
        </w:rPr>
      </w:pPr>
      <w:r w:rsidRPr="00D91871">
        <w:rPr>
          <w:sz w:val="16"/>
          <w:szCs w:val="16"/>
        </w:rPr>
        <w:t xml:space="preserve">2.7. </w:t>
      </w:r>
      <w:proofErr w:type="gramStart"/>
      <w:r w:rsidRPr="00D91871">
        <w:rPr>
          <w:sz w:val="16"/>
          <w:szCs w:val="16"/>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Благодарненского городского округа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 (бланки</w:t>
      </w:r>
      <w:proofErr w:type="gramEnd"/>
      <w:r w:rsidRPr="00D91871">
        <w:rPr>
          <w:sz w:val="16"/>
          <w:szCs w:val="16"/>
        </w:rPr>
        <w:t>, формы обращений, заявления и иных документов, подаваемых заявителем в связи с предоставлением муниципальной услуги). Непредставление заявителем указанных документов не является основанием для отказа заявителю в предоставлении муниципальной услуги.</w:t>
      </w:r>
    </w:p>
    <w:p w:rsidR="0035096B" w:rsidRPr="00D91871" w:rsidRDefault="0035096B" w:rsidP="0035096B">
      <w:pPr>
        <w:ind w:firstLine="142"/>
        <w:jc w:val="both"/>
        <w:rPr>
          <w:rFonts w:ascii="Arial" w:hAnsi="Arial" w:cs="Arial"/>
          <w:sz w:val="16"/>
          <w:szCs w:val="16"/>
        </w:rPr>
      </w:pPr>
      <w:bookmarkStart w:id="45" w:name="Par249"/>
      <w:bookmarkEnd w:id="45"/>
      <w:r w:rsidRPr="00D91871">
        <w:rPr>
          <w:rFonts w:ascii="Arial" w:hAnsi="Arial" w:cs="Arial"/>
          <w:sz w:val="16"/>
          <w:szCs w:val="16"/>
        </w:rPr>
        <w:t>2.7.1.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городского округа для предоставления муниципальной услуги, которые находятся в распоряжении иных организаций, участвующих в предоставлении муниципальной услуги, при предоставлении данной услуги не предусмотрено.</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2.7.2. В соответствии с требованиями пунктов 1 и 2 статьи 7 Федерального закона «Об организации предоставления государственных и муниципальных услуг» установлен запрет требовать от заявителя:</w:t>
      </w:r>
    </w:p>
    <w:p w:rsidR="0035096B" w:rsidRPr="00D91871" w:rsidRDefault="0035096B" w:rsidP="0035096B">
      <w:pPr>
        <w:ind w:firstLine="142"/>
        <w:jc w:val="both"/>
        <w:rPr>
          <w:rFonts w:ascii="Arial" w:hAnsi="Arial" w:cs="Arial"/>
          <w:sz w:val="16"/>
          <w:szCs w:val="16"/>
          <w:lang w:eastAsia="en-US"/>
        </w:rPr>
      </w:pPr>
      <w:bookmarkStart w:id="46" w:name="sub_21572"/>
      <w:r w:rsidRPr="00D91871">
        <w:rPr>
          <w:rFonts w:ascii="Arial" w:hAnsi="Arial" w:cs="Arial"/>
          <w:sz w:val="16"/>
          <w:szCs w:val="16"/>
          <w:lang w:eastAsia="en-U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Благодарненского городского округа Ставропольского края, регулирующими отношения, возникающие в связи с предоставлением муниципальной услуги;</w:t>
      </w:r>
    </w:p>
    <w:bookmarkEnd w:id="46"/>
    <w:p w:rsidR="0035096B" w:rsidRPr="00D91871" w:rsidRDefault="0035096B" w:rsidP="0035096B">
      <w:pPr>
        <w:ind w:firstLine="142"/>
        <w:jc w:val="both"/>
        <w:rPr>
          <w:rFonts w:ascii="Arial" w:hAnsi="Arial" w:cs="Arial"/>
          <w:sz w:val="16"/>
          <w:szCs w:val="16"/>
        </w:rPr>
      </w:pPr>
      <w:proofErr w:type="gramStart"/>
      <w:r w:rsidRPr="00D91871">
        <w:rPr>
          <w:rFonts w:ascii="Arial" w:hAnsi="Arial" w:cs="Arial"/>
          <w:sz w:val="16"/>
          <w:szCs w:val="1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Ставропольского края и муниципальными правовыми актами Благодарненского городского округа Ставропольского находятся в распоряжении органов, предоставляющих муниципальную услугу, иных организаций, участвующих в предоставлении муниципальных услуг, за исключением документов, указанных в </w:t>
      </w:r>
      <w:hyperlink r:id="rId28" w:history="1">
        <w:r w:rsidRPr="00D91871">
          <w:rPr>
            <w:rStyle w:val="af0"/>
            <w:rFonts w:cs="Arial"/>
            <w:color w:val="auto"/>
            <w:sz w:val="16"/>
            <w:szCs w:val="16"/>
          </w:rPr>
          <w:t>части 6 статьи 7</w:t>
        </w:r>
      </w:hyperlink>
      <w:r w:rsidRPr="00D91871">
        <w:rPr>
          <w:rFonts w:ascii="Arial" w:hAnsi="Arial" w:cs="Arial"/>
          <w:sz w:val="16"/>
          <w:szCs w:val="16"/>
        </w:rPr>
        <w:t xml:space="preserve"> Федерального закона  от 27 июля 2010 года «Об организации предоставления государственных</w:t>
      </w:r>
      <w:proofErr w:type="gramEnd"/>
      <w:r w:rsidRPr="00D91871">
        <w:rPr>
          <w:rFonts w:ascii="Arial" w:hAnsi="Arial" w:cs="Arial"/>
          <w:sz w:val="16"/>
          <w:szCs w:val="16"/>
        </w:rPr>
        <w:t xml:space="preserve"> и муниципальных услуг».</w:t>
      </w:r>
    </w:p>
    <w:p w:rsidR="0035096B" w:rsidRPr="00D91871" w:rsidRDefault="0035096B" w:rsidP="0035096B">
      <w:pPr>
        <w:pStyle w:val="ConsPlusNormal"/>
        <w:ind w:firstLine="142"/>
        <w:jc w:val="both"/>
        <w:rPr>
          <w:sz w:val="16"/>
          <w:szCs w:val="16"/>
        </w:rPr>
      </w:pPr>
      <w:bookmarkStart w:id="47" w:name="Par263"/>
      <w:bookmarkEnd w:id="47"/>
      <w:r w:rsidRPr="00D91871">
        <w:rPr>
          <w:sz w:val="16"/>
          <w:szCs w:val="16"/>
        </w:rPr>
        <w:t>2.8. Исчерпывающий перечень оснований для отказа в приеме документов, необходимых для предоставления муниципальной услуги.</w:t>
      </w:r>
    </w:p>
    <w:p w:rsidR="0035096B" w:rsidRPr="00D91871" w:rsidRDefault="0035096B" w:rsidP="0035096B">
      <w:pPr>
        <w:pStyle w:val="ConsPlusNormal"/>
        <w:ind w:firstLine="142"/>
        <w:jc w:val="both"/>
        <w:rPr>
          <w:sz w:val="16"/>
          <w:szCs w:val="16"/>
        </w:rPr>
      </w:pPr>
      <w:r w:rsidRPr="00D91871">
        <w:rPr>
          <w:sz w:val="16"/>
          <w:szCs w:val="16"/>
        </w:rPr>
        <w:t>Основаниями для отказа в приеме документов, необходимых для предоставления муниципальной услуги, являются:</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lastRenderedPageBreak/>
        <w:t>предоставление неполного комплекта документов, предусмотренных пунктом 2.6 настоящего административного регламента;</w:t>
      </w:r>
    </w:p>
    <w:p w:rsidR="0035096B" w:rsidRPr="00D91871" w:rsidRDefault="0035096B" w:rsidP="0035096B">
      <w:pPr>
        <w:pStyle w:val="ConsPlusNormal"/>
        <w:ind w:firstLine="142"/>
        <w:jc w:val="both"/>
        <w:rPr>
          <w:sz w:val="16"/>
          <w:szCs w:val="16"/>
        </w:rPr>
      </w:pPr>
      <w:r w:rsidRPr="00D91871">
        <w:rPr>
          <w:sz w:val="16"/>
          <w:szCs w:val="16"/>
        </w:rPr>
        <w:t>отсутствие у заявителя документа, удостоверяющего его личность, или документа, подтверждающего его полномочия на обращение с заявлением о предоставлении муниципальной услуги.</w:t>
      </w:r>
    </w:p>
    <w:p w:rsidR="0035096B" w:rsidRPr="00D91871" w:rsidRDefault="0035096B" w:rsidP="0035096B">
      <w:pPr>
        <w:pStyle w:val="Default"/>
        <w:ind w:firstLine="142"/>
        <w:jc w:val="both"/>
        <w:rPr>
          <w:rFonts w:ascii="Arial" w:hAnsi="Arial" w:cs="Arial"/>
          <w:color w:val="auto"/>
          <w:sz w:val="16"/>
          <w:szCs w:val="16"/>
        </w:rPr>
      </w:pPr>
      <w:r w:rsidRPr="00D91871">
        <w:rPr>
          <w:rFonts w:ascii="Arial" w:hAnsi="Arial" w:cs="Arial"/>
          <w:bCs/>
          <w:color w:val="auto"/>
          <w:sz w:val="16"/>
          <w:szCs w:val="16"/>
        </w:rPr>
        <w:t xml:space="preserve">2.9. </w:t>
      </w:r>
      <w:r w:rsidRPr="00D91871">
        <w:rPr>
          <w:rFonts w:ascii="Arial" w:hAnsi="Arial" w:cs="Arial"/>
          <w:color w:val="auto"/>
          <w:sz w:val="16"/>
          <w:szCs w:val="16"/>
        </w:rPr>
        <w:t>Исчерпывающий перечень оснований для приостановления или отказа в предоставлении муниципальной услуги.</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2.9.1. Основаниями для отказа в предоставлении муниципальной услуги являются:</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несоответствие результата спортсмена, указанного в представлении, нормам и (или) требованиям ЕВСК, условиям их выполнения или недостоверность представленных сведений;</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нарушение срока подачи документов заявителем;</w:t>
      </w:r>
    </w:p>
    <w:p w:rsidR="0035096B" w:rsidRPr="00D91871" w:rsidRDefault="0035096B" w:rsidP="0035096B">
      <w:pPr>
        <w:tabs>
          <w:tab w:val="num" w:pos="720"/>
        </w:tabs>
        <w:ind w:firstLine="142"/>
        <w:jc w:val="both"/>
        <w:rPr>
          <w:rFonts w:ascii="Arial" w:hAnsi="Arial" w:cs="Arial"/>
          <w:sz w:val="16"/>
          <w:szCs w:val="16"/>
        </w:rPr>
      </w:pPr>
      <w:r w:rsidRPr="00D91871">
        <w:rPr>
          <w:rFonts w:ascii="Arial" w:hAnsi="Arial" w:cs="Arial"/>
          <w:sz w:val="16"/>
          <w:szCs w:val="16"/>
        </w:rPr>
        <w:t xml:space="preserve">спортивная дисквалификация спортсмена, произошедшая </w:t>
      </w:r>
      <w:proofErr w:type="gramStart"/>
      <w:r w:rsidRPr="00D91871">
        <w:rPr>
          <w:rFonts w:ascii="Arial" w:hAnsi="Arial" w:cs="Arial"/>
          <w:sz w:val="16"/>
          <w:szCs w:val="16"/>
        </w:rPr>
        <w:t>до</w:t>
      </w:r>
      <w:proofErr w:type="gramEnd"/>
      <w:r w:rsidRPr="00D91871">
        <w:rPr>
          <w:rFonts w:ascii="Arial" w:hAnsi="Arial" w:cs="Arial"/>
          <w:sz w:val="16"/>
          <w:szCs w:val="16"/>
        </w:rPr>
        <w:t xml:space="preserve"> или </w:t>
      </w:r>
      <w:proofErr w:type="gramStart"/>
      <w:r w:rsidRPr="00D91871">
        <w:rPr>
          <w:rFonts w:ascii="Arial" w:hAnsi="Arial" w:cs="Arial"/>
          <w:sz w:val="16"/>
          <w:szCs w:val="16"/>
        </w:rPr>
        <w:t>в</w:t>
      </w:r>
      <w:proofErr w:type="gramEnd"/>
      <w:r w:rsidRPr="00D91871">
        <w:rPr>
          <w:rFonts w:ascii="Arial" w:hAnsi="Arial" w:cs="Arial"/>
          <w:sz w:val="16"/>
          <w:szCs w:val="16"/>
        </w:rPr>
        <w:t xml:space="preserve"> день проведения официального соревнования, на которых спортсмен выполнил соответствующую норму и (или) требование ЕВСК и условия ее выполнения.</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2.9.2. Основания для приостановления предоставления муниципальной услуги  не предусмотрены.</w:t>
      </w:r>
    </w:p>
    <w:p w:rsidR="0035096B" w:rsidRPr="00D91871" w:rsidRDefault="0035096B" w:rsidP="0035096B">
      <w:pPr>
        <w:pStyle w:val="Default"/>
        <w:ind w:firstLine="142"/>
        <w:jc w:val="both"/>
        <w:rPr>
          <w:rFonts w:ascii="Arial" w:hAnsi="Arial" w:cs="Arial"/>
          <w:color w:val="auto"/>
          <w:sz w:val="16"/>
          <w:szCs w:val="16"/>
        </w:rPr>
      </w:pPr>
      <w:r w:rsidRPr="00D91871">
        <w:rPr>
          <w:rFonts w:ascii="Arial" w:hAnsi="Arial" w:cs="Arial"/>
          <w:bCs/>
          <w:color w:val="auto"/>
          <w:sz w:val="16"/>
          <w:szCs w:val="16"/>
        </w:rPr>
        <w:t xml:space="preserve">2.10. </w:t>
      </w:r>
      <w:r w:rsidRPr="00D91871">
        <w:rPr>
          <w:rFonts w:ascii="Arial" w:hAnsi="Arial" w:cs="Arial"/>
          <w:color w:val="auto"/>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Получение заявителем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 не требуется.</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2.11. Порядок, размер и основания взимания государственной пошлины или иной платы, взимаемой за предоставление муниципальной услуги.</w:t>
      </w:r>
    </w:p>
    <w:p w:rsidR="0035096B" w:rsidRPr="00D91871" w:rsidRDefault="0035096B" w:rsidP="0035096B">
      <w:pPr>
        <w:pStyle w:val="Default"/>
        <w:ind w:firstLine="142"/>
        <w:jc w:val="both"/>
        <w:rPr>
          <w:rFonts w:ascii="Arial" w:hAnsi="Arial" w:cs="Arial"/>
          <w:color w:val="auto"/>
          <w:sz w:val="16"/>
          <w:szCs w:val="16"/>
        </w:rPr>
      </w:pPr>
      <w:r w:rsidRPr="00D91871">
        <w:rPr>
          <w:rFonts w:ascii="Arial" w:hAnsi="Arial" w:cs="Arial"/>
          <w:color w:val="auto"/>
          <w:sz w:val="16"/>
          <w:szCs w:val="16"/>
        </w:rPr>
        <w:t>Муниципальная услуга предоставляется без взимания государственной пошлины или иной платы.</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5096B" w:rsidRPr="00D91871" w:rsidRDefault="0035096B" w:rsidP="0035096B">
      <w:pPr>
        <w:pStyle w:val="Default"/>
        <w:ind w:firstLine="142"/>
        <w:jc w:val="both"/>
        <w:rPr>
          <w:rFonts w:ascii="Arial" w:hAnsi="Arial" w:cs="Arial"/>
          <w:color w:val="auto"/>
          <w:sz w:val="16"/>
          <w:szCs w:val="16"/>
        </w:rPr>
      </w:pPr>
      <w:r w:rsidRPr="00D91871">
        <w:rPr>
          <w:rFonts w:ascii="Arial" w:hAnsi="Arial" w:cs="Arial"/>
          <w:bCs/>
          <w:color w:val="auto"/>
          <w:sz w:val="16"/>
          <w:szCs w:val="16"/>
        </w:rPr>
        <w:t xml:space="preserve">Порядок, размер и основания взимания платы за предоставление муниципальной услуги, которые являются необходимыми и обязательными для предоставления муниципальной услуги, включая информацию о методике расчета </w:t>
      </w:r>
      <w:r w:rsidRPr="00D91871">
        <w:rPr>
          <w:rFonts w:ascii="Arial" w:hAnsi="Arial" w:cs="Arial"/>
          <w:color w:val="auto"/>
          <w:sz w:val="16"/>
          <w:szCs w:val="16"/>
        </w:rPr>
        <w:t>размера такой платы, не предусмотрены.</w:t>
      </w:r>
    </w:p>
    <w:p w:rsidR="0035096B" w:rsidRPr="00D91871" w:rsidRDefault="0035096B" w:rsidP="0035096B">
      <w:pPr>
        <w:pStyle w:val="ConsPlusNormal"/>
        <w:ind w:firstLine="142"/>
        <w:jc w:val="both"/>
        <w:rPr>
          <w:sz w:val="16"/>
          <w:szCs w:val="16"/>
        </w:rPr>
      </w:pPr>
      <w:r w:rsidRPr="00D91871">
        <w:rPr>
          <w:sz w:val="16"/>
          <w:szCs w:val="16"/>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5096B" w:rsidRPr="00D91871" w:rsidRDefault="0035096B" w:rsidP="0035096B">
      <w:pPr>
        <w:pStyle w:val="ConsPlusNormal"/>
        <w:ind w:firstLine="142"/>
        <w:jc w:val="both"/>
        <w:rPr>
          <w:sz w:val="16"/>
          <w:szCs w:val="16"/>
        </w:rPr>
      </w:pPr>
      <w:r w:rsidRPr="00D91871">
        <w:rPr>
          <w:sz w:val="16"/>
          <w:szCs w:val="16"/>
        </w:rPr>
        <w:t>Максимальный срок ожидания заявителя в очереди для подачи документов, необходимых для предоставления муниципальной услуги, и при получении результата предоставления муниципальной услуги не должно превышать 15 минут.</w:t>
      </w:r>
    </w:p>
    <w:p w:rsidR="0035096B" w:rsidRPr="00D91871" w:rsidRDefault="0035096B" w:rsidP="0035096B">
      <w:pPr>
        <w:pStyle w:val="ConsPlusNormal"/>
        <w:ind w:firstLine="142"/>
        <w:jc w:val="both"/>
        <w:outlineLvl w:val="2"/>
        <w:rPr>
          <w:sz w:val="16"/>
          <w:szCs w:val="16"/>
        </w:rPr>
      </w:pPr>
      <w:r w:rsidRPr="00D91871">
        <w:rPr>
          <w:sz w:val="16"/>
          <w:szCs w:val="16"/>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5096B" w:rsidRPr="00D91871" w:rsidRDefault="0035096B" w:rsidP="0035096B">
      <w:pPr>
        <w:pStyle w:val="ConsPlusNormal"/>
        <w:shd w:val="clear" w:color="auto" w:fill="FFFFFF"/>
        <w:ind w:firstLine="142"/>
        <w:jc w:val="both"/>
        <w:rPr>
          <w:sz w:val="16"/>
          <w:szCs w:val="16"/>
        </w:rPr>
      </w:pPr>
      <w:r w:rsidRPr="00D91871">
        <w:rPr>
          <w:sz w:val="16"/>
          <w:szCs w:val="16"/>
        </w:rPr>
        <w:t xml:space="preserve">Срок регистрации запроса заявителя о предоставлении муниципальной услуги составляет не более </w:t>
      </w:r>
      <w:r w:rsidRPr="00D91871">
        <w:rPr>
          <w:sz w:val="16"/>
          <w:szCs w:val="16"/>
          <w:shd w:val="clear" w:color="auto" w:fill="FFFFFF"/>
        </w:rPr>
        <w:t>10 минут.</w:t>
      </w:r>
    </w:p>
    <w:p w:rsidR="0035096B" w:rsidRPr="00D91871" w:rsidRDefault="0035096B" w:rsidP="0035096B">
      <w:pPr>
        <w:widowControl w:val="0"/>
        <w:ind w:firstLine="142"/>
        <w:jc w:val="both"/>
        <w:rPr>
          <w:rFonts w:ascii="Arial" w:hAnsi="Arial" w:cs="Arial"/>
          <w:sz w:val="16"/>
          <w:szCs w:val="16"/>
        </w:rPr>
      </w:pPr>
      <w:r w:rsidRPr="00D91871">
        <w:rPr>
          <w:rFonts w:ascii="Arial" w:hAnsi="Arial" w:cs="Arial"/>
          <w:sz w:val="16"/>
          <w:szCs w:val="16"/>
        </w:rPr>
        <w:t>Запрос на предоставление муниципальной услуги, в том числе в электронной форме, регистрируется должностным лицом, ответственным за прием и регистрацию документов в администрации городского округа или МФЦ.</w:t>
      </w:r>
    </w:p>
    <w:p w:rsidR="0035096B" w:rsidRPr="00D91871" w:rsidRDefault="0035096B" w:rsidP="0035096B">
      <w:pPr>
        <w:widowControl w:val="0"/>
        <w:ind w:firstLine="142"/>
        <w:jc w:val="both"/>
        <w:rPr>
          <w:rFonts w:ascii="Arial" w:hAnsi="Arial" w:cs="Arial"/>
          <w:sz w:val="16"/>
          <w:szCs w:val="16"/>
        </w:rPr>
      </w:pPr>
      <w:r w:rsidRPr="00D91871">
        <w:rPr>
          <w:rFonts w:ascii="Arial" w:hAnsi="Arial" w:cs="Arial"/>
          <w:sz w:val="16"/>
          <w:szCs w:val="16"/>
        </w:rPr>
        <w:t>В случае представления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указанием даты и времени поступления.</w:t>
      </w:r>
    </w:p>
    <w:p w:rsidR="0035096B" w:rsidRPr="00D91871" w:rsidRDefault="0035096B" w:rsidP="0035096B">
      <w:pPr>
        <w:pStyle w:val="ConsPlusNormal"/>
        <w:ind w:firstLine="142"/>
        <w:jc w:val="both"/>
        <w:rPr>
          <w:sz w:val="16"/>
          <w:szCs w:val="16"/>
        </w:rPr>
      </w:pPr>
      <w:r w:rsidRPr="00D91871">
        <w:rPr>
          <w:sz w:val="16"/>
          <w:szCs w:val="16"/>
        </w:rPr>
        <w:t>2.15. Требования к помещениям, в которых предоставляется муниципальная услуга</w:t>
      </w:r>
    </w:p>
    <w:p w:rsidR="0035096B" w:rsidRPr="00D91871" w:rsidRDefault="0035096B" w:rsidP="0035096B">
      <w:pPr>
        <w:ind w:firstLine="142"/>
        <w:jc w:val="both"/>
        <w:rPr>
          <w:rFonts w:ascii="Arial" w:hAnsi="Arial" w:cs="Arial"/>
          <w:bCs/>
          <w:sz w:val="16"/>
          <w:szCs w:val="16"/>
        </w:rPr>
      </w:pPr>
      <w:r w:rsidRPr="00D91871">
        <w:rPr>
          <w:rFonts w:ascii="Arial" w:hAnsi="Arial" w:cs="Arial"/>
          <w:bCs/>
          <w:sz w:val="16"/>
          <w:szCs w:val="16"/>
        </w:rPr>
        <w:lastRenderedPageBreak/>
        <w:t>2.15.1. Предоставление муниципальной услуги осуществляется в специально выделенных для этой цели помещениях.</w:t>
      </w:r>
    </w:p>
    <w:p w:rsidR="0035096B" w:rsidRPr="00D91871" w:rsidRDefault="0035096B" w:rsidP="0035096B">
      <w:pPr>
        <w:ind w:firstLine="142"/>
        <w:jc w:val="both"/>
        <w:rPr>
          <w:rFonts w:ascii="Arial" w:hAnsi="Arial" w:cs="Arial"/>
          <w:bCs/>
          <w:sz w:val="16"/>
          <w:szCs w:val="16"/>
        </w:rPr>
      </w:pPr>
      <w:r w:rsidRPr="00D91871">
        <w:rPr>
          <w:rFonts w:ascii="Arial" w:hAnsi="Arial" w:cs="Arial"/>
          <w:bCs/>
          <w:sz w:val="16"/>
          <w:szCs w:val="16"/>
        </w:rPr>
        <w:t>2.15.2. Помещения, в которых осуществляется предоставление муниципальной услуги, оборудуются:</w:t>
      </w:r>
    </w:p>
    <w:p w:rsidR="0035096B" w:rsidRPr="00D91871" w:rsidRDefault="0035096B" w:rsidP="0035096B">
      <w:pPr>
        <w:pStyle w:val="ConsPlusNormal"/>
        <w:widowControl/>
        <w:ind w:firstLine="142"/>
        <w:jc w:val="both"/>
        <w:rPr>
          <w:sz w:val="16"/>
          <w:szCs w:val="16"/>
        </w:rPr>
      </w:pPr>
      <w:r w:rsidRPr="00D91871">
        <w:rPr>
          <w:sz w:val="16"/>
          <w:szCs w:val="16"/>
        </w:rPr>
        <w:t>информационными стендами, содержащими визуальную и текстовую информацию;</w:t>
      </w:r>
    </w:p>
    <w:p w:rsidR="0035096B" w:rsidRPr="00D91871" w:rsidRDefault="0035096B" w:rsidP="0035096B">
      <w:pPr>
        <w:pStyle w:val="ConsPlusNormal"/>
        <w:widowControl/>
        <w:ind w:firstLine="142"/>
        <w:jc w:val="both"/>
        <w:rPr>
          <w:sz w:val="16"/>
          <w:szCs w:val="16"/>
        </w:rPr>
      </w:pPr>
      <w:r w:rsidRPr="00D91871">
        <w:rPr>
          <w:sz w:val="16"/>
          <w:szCs w:val="16"/>
        </w:rPr>
        <w:t>стульями и столами для возможности оформления документов.</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2.15.3. Количество мест ожидания определяется исходя из фактической нагрузки и возможностей для их размещения в здании.</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 xml:space="preserve">2.15.4. Места ожидания заявителей должны соответствовать комфортным условиям </w:t>
      </w:r>
      <w:r w:rsidRPr="00D91871">
        <w:rPr>
          <w:rFonts w:ascii="Arial" w:hAnsi="Arial" w:cs="Arial"/>
          <w:bCs/>
          <w:sz w:val="16"/>
          <w:szCs w:val="16"/>
        </w:rPr>
        <w:t>для заявителей и оптимальным условиям для работы сотрудников.</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2.15.5. Места для заполнения документов оборудуются стульями, столами (стойками) и обеспечиваются бланками заявлений и образцами их заполнения.</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2.15.6. Кабинет приема заявителей должны иметь информационные таблички (вывески) с указанием:</w:t>
      </w:r>
    </w:p>
    <w:p w:rsidR="0035096B" w:rsidRPr="00D91871" w:rsidRDefault="0035096B" w:rsidP="0035096B">
      <w:pPr>
        <w:pStyle w:val="ConsPlusNormal"/>
        <w:widowControl/>
        <w:ind w:firstLine="142"/>
        <w:jc w:val="both"/>
        <w:rPr>
          <w:sz w:val="16"/>
          <w:szCs w:val="16"/>
        </w:rPr>
      </w:pPr>
      <w:r w:rsidRPr="00D91871">
        <w:rPr>
          <w:sz w:val="16"/>
          <w:szCs w:val="16"/>
        </w:rPr>
        <w:t>номера кабинета;</w:t>
      </w:r>
    </w:p>
    <w:p w:rsidR="0035096B" w:rsidRPr="00D91871" w:rsidRDefault="0035096B" w:rsidP="0035096B">
      <w:pPr>
        <w:pStyle w:val="ConsPlusNormal"/>
        <w:widowControl/>
        <w:ind w:firstLine="142"/>
        <w:jc w:val="both"/>
        <w:rPr>
          <w:sz w:val="16"/>
          <w:szCs w:val="16"/>
        </w:rPr>
      </w:pPr>
      <w:r w:rsidRPr="00D91871">
        <w:rPr>
          <w:sz w:val="16"/>
          <w:szCs w:val="16"/>
        </w:rPr>
        <w:t>фамилии, имени, отчества и должности сотрудника.</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2.15.7. 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При организации рабочих мест следует предусмотреть возможность беспрепятственного входа (выхода) сотрудников из помещения.</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2.15.8. Помещения должны соответствовать требованиям пожарной, санитарно-эпидемиологической безопасности и быть оборудованы средствами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сотрудников органа местного самоуправления.</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 xml:space="preserve">Рабочее место сотрудника органа местного самоуправления оснащается настенной вывеской или настольной табличкой с указанием фамилии, имени, отчества и должности. </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Сотрудники органа местного самоуправления обеспечиваются личными нагрудными карточками (</w:t>
      </w:r>
      <w:proofErr w:type="spellStart"/>
      <w:r w:rsidRPr="00D91871">
        <w:rPr>
          <w:rFonts w:ascii="Arial" w:hAnsi="Arial" w:cs="Arial"/>
          <w:sz w:val="16"/>
          <w:szCs w:val="16"/>
        </w:rPr>
        <w:t>бейджами</w:t>
      </w:r>
      <w:proofErr w:type="spellEnd"/>
      <w:r w:rsidRPr="00D91871">
        <w:rPr>
          <w:rFonts w:ascii="Arial" w:hAnsi="Arial" w:cs="Arial"/>
          <w:sz w:val="16"/>
          <w:szCs w:val="16"/>
        </w:rPr>
        <w:t>) с указанием фамилии, имени, отчества и должности.</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Места предоставления муниципальной услуги оборудуются с учетом стандарта комфортности предоставления муниципальных услуг.</w:t>
      </w:r>
    </w:p>
    <w:p w:rsidR="0035096B" w:rsidRPr="00D91871" w:rsidRDefault="0035096B" w:rsidP="0035096B">
      <w:pPr>
        <w:ind w:firstLine="142"/>
        <w:jc w:val="both"/>
        <w:rPr>
          <w:rFonts w:ascii="Arial" w:hAnsi="Arial" w:cs="Arial"/>
          <w:bCs/>
          <w:sz w:val="16"/>
          <w:szCs w:val="16"/>
        </w:rPr>
      </w:pPr>
      <w:r w:rsidRPr="00D91871">
        <w:rPr>
          <w:rFonts w:ascii="Arial" w:hAnsi="Arial" w:cs="Arial"/>
          <w:bCs/>
          <w:sz w:val="16"/>
          <w:szCs w:val="16"/>
        </w:rPr>
        <w:t>2.16.Показателями доступности предоставления муниципальной услуги являются:</w:t>
      </w:r>
    </w:p>
    <w:p w:rsidR="0035096B" w:rsidRPr="00D91871" w:rsidRDefault="0035096B" w:rsidP="0035096B">
      <w:pPr>
        <w:pStyle w:val="ConsPlusNormal"/>
        <w:widowControl/>
        <w:ind w:firstLine="142"/>
        <w:jc w:val="both"/>
        <w:rPr>
          <w:sz w:val="16"/>
          <w:szCs w:val="16"/>
        </w:rPr>
      </w:pPr>
      <w:r w:rsidRPr="00D91871">
        <w:rPr>
          <w:sz w:val="16"/>
          <w:szCs w:val="16"/>
        </w:rPr>
        <w:t>получение полной и достоверной информации о порядке предоставления муниципальной услуги, в том числе в электронной форме;</w:t>
      </w:r>
    </w:p>
    <w:p w:rsidR="0035096B" w:rsidRPr="00D91871" w:rsidRDefault="0035096B" w:rsidP="0035096B">
      <w:pPr>
        <w:pStyle w:val="ConsPlusNormal"/>
        <w:widowControl/>
        <w:ind w:firstLine="142"/>
        <w:jc w:val="both"/>
        <w:rPr>
          <w:sz w:val="16"/>
          <w:szCs w:val="16"/>
        </w:rPr>
      </w:pPr>
      <w:r w:rsidRPr="00D91871">
        <w:rPr>
          <w:sz w:val="16"/>
          <w:szCs w:val="16"/>
        </w:rPr>
        <w:t>обеспечение заявителям возможности обращения за предоставлением муниципальной услуги через представителя;</w:t>
      </w:r>
    </w:p>
    <w:p w:rsidR="0035096B" w:rsidRPr="00D91871" w:rsidRDefault="0035096B" w:rsidP="0035096B">
      <w:pPr>
        <w:pStyle w:val="ConsPlusNormal"/>
        <w:widowControl/>
        <w:ind w:firstLine="142"/>
        <w:jc w:val="both"/>
        <w:rPr>
          <w:sz w:val="16"/>
          <w:szCs w:val="16"/>
        </w:rPr>
      </w:pPr>
      <w:r w:rsidRPr="00D91871">
        <w:rPr>
          <w:sz w:val="16"/>
          <w:szCs w:val="16"/>
        </w:rPr>
        <w:t>получение муниципальной услуги своевременно и в соответствии со стандартом предоставления муниципальной услуги;</w:t>
      </w:r>
    </w:p>
    <w:p w:rsidR="0035096B" w:rsidRPr="00D91871" w:rsidRDefault="0035096B" w:rsidP="0035096B">
      <w:pPr>
        <w:pStyle w:val="ConsPlusNormal"/>
        <w:widowControl/>
        <w:ind w:firstLine="142"/>
        <w:jc w:val="both"/>
        <w:rPr>
          <w:sz w:val="16"/>
          <w:szCs w:val="16"/>
        </w:rPr>
      </w:pPr>
      <w:r w:rsidRPr="00D91871">
        <w:rPr>
          <w:sz w:val="16"/>
          <w:szCs w:val="16"/>
        </w:rPr>
        <w:t>установление сокращенных сроков предоставления услуги;</w:t>
      </w:r>
    </w:p>
    <w:p w:rsidR="0035096B" w:rsidRPr="00D91871" w:rsidRDefault="0035096B" w:rsidP="0035096B">
      <w:pPr>
        <w:pStyle w:val="ConsPlusNormal"/>
        <w:widowControl/>
        <w:ind w:firstLine="142"/>
        <w:jc w:val="both"/>
        <w:rPr>
          <w:sz w:val="16"/>
          <w:szCs w:val="16"/>
        </w:rPr>
      </w:pPr>
      <w:r w:rsidRPr="00D91871">
        <w:rPr>
          <w:sz w:val="16"/>
          <w:szCs w:val="16"/>
        </w:rPr>
        <w:t>безвозмездность предоставления услуги.</w:t>
      </w:r>
    </w:p>
    <w:p w:rsidR="0035096B" w:rsidRPr="00D91871" w:rsidRDefault="0035096B" w:rsidP="0035096B">
      <w:pPr>
        <w:ind w:firstLine="142"/>
        <w:jc w:val="both"/>
        <w:outlineLvl w:val="1"/>
        <w:rPr>
          <w:rFonts w:ascii="Arial" w:hAnsi="Arial" w:cs="Arial"/>
          <w:sz w:val="16"/>
          <w:szCs w:val="16"/>
        </w:rPr>
      </w:pPr>
      <w:r w:rsidRPr="00D91871">
        <w:rPr>
          <w:rFonts w:ascii="Arial" w:hAnsi="Arial" w:cs="Arial"/>
          <w:sz w:val="16"/>
          <w:szCs w:val="16"/>
        </w:rPr>
        <w:lastRenderedPageBreak/>
        <w:t>2.17. Особенности предоставления муниципальной услуги в электронной форме</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2.17.1. Заявление в форме электронного документа может быть представлено в отдел  физической культуры и спорта администрации Благодарненского городского округа по выбору заявителя:</w:t>
      </w:r>
    </w:p>
    <w:p w:rsidR="0035096B" w:rsidRPr="00D91871" w:rsidRDefault="0035096B" w:rsidP="0035096B">
      <w:pPr>
        <w:pStyle w:val="ConsPlusNormal"/>
        <w:widowControl/>
        <w:ind w:firstLine="142"/>
        <w:jc w:val="both"/>
        <w:rPr>
          <w:sz w:val="16"/>
          <w:szCs w:val="16"/>
        </w:rPr>
      </w:pPr>
      <w:r w:rsidRPr="00D91871">
        <w:rPr>
          <w:sz w:val="16"/>
          <w:szCs w:val="16"/>
        </w:rPr>
        <w:t>путем заполнения формы запроса, размещенной на официальном сайте Благодарненского городского округа Ставропольского края, в том числе посредством отправки через личный кабинет региональной государственной информационной системы "Единый портал государственных и муниципальных услуг (функций)" (далее - Портал) (</w:t>
      </w:r>
      <w:hyperlink r:id="rId29" w:tgtFrame="_blank" w:tooltip="Ссылка на ресурс http://www.gosuslugi.ru" w:history="1">
        <w:r w:rsidRPr="00D91871">
          <w:rPr>
            <w:rStyle w:val="af0"/>
            <w:color w:val="auto"/>
            <w:sz w:val="16"/>
            <w:szCs w:val="16"/>
          </w:rPr>
          <w:t>http://www.gosuslugi.ru</w:t>
        </w:r>
      </w:hyperlink>
      <w:r w:rsidRPr="00D91871">
        <w:rPr>
          <w:sz w:val="16"/>
          <w:szCs w:val="16"/>
        </w:rPr>
        <w:t>):</w:t>
      </w:r>
    </w:p>
    <w:p w:rsidR="0035096B" w:rsidRPr="00D91871" w:rsidRDefault="0035096B" w:rsidP="0035096B">
      <w:pPr>
        <w:pStyle w:val="ConsPlusNormal"/>
        <w:widowControl/>
        <w:ind w:firstLine="142"/>
        <w:jc w:val="both"/>
        <w:rPr>
          <w:sz w:val="16"/>
          <w:szCs w:val="16"/>
        </w:rPr>
      </w:pPr>
      <w:r w:rsidRPr="00D91871">
        <w:rPr>
          <w:sz w:val="16"/>
          <w:szCs w:val="16"/>
        </w:rPr>
        <w:t>путем направления электронного документа в отдел физической культуры и спорта администрации Благодарненского городского округа на официальную электронную почту.</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2.17.2. В заявлении указывается один из следующих способов предоставления результатов рассмотрения отделом:</w:t>
      </w:r>
    </w:p>
    <w:p w:rsidR="0035096B" w:rsidRPr="00D91871" w:rsidRDefault="0035096B" w:rsidP="0035096B">
      <w:pPr>
        <w:pStyle w:val="ConsPlusNormal"/>
        <w:widowControl/>
        <w:ind w:firstLine="142"/>
        <w:jc w:val="both"/>
        <w:rPr>
          <w:sz w:val="16"/>
          <w:szCs w:val="16"/>
        </w:rPr>
      </w:pPr>
      <w:r w:rsidRPr="00D91871">
        <w:rPr>
          <w:sz w:val="16"/>
          <w:szCs w:val="16"/>
        </w:rPr>
        <w:t>в виде бумажного документа, который заявитель получает непосредственно при личном обращении;</w:t>
      </w:r>
    </w:p>
    <w:p w:rsidR="0035096B" w:rsidRPr="00D91871" w:rsidRDefault="0035096B" w:rsidP="0035096B">
      <w:pPr>
        <w:pStyle w:val="ConsPlusNormal"/>
        <w:widowControl/>
        <w:ind w:firstLine="142"/>
        <w:jc w:val="both"/>
        <w:rPr>
          <w:sz w:val="16"/>
          <w:szCs w:val="16"/>
        </w:rPr>
      </w:pPr>
      <w:r w:rsidRPr="00D91871">
        <w:rPr>
          <w:sz w:val="16"/>
          <w:szCs w:val="16"/>
        </w:rPr>
        <w:t>в виде бумажного документа, который направляется заявителю посредством почтового отправления.</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2.17.3. Заявление в форме электронного документа подписывается по выбору заявителя (если заявителем является физическое лицо):</w:t>
      </w:r>
    </w:p>
    <w:p w:rsidR="0035096B" w:rsidRPr="00D91871" w:rsidRDefault="0035096B" w:rsidP="0035096B">
      <w:pPr>
        <w:pStyle w:val="ConsPlusNormal"/>
        <w:widowControl/>
        <w:ind w:firstLine="142"/>
        <w:jc w:val="both"/>
        <w:rPr>
          <w:sz w:val="16"/>
          <w:szCs w:val="16"/>
        </w:rPr>
      </w:pPr>
      <w:r w:rsidRPr="00D91871">
        <w:rPr>
          <w:sz w:val="16"/>
          <w:szCs w:val="16"/>
        </w:rPr>
        <w:t>электронной подписью заявителя (представителя заявителя);</w:t>
      </w:r>
    </w:p>
    <w:p w:rsidR="0035096B" w:rsidRPr="00D91871" w:rsidRDefault="0035096B" w:rsidP="0035096B">
      <w:pPr>
        <w:pStyle w:val="ConsPlusNormal"/>
        <w:widowControl/>
        <w:ind w:firstLine="142"/>
        <w:jc w:val="both"/>
        <w:rPr>
          <w:sz w:val="16"/>
          <w:szCs w:val="16"/>
        </w:rPr>
      </w:pPr>
      <w:r w:rsidRPr="00D91871">
        <w:rPr>
          <w:sz w:val="16"/>
          <w:szCs w:val="16"/>
        </w:rPr>
        <w:t>усиленной квалифицированной электронной подписью заявителя (представителя заявителя).</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5096B" w:rsidRPr="00D91871" w:rsidRDefault="0035096B" w:rsidP="0035096B">
      <w:pPr>
        <w:pStyle w:val="ConsPlusNormal"/>
        <w:widowControl/>
        <w:ind w:firstLine="142"/>
        <w:jc w:val="both"/>
        <w:rPr>
          <w:sz w:val="16"/>
          <w:szCs w:val="16"/>
        </w:rPr>
      </w:pPr>
      <w:r w:rsidRPr="00D91871">
        <w:rPr>
          <w:sz w:val="16"/>
          <w:szCs w:val="16"/>
        </w:rPr>
        <w:t>лица, действующего от имени юридического лица без доверенности;</w:t>
      </w:r>
    </w:p>
    <w:p w:rsidR="0035096B" w:rsidRPr="00D91871" w:rsidRDefault="0035096B" w:rsidP="0035096B">
      <w:pPr>
        <w:pStyle w:val="ConsPlusNormal"/>
        <w:widowControl/>
        <w:ind w:firstLine="142"/>
        <w:jc w:val="both"/>
        <w:rPr>
          <w:sz w:val="16"/>
          <w:szCs w:val="16"/>
        </w:rPr>
      </w:pPr>
      <w:r w:rsidRPr="00D91871">
        <w:rPr>
          <w:sz w:val="16"/>
          <w:szCs w:val="1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2.17.4. При подаче заявления в форме электронного документа к ним прилагаются документы, установленные пунктом 2.6 настоящего административного регламента, в виде электронного образа таких документов.</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Заявитель вправе самостоятельно предоставить с заявлением документы, установленные пунктом 2.6 настоящего административного регламента.</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прилагается к заявлению в виде электронного образа такого документа. Представления данного документа не требуется в случае представления заявления посредством отправки через личный кабинет Портала  государственных и муниципальных услуг, а также, если заявление подписано усиленной квалифицированной электронной подписью.</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В случае предоставления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2.17.5.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отделом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обращения).</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отдел.</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Заявление, предоставленное с нарушением настоящего порядка, не рассматривается отделом физической культуры и спорта администрации Благодарненского городского округа.</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 xml:space="preserve">Не позднее пяти рабочих дней со дня представления такого заявления отдел направляет заявителю на указанный в обращении адрес электронной почты (при наличии) заявителя или иным указанным в заявлении способом уведомление с </w:t>
      </w:r>
      <w:r w:rsidRPr="00D91871">
        <w:rPr>
          <w:rFonts w:ascii="Arial" w:hAnsi="Arial" w:cs="Arial"/>
          <w:sz w:val="16"/>
          <w:szCs w:val="16"/>
        </w:rPr>
        <w:lastRenderedPageBreak/>
        <w:t>указанием допущенных нарушений требований, в соответствии с которыми должно быть представлено заявление.</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 xml:space="preserve">2.17.6. </w:t>
      </w:r>
      <w:proofErr w:type="gramStart"/>
      <w:r w:rsidRPr="00D91871">
        <w:rPr>
          <w:rFonts w:ascii="Arial" w:hAnsi="Arial" w:cs="Arial"/>
          <w:sz w:val="16"/>
          <w:szCs w:val="16"/>
        </w:rPr>
        <w:t>Заявление и прилагаемые к нему  документы предоставляются в отдел  в форме электронных документов путем заполнения формы запроса, размещенной на официальном сайте администрации Благодарненского городского округа Ставропольского края, посредством отправки через единый портал или местный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roofErr w:type="gramEnd"/>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 xml:space="preserve">Заявления представляются в отдел в виде файлов в формате </w:t>
      </w:r>
      <w:proofErr w:type="spellStart"/>
      <w:r w:rsidRPr="00D91871">
        <w:rPr>
          <w:rFonts w:ascii="Arial" w:hAnsi="Arial" w:cs="Arial"/>
          <w:sz w:val="16"/>
          <w:szCs w:val="16"/>
        </w:rPr>
        <w:t>doc</w:t>
      </w:r>
      <w:proofErr w:type="spellEnd"/>
      <w:r w:rsidRPr="00D91871">
        <w:rPr>
          <w:rFonts w:ascii="Arial" w:hAnsi="Arial" w:cs="Arial"/>
          <w:sz w:val="16"/>
          <w:szCs w:val="16"/>
        </w:rPr>
        <w:t xml:space="preserve">, </w:t>
      </w:r>
      <w:proofErr w:type="spellStart"/>
      <w:r w:rsidRPr="00D91871">
        <w:rPr>
          <w:rFonts w:ascii="Arial" w:hAnsi="Arial" w:cs="Arial"/>
          <w:sz w:val="16"/>
          <w:szCs w:val="16"/>
        </w:rPr>
        <w:t>docx</w:t>
      </w:r>
      <w:proofErr w:type="spellEnd"/>
      <w:r w:rsidRPr="00D91871">
        <w:rPr>
          <w:rFonts w:ascii="Arial" w:hAnsi="Arial" w:cs="Arial"/>
          <w:sz w:val="16"/>
          <w:szCs w:val="16"/>
        </w:rPr>
        <w:t xml:space="preserve">, </w:t>
      </w:r>
      <w:proofErr w:type="spellStart"/>
      <w:r w:rsidRPr="00D91871">
        <w:rPr>
          <w:rFonts w:ascii="Arial" w:hAnsi="Arial" w:cs="Arial"/>
          <w:sz w:val="16"/>
          <w:szCs w:val="16"/>
        </w:rPr>
        <w:t>txt</w:t>
      </w:r>
      <w:proofErr w:type="spellEnd"/>
      <w:r w:rsidRPr="00D91871">
        <w:rPr>
          <w:rFonts w:ascii="Arial" w:hAnsi="Arial" w:cs="Arial"/>
          <w:sz w:val="16"/>
          <w:szCs w:val="16"/>
        </w:rPr>
        <w:t xml:space="preserve">, </w:t>
      </w:r>
      <w:proofErr w:type="spellStart"/>
      <w:r w:rsidRPr="00D91871">
        <w:rPr>
          <w:rFonts w:ascii="Arial" w:hAnsi="Arial" w:cs="Arial"/>
          <w:sz w:val="16"/>
          <w:szCs w:val="16"/>
        </w:rPr>
        <w:t>xls</w:t>
      </w:r>
      <w:proofErr w:type="spellEnd"/>
      <w:r w:rsidRPr="00D91871">
        <w:rPr>
          <w:rFonts w:ascii="Arial" w:hAnsi="Arial" w:cs="Arial"/>
          <w:sz w:val="16"/>
          <w:szCs w:val="16"/>
        </w:rPr>
        <w:t xml:space="preserve">, </w:t>
      </w:r>
      <w:proofErr w:type="spellStart"/>
      <w:r w:rsidRPr="00D91871">
        <w:rPr>
          <w:rFonts w:ascii="Arial" w:hAnsi="Arial" w:cs="Arial"/>
          <w:sz w:val="16"/>
          <w:szCs w:val="16"/>
        </w:rPr>
        <w:t>xlsx</w:t>
      </w:r>
      <w:proofErr w:type="spellEnd"/>
      <w:r w:rsidRPr="00D91871">
        <w:rPr>
          <w:rFonts w:ascii="Arial" w:hAnsi="Arial" w:cs="Arial"/>
          <w:sz w:val="16"/>
          <w:szCs w:val="16"/>
        </w:rPr>
        <w:t xml:space="preserve">, </w:t>
      </w:r>
      <w:proofErr w:type="spellStart"/>
      <w:r w:rsidRPr="00D91871">
        <w:rPr>
          <w:rFonts w:ascii="Arial" w:hAnsi="Arial" w:cs="Arial"/>
          <w:sz w:val="16"/>
          <w:szCs w:val="16"/>
        </w:rPr>
        <w:t>rtf</w:t>
      </w:r>
      <w:proofErr w:type="spellEnd"/>
      <w:r w:rsidRPr="00D91871">
        <w:rPr>
          <w:rFonts w:ascii="Arial" w:hAnsi="Arial" w:cs="Arial"/>
          <w:sz w:val="16"/>
          <w:szCs w:val="16"/>
        </w:rPr>
        <w:t>, если указанные заявления предоставляются в форме электронного документа посредством электронной почты.</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5096B" w:rsidRPr="00D91871" w:rsidRDefault="0035096B" w:rsidP="0035096B">
      <w:pPr>
        <w:ind w:firstLine="142"/>
        <w:jc w:val="both"/>
        <w:rPr>
          <w:rFonts w:ascii="Arial" w:hAnsi="Arial" w:cs="Arial"/>
          <w:sz w:val="16"/>
          <w:szCs w:val="16"/>
        </w:rPr>
      </w:pPr>
      <w:proofErr w:type="gramStart"/>
      <w:r w:rsidRPr="00D91871">
        <w:rPr>
          <w:rFonts w:ascii="Arial" w:hAnsi="Arial" w:cs="Arial"/>
          <w:sz w:val="16"/>
          <w:szCs w:val="16"/>
        </w:rPr>
        <w:t>XML-схемы</w:t>
      </w:r>
      <w:proofErr w:type="gramEnd"/>
      <w:r w:rsidRPr="00D91871">
        <w:rPr>
          <w:rFonts w:ascii="Arial" w:hAnsi="Arial" w:cs="Arial"/>
          <w:sz w:val="16"/>
          <w:szCs w:val="16"/>
        </w:rPr>
        <w:t xml:space="preserve">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5096B" w:rsidRPr="00D91871" w:rsidRDefault="0035096B" w:rsidP="0035096B">
      <w:pPr>
        <w:keepNext/>
        <w:spacing w:line="240" w:lineRule="exact"/>
        <w:ind w:firstLine="142"/>
        <w:outlineLvl w:val="3"/>
        <w:rPr>
          <w:rFonts w:ascii="Arial" w:hAnsi="Arial" w:cs="Arial"/>
          <w:bCs/>
          <w:sz w:val="16"/>
          <w:szCs w:val="16"/>
        </w:rPr>
      </w:pPr>
    </w:p>
    <w:p w:rsidR="0035096B" w:rsidRPr="00D91871" w:rsidRDefault="0035096B" w:rsidP="0035096B">
      <w:pPr>
        <w:keepNext/>
        <w:spacing w:line="180" w:lineRule="exact"/>
        <w:jc w:val="center"/>
        <w:outlineLvl w:val="3"/>
        <w:rPr>
          <w:rFonts w:ascii="Arial" w:hAnsi="Arial" w:cs="Arial"/>
          <w:bCs/>
          <w:sz w:val="16"/>
          <w:szCs w:val="16"/>
        </w:rPr>
      </w:pPr>
      <w:r w:rsidRPr="00D91871">
        <w:rPr>
          <w:rFonts w:ascii="Arial" w:hAnsi="Arial" w:cs="Arial"/>
          <w:bCs/>
          <w:sz w:val="16"/>
          <w:szCs w:val="1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5096B" w:rsidRPr="00D91871" w:rsidRDefault="0035096B" w:rsidP="0035096B">
      <w:pPr>
        <w:shd w:val="clear" w:color="auto" w:fill="FFFFFF"/>
        <w:ind w:firstLine="142"/>
        <w:rPr>
          <w:rFonts w:ascii="Arial" w:hAnsi="Arial" w:cs="Arial"/>
          <w:bCs/>
          <w:iCs/>
          <w:sz w:val="16"/>
          <w:szCs w:val="16"/>
        </w:rPr>
      </w:pPr>
      <w:r w:rsidRPr="00D91871">
        <w:rPr>
          <w:rFonts w:ascii="Arial" w:hAnsi="Arial" w:cs="Arial"/>
          <w:bCs/>
          <w:iCs/>
          <w:sz w:val="16"/>
          <w:szCs w:val="16"/>
        </w:rPr>
        <w:t>3.1. Перечень  административных процедур</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 xml:space="preserve">3.1.1. Предоставление муниципальной услуги включает в себя следующие административные процедуры:  </w:t>
      </w:r>
    </w:p>
    <w:p w:rsidR="0035096B" w:rsidRPr="00D91871" w:rsidRDefault="0035096B" w:rsidP="0035096B">
      <w:pPr>
        <w:pStyle w:val="ConsPlusNormal"/>
        <w:widowControl/>
        <w:ind w:firstLine="142"/>
        <w:jc w:val="both"/>
        <w:rPr>
          <w:sz w:val="16"/>
          <w:szCs w:val="16"/>
        </w:rPr>
      </w:pPr>
      <w:r w:rsidRPr="00D91871">
        <w:rPr>
          <w:sz w:val="16"/>
          <w:szCs w:val="16"/>
        </w:rPr>
        <w:t>1) прием и регистрацию заявления;</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2) подготовку и направление ответа заявителю.</w:t>
      </w:r>
    </w:p>
    <w:p w:rsidR="0035096B" w:rsidRPr="00D91871" w:rsidRDefault="0035096B" w:rsidP="0035096B">
      <w:pPr>
        <w:pStyle w:val="ConsPlusNormal"/>
        <w:ind w:firstLine="142"/>
        <w:jc w:val="both"/>
        <w:rPr>
          <w:sz w:val="16"/>
          <w:szCs w:val="16"/>
        </w:rPr>
      </w:pPr>
      <w:r w:rsidRPr="00D91871">
        <w:rPr>
          <w:sz w:val="16"/>
          <w:szCs w:val="16"/>
        </w:rPr>
        <w:t>Блок-схема последовательности действий при исполнении муниципальной услуги представлена в приложении 3 к настоящему административному регламенту.</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 xml:space="preserve">3.2. Прием и регистрация представления и документов, необходимых </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для предоставления муниципальной услуги</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3.2.1. Основанием для начала административной процедуры является поступление в отдел физической культуры и спорта администрации Благодарненского городского округа представления о присвоении спортивного разряда и документов, указанных в пункте 2.6 настоящего административного регламента.</w:t>
      </w:r>
    </w:p>
    <w:p w:rsidR="0035096B" w:rsidRPr="00D91871" w:rsidRDefault="0035096B" w:rsidP="0035096B">
      <w:pPr>
        <w:ind w:firstLine="142"/>
        <w:jc w:val="both"/>
        <w:rPr>
          <w:rFonts w:ascii="Arial" w:hAnsi="Arial" w:cs="Arial"/>
          <w:sz w:val="16"/>
          <w:szCs w:val="16"/>
        </w:rPr>
      </w:pPr>
      <w:bookmarkStart w:id="48" w:name="3242"/>
      <w:bookmarkEnd w:id="48"/>
      <w:r w:rsidRPr="00D91871">
        <w:rPr>
          <w:rFonts w:ascii="Arial" w:hAnsi="Arial" w:cs="Arial"/>
          <w:sz w:val="16"/>
          <w:szCs w:val="16"/>
        </w:rPr>
        <w:t>3.2.2. Ответственный за регистрацию документов муниципальный служащий устанавливает предмет обращения, регистрирует в журнале регистрации документов (форма журнала согласно приложению 6 к административному регламенту) с присвоением регистрационного номера, проставлением штампа, указанием даты и времени получения.</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Проставление регистрационного номера на копии представления является подтверждением обращения заявителя за муниципальной услугой.</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 xml:space="preserve">3.2.3. После регистрации ответственный за регистрацию документов муниципальный служащий направляет комплект документов, представленный заявителем, муниципальному служащему, ответственному за предоставление муниципальной услуги (далее – ответственный специалист). </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lastRenderedPageBreak/>
        <w:t>3.2.4. Максимальный срок выполнения действий, указанных в пункт 3.2.2, 3.2.3, составляет один  рабочий день.</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3.2.5. Ответственный специалист проводит первичную проверку представленных документов в течение 2 рабочих дней.</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В случае соответствия представления и прилагаемых к нему документов требованиям административного регламента ответственный специалист передает комплект документов, представленный заявителем, в течение 1 рабочего дня на рассмотрение начальнику отдела физической культуры и спорта администрации Благодарненского городского округа (лицу, его замещающему).</w:t>
      </w:r>
    </w:p>
    <w:p w:rsidR="0035096B" w:rsidRPr="00D91871" w:rsidRDefault="0035096B" w:rsidP="0035096B">
      <w:pPr>
        <w:ind w:firstLine="142"/>
        <w:jc w:val="both"/>
        <w:rPr>
          <w:rFonts w:ascii="Arial" w:hAnsi="Arial" w:cs="Arial"/>
          <w:sz w:val="16"/>
          <w:szCs w:val="16"/>
        </w:rPr>
      </w:pPr>
      <w:proofErr w:type="gramStart"/>
      <w:r w:rsidRPr="00D91871">
        <w:rPr>
          <w:rFonts w:ascii="Arial" w:hAnsi="Arial" w:cs="Arial"/>
          <w:sz w:val="16"/>
          <w:szCs w:val="16"/>
        </w:rPr>
        <w:t>При установлении факта отсутствия необходимых документов, указанных в пункте 2.6 административного регламента, ответственный специалист готовит проект уведомления в адрес заявителя о необходимости представления недостающих документов (приложение 4 к административному регламенту) и передает проект уведомления начальнику отдела физической культуры и спорта администрации Благодарненского городского округа (лицу, его замещающему) для рассмотрения и подписания.</w:t>
      </w:r>
      <w:proofErr w:type="gramEnd"/>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3.2.6. После подписания уведомления, ответственный специалист в течение 10 рабочих дней со дня поступления в отдел физической культуры и спорта администрации Благодарненского городского округа представления и документов  направляет уведомление вместе с представлением и документами в местную спортивную федерацию, физкультурно-спортивную организацию или заявителю лично или посредством почтовой связи.</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3.2.7. Физкультурно-оздоровительная организация или заявитель в течение 20 рабочих дней со дня получения представления и документов  устраняет несоответствия и повторно направляет их для рассмотрения в отдел физической культуры и спорта администрации Благодарненского городского округа.</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 xml:space="preserve">3.2.8. Начальник отдела физической культуры и спорта администрации Благодарненского городского округа (лицо, его замещающее) путём наложения резолюции поручает ответственному специалисту, рассмотрение представления и передает ему на проверку представленные документы. </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3.2.9. Максимальный срок выполнения административной процедуры – 10 рабочих дней.</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3.2.10. Результатом административной процедуры является передача материалов ответственному специалисту.</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 xml:space="preserve">3.3. Рассмотрение представленных документов и принятие решения </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о присвоении спортивного разряда либо об отказе в присвоении спортивного разряда</w:t>
      </w:r>
    </w:p>
    <w:p w:rsidR="0035096B" w:rsidRPr="00D91871" w:rsidRDefault="0035096B" w:rsidP="0035096B">
      <w:pPr>
        <w:ind w:firstLine="142"/>
        <w:jc w:val="both"/>
        <w:outlineLvl w:val="1"/>
        <w:rPr>
          <w:rFonts w:ascii="Arial" w:hAnsi="Arial" w:cs="Arial"/>
          <w:sz w:val="16"/>
          <w:szCs w:val="16"/>
        </w:rPr>
      </w:pPr>
      <w:r w:rsidRPr="00D91871">
        <w:rPr>
          <w:rFonts w:ascii="Arial" w:hAnsi="Arial" w:cs="Arial"/>
          <w:sz w:val="16"/>
          <w:szCs w:val="16"/>
        </w:rPr>
        <w:t>3.3.1. Основанием для начала административной процедуры является  поступление материалов ответственному специалисту.</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3.3.2. Ответственный специалист проверяет наличие всех необходимых документов, соответствие сведений о выполнении гражданином  условий присвоения спортивного разряда нормам, требованиям и условиям, выполнение которых необходимо для присвоения соответствующего спортивного разряда.</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 xml:space="preserve">3.3.3. В случае соответствия сведений о выполнении гражданином условий присвоения спортивного разряда </w:t>
      </w:r>
      <w:r w:rsidRPr="00D91871">
        <w:rPr>
          <w:rFonts w:ascii="Arial" w:hAnsi="Arial" w:cs="Arial"/>
          <w:spacing w:val="-10"/>
          <w:sz w:val="16"/>
          <w:szCs w:val="16"/>
        </w:rPr>
        <w:t>нормам, требованиям и условиям, выполнение которых необходимо для присвоения первоначального или более высокого  спортивного разряда</w:t>
      </w:r>
      <w:r w:rsidRPr="00D91871">
        <w:rPr>
          <w:rFonts w:ascii="Arial" w:hAnsi="Arial" w:cs="Arial"/>
          <w:sz w:val="16"/>
          <w:szCs w:val="16"/>
        </w:rPr>
        <w:t>, ответственным специалистом готовится проект Распоряжения о присвоении спортивного разряда.</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3.3.4. При наличии оснований, указанных в пункте 2.9 административного регламента, ответственным специалистом готовится письменное уведомление об отказе в присвоении спортивного разряда с указанием оснований отказа.</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3.3.5. Проект распоряжения о присвоении спортивного разряда (уведомление об отказе в присвоении спортивного разряда с указанием оснований отказа) вместе с прилагаемыми документами направляются ответственным специалистом начальнику отдела физической культуры и спорта администрации Благодарненского городского округа (лицу, его замещающему) для подписания.</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 xml:space="preserve">3.3.6. Подписанное начальником  отдела (лицом, его замещающим) распоряжение  о присвоении спортивного разряда (уведомление об отказе в присвоении спортивного </w:t>
      </w:r>
      <w:r w:rsidRPr="00D91871">
        <w:rPr>
          <w:rFonts w:ascii="Arial" w:hAnsi="Arial" w:cs="Arial"/>
          <w:sz w:val="16"/>
          <w:szCs w:val="16"/>
        </w:rPr>
        <w:lastRenderedPageBreak/>
        <w:t>разряда) передается на подпись Главе Благодарненского городского округа Ставропольского края.</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3.3.7. Максимальный срок выполнения административной процедуры – 15 рабочих дней.</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3.3.8. Результатом административной процедуры является:</w:t>
      </w:r>
    </w:p>
    <w:p w:rsidR="0035096B" w:rsidRPr="00D91871" w:rsidRDefault="0035096B" w:rsidP="0035096B">
      <w:pPr>
        <w:pStyle w:val="ConsPlusNormal"/>
        <w:widowControl/>
        <w:ind w:firstLine="142"/>
        <w:jc w:val="both"/>
        <w:rPr>
          <w:sz w:val="16"/>
          <w:szCs w:val="16"/>
        </w:rPr>
      </w:pPr>
      <w:r w:rsidRPr="00D91871">
        <w:rPr>
          <w:sz w:val="16"/>
          <w:szCs w:val="16"/>
        </w:rPr>
        <w:t>издание Распоряжения о присвоении спортивного разряда;</w:t>
      </w:r>
    </w:p>
    <w:p w:rsidR="0035096B" w:rsidRPr="00D91871" w:rsidRDefault="0035096B" w:rsidP="0035096B">
      <w:pPr>
        <w:pStyle w:val="ConsPlusNormal"/>
        <w:widowControl/>
        <w:ind w:firstLine="142"/>
        <w:jc w:val="both"/>
        <w:rPr>
          <w:sz w:val="16"/>
          <w:szCs w:val="16"/>
        </w:rPr>
      </w:pPr>
      <w:r w:rsidRPr="00D91871">
        <w:rPr>
          <w:sz w:val="16"/>
          <w:szCs w:val="16"/>
        </w:rPr>
        <w:t>подписание уведомления об отказе в присвоении спортивного разряда с указанием оснований отказа по форме согласно приложению 5 к административному регламенту.</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3.4. Регистрация приказа о присвоении (уведомления об отказе в присвоении) спортивного разряда, выдача зачетной классификационной книжки (внесение записи в зачетную книжку) и нагрудного значка  соответствующего спортивного разряда</w:t>
      </w:r>
    </w:p>
    <w:p w:rsidR="0035096B" w:rsidRPr="00D91871" w:rsidRDefault="0035096B" w:rsidP="0035096B">
      <w:pPr>
        <w:ind w:firstLine="142"/>
        <w:jc w:val="both"/>
        <w:outlineLvl w:val="1"/>
        <w:rPr>
          <w:rFonts w:ascii="Arial" w:hAnsi="Arial" w:cs="Arial"/>
          <w:sz w:val="16"/>
          <w:szCs w:val="16"/>
        </w:rPr>
      </w:pPr>
      <w:r w:rsidRPr="00D91871">
        <w:rPr>
          <w:rFonts w:ascii="Arial" w:hAnsi="Arial" w:cs="Arial"/>
          <w:sz w:val="16"/>
          <w:szCs w:val="16"/>
        </w:rPr>
        <w:t>3.4.1. Основанием для начала административной процедуры является поступление подписанного Главой администрации Благодарненского городского округа   распоряжение  о присвоении спортивного разряда или уведомления об отказе в присвоении  спортивного разряда с указанием оснований отказа ответственному специалисту.</w:t>
      </w:r>
    </w:p>
    <w:p w:rsidR="0035096B" w:rsidRPr="00D91871" w:rsidRDefault="0035096B" w:rsidP="0035096B">
      <w:pPr>
        <w:ind w:firstLine="142"/>
        <w:jc w:val="both"/>
        <w:outlineLvl w:val="1"/>
        <w:rPr>
          <w:rFonts w:ascii="Arial" w:hAnsi="Arial" w:cs="Arial"/>
          <w:sz w:val="16"/>
          <w:szCs w:val="16"/>
        </w:rPr>
      </w:pPr>
      <w:r w:rsidRPr="00D91871">
        <w:rPr>
          <w:rFonts w:ascii="Arial" w:hAnsi="Arial" w:cs="Arial"/>
          <w:sz w:val="16"/>
          <w:szCs w:val="16"/>
        </w:rPr>
        <w:t>3.4.2. Ответственный специалист:</w:t>
      </w:r>
    </w:p>
    <w:p w:rsidR="0035096B" w:rsidRPr="00D91871" w:rsidRDefault="0035096B" w:rsidP="0035096B">
      <w:pPr>
        <w:pStyle w:val="ConsPlusNormal"/>
        <w:widowControl/>
        <w:ind w:firstLine="142"/>
        <w:jc w:val="both"/>
        <w:rPr>
          <w:sz w:val="16"/>
          <w:szCs w:val="16"/>
        </w:rPr>
      </w:pPr>
      <w:r w:rsidRPr="00D91871">
        <w:rPr>
          <w:sz w:val="16"/>
          <w:szCs w:val="16"/>
        </w:rPr>
        <w:t>в установленном порядке регистрирует приказ о присвоении спортивного разряда (уведомление об отказе в присвоении спортивного разряда);</w:t>
      </w:r>
    </w:p>
    <w:p w:rsidR="0035096B" w:rsidRPr="00D91871" w:rsidRDefault="0035096B" w:rsidP="0035096B">
      <w:pPr>
        <w:pStyle w:val="ConsPlusNormal"/>
        <w:widowControl/>
        <w:ind w:firstLine="142"/>
        <w:jc w:val="both"/>
        <w:rPr>
          <w:sz w:val="16"/>
          <w:szCs w:val="16"/>
        </w:rPr>
      </w:pPr>
      <w:r w:rsidRPr="00D91871">
        <w:rPr>
          <w:sz w:val="16"/>
          <w:szCs w:val="16"/>
        </w:rPr>
        <w:t>вносит запись о присвоении спортивного разряда  в зачетную классификационную книжку спортсмена;</w:t>
      </w:r>
    </w:p>
    <w:p w:rsidR="0035096B" w:rsidRPr="00D91871" w:rsidRDefault="0035096B" w:rsidP="0035096B">
      <w:pPr>
        <w:pStyle w:val="ConsPlusNormal"/>
        <w:widowControl/>
        <w:ind w:firstLine="142"/>
        <w:jc w:val="both"/>
        <w:rPr>
          <w:sz w:val="16"/>
          <w:szCs w:val="16"/>
        </w:rPr>
      </w:pPr>
      <w:r w:rsidRPr="00D91871">
        <w:rPr>
          <w:sz w:val="16"/>
          <w:szCs w:val="16"/>
        </w:rPr>
        <w:t>оформляет зачетную классификационную книжку спортсмена (в случае если спортивный разряд присваивается впервые);</w:t>
      </w:r>
    </w:p>
    <w:p w:rsidR="0035096B" w:rsidRPr="00D91871" w:rsidRDefault="0035096B" w:rsidP="0035096B">
      <w:pPr>
        <w:pStyle w:val="ConsPlusNormal"/>
        <w:widowControl/>
        <w:ind w:firstLine="142"/>
        <w:jc w:val="both"/>
        <w:rPr>
          <w:sz w:val="16"/>
          <w:szCs w:val="16"/>
        </w:rPr>
      </w:pPr>
      <w:proofErr w:type="gramStart"/>
      <w:r w:rsidRPr="00D91871">
        <w:rPr>
          <w:sz w:val="16"/>
          <w:szCs w:val="16"/>
        </w:rPr>
        <w:t xml:space="preserve">уведомляет заявителя (представителя заявителя) по телефону, почтовой связи или электронной почте о дате и времени получения зачетной классификационной книжки спортсмена и нагрудного значка соответствующего спортивного разряда или письменно уведомляет заявителя об отказе в присвоении спортивного разряда посредством почтовой связи, факсимильной связи или электронной почты и возвращает заявителю лично или посредством почтовой связи представление и документы. </w:t>
      </w:r>
      <w:proofErr w:type="gramEnd"/>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3.4.3. Максимальный срок выполнения административных действий – 10 рабочих дней.</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 xml:space="preserve">3.4.4. </w:t>
      </w:r>
      <w:proofErr w:type="gramStart"/>
      <w:r w:rsidRPr="00D91871">
        <w:rPr>
          <w:rFonts w:ascii="Arial" w:hAnsi="Arial" w:cs="Arial"/>
          <w:sz w:val="16"/>
          <w:szCs w:val="16"/>
        </w:rPr>
        <w:t>Ответственный специалист в день обращения заявителя выдает под роспись зачетную классификационную книжку спортсмена, нагрудный значок соответствующего спортивного разряда  и копию Распоряжения (выписку из Распоряжения  и регистрирует выдачу классификационной книжки спортсмена и нагрудного значка в журнале учета спортивных разрядов (форма журнала согласно приложению 8 к административному регламенту)</w:t>
      </w:r>
      <w:proofErr w:type="gramEnd"/>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3.4.5 Максимальный срок выполнения административного действия – в день обращения заявителя.</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3.4.6. В случае если заявитель в установленный срок не обратился в отдел физической культуры и спорта администрации Благодарненского городского округа, зачетная классификационная книжка спортсмена и нагрудный значок соответствующего спортивного разряда хранятся в отделе физической культуры и спорта администрации городского округа.</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3.4.7. Максимальный срок выполнения административной процедуры – постоянно.</w:t>
      </w:r>
    </w:p>
    <w:p w:rsidR="0035096B" w:rsidRPr="00D91871" w:rsidRDefault="0035096B" w:rsidP="0035096B">
      <w:pPr>
        <w:ind w:firstLine="567"/>
        <w:jc w:val="both"/>
        <w:rPr>
          <w:rFonts w:ascii="Arial" w:hAnsi="Arial" w:cs="Arial"/>
          <w:sz w:val="16"/>
          <w:szCs w:val="16"/>
        </w:rPr>
      </w:pPr>
    </w:p>
    <w:p w:rsidR="0035096B" w:rsidRPr="00D91871" w:rsidRDefault="0035096B" w:rsidP="0035096B">
      <w:pPr>
        <w:jc w:val="center"/>
        <w:rPr>
          <w:rFonts w:ascii="Arial" w:hAnsi="Arial" w:cs="Arial"/>
          <w:sz w:val="16"/>
          <w:szCs w:val="16"/>
        </w:rPr>
      </w:pPr>
      <w:r w:rsidRPr="00D91871">
        <w:rPr>
          <w:rFonts w:ascii="Arial" w:hAnsi="Arial" w:cs="Arial"/>
          <w:sz w:val="16"/>
          <w:szCs w:val="16"/>
        </w:rPr>
        <w:t xml:space="preserve">4. Формы </w:t>
      </w:r>
      <w:proofErr w:type="gramStart"/>
      <w:r w:rsidRPr="00D91871">
        <w:rPr>
          <w:rFonts w:ascii="Arial" w:hAnsi="Arial" w:cs="Arial"/>
          <w:sz w:val="16"/>
          <w:szCs w:val="16"/>
        </w:rPr>
        <w:t>контроля за</w:t>
      </w:r>
      <w:proofErr w:type="gramEnd"/>
      <w:r w:rsidRPr="00D91871">
        <w:rPr>
          <w:rFonts w:ascii="Arial" w:hAnsi="Arial" w:cs="Arial"/>
          <w:sz w:val="16"/>
          <w:szCs w:val="16"/>
        </w:rPr>
        <w:t xml:space="preserve"> исполнением административного регламента</w:t>
      </w:r>
    </w:p>
    <w:p w:rsidR="0035096B" w:rsidRPr="00D91871" w:rsidRDefault="0035096B" w:rsidP="0035096B">
      <w:pPr>
        <w:widowControl w:val="0"/>
        <w:ind w:firstLine="142"/>
        <w:jc w:val="both"/>
        <w:rPr>
          <w:rFonts w:ascii="Arial" w:hAnsi="Arial" w:cs="Arial"/>
          <w:sz w:val="16"/>
          <w:szCs w:val="16"/>
        </w:rPr>
      </w:pPr>
      <w:r w:rsidRPr="00D91871">
        <w:rPr>
          <w:rFonts w:ascii="Arial" w:hAnsi="Arial" w:cs="Arial"/>
          <w:sz w:val="16"/>
          <w:szCs w:val="16"/>
        </w:rPr>
        <w:t xml:space="preserve">4.1. Порядок осуществления текущего </w:t>
      </w:r>
      <w:proofErr w:type="gramStart"/>
      <w:r w:rsidRPr="00D91871">
        <w:rPr>
          <w:rFonts w:ascii="Arial" w:hAnsi="Arial" w:cs="Arial"/>
          <w:sz w:val="16"/>
          <w:szCs w:val="16"/>
        </w:rPr>
        <w:t>контроля за</w:t>
      </w:r>
      <w:proofErr w:type="gramEnd"/>
      <w:r w:rsidRPr="00D91871">
        <w:rPr>
          <w:rFonts w:ascii="Arial" w:hAnsi="Arial" w:cs="Arial"/>
          <w:sz w:val="16"/>
          <w:szCs w:val="16"/>
        </w:rPr>
        <w:t xml:space="preserve"> соблюдением и исполнением ответственными должностными лицами положений административного регламента</w:t>
      </w:r>
    </w:p>
    <w:p w:rsidR="0035096B" w:rsidRPr="00D91871" w:rsidRDefault="0035096B" w:rsidP="0035096B">
      <w:pPr>
        <w:widowControl w:val="0"/>
        <w:ind w:firstLine="142"/>
        <w:jc w:val="both"/>
        <w:rPr>
          <w:rFonts w:ascii="Arial" w:hAnsi="Arial" w:cs="Arial"/>
          <w:sz w:val="16"/>
          <w:szCs w:val="16"/>
        </w:rPr>
      </w:pPr>
      <w:r w:rsidRPr="00D91871">
        <w:rPr>
          <w:rFonts w:ascii="Arial" w:hAnsi="Arial" w:cs="Arial"/>
          <w:sz w:val="16"/>
          <w:szCs w:val="16"/>
        </w:rPr>
        <w:t xml:space="preserve">4.1.1. Текущий </w:t>
      </w:r>
      <w:proofErr w:type="gramStart"/>
      <w:r w:rsidRPr="00D91871">
        <w:rPr>
          <w:rFonts w:ascii="Arial" w:hAnsi="Arial" w:cs="Arial"/>
          <w:sz w:val="16"/>
          <w:szCs w:val="16"/>
        </w:rPr>
        <w:t>контроль за</w:t>
      </w:r>
      <w:proofErr w:type="gramEnd"/>
      <w:r w:rsidRPr="00D91871">
        <w:rPr>
          <w:rFonts w:ascii="Arial" w:hAnsi="Arial" w:cs="Arial"/>
          <w:sz w:val="16"/>
          <w:szCs w:val="16"/>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отдела физической культуры и спорта администрации Благодарненского городского округа (далее – текущий контроль).</w:t>
      </w:r>
    </w:p>
    <w:p w:rsidR="0035096B" w:rsidRPr="00D91871" w:rsidRDefault="0035096B" w:rsidP="0035096B">
      <w:pPr>
        <w:widowControl w:val="0"/>
        <w:ind w:firstLine="142"/>
        <w:jc w:val="both"/>
        <w:rPr>
          <w:rFonts w:ascii="Arial" w:hAnsi="Arial" w:cs="Arial"/>
          <w:sz w:val="16"/>
          <w:szCs w:val="16"/>
        </w:rPr>
      </w:pPr>
      <w:r w:rsidRPr="00D91871">
        <w:rPr>
          <w:rFonts w:ascii="Arial" w:hAnsi="Arial" w:cs="Arial"/>
          <w:sz w:val="16"/>
          <w:szCs w:val="16"/>
        </w:rPr>
        <w:t>4.1.2. 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w:t>
      </w:r>
    </w:p>
    <w:p w:rsidR="0035096B" w:rsidRPr="00D91871" w:rsidRDefault="0035096B" w:rsidP="0035096B">
      <w:pPr>
        <w:widowControl w:val="0"/>
        <w:ind w:firstLine="142"/>
        <w:jc w:val="both"/>
        <w:rPr>
          <w:rFonts w:ascii="Arial" w:hAnsi="Arial" w:cs="Arial"/>
          <w:sz w:val="16"/>
          <w:szCs w:val="16"/>
        </w:rPr>
      </w:pPr>
      <w:r w:rsidRPr="00D91871">
        <w:rPr>
          <w:rFonts w:ascii="Arial" w:hAnsi="Arial" w:cs="Arial"/>
          <w:sz w:val="16"/>
          <w:szCs w:val="16"/>
        </w:rPr>
        <w:t>4.1.3. Периодичность осуществления текущего контроля устанавливается начальником  отдела или лицом, исполняющим его обязанности, но не реже одного раза в год.</w:t>
      </w:r>
    </w:p>
    <w:p w:rsidR="0035096B" w:rsidRPr="00D91871" w:rsidRDefault="0035096B" w:rsidP="0035096B">
      <w:pPr>
        <w:widowControl w:val="0"/>
        <w:ind w:firstLine="142"/>
        <w:rPr>
          <w:rFonts w:ascii="Arial" w:hAnsi="Arial" w:cs="Arial"/>
          <w:sz w:val="16"/>
          <w:szCs w:val="16"/>
        </w:rPr>
      </w:pPr>
      <w:r w:rsidRPr="00D91871">
        <w:rPr>
          <w:rFonts w:ascii="Arial" w:hAnsi="Arial" w:cs="Arial"/>
          <w:sz w:val="16"/>
          <w:szCs w:val="16"/>
        </w:rPr>
        <w:lastRenderedPageBreak/>
        <w:t xml:space="preserve">4.2. Порядок и периодичность осуществления </w:t>
      </w:r>
      <w:proofErr w:type="gramStart"/>
      <w:r w:rsidRPr="00D91871">
        <w:rPr>
          <w:rFonts w:ascii="Arial" w:hAnsi="Arial" w:cs="Arial"/>
          <w:sz w:val="16"/>
          <w:szCs w:val="16"/>
        </w:rPr>
        <w:t>плановых</w:t>
      </w:r>
      <w:proofErr w:type="gramEnd"/>
      <w:r w:rsidRPr="00D91871">
        <w:rPr>
          <w:rFonts w:ascii="Arial" w:hAnsi="Arial" w:cs="Arial"/>
          <w:sz w:val="16"/>
          <w:szCs w:val="16"/>
        </w:rPr>
        <w:t xml:space="preserve"> и внеплановых </w:t>
      </w:r>
    </w:p>
    <w:p w:rsidR="0035096B" w:rsidRPr="00D91871" w:rsidRDefault="0035096B" w:rsidP="0035096B">
      <w:pPr>
        <w:widowControl w:val="0"/>
        <w:ind w:firstLine="142"/>
        <w:rPr>
          <w:rFonts w:ascii="Arial" w:hAnsi="Arial" w:cs="Arial"/>
          <w:sz w:val="16"/>
          <w:szCs w:val="16"/>
        </w:rPr>
      </w:pPr>
      <w:r w:rsidRPr="00D91871">
        <w:rPr>
          <w:rFonts w:ascii="Arial" w:hAnsi="Arial" w:cs="Arial"/>
          <w:sz w:val="16"/>
          <w:szCs w:val="16"/>
        </w:rPr>
        <w:t>проверок полноты и качества предоставления муниципальной услуги</w:t>
      </w:r>
    </w:p>
    <w:p w:rsidR="0035096B" w:rsidRPr="00D91871" w:rsidRDefault="0035096B" w:rsidP="0035096B">
      <w:pPr>
        <w:widowControl w:val="0"/>
        <w:ind w:firstLine="142"/>
        <w:jc w:val="both"/>
        <w:rPr>
          <w:rFonts w:ascii="Arial" w:hAnsi="Arial" w:cs="Arial"/>
          <w:sz w:val="16"/>
          <w:szCs w:val="16"/>
        </w:rPr>
      </w:pPr>
      <w:r w:rsidRPr="00D91871">
        <w:rPr>
          <w:rFonts w:ascii="Arial" w:hAnsi="Arial" w:cs="Arial"/>
          <w:sz w:val="16"/>
          <w:szCs w:val="16"/>
        </w:rPr>
        <w:t>4.2.1. Периодичность проведения проверок может носить плановый характер (осуществляться на основании планов работы отдела) и внеплановый характер (по конкретному обращению заявителя).</w:t>
      </w:r>
    </w:p>
    <w:p w:rsidR="0035096B" w:rsidRPr="00D91871" w:rsidRDefault="0035096B" w:rsidP="0035096B">
      <w:pPr>
        <w:widowControl w:val="0"/>
        <w:ind w:firstLine="142"/>
        <w:jc w:val="both"/>
        <w:rPr>
          <w:rFonts w:ascii="Arial" w:hAnsi="Arial" w:cs="Arial"/>
          <w:sz w:val="16"/>
          <w:szCs w:val="16"/>
        </w:rPr>
      </w:pPr>
      <w:r w:rsidRPr="00D91871">
        <w:rPr>
          <w:rFonts w:ascii="Arial" w:hAnsi="Arial" w:cs="Arial"/>
          <w:sz w:val="16"/>
          <w:szCs w:val="16"/>
        </w:rPr>
        <w:t>4.2.2. Для проведения проверки полноты и качества предоставления муниципальной услуги формируется комиссия, состав которой утверждается распоряжением администрации городского округа.</w:t>
      </w:r>
    </w:p>
    <w:p w:rsidR="0035096B" w:rsidRPr="00D91871" w:rsidRDefault="0035096B" w:rsidP="0035096B">
      <w:pPr>
        <w:widowControl w:val="0"/>
        <w:ind w:firstLine="142"/>
        <w:jc w:val="both"/>
        <w:rPr>
          <w:rFonts w:ascii="Arial" w:hAnsi="Arial" w:cs="Arial"/>
          <w:sz w:val="16"/>
          <w:szCs w:val="16"/>
        </w:rPr>
      </w:pPr>
      <w:r w:rsidRPr="00D91871">
        <w:rPr>
          <w:rFonts w:ascii="Arial" w:hAnsi="Arial" w:cs="Arial"/>
          <w:sz w:val="16"/>
          <w:szCs w:val="16"/>
        </w:rPr>
        <w:t>4.2.3. Результаты деятельности комиссии оформляются протоколом, в котором отмечаются выявленные недостатки и предложения по их устранению.</w:t>
      </w:r>
    </w:p>
    <w:p w:rsidR="0035096B" w:rsidRPr="00D91871" w:rsidRDefault="0035096B" w:rsidP="0035096B">
      <w:pPr>
        <w:widowControl w:val="0"/>
        <w:ind w:firstLine="142"/>
        <w:jc w:val="both"/>
        <w:rPr>
          <w:rFonts w:ascii="Arial" w:hAnsi="Arial" w:cs="Arial"/>
          <w:sz w:val="16"/>
          <w:szCs w:val="16"/>
        </w:rPr>
      </w:pPr>
      <w:r w:rsidRPr="00D91871">
        <w:rPr>
          <w:rFonts w:ascii="Arial" w:hAnsi="Arial" w:cs="Arial"/>
          <w:sz w:val="16"/>
          <w:szCs w:val="16"/>
        </w:rPr>
        <w:t>4.3. Ответственность должностных лиц отдела за решения и действия (бездействие), принимаемые ими в ходе предоставления  муниципальной услуги</w:t>
      </w:r>
    </w:p>
    <w:p w:rsidR="0035096B" w:rsidRPr="00D91871" w:rsidRDefault="0035096B" w:rsidP="0035096B">
      <w:pPr>
        <w:widowControl w:val="0"/>
        <w:ind w:firstLine="142"/>
        <w:jc w:val="both"/>
        <w:rPr>
          <w:rFonts w:ascii="Arial" w:hAnsi="Arial" w:cs="Arial"/>
          <w:sz w:val="16"/>
          <w:szCs w:val="16"/>
        </w:rPr>
      </w:pPr>
      <w:r w:rsidRPr="00D91871">
        <w:rPr>
          <w:rFonts w:ascii="Arial" w:hAnsi="Arial" w:cs="Arial"/>
          <w:sz w:val="16"/>
          <w:szCs w:val="16"/>
        </w:rPr>
        <w:t>4.3.1. В случае выявления нарушений прав заявителей по результатам проведенных проверок в отношении должностных лиц или муниципальных служащих, предоставляющих муниципальную услугу (далее по тексту - сотрудников), принимаются меры в соответствии с законодательством Российской Федерации.</w:t>
      </w:r>
    </w:p>
    <w:p w:rsidR="0035096B" w:rsidRPr="00D91871" w:rsidRDefault="0035096B" w:rsidP="0035096B">
      <w:pPr>
        <w:widowControl w:val="0"/>
        <w:ind w:firstLine="142"/>
        <w:jc w:val="both"/>
        <w:rPr>
          <w:rFonts w:ascii="Arial" w:hAnsi="Arial" w:cs="Arial"/>
          <w:sz w:val="16"/>
          <w:szCs w:val="16"/>
        </w:rPr>
      </w:pPr>
      <w:r w:rsidRPr="00D91871">
        <w:rPr>
          <w:rFonts w:ascii="Arial" w:hAnsi="Arial" w:cs="Arial"/>
          <w:sz w:val="16"/>
          <w:szCs w:val="16"/>
        </w:rPr>
        <w:t xml:space="preserve">4.3.2. </w:t>
      </w:r>
      <w:proofErr w:type="gramStart"/>
      <w:r w:rsidRPr="00D91871">
        <w:rPr>
          <w:rFonts w:ascii="Arial" w:hAnsi="Arial" w:cs="Arial"/>
          <w:sz w:val="16"/>
          <w:szCs w:val="16"/>
        </w:rPr>
        <w:t>Ответственный</w:t>
      </w:r>
      <w:proofErr w:type="gramEnd"/>
      <w:r w:rsidRPr="00D91871">
        <w:rPr>
          <w:rFonts w:ascii="Arial" w:hAnsi="Arial" w:cs="Arial"/>
          <w:sz w:val="16"/>
          <w:szCs w:val="16"/>
        </w:rPr>
        <w:t xml:space="preserve"> за предоставление муниципальной услуги несет персональную ответственность за:</w:t>
      </w:r>
    </w:p>
    <w:p w:rsidR="0035096B" w:rsidRPr="00D91871" w:rsidRDefault="0035096B" w:rsidP="0035096B">
      <w:pPr>
        <w:pStyle w:val="ConsPlusNormal"/>
        <w:widowControl/>
        <w:ind w:firstLine="142"/>
        <w:jc w:val="both"/>
        <w:rPr>
          <w:sz w:val="16"/>
          <w:szCs w:val="16"/>
        </w:rPr>
      </w:pPr>
      <w:r w:rsidRPr="00D91871">
        <w:rPr>
          <w:sz w:val="16"/>
          <w:szCs w:val="16"/>
        </w:rPr>
        <w:t>соблюдение сроков рассмотрения запроса заявителя;</w:t>
      </w:r>
    </w:p>
    <w:p w:rsidR="0035096B" w:rsidRPr="00D91871" w:rsidRDefault="0035096B" w:rsidP="0035096B">
      <w:pPr>
        <w:pStyle w:val="ConsPlusNormal"/>
        <w:widowControl/>
        <w:ind w:firstLine="142"/>
        <w:jc w:val="both"/>
        <w:rPr>
          <w:sz w:val="16"/>
          <w:szCs w:val="16"/>
        </w:rPr>
      </w:pPr>
      <w:r w:rsidRPr="00D91871">
        <w:rPr>
          <w:sz w:val="16"/>
          <w:szCs w:val="16"/>
        </w:rPr>
        <w:t>соблюдение сроков и порядок подготовки результата предоставления муниципальной услуги;</w:t>
      </w:r>
    </w:p>
    <w:p w:rsidR="0035096B" w:rsidRPr="00D91871" w:rsidRDefault="0035096B" w:rsidP="0035096B">
      <w:pPr>
        <w:pStyle w:val="ConsPlusNormal"/>
        <w:widowControl/>
        <w:ind w:firstLine="142"/>
        <w:jc w:val="both"/>
        <w:rPr>
          <w:sz w:val="16"/>
          <w:szCs w:val="16"/>
        </w:rPr>
      </w:pPr>
      <w:r w:rsidRPr="00D91871">
        <w:rPr>
          <w:sz w:val="16"/>
          <w:szCs w:val="16"/>
        </w:rPr>
        <w:t>соответствие результатов рассмотрения документов требованиям законодательства Российской Федерации;</w:t>
      </w:r>
    </w:p>
    <w:p w:rsidR="0035096B" w:rsidRPr="00D91871" w:rsidRDefault="0035096B" w:rsidP="0035096B">
      <w:pPr>
        <w:pStyle w:val="ConsPlusNormal"/>
        <w:widowControl/>
        <w:ind w:firstLine="142"/>
        <w:jc w:val="both"/>
        <w:rPr>
          <w:sz w:val="16"/>
          <w:szCs w:val="16"/>
        </w:rPr>
      </w:pPr>
      <w:r w:rsidRPr="00D91871">
        <w:rPr>
          <w:sz w:val="16"/>
          <w:szCs w:val="16"/>
        </w:rPr>
        <w:t>принятие мер по проверке представленных документов.</w:t>
      </w:r>
    </w:p>
    <w:p w:rsidR="0035096B" w:rsidRPr="00D91871" w:rsidRDefault="0035096B" w:rsidP="0035096B">
      <w:pPr>
        <w:widowControl w:val="0"/>
        <w:ind w:firstLine="142"/>
        <w:jc w:val="both"/>
        <w:rPr>
          <w:rFonts w:ascii="Arial" w:hAnsi="Arial" w:cs="Arial"/>
          <w:sz w:val="16"/>
          <w:szCs w:val="16"/>
        </w:rPr>
      </w:pPr>
      <w:r w:rsidRPr="00D91871">
        <w:rPr>
          <w:rFonts w:ascii="Arial" w:hAnsi="Arial" w:cs="Arial"/>
          <w:sz w:val="16"/>
          <w:szCs w:val="16"/>
        </w:rPr>
        <w:t>4.3.3. Персональная ответственность сотрудников отдела физической культуры и спорта администрации Благодарненского городского округа (в пределах компетенции) закрепляется в их должностных инструкциях в соответствии с требованиями законодательства.</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 xml:space="preserve">4.4. Порядок и формы </w:t>
      </w:r>
      <w:proofErr w:type="gramStart"/>
      <w:r w:rsidRPr="00D91871">
        <w:rPr>
          <w:rFonts w:ascii="Arial" w:hAnsi="Arial" w:cs="Arial"/>
          <w:sz w:val="16"/>
          <w:szCs w:val="16"/>
        </w:rPr>
        <w:t>контроля за</w:t>
      </w:r>
      <w:proofErr w:type="gramEnd"/>
      <w:r w:rsidRPr="00D91871">
        <w:rPr>
          <w:rFonts w:ascii="Arial" w:hAnsi="Arial" w:cs="Arial"/>
          <w:sz w:val="16"/>
          <w:szCs w:val="16"/>
        </w:rPr>
        <w:t xml:space="preserve"> предоставлением муниципальной  услуги</w:t>
      </w:r>
    </w:p>
    <w:p w:rsidR="0035096B" w:rsidRPr="00D91871" w:rsidRDefault="0035096B" w:rsidP="0035096B">
      <w:pPr>
        <w:widowControl w:val="0"/>
        <w:ind w:firstLine="142"/>
        <w:jc w:val="both"/>
        <w:rPr>
          <w:rFonts w:ascii="Arial" w:hAnsi="Arial" w:cs="Arial"/>
          <w:sz w:val="16"/>
          <w:szCs w:val="16"/>
        </w:rPr>
      </w:pPr>
      <w:proofErr w:type="gramStart"/>
      <w:r w:rsidRPr="00D91871">
        <w:rPr>
          <w:rFonts w:ascii="Arial" w:hAnsi="Arial" w:cs="Arial"/>
          <w:sz w:val="16"/>
          <w:szCs w:val="16"/>
        </w:rPr>
        <w:t>Контроль за</w:t>
      </w:r>
      <w:proofErr w:type="gramEnd"/>
      <w:r w:rsidRPr="00D91871">
        <w:rPr>
          <w:rFonts w:ascii="Arial" w:hAnsi="Arial" w:cs="Arial"/>
          <w:sz w:val="16"/>
          <w:szCs w:val="16"/>
        </w:rPr>
        <w:t xml:space="preserve"> полнотой и качеством предоставления муниципальной услуги включает в себя проведение проверок, принятие решений и подготовку ответов на обращения, содержащие жалобы на действия (бездействие) должностного лица, а также принимаемого им решения при предоставлении муниципальной услуги.</w:t>
      </w:r>
    </w:p>
    <w:p w:rsidR="0035096B" w:rsidRPr="00D91871" w:rsidRDefault="0035096B" w:rsidP="0035096B">
      <w:pPr>
        <w:widowControl w:val="0"/>
        <w:ind w:firstLine="142"/>
        <w:jc w:val="both"/>
        <w:rPr>
          <w:rFonts w:ascii="Arial" w:hAnsi="Arial" w:cs="Arial"/>
          <w:sz w:val="16"/>
          <w:szCs w:val="16"/>
        </w:rPr>
      </w:pPr>
      <w:r w:rsidRPr="00D91871">
        <w:rPr>
          <w:rFonts w:ascii="Arial" w:hAnsi="Arial" w:cs="Arial"/>
          <w:sz w:val="16"/>
          <w:szCs w:val="16"/>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35096B" w:rsidRPr="00D91871" w:rsidRDefault="0035096B" w:rsidP="0035096B">
      <w:pPr>
        <w:widowControl w:val="0"/>
        <w:ind w:firstLine="142"/>
        <w:jc w:val="both"/>
        <w:rPr>
          <w:rFonts w:ascii="Arial" w:hAnsi="Arial" w:cs="Arial"/>
          <w:sz w:val="16"/>
          <w:szCs w:val="16"/>
        </w:rPr>
      </w:pPr>
    </w:p>
    <w:p w:rsidR="0035096B" w:rsidRDefault="0035096B" w:rsidP="0035096B">
      <w:pPr>
        <w:spacing w:line="180" w:lineRule="exact"/>
        <w:ind w:firstLine="567"/>
        <w:jc w:val="center"/>
        <w:rPr>
          <w:rFonts w:ascii="Arial" w:hAnsi="Arial" w:cs="Arial"/>
          <w:bCs/>
          <w:sz w:val="16"/>
          <w:szCs w:val="16"/>
        </w:rPr>
      </w:pPr>
      <w:r w:rsidRPr="00D91871">
        <w:rPr>
          <w:rFonts w:ascii="Arial" w:hAnsi="Arial" w:cs="Arial"/>
          <w:sz w:val="16"/>
          <w:szCs w:val="16"/>
        </w:rPr>
        <w:t xml:space="preserve">5. </w:t>
      </w:r>
      <w:r w:rsidRPr="00D91871">
        <w:rPr>
          <w:rFonts w:ascii="Arial" w:hAnsi="Arial" w:cs="Arial"/>
          <w:bCs/>
          <w:sz w:val="16"/>
          <w:szCs w:val="16"/>
        </w:rPr>
        <w:t xml:space="preserve">Досудебный (внесудебный) порядок обжалования решений и действий (бездействия) отдела, предоставляющего муниципальную услугу, а также их должностных лиц, муниципальных служащих при предоставлении </w:t>
      </w:r>
    </w:p>
    <w:p w:rsidR="0035096B" w:rsidRPr="00D91871" w:rsidRDefault="0035096B" w:rsidP="0035096B">
      <w:pPr>
        <w:spacing w:line="180" w:lineRule="exact"/>
        <w:ind w:firstLine="567"/>
        <w:jc w:val="center"/>
        <w:rPr>
          <w:rFonts w:ascii="Arial" w:hAnsi="Arial" w:cs="Arial"/>
          <w:sz w:val="16"/>
          <w:szCs w:val="16"/>
        </w:rPr>
      </w:pPr>
      <w:r w:rsidRPr="00D91871">
        <w:rPr>
          <w:rFonts w:ascii="Arial" w:hAnsi="Arial" w:cs="Arial"/>
          <w:bCs/>
          <w:sz w:val="16"/>
          <w:szCs w:val="16"/>
        </w:rPr>
        <w:t>муниципальной услуги</w:t>
      </w:r>
    </w:p>
    <w:p w:rsidR="0035096B" w:rsidRPr="00D91871" w:rsidRDefault="0035096B" w:rsidP="0035096B">
      <w:pPr>
        <w:widowControl w:val="0"/>
        <w:ind w:firstLine="142"/>
        <w:jc w:val="both"/>
        <w:rPr>
          <w:rFonts w:ascii="Arial" w:hAnsi="Arial" w:cs="Arial"/>
          <w:sz w:val="16"/>
          <w:szCs w:val="16"/>
        </w:rPr>
      </w:pPr>
      <w:r w:rsidRPr="00D91871">
        <w:rPr>
          <w:rFonts w:ascii="Arial" w:hAnsi="Arial" w:cs="Arial"/>
          <w:sz w:val="16"/>
          <w:szCs w:val="16"/>
        </w:rPr>
        <w:t>5.1. Заявитель имеет право на обжалование решений и действий (бездействия) органа, предоставляющего муниципальную услугу, а также его должностных лиц и муниципальных служащих, предоставляющих муниципальную услугу, в досудебном (внесудебном) порядке.</w:t>
      </w:r>
    </w:p>
    <w:p w:rsidR="0035096B" w:rsidRPr="00D91871" w:rsidRDefault="0035096B" w:rsidP="0035096B">
      <w:pPr>
        <w:widowControl w:val="0"/>
        <w:ind w:firstLine="142"/>
        <w:jc w:val="both"/>
        <w:rPr>
          <w:rFonts w:ascii="Arial" w:hAnsi="Arial" w:cs="Arial"/>
          <w:sz w:val="16"/>
          <w:szCs w:val="16"/>
        </w:rPr>
      </w:pPr>
      <w:r w:rsidRPr="00D91871">
        <w:rPr>
          <w:rFonts w:ascii="Arial" w:hAnsi="Arial" w:cs="Arial"/>
          <w:sz w:val="16"/>
          <w:szCs w:val="16"/>
        </w:rPr>
        <w:t xml:space="preserve">5.2. Орган, уполномоченный на рассмотрение жалоб, </w:t>
      </w:r>
      <w:r w:rsidRPr="00D91871">
        <w:rPr>
          <w:rFonts w:ascii="Arial" w:hAnsi="Arial" w:cs="Arial"/>
          <w:sz w:val="16"/>
          <w:szCs w:val="16"/>
        </w:rPr>
        <w:softHyphen/>
        <w:t xml:space="preserve"> отдел по физической культуре и спорту администрации  городского округа.  В  отделе физической культуры и спорта администрации Благодарненского городского округа определяются уполномоченные на рассмотрение жалоб должностные лица, которые обеспечивают:</w:t>
      </w:r>
    </w:p>
    <w:p w:rsidR="0035096B" w:rsidRPr="00D91871" w:rsidRDefault="0035096B" w:rsidP="0035096B">
      <w:pPr>
        <w:pStyle w:val="ConsPlusNormal"/>
        <w:widowControl/>
        <w:ind w:firstLine="142"/>
        <w:jc w:val="both"/>
        <w:rPr>
          <w:sz w:val="16"/>
          <w:szCs w:val="16"/>
        </w:rPr>
      </w:pPr>
      <w:r w:rsidRPr="00D91871">
        <w:rPr>
          <w:sz w:val="16"/>
          <w:szCs w:val="16"/>
        </w:rPr>
        <w:t>прием и рассмотрение жалоб;</w:t>
      </w:r>
    </w:p>
    <w:p w:rsidR="0035096B" w:rsidRPr="00D91871" w:rsidRDefault="0035096B" w:rsidP="0035096B">
      <w:pPr>
        <w:pStyle w:val="ConsPlusNormal"/>
        <w:widowControl/>
        <w:ind w:firstLine="142"/>
        <w:jc w:val="both"/>
        <w:rPr>
          <w:sz w:val="16"/>
          <w:szCs w:val="16"/>
        </w:rPr>
      </w:pPr>
      <w:r w:rsidRPr="00D91871">
        <w:rPr>
          <w:sz w:val="16"/>
          <w:szCs w:val="16"/>
        </w:rPr>
        <w:t>направление жалоб в уполномоченный на их рассмотрение орган.</w:t>
      </w:r>
    </w:p>
    <w:p w:rsidR="0035096B" w:rsidRPr="00D91871" w:rsidRDefault="0035096B" w:rsidP="0035096B">
      <w:pPr>
        <w:widowControl w:val="0"/>
        <w:ind w:firstLine="142"/>
        <w:jc w:val="both"/>
        <w:rPr>
          <w:rFonts w:ascii="Arial" w:hAnsi="Arial" w:cs="Arial"/>
          <w:sz w:val="16"/>
          <w:szCs w:val="16"/>
        </w:rPr>
      </w:pPr>
      <w:r w:rsidRPr="00D91871">
        <w:rPr>
          <w:rFonts w:ascii="Arial" w:hAnsi="Arial" w:cs="Arial"/>
          <w:sz w:val="16"/>
          <w:szCs w:val="16"/>
        </w:rPr>
        <w:t>5.3. Жалоба подается в орган, предоставляющий муниципальную услугу, в письменной форме, в том числе при личном приеме заявителя, или в электронном виде.</w:t>
      </w:r>
    </w:p>
    <w:p w:rsidR="0035096B" w:rsidRPr="00D91871" w:rsidRDefault="0035096B" w:rsidP="0035096B">
      <w:pPr>
        <w:widowControl w:val="0"/>
        <w:ind w:firstLine="142"/>
        <w:jc w:val="both"/>
        <w:rPr>
          <w:rFonts w:ascii="Arial" w:hAnsi="Arial" w:cs="Arial"/>
          <w:sz w:val="16"/>
          <w:szCs w:val="16"/>
        </w:rPr>
      </w:pPr>
      <w:r w:rsidRPr="00D91871">
        <w:rPr>
          <w:rFonts w:ascii="Arial" w:hAnsi="Arial" w:cs="Arial"/>
          <w:sz w:val="16"/>
          <w:szCs w:val="16"/>
        </w:rPr>
        <w:t>5.4. Жалоба должна содержать:</w:t>
      </w:r>
    </w:p>
    <w:p w:rsidR="0035096B" w:rsidRPr="00D91871" w:rsidRDefault="0035096B" w:rsidP="0035096B">
      <w:pPr>
        <w:widowControl w:val="0"/>
        <w:ind w:firstLine="142"/>
        <w:jc w:val="both"/>
        <w:rPr>
          <w:rFonts w:ascii="Arial" w:hAnsi="Arial" w:cs="Arial"/>
          <w:sz w:val="16"/>
          <w:szCs w:val="16"/>
        </w:rPr>
      </w:pPr>
      <w:r w:rsidRPr="00D91871">
        <w:rPr>
          <w:rFonts w:ascii="Arial" w:hAnsi="Arial" w:cs="Arial"/>
          <w:sz w:val="16"/>
          <w:szCs w:val="16"/>
        </w:rPr>
        <w:t>1)наименование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35096B" w:rsidRPr="00D91871" w:rsidRDefault="0035096B" w:rsidP="0035096B">
      <w:pPr>
        <w:widowControl w:val="0"/>
        <w:ind w:firstLine="142"/>
        <w:jc w:val="both"/>
        <w:rPr>
          <w:rFonts w:ascii="Arial" w:hAnsi="Arial" w:cs="Arial"/>
          <w:sz w:val="16"/>
          <w:szCs w:val="16"/>
        </w:rPr>
      </w:pPr>
      <w:proofErr w:type="gramStart"/>
      <w:r w:rsidRPr="00D91871">
        <w:rPr>
          <w:rFonts w:ascii="Arial" w:hAnsi="Arial" w:cs="Arial"/>
          <w:sz w:val="16"/>
          <w:szCs w:val="16"/>
        </w:rPr>
        <w:t xml:space="preserve">2)фамилию, имя, отчество (последнее – при наличии), сведения о месте жительства заявителя – физического лица </w:t>
      </w:r>
      <w:r w:rsidRPr="00D91871">
        <w:rPr>
          <w:rFonts w:ascii="Arial" w:hAnsi="Arial" w:cs="Arial"/>
          <w:sz w:val="16"/>
          <w:szCs w:val="16"/>
        </w:rPr>
        <w:lastRenderedPageBreak/>
        <w:t>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096B" w:rsidRPr="00D91871" w:rsidRDefault="0035096B" w:rsidP="0035096B">
      <w:pPr>
        <w:widowControl w:val="0"/>
        <w:ind w:firstLine="142"/>
        <w:jc w:val="both"/>
        <w:rPr>
          <w:rFonts w:ascii="Arial" w:hAnsi="Arial" w:cs="Arial"/>
          <w:sz w:val="16"/>
          <w:szCs w:val="16"/>
        </w:rPr>
      </w:pPr>
      <w:r w:rsidRPr="00D91871">
        <w:rPr>
          <w:rFonts w:ascii="Arial" w:hAnsi="Arial" w:cs="Arial"/>
          <w:sz w:val="16"/>
          <w:szCs w:val="16"/>
        </w:rPr>
        <w:t>3)сведения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35096B" w:rsidRPr="00D91871" w:rsidRDefault="0035096B" w:rsidP="0035096B">
      <w:pPr>
        <w:widowControl w:val="0"/>
        <w:ind w:firstLine="142"/>
        <w:jc w:val="both"/>
        <w:rPr>
          <w:rFonts w:ascii="Arial" w:hAnsi="Arial" w:cs="Arial"/>
          <w:sz w:val="16"/>
          <w:szCs w:val="16"/>
        </w:rPr>
      </w:pPr>
      <w:r w:rsidRPr="00D91871">
        <w:rPr>
          <w:rFonts w:ascii="Arial" w:hAnsi="Arial" w:cs="Arial"/>
          <w:sz w:val="16"/>
          <w:szCs w:val="16"/>
        </w:rPr>
        <w:t>4)доводы,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5096B" w:rsidRPr="00D91871" w:rsidRDefault="0035096B" w:rsidP="0035096B">
      <w:pPr>
        <w:widowControl w:val="0"/>
        <w:ind w:firstLine="142"/>
        <w:jc w:val="both"/>
        <w:rPr>
          <w:rFonts w:ascii="Arial" w:hAnsi="Arial" w:cs="Arial"/>
          <w:sz w:val="16"/>
          <w:szCs w:val="16"/>
        </w:rPr>
      </w:pPr>
      <w:bookmarkStart w:id="49" w:name="Par0"/>
      <w:bookmarkEnd w:id="49"/>
      <w:r w:rsidRPr="00D91871">
        <w:rPr>
          <w:rFonts w:ascii="Arial" w:hAnsi="Arial" w:cs="Arial"/>
          <w:sz w:val="16"/>
          <w:szCs w:val="16"/>
        </w:rPr>
        <w:t xml:space="preserve">5.5. Прием жалоб в письменной форме осуществляет отделе по физической культуре и спорту администрации  Благодарненского городского округа Ставропольского края </w:t>
      </w:r>
    </w:p>
    <w:p w:rsidR="0035096B" w:rsidRPr="00D91871" w:rsidRDefault="0035096B" w:rsidP="0035096B">
      <w:pPr>
        <w:widowControl w:val="0"/>
        <w:ind w:firstLine="142"/>
        <w:jc w:val="both"/>
        <w:rPr>
          <w:rFonts w:ascii="Arial" w:hAnsi="Arial" w:cs="Arial"/>
          <w:sz w:val="16"/>
          <w:szCs w:val="16"/>
        </w:rPr>
      </w:pPr>
      <w:r w:rsidRPr="00D91871">
        <w:rPr>
          <w:rFonts w:ascii="Arial" w:hAnsi="Arial" w:cs="Arial"/>
          <w:sz w:val="16"/>
          <w:szCs w:val="16"/>
        </w:rPr>
        <w:t>Время приема жалоб должно совпадать со временем предоставления муниципальных услуг.</w:t>
      </w:r>
    </w:p>
    <w:p w:rsidR="0035096B" w:rsidRPr="00D91871" w:rsidRDefault="0035096B" w:rsidP="0035096B">
      <w:pPr>
        <w:widowControl w:val="0"/>
        <w:ind w:firstLine="142"/>
        <w:jc w:val="both"/>
        <w:rPr>
          <w:rFonts w:ascii="Arial" w:hAnsi="Arial" w:cs="Arial"/>
          <w:sz w:val="16"/>
          <w:szCs w:val="16"/>
        </w:rPr>
      </w:pPr>
      <w:r w:rsidRPr="00D91871">
        <w:rPr>
          <w:rFonts w:ascii="Arial" w:hAnsi="Arial" w:cs="Arial"/>
          <w:sz w:val="16"/>
          <w:szCs w:val="16"/>
        </w:rPr>
        <w:t>Жалоба в письменной форме может быть также направлена по почте.</w:t>
      </w:r>
    </w:p>
    <w:p w:rsidR="0035096B" w:rsidRPr="00D91871" w:rsidRDefault="0035096B" w:rsidP="0035096B">
      <w:pPr>
        <w:widowControl w:val="0"/>
        <w:ind w:firstLine="142"/>
        <w:jc w:val="both"/>
        <w:rPr>
          <w:rFonts w:ascii="Arial" w:hAnsi="Arial" w:cs="Arial"/>
          <w:sz w:val="16"/>
          <w:szCs w:val="16"/>
        </w:rPr>
      </w:pPr>
      <w:r w:rsidRPr="00D91871">
        <w:rPr>
          <w:rFonts w:ascii="Arial" w:hAnsi="Arial" w:cs="Arial"/>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5096B" w:rsidRPr="00D91871" w:rsidRDefault="0035096B" w:rsidP="0035096B">
      <w:pPr>
        <w:widowControl w:val="0"/>
        <w:ind w:firstLine="142"/>
        <w:jc w:val="both"/>
        <w:rPr>
          <w:rFonts w:ascii="Arial" w:hAnsi="Arial" w:cs="Arial"/>
          <w:sz w:val="16"/>
          <w:szCs w:val="16"/>
        </w:rPr>
      </w:pPr>
      <w:r w:rsidRPr="00D91871">
        <w:rPr>
          <w:rFonts w:ascii="Arial" w:hAnsi="Arial" w:cs="Arial"/>
          <w:sz w:val="16"/>
          <w:szCs w:val="16"/>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91871">
        <w:rPr>
          <w:rFonts w:ascii="Arial" w:hAnsi="Arial" w:cs="Arial"/>
          <w:sz w:val="16"/>
          <w:szCs w:val="16"/>
        </w:rPr>
        <w:t>представлена</w:t>
      </w:r>
      <w:proofErr w:type="gramEnd"/>
      <w:r w:rsidRPr="00D91871">
        <w:rPr>
          <w:rFonts w:ascii="Arial" w:hAnsi="Arial" w:cs="Arial"/>
          <w:sz w:val="16"/>
          <w:szCs w:val="16"/>
        </w:rPr>
        <w:t>:</w:t>
      </w:r>
    </w:p>
    <w:p w:rsidR="0035096B" w:rsidRPr="00D91871" w:rsidRDefault="0035096B" w:rsidP="0035096B">
      <w:pPr>
        <w:pStyle w:val="ConsPlusNormal"/>
        <w:widowControl/>
        <w:ind w:firstLine="142"/>
        <w:jc w:val="both"/>
        <w:rPr>
          <w:sz w:val="16"/>
          <w:szCs w:val="16"/>
        </w:rPr>
      </w:pPr>
      <w:r w:rsidRPr="00D91871">
        <w:rPr>
          <w:sz w:val="16"/>
          <w:szCs w:val="16"/>
        </w:rPr>
        <w:t>а) оформленная в соответствии с законодательством Российской Федерации доверенность (для физических лиц);</w:t>
      </w:r>
    </w:p>
    <w:p w:rsidR="0035096B" w:rsidRPr="00D91871" w:rsidRDefault="0035096B" w:rsidP="0035096B">
      <w:pPr>
        <w:pStyle w:val="ConsPlusNormal"/>
        <w:widowControl/>
        <w:ind w:firstLine="142"/>
        <w:jc w:val="both"/>
        <w:rPr>
          <w:sz w:val="16"/>
          <w:szCs w:val="16"/>
        </w:rPr>
      </w:pPr>
      <w:r w:rsidRPr="00D91871">
        <w:rPr>
          <w:sz w:val="16"/>
          <w:szCs w:val="1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5096B" w:rsidRPr="00D91871" w:rsidRDefault="0035096B" w:rsidP="0035096B">
      <w:pPr>
        <w:pStyle w:val="ConsPlusNormal"/>
        <w:widowControl/>
        <w:ind w:firstLine="142"/>
        <w:jc w:val="both"/>
        <w:rPr>
          <w:sz w:val="16"/>
          <w:szCs w:val="16"/>
        </w:rPr>
      </w:pPr>
      <w:r w:rsidRPr="00D91871">
        <w:rPr>
          <w:sz w:val="16"/>
          <w:szCs w:val="1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5096B" w:rsidRPr="00D91871" w:rsidRDefault="0035096B" w:rsidP="0035096B">
      <w:pPr>
        <w:widowControl w:val="0"/>
        <w:ind w:firstLine="142"/>
        <w:jc w:val="both"/>
        <w:rPr>
          <w:rFonts w:ascii="Arial" w:hAnsi="Arial" w:cs="Arial"/>
          <w:sz w:val="16"/>
          <w:szCs w:val="16"/>
        </w:rPr>
      </w:pPr>
      <w:r w:rsidRPr="00D91871">
        <w:rPr>
          <w:rFonts w:ascii="Arial" w:hAnsi="Arial" w:cs="Arial"/>
          <w:sz w:val="16"/>
          <w:szCs w:val="16"/>
        </w:rPr>
        <w:t>5.7. В электронном виде жалоба может быть подана заявителем посредством:</w:t>
      </w:r>
    </w:p>
    <w:p w:rsidR="0035096B" w:rsidRPr="00D91871" w:rsidRDefault="0035096B" w:rsidP="0035096B">
      <w:pPr>
        <w:pStyle w:val="ConsPlusNormal"/>
        <w:widowControl/>
        <w:ind w:firstLine="142"/>
        <w:jc w:val="both"/>
        <w:rPr>
          <w:sz w:val="16"/>
          <w:szCs w:val="16"/>
        </w:rPr>
      </w:pPr>
      <w:r w:rsidRPr="00D91871">
        <w:rPr>
          <w:sz w:val="16"/>
          <w:szCs w:val="16"/>
        </w:rPr>
        <w:t xml:space="preserve">а) официального сайта администрации Благодарненского городского округа </w:t>
      </w:r>
      <w:proofErr w:type="spellStart"/>
      <w:r w:rsidRPr="00D91871">
        <w:rPr>
          <w:sz w:val="16"/>
          <w:szCs w:val="16"/>
          <w:lang w:val="en-US"/>
        </w:rPr>
        <w:t>abmrsk</w:t>
      </w:r>
      <w:proofErr w:type="spellEnd"/>
      <w:r w:rsidRPr="00D91871">
        <w:rPr>
          <w:sz w:val="16"/>
          <w:szCs w:val="16"/>
        </w:rPr>
        <w:t>.</w:t>
      </w:r>
      <w:proofErr w:type="spellStart"/>
      <w:r w:rsidRPr="00D91871">
        <w:rPr>
          <w:sz w:val="16"/>
          <w:szCs w:val="16"/>
          <w:lang w:val="en-US"/>
        </w:rPr>
        <w:t>ru</w:t>
      </w:r>
      <w:proofErr w:type="spellEnd"/>
      <w:r w:rsidRPr="00D91871">
        <w:rPr>
          <w:sz w:val="16"/>
          <w:szCs w:val="16"/>
        </w:rPr>
        <w:t>..</w:t>
      </w:r>
      <w:proofErr w:type="spellStart"/>
      <w:r w:rsidRPr="00D91871">
        <w:rPr>
          <w:sz w:val="16"/>
          <w:szCs w:val="16"/>
        </w:rPr>
        <w:t>ru</w:t>
      </w:r>
      <w:proofErr w:type="spellEnd"/>
      <w:r w:rsidRPr="00D91871">
        <w:rPr>
          <w:sz w:val="16"/>
          <w:szCs w:val="16"/>
        </w:rPr>
        <w:t>;</w:t>
      </w:r>
    </w:p>
    <w:p w:rsidR="0035096B" w:rsidRPr="00D91871" w:rsidRDefault="0035096B" w:rsidP="0035096B">
      <w:pPr>
        <w:pStyle w:val="ConsPlusNormal"/>
        <w:widowControl/>
        <w:ind w:firstLine="142"/>
        <w:jc w:val="both"/>
        <w:rPr>
          <w:sz w:val="16"/>
          <w:szCs w:val="16"/>
        </w:rPr>
      </w:pPr>
      <w:r w:rsidRPr="00D91871">
        <w:rPr>
          <w:sz w:val="16"/>
          <w:szCs w:val="16"/>
        </w:rPr>
        <w:t>б) портала государственных и муниципальных услуг (</w:t>
      </w:r>
      <w:hyperlink r:id="rId30" w:tgtFrame="_blank" w:tooltip="Ссылка на ресурс http://www.gosuslugi.ru" w:history="1">
        <w:r w:rsidRPr="00D91871">
          <w:rPr>
            <w:rStyle w:val="af0"/>
            <w:color w:val="auto"/>
            <w:sz w:val="16"/>
            <w:szCs w:val="16"/>
          </w:rPr>
          <w:t>http://www.gosuslugi.ru</w:t>
        </w:r>
      </w:hyperlink>
      <w:r w:rsidRPr="00D91871">
        <w:rPr>
          <w:sz w:val="16"/>
          <w:szCs w:val="16"/>
        </w:rPr>
        <w:t>).</w:t>
      </w:r>
    </w:p>
    <w:p w:rsidR="0035096B" w:rsidRPr="00D91871" w:rsidRDefault="0035096B" w:rsidP="0035096B">
      <w:pPr>
        <w:widowControl w:val="0"/>
        <w:ind w:firstLine="142"/>
        <w:jc w:val="both"/>
        <w:rPr>
          <w:rFonts w:ascii="Arial" w:hAnsi="Arial" w:cs="Arial"/>
          <w:sz w:val="16"/>
          <w:szCs w:val="16"/>
        </w:rPr>
      </w:pPr>
      <w:r w:rsidRPr="00D91871">
        <w:rPr>
          <w:rFonts w:ascii="Arial" w:hAnsi="Arial" w:cs="Arial"/>
          <w:sz w:val="16"/>
          <w:szCs w:val="16"/>
        </w:rPr>
        <w:t xml:space="preserve">5.8. При подаче жалобы в электронном виде документы, указанные в </w:t>
      </w:r>
      <w:hyperlink r:id="rId31" w:anchor="Par0#Par0" w:history="1">
        <w:r w:rsidRPr="00D91871">
          <w:rPr>
            <w:rStyle w:val="af0"/>
            <w:rFonts w:cs="Arial"/>
            <w:color w:val="auto"/>
            <w:sz w:val="16"/>
            <w:szCs w:val="16"/>
          </w:rPr>
          <w:t>пункте 5.6</w:t>
        </w:r>
      </w:hyperlink>
      <w:r w:rsidRPr="00D91871">
        <w:rPr>
          <w:rFonts w:ascii="Arial" w:hAnsi="Arial" w:cs="Arial"/>
          <w:sz w:val="16"/>
          <w:szCs w:val="16"/>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5096B" w:rsidRPr="00D91871" w:rsidRDefault="0035096B" w:rsidP="0035096B">
      <w:pPr>
        <w:widowControl w:val="0"/>
        <w:ind w:firstLine="142"/>
        <w:jc w:val="both"/>
        <w:rPr>
          <w:rFonts w:ascii="Arial" w:hAnsi="Arial" w:cs="Arial"/>
          <w:sz w:val="16"/>
          <w:szCs w:val="16"/>
        </w:rPr>
      </w:pPr>
      <w:r w:rsidRPr="00D91871">
        <w:rPr>
          <w:rFonts w:ascii="Arial" w:hAnsi="Arial" w:cs="Arial"/>
          <w:sz w:val="16"/>
          <w:szCs w:val="16"/>
        </w:rPr>
        <w:t>5.9.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5096B" w:rsidRPr="00D91871" w:rsidRDefault="0035096B" w:rsidP="0035096B">
      <w:pPr>
        <w:widowControl w:val="0"/>
        <w:ind w:firstLine="142"/>
        <w:jc w:val="both"/>
        <w:rPr>
          <w:rFonts w:ascii="Arial" w:hAnsi="Arial" w:cs="Arial"/>
          <w:sz w:val="16"/>
          <w:szCs w:val="16"/>
        </w:rPr>
      </w:pPr>
      <w:r w:rsidRPr="00D91871">
        <w:rPr>
          <w:rFonts w:ascii="Arial" w:hAnsi="Arial" w:cs="Arial"/>
          <w:sz w:val="16"/>
          <w:szCs w:val="16"/>
        </w:rPr>
        <w:t>При этом срок рассмотрения жалобы исчисляется со дня регистрации жалобы в уполномоченном на ее рассмотрении органе.</w:t>
      </w:r>
    </w:p>
    <w:p w:rsidR="0035096B" w:rsidRPr="00D91871" w:rsidRDefault="0035096B" w:rsidP="0035096B">
      <w:pPr>
        <w:widowControl w:val="0"/>
        <w:ind w:firstLine="142"/>
        <w:jc w:val="both"/>
        <w:rPr>
          <w:rFonts w:ascii="Arial" w:hAnsi="Arial" w:cs="Arial"/>
          <w:sz w:val="16"/>
          <w:szCs w:val="16"/>
        </w:rPr>
      </w:pPr>
      <w:r w:rsidRPr="00D91871">
        <w:rPr>
          <w:rFonts w:ascii="Arial" w:hAnsi="Arial" w:cs="Arial"/>
          <w:sz w:val="16"/>
          <w:szCs w:val="16"/>
        </w:rPr>
        <w:t>5.10. Заявитель вправе подать жалобу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35096B" w:rsidRPr="00D91871" w:rsidRDefault="0035096B" w:rsidP="0035096B">
      <w:pPr>
        <w:widowControl w:val="0"/>
        <w:ind w:firstLine="142"/>
        <w:jc w:val="both"/>
        <w:rPr>
          <w:rFonts w:ascii="Arial" w:hAnsi="Arial" w:cs="Arial"/>
          <w:sz w:val="16"/>
          <w:szCs w:val="16"/>
        </w:rPr>
      </w:pPr>
      <w:r w:rsidRPr="00D91871">
        <w:rPr>
          <w:rFonts w:ascii="Arial" w:hAnsi="Arial" w:cs="Arial"/>
          <w:sz w:val="16"/>
          <w:szCs w:val="16"/>
        </w:rPr>
        <w:t xml:space="preserve">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w:t>
      </w:r>
      <w:r w:rsidRPr="00D91871">
        <w:rPr>
          <w:rFonts w:ascii="Arial" w:hAnsi="Arial" w:cs="Arial"/>
          <w:sz w:val="16"/>
          <w:szCs w:val="16"/>
        </w:rPr>
        <w:lastRenderedPageBreak/>
        <w:t>жалобы в органе, предоставляющем муниципальную услугу.</w:t>
      </w:r>
    </w:p>
    <w:p w:rsidR="0035096B" w:rsidRPr="00D91871" w:rsidRDefault="0035096B" w:rsidP="0035096B">
      <w:pPr>
        <w:widowControl w:val="0"/>
        <w:ind w:firstLine="142"/>
        <w:jc w:val="both"/>
        <w:rPr>
          <w:rFonts w:ascii="Arial" w:hAnsi="Arial" w:cs="Arial"/>
          <w:sz w:val="16"/>
          <w:szCs w:val="16"/>
        </w:rPr>
      </w:pPr>
      <w:r w:rsidRPr="00D91871">
        <w:rPr>
          <w:rFonts w:ascii="Arial" w:hAnsi="Arial" w:cs="Arial"/>
          <w:sz w:val="16"/>
          <w:szCs w:val="16"/>
        </w:rPr>
        <w:t>5.11. Заявитель может обратиться с жалобой, в том числе в следующих случаях:</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1) нарушение срока регистрации запроса заявителя о предоставлении муниципальной услуги;</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2) нарушение срока предоставления муниципальной услуги;</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3)требование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w:t>
      </w:r>
    </w:p>
    <w:p w:rsidR="0035096B" w:rsidRPr="00D91871" w:rsidRDefault="0035096B" w:rsidP="0035096B">
      <w:pPr>
        <w:ind w:firstLine="142"/>
        <w:jc w:val="both"/>
        <w:rPr>
          <w:rFonts w:ascii="Arial" w:hAnsi="Arial" w:cs="Arial"/>
          <w:sz w:val="16"/>
          <w:szCs w:val="16"/>
        </w:rPr>
      </w:pPr>
      <w:proofErr w:type="gramStart"/>
      <w:r w:rsidRPr="00D91871">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w:t>
      </w:r>
    </w:p>
    <w:p w:rsidR="0035096B" w:rsidRPr="00D91871" w:rsidRDefault="0035096B" w:rsidP="0035096B">
      <w:pPr>
        <w:ind w:firstLine="142"/>
        <w:jc w:val="both"/>
        <w:rPr>
          <w:rFonts w:ascii="Arial" w:hAnsi="Arial" w:cs="Arial"/>
          <w:sz w:val="16"/>
          <w:szCs w:val="16"/>
        </w:rPr>
      </w:pPr>
      <w:proofErr w:type="gramStart"/>
      <w:r w:rsidRPr="00D91871">
        <w:rPr>
          <w:rFonts w:ascii="Arial" w:hAnsi="Arial" w:cs="Arial"/>
          <w:sz w:val="16"/>
          <w:szCs w:val="16"/>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096B" w:rsidRPr="00D91871" w:rsidRDefault="0035096B" w:rsidP="0035096B">
      <w:pPr>
        <w:widowControl w:val="0"/>
        <w:ind w:firstLine="142"/>
        <w:jc w:val="both"/>
        <w:rPr>
          <w:rFonts w:ascii="Arial" w:hAnsi="Arial" w:cs="Arial"/>
          <w:sz w:val="16"/>
          <w:szCs w:val="16"/>
        </w:rPr>
      </w:pPr>
      <w:r w:rsidRPr="00D91871">
        <w:rPr>
          <w:rFonts w:ascii="Arial" w:hAnsi="Arial" w:cs="Arial"/>
          <w:sz w:val="16"/>
          <w:szCs w:val="16"/>
        </w:rPr>
        <w:t xml:space="preserve">5.12. В случае установления в ходе или по результатам </w:t>
      </w:r>
      <w:proofErr w:type="gramStart"/>
      <w:r w:rsidRPr="00D91871">
        <w:rPr>
          <w:rFonts w:ascii="Arial" w:hAnsi="Arial" w:cs="Arial"/>
          <w:sz w:val="16"/>
          <w:szCs w:val="16"/>
        </w:rPr>
        <w:t>рассмотрения жалобы признаков состава административного правонарушения</w:t>
      </w:r>
      <w:proofErr w:type="gramEnd"/>
      <w:r w:rsidRPr="00D91871">
        <w:rPr>
          <w:rFonts w:ascii="Arial" w:hAnsi="Arial" w:cs="Arial"/>
          <w:sz w:val="16"/>
          <w:szCs w:val="16"/>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5096B" w:rsidRPr="00D91871" w:rsidRDefault="0035096B" w:rsidP="0035096B">
      <w:pPr>
        <w:widowControl w:val="0"/>
        <w:ind w:firstLine="142"/>
        <w:jc w:val="both"/>
        <w:rPr>
          <w:rFonts w:ascii="Arial" w:hAnsi="Arial" w:cs="Arial"/>
          <w:sz w:val="16"/>
          <w:szCs w:val="16"/>
        </w:rPr>
      </w:pPr>
      <w:r w:rsidRPr="00D91871">
        <w:rPr>
          <w:rFonts w:ascii="Arial" w:hAnsi="Arial" w:cs="Arial"/>
          <w:sz w:val="16"/>
          <w:szCs w:val="16"/>
        </w:rPr>
        <w:t>5.13.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 если более короткие сроки рассмотрения жалобы не установлены органом, уполномоченным на ее рассмотрение.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35096B" w:rsidRPr="00D91871" w:rsidRDefault="0035096B" w:rsidP="0035096B">
      <w:pPr>
        <w:widowControl w:val="0"/>
        <w:ind w:firstLine="142"/>
        <w:jc w:val="both"/>
        <w:rPr>
          <w:rFonts w:ascii="Arial" w:hAnsi="Arial" w:cs="Arial"/>
          <w:sz w:val="16"/>
          <w:szCs w:val="16"/>
        </w:rPr>
      </w:pPr>
      <w:r w:rsidRPr="00D91871">
        <w:rPr>
          <w:rFonts w:ascii="Arial" w:hAnsi="Arial" w:cs="Arial"/>
          <w:sz w:val="16"/>
          <w:szCs w:val="16"/>
        </w:rPr>
        <w:t>5.14. По результатам рассмотрения жалобы орган, предоставляющий муниципальную услугу, принимается одно из следующих решений:</w:t>
      </w:r>
    </w:p>
    <w:p w:rsidR="0035096B" w:rsidRPr="00D91871" w:rsidRDefault="0035096B" w:rsidP="0035096B">
      <w:pPr>
        <w:ind w:firstLine="142"/>
        <w:jc w:val="both"/>
        <w:rPr>
          <w:rFonts w:ascii="Arial" w:hAnsi="Arial" w:cs="Arial"/>
          <w:sz w:val="16"/>
          <w:szCs w:val="16"/>
        </w:rPr>
      </w:pPr>
      <w:proofErr w:type="gramStart"/>
      <w:r w:rsidRPr="00D91871">
        <w:rPr>
          <w:rFonts w:ascii="Arial" w:hAnsi="Arial" w:cs="Arial"/>
          <w:sz w:val="16"/>
          <w:szCs w:val="1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а также в иных формах;</w:t>
      </w:r>
      <w:proofErr w:type="gramEnd"/>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2) отказ в удовлетворении жалобы.</w:t>
      </w:r>
    </w:p>
    <w:p w:rsidR="0035096B" w:rsidRPr="00D91871" w:rsidRDefault="0035096B" w:rsidP="0035096B">
      <w:pPr>
        <w:widowControl w:val="0"/>
        <w:ind w:firstLine="142"/>
        <w:jc w:val="both"/>
        <w:rPr>
          <w:rFonts w:ascii="Arial" w:hAnsi="Arial" w:cs="Arial"/>
          <w:sz w:val="16"/>
          <w:szCs w:val="16"/>
        </w:rPr>
      </w:pPr>
      <w:r w:rsidRPr="00D91871">
        <w:rPr>
          <w:rFonts w:ascii="Arial" w:hAnsi="Arial" w:cs="Arial"/>
          <w:sz w:val="16"/>
          <w:szCs w:val="16"/>
        </w:rPr>
        <w:t xml:space="preserve">5.15.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 </w:t>
      </w:r>
    </w:p>
    <w:p w:rsidR="0035096B" w:rsidRPr="00D91871" w:rsidRDefault="0035096B" w:rsidP="0035096B">
      <w:pPr>
        <w:widowControl w:val="0"/>
        <w:ind w:firstLine="142"/>
        <w:jc w:val="both"/>
        <w:rPr>
          <w:rFonts w:ascii="Arial" w:hAnsi="Arial" w:cs="Arial"/>
          <w:sz w:val="16"/>
          <w:szCs w:val="16"/>
        </w:rPr>
      </w:pPr>
      <w:r w:rsidRPr="00D91871">
        <w:rPr>
          <w:rFonts w:ascii="Arial" w:hAnsi="Arial" w:cs="Arial"/>
          <w:sz w:val="16"/>
          <w:szCs w:val="16"/>
        </w:rPr>
        <w:t>5.16. В ответе по результатам рассмотрения жалобы указываются:</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lastRenderedPageBreak/>
        <w:t>наименование органа, предоставляющего муниципальную услугу, рассмотревшего жалобу, должность, фамилия, имя, отчество его должностного лица, принявшего решение по жалобе;</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номер, дата, место принятия решения, включая сведения о должностном лице, решение или действие (бездействие) которого обжалуется;</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фамилия, имя, отчество (при наличии) или наименование заявителя;</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основания для принятия решения по жалобе;</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принятое по жалобе решение;</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сведения о порядке обжалования принятого по жалобе решения.</w:t>
      </w:r>
    </w:p>
    <w:p w:rsidR="0035096B" w:rsidRPr="00D91871" w:rsidRDefault="0035096B" w:rsidP="0035096B">
      <w:pPr>
        <w:widowControl w:val="0"/>
        <w:ind w:firstLine="142"/>
        <w:jc w:val="both"/>
        <w:rPr>
          <w:rFonts w:ascii="Arial" w:hAnsi="Arial" w:cs="Arial"/>
          <w:sz w:val="16"/>
          <w:szCs w:val="16"/>
        </w:rPr>
      </w:pPr>
      <w:r w:rsidRPr="00D91871">
        <w:rPr>
          <w:rFonts w:ascii="Arial" w:hAnsi="Arial" w:cs="Arial"/>
          <w:sz w:val="16"/>
          <w:szCs w:val="16"/>
        </w:rPr>
        <w:t>5.17.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roofErr w:type="gramStart"/>
      <w:r w:rsidRPr="00D91871">
        <w:rPr>
          <w:rFonts w:ascii="Arial" w:hAnsi="Arial" w:cs="Arial"/>
          <w:sz w:val="16"/>
          <w:szCs w:val="16"/>
        </w:rPr>
        <w:t>..</w:t>
      </w:r>
      <w:proofErr w:type="gramEnd"/>
    </w:p>
    <w:p w:rsidR="0035096B" w:rsidRPr="00D91871" w:rsidRDefault="0035096B" w:rsidP="0035096B">
      <w:pPr>
        <w:widowControl w:val="0"/>
        <w:ind w:firstLine="142"/>
        <w:jc w:val="both"/>
        <w:rPr>
          <w:rFonts w:ascii="Arial" w:hAnsi="Arial" w:cs="Arial"/>
          <w:sz w:val="16"/>
          <w:szCs w:val="16"/>
        </w:rPr>
      </w:pPr>
      <w:r w:rsidRPr="00D91871">
        <w:rPr>
          <w:rFonts w:ascii="Arial" w:hAnsi="Arial" w:cs="Arial"/>
          <w:sz w:val="16"/>
          <w:szCs w:val="16"/>
        </w:rPr>
        <w:t>5.18. Уполномоченный на рассмотрение жалобы орган отказывает в удовлетворении жалобы в следующих случаях:</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1) наличие вступившего в законную силу решения суда, арбитражного суда по жалобе о том же предмете и по тем же основаниям;</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2) подача жалобы лицом, полномочия которого не подтверждены в порядке, установленном законодательством Российской Федерации;</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3) наличие решения по жалобе, принятого ранее в отношении того же заявителя и по тому же предмету жалобы.</w:t>
      </w:r>
    </w:p>
    <w:p w:rsidR="0035096B" w:rsidRPr="00D91871" w:rsidRDefault="0035096B" w:rsidP="0035096B">
      <w:pPr>
        <w:widowControl w:val="0"/>
        <w:ind w:firstLine="142"/>
        <w:jc w:val="both"/>
        <w:rPr>
          <w:rFonts w:ascii="Arial" w:hAnsi="Arial" w:cs="Arial"/>
          <w:sz w:val="16"/>
          <w:szCs w:val="16"/>
        </w:rPr>
      </w:pPr>
      <w:r w:rsidRPr="00D91871">
        <w:rPr>
          <w:rFonts w:ascii="Arial" w:hAnsi="Arial" w:cs="Arial"/>
          <w:sz w:val="16"/>
          <w:szCs w:val="16"/>
        </w:rPr>
        <w:t>5.19. Порядок обжалования решения по жалобе.</w:t>
      </w:r>
    </w:p>
    <w:p w:rsidR="0035096B" w:rsidRPr="00D91871" w:rsidRDefault="0035096B" w:rsidP="0035096B">
      <w:pPr>
        <w:widowControl w:val="0"/>
        <w:ind w:firstLine="142"/>
        <w:jc w:val="both"/>
        <w:rPr>
          <w:rFonts w:ascii="Arial" w:hAnsi="Arial" w:cs="Arial"/>
          <w:sz w:val="16"/>
          <w:szCs w:val="16"/>
        </w:rPr>
      </w:pPr>
      <w:r w:rsidRPr="00D91871">
        <w:rPr>
          <w:rFonts w:ascii="Arial" w:hAnsi="Arial" w:cs="Arial"/>
          <w:sz w:val="16"/>
          <w:szCs w:val="16"/>
        </w:rPr>
        <w:t>Заявитель имеет право обжаловать решения принятые уполномоченным должностным лицом по жалобе вышестоящему должностному лицу отдела.</w:t>
      </w:r>
    </w:p>
    <w:p w:rsidR="0035096B" w:rsidRPr="00D91871" w:rsidRDefault="0035096B" w:rsidP="0035096B">
      <w:pPr>
        <w:widowControl w:val="0"/>
        <w:ind w:firstLine="142"/>
        <w:jc w:val="both"/>
        <w:rPr>
          <w:rFonts w:ascii="Arial" w:hAnsi="Arial" w:cs="Arial"/>
          <w:sz w:val="16"/>
          <w:szCs w:val="16"/>
        </w:rPr>
      </w:pPr>
      <w:r w:rsidRPr="00D91871">
        <w:rPr>
          <w:rFonts w:ascii="Arial" w:hAnsi="Arial" w:cs="Arial"/>
          <w:sz w:val="16"/>
          <w:szCs w:val="16"/>
        </w:rPr>
        <w:t xml:space="preserve">В случае если обжалуются решения руководителя отдела физической культуры и спорта администрации Благодарненского городского округа, жалоба подается на имя Главы  Благодарненского городского округа. </w:t>
      </w:r>
    </w:p>
    <w:p w:rsidR="0035096B" w:rsidRPr="00D91871" w:rsidRDefault="0035096B" w:rsidP="0035096B">
      <w:pPr>
        <w:widowControl w:val="0"/>
        <w:ind w:firstLine="142"/>
        <w:jc w:val="both"/>
        <w:rPr>
          <w:rFonts w:ascii="Arial" w:hAnsi="Arial" w:cs="Arial"/>
          <w:sz w:val="16"/>
          <w:szCs w:val="16"/>
        </w:rPr>
      </w:pPr>
      <w:r w:rsidRPr="00D91871">
        <w:rPr>
          <w:rFonts w:ascii="Arial" w:hAnsi="Arial" w:cs="Arial"/>
          <w:sz w:val="16"/>
          <w:szCs w:val="16"/>
        </w:rPr>
        <w:t>При этом порядок такого обжалования соответствует порядку обжалования, установленному для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5096B" w:rsidRPr="00D91871" w:rsidRDefault="0035096B" w:rsidP="0035096B">
      <w:pPr>
        <w:widowControl w:val="0"/>
        <w:ind w:firstLine="142"/>
        <w:jc w:val="both"/>
        <w:rPr>
          <w:rFonts w:ascii="Arial" w:hAnsi="Arial" w:cs="Arial"/>
          <w:sz w:val="16"/>
          <w:szCs w:val="16"/>
        </w:rPr>
      </w:pPr>
      <w:r w:rsidRPr="00D91871">
        <w:rPr>
          <w:rFonts w:ascii="Arial" w:hAnsi="Arial" w:cs="Arial"/>
          <w:sz w:val="16"/>
          <w:szCs w:val="16"/>
        </w:rPr>
        <w:t>5.20. Заявитель имеет право на получение имеющихся в распоряжении отдела по физической культуре и  спорту администрации  Благодарненского городского округа Ставропольского края материалов и копий документов, необходимых для обоснованного рассмотрения жалобы.</w:t>
      </w:r>
    </w:p>
    <w:p w:rsidR="0035096B" w:rsidRPr="00D91871" w:rsidRDefault="0035096B" w:rsidP="0035096B">
      <w:pPr>
        <w:widowControl w:val="0"/>
        <w:ind w:firstLine="142"/>
        <w:jc w:val="both"/>
        <w:rPr>
          <w:rFonts w:ascii="Arial" w:hAnsi="Arial" w:cs="Arial"/>
          <w:sz w:val="16"/>
          <w:szCs w:val="16"/>
        </w:rPr>
      </w:pPr>
      <w:r w:rsidRPr="00D91871">
        <w:rPr>
          <w:rFonts w:ascii="Arial" w:hAnsi="Arial" w:cs="Arial"/>
          <w:sz w:val="16"/>
          <w:szCs w:val="16"/>
        </w:rPr>
        <w:t>5.21. Способы информирования заявителей о порядке подачи и рассмотрения жалобы. Органы, предоставляющие муниципальные услуги, обеспечивают:</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1) оснащение мест приема жалоб;</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информирование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на региональном портале государственных и муниципальных услуг;</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2)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35096B" w:rsidRPr="00D91871" w:rsidRDefault="0035096B" w:rsidP="0035096B">
      <w:pPr>
        <w:ind w:firstLine="142"/>
        <w:jc w:val="both"/>
        <w:rPr>
          <w:rFonts w:ascii="Arial" w:hAnsi="Arial" w:cs="Arial"/>
          <w:sz w:val="16"/>
          <w:szCs w:val="16"/>
        </w:rPr>
      </w:pPr>
      <w:r w:rsidRPr="00D91871">
        <w:rPr>
          <w:rFonts w:ascii="Arial" w:hAnsi="Arial" w:cs="Arial"/>
          <w:sz w:val="16"/>
          <w:szCs w:val="16"/>
        </w:rPr>
        <w:t>3)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35096B" w:rsidRDefault="0035096B" w:rsidP="0035096B">
      <w:pPr>
        <w:spacing w:line="240" w:lineRule="exact"/>
        <w:rPr>
          <w:rFonts w:ascii="Arial" w:hAnsi="Arial" w:cs="Arial"/>
          <w:sz w:val="16"/>
          <w:szCs w:val="16"/>
        </w:rPr>
      </w:pPr>
    </w:p>
    <w:p w:rsidR="00EB26E8" w:rsidRDefault="00EB26E8" w:rsidP="0035096B">
      <w:pPr>
        <w:spacing w:line="240" w:lineRule="exact"/>
        <w:rPr>
          <w:rFonts w:ascii="Arial" w:hAnsi="Arial" w:cs="Arial"/>
          <w:sz w:val="16"/>
          <w:szCs w:val="16"/>
        </w:rPr>
        <w:sectPr w:rsidR="00EB26E8" w:rsidSect="007B56B2">
          <w:type w:val="continuous"/>
          <w:pgSz w:w="11905" w:h="16838"/>
          <w:pgMar w:top="1134" w:right="423" w:bottom="1134" w:left="993" w:header="720" w:footer="720" w:gutter="0"/>
          <w:cols w:num="2" w:space="851"/>
          <w:noEndnote/>
          <w:titlePg/>
          <w:docGrid w:linePitch="381"/>
        </w:sectPr>
      </w:pPr>
    </w:p>
    <w:p w:rsidR="00B270D4" w:rsidRDefault="00B270D4" w:rsidP="00EB26E8">
      <w:pPr>
        <w:spacing w:line="180" w:lineRule="exact"/>
        <w:ind w:left="4111"/>
        <w:jc w:val="center"/>
        <w:rPr>
          <w:rFonts w:ascii="Arial" w:hAnsi="Arial" w:cs="Arial"/>
          <w:sz w:val="16"/>
          <w:szCs w:val="16"/>
        </w:rPr>
      </w:pPr>
    </w:p>
    <w:p w:rsidR="00B270D4" w:rsidRDefault="00B270D4" w:rsidP="00EB26E8">
      <w:pPr>
        <w:spacing w:line="180" w:lineRule="exact"/>
        <w:ind w:left="4111"/>
        <w:jc w:val="center"/>
        <w:rPr>
          <w:rFonts w:ascii="Arial" w:hAnsi="Arial" w:cs="Arial"/>
          <w:sz w:val="16"/>
          <w:szCs w:val="16"/>
        </w:rPr>
      </w:pPr>
    </w:p>
    <w:p w:rsidR="00EB26E8" w:rsidRPr="00EB26E8" w:rsidRDefault="00EB26E8" w:rsidP="00EB26E8">
      <w:pPr>
        <w:spacing w:line="180" w:lineRule="exact"/>
        <w:ind w:left="4111"/>
        <w:jc w:val="center"/>
        <w:rPr>
          <w:rFonts w:ascii="Arial" w:hAnsi="Arial" w:cs="Arial"/>
          <w:sz w:val="16"/>
          <w:szCs w:val="16"/>
        </w:rPr>
      </w:pPr>
      <w:r w:rsidRPr="00EB26E8">
        <w:rPr>
          <w:rFonts w:ascii="Arial" w:hAnsi="Arial" w:cs="Arial"/>
          <w:sz w:val="16"/>
          <w:szCs w:val="16"/>
        </w:rPr>
        <w:t>Приложение 1</w:t>
      </w:r>
    </w:p>
    <w:p w:rsidR="00EB26E8" w:rsidRPr="00EB26E8" w:rsidRDefault="00EB26E8" w:rsidP="00EB26E8">
      <w:pPr>
        <w:spacing w:line="180" w:lineRule="exact"/>
        <w:ind w:left="4111"/>
        <w:jc w:val="both"/>
        <w:rPr>
          <w:rFonts w:ascii="Arial" w:hAnsi="Arial" w:cs="Arial"/>
          <w:sz w:val="16"/>
          <w:szCs w:val="16"/>
        </w:rPr>
      </w:pPr>
      <w:r w:rsidRPr="00EB26E8">
        <w:rPr>
          <w:rFonts w:ascii="Arial" w:hAnsi="Arial" w:cs="Arial"/>
          <w:bCs/>
          <w:sz w:val="16"/>
          <w:szCs w:val="16"/>
        </w:rPr>
        <w:t xml:space="preserve">к административному регламенту предоставления администрацией  </w:t>
      </w:r>
      <w:r w:rsidRPr="00EB26E8">
        <w:rPr>
          <w:rFonts w:ascii="Arial" w:hAnsi="Arial" w:cs="Arial"/>
          <w:sz w:val="16"/>
          <w:szCs w:val="16"/>
        </w:rPr>
        <w:t>Благодарненского городского округа Ставропольского края  муниципальной услуги "Присвоение спортивных разрядов (второй спортивный разряд, третий спортивный разряд)"</w:t>
      </w:r>
    </w:p>
    <w:p w:rsidR="00EB26E8" w:rsidRPr="00EB26E8" w:rsidRDefault="00EB26E8" w:rsidP="00EB26E8">
      <w:pPr>
        <w:rPr>
          <w:rFonts w:ascii="Arial" w:hAnsi="Arial" w:cs="Arial"/>
          <w:sz w:val="16"/>
          <w:szCs w:val="16"/>
        </w:rPr>
      </w:pPr>
    </w:p>
    <w:p w:rsidR="00B270D4" w:rsidRPr="00EB26E8" w:rsidRDefault="00B270D4" w:rsidP="00EB26E8">
      <w:pPr>
        <w:jc w:val="right"/>
        <w:rPr>
          <w:rFonts w:ascii="Arial" w:hAnsi="Arial" w:cs="Arial"/>
          <w:sz w:val="16"/>
          <w:szCs w:val="16"/>
        </w:rPr>
      </w:pPr>
    </w:p>
    <w:p w:rsidR="00EB26E8" w:rsidRPr="00EB26E8" w:rsidRDefault="00EB26E8" w:rsidP="00EB26E8">
      <w:pPr>
        <w:spacing w:line="180" w:lineRule="exact"/>
        <w:jc w:val="center"/>
        <w:outlineLvl w:val="0"/>
        <w:rPr>
          <w:rFonts w:ascii="Arial" w:hAnsi="Arial" w:cs="Arial"/>
          <w:sz w:val="16"/>
          <w:szCs w:val="16"/>
        </w:rPr>
      </w:pPr>
      <w:r w:rsidRPr="00EB26E8">
        <w:rPr>
          <w:rFonts w:ascii="Arial" w:hAnsi="Arial" w:cs="Arial"/>
          <w:sz w:val="16"/>
          <w:szCs w:val="16"/>
        </w:rPr>
        <w:t>БЛОК-СХЕМА</w:t>
      </w:r>
    </w:p>
    <w:p w:rsidR="00EB26E8" w:rsidRPr="00EB26E8" w:rsidRDefault="00EB26E8" w:rsidP="00EB26E8">
      <w:pPr>
        <w:spacing w:line="180" w:lineRule="exact"/>
        <w:jc w:val="center"/>
        <w:rPr>
          <w:rFonts w:ascii="Arial" w:hAnsi="Arial" w:cs="Arial"/>
          <w:sz w:val="16"/>
          <w:szCs w:val="16"/>
        </w:rPr>
      </w:pPr>
      <w:r w:rsidRPr="00EB26E8">
        <w:rPr>
          <w:rFonts w:ascii="Arial" w:hAnsi="Arial" w:cs="Arial"/>
          <w:sz w:val="16"/>
          <w:szCs w:val="16"/>
        </w:rPr>
        <w:t xml:space="preserve">последовательности административных процедур </w:t>
      </w:r>
      <w:proofErr w:type="gramStart"/>
      <w:r w:rsidRPr="00EB26E8">
        <w:rPr>
          <w:rFonts w:ascii="Arial" w:hAnsi="Arial" w:cs="Arial"/>
          <w:sz w:val="16"/>
          <w:szCs w:val="16"/>
        </w:rPr>
        <w:t>при</w:t>
      </w:r>
      <w:proofErr w:type="gramEnd"/>
      <w:r w:rsidRPr="00EB26E8">
        <w:rPr>
          <w:rFonts w:ascii="Arial" w:hAnsi="Arial" w:cs="Arial"/>
          <w:sz w:val="16"/>
          <w:szCs w:val="16"/>
        </w:rPr>
        <w:t xml:space="preserve"> </w:t>
      </w:r>
    </w:p>
    <w:p w:rsidR="00EB26E8" w:rsidRDefault="00EB26E8" w:rsidP="00EB26E8">
      <w:pPr>
        <w:spacing w:line="180" w:lineRule="exact"/>
        <w:jc w:val="center"/>
        <w:rPr>
          <w:rFonts w:ascii="Arial" w:hAnsi="Arial" w:cs="Arial"/>
          <w:sz w:val="16"/>
          <w:szCs w:val="16"/>
        </w:rPr>
      </w:pPr>
      <w:proofErr w:type="gramStart"/>
      <w:r w:rsidRPr="00EB26E8">
        <w:rPr>
          <w:rFonts w:ascii="Arial" w:hAnsi="Arial" w:cs="Arial"/>
          <w:sz w:val="16"/>
          <w:szCs w:val="16"/>
        </w:rPr>
        <w:t>исполнении</w:t>
      </w:r>
      <w:proofErr w:type="gramEnd"/>
      <w:r w:rsidRPr="00EB26E8">
        <w:rPr>
          <w:rFonts w:ascii="Arial" w:hAnsi="Arial" w:cs="Arial"/>
          <w:sz w:val="16"/>
          <w:szCs w:val="16"/>
        </w:rPr>
        <w:t xml:space="preserve"> муниципальной услуги</w:t>
      </w:r>
    </w:p>
    <w:p w:rsidR="00B270D4" w:rsidRDefault="00B270D4" w:rsidP="00EB26E8">
      <w:pPr>
        <w:spacing w:line="180" w:lineRule="exact"/>
        <w:jc w:val="center"/>
        <w:rPr>
          <w:rFonts w:ascii="Arial" w:hAnsi="Arial" w:cs="Arial"/>
          <w:sz w:val="16"/>
          <w:szCs w:val="16"/>
        </w:rPr>
      </w:pPr>
    </w:p>
    <w:p w:rsidR="00B270D4" w:rsidRPr="00EB26E8" w:rsidRDefault="00B270D4" w:rsidP="00EB26E8">
      <w:pPr>
        <w:spacing w:line="180" w:lineRule="exact"/>
        <w:jc w:val="center"/>
        <w:rPr>
          <w:rFonts w:ascii="Arial" w:hAnsi="Arial" w:cs="Arial"/>
          <w:sz w:val="16"/>
          <w:szCs w:val="16"/>
        </w:rPr>
      </w:pPr>
    </w:p>
    <w:p w:rsidR="00EB26E8" w:rsidRDefault="00A85C40" w:rsidP="00EB26E8">
      <w:pPr>
        <w:jc w:val="both"/>
        <w:rPr>
          <w:b/>
          <w:sz w:val="28"/>
          <w:szCs w:val="28"/>
        </w:rPr>
      </w:pPr>
      <w:r>
        <w:rPr>
          <w:b/>
          <w:noProof/>
          <w:sz w:val="28"/>
          <w:szCs w:val="28"/>
        </w:rPr>
        <w:pict>
          <v:rect id="_x0000_s1029" style="position:absolute;left:0;text-align:left;margin-left:234.85pt;margin-top:1.45pt;width:90.1pt;height:64.5pt;flip:x;z-index:251662336">
            <v:textbox style="mso-next-textbox:#_x0000_s1029">
              <w:txbxContent>
                <w:p w:rsidR="00770EA8" w:rsidRPr="00EB26E8" w:rsidRDefault="00770EA8" w:rsidP="00EB26E8">
                  <w:pPr>
                    <w:ind w:left="-142" w:right="-105"/>
                    <w:jc w:val="center"/>
                    <w:rPr>
                      <w:rFonts w:ascii="Arial" w:hAnsi="Arial" w:cs="Arial"/>
                      <w:sz w:val="16"/>
                      <w:szCs w:val="16"/>
                    </w:rPr>
                  </w:pPr>
                  <w:r w:rsidRPr="00EB26E8">
                    <w:rPr>
                      <w:rFonts w:ascii="Arial" w:hAnsi="Arial" w:cs="Arial"/>
                      <w:sz w:val="16"/>
                      <w:szCs w:val="16"/>
                    </w:rPr>
                    <w:t>Отказ в исполнении муниципальной услуги</w:t>
                  </w:r>
                </w:p>
              </w:txbxContent>
            </v:textbox>
          </v:rect>
        </w:pict>
      </w:r>
      <w:r>
        <w:rPr>
          <w:b/>
          <w:noProof/>
          <w:sz w:val="28"/>
          <w:szCs w:val="28"/>
        </w:rPr>
        <w:pict>
          <v:rect id="_x0000_s1028" style="position:absolute;left:0;text-align:left;margin-left:137.75pt;margin-top:1.45pt;width:73.5pt;height:69.75pt;flip:x;z-index:251661312">
            <v:textbox style="mso-next-textbox:#_x0000_s1028">
              <w:txbxContent>
                <w:p w:rsidR="00770EA8" w:rsidRPr="00EB26E8" w:rsidRDefault="00770EA8" w:rsidP="00EB26E8">
                  <w:pPr>
                    <w:ind w:left="-142" w:right="-105"/>
                    <w:jc w:val="center"/>
                    <w:rPr>
                      <w:rFonts w:ascii="Arial" w:hAnsi="Arial" w:cs="Arial"/>
                      <w:sz w:val="16"/>
                      <w:szCs w:val="16"/>
                    </w:rPr>
                  </w:pPr>
                  <w:r w:rsidRPr="00EB26E8">
                    <w:rPr>
                      <w:rFonts w:ascii="Arial" w:hAnsi="Arial" w:cs="Arial"/>
                      <w:sz w:val="16"/>
                      <w:szCs w:val="16"/>
                    </w:rPr>
                    <w:t>Проверка достоверности документов</w:t>
                  </w:r>
                </w:p>
              </w:txbxContent>
            </v:textbox>
          </v:rect>
        </w:pict>
      </w:r>
      <w:r>
        <w:rPr>
          <w:b/>
          <w:noProof/>
          <w:sz w:val="28"/>
          <w:szCs w:val="28"/>
        </w:rPr>
        <w:pict>
          <v:rect id="_x0000_s1027" style="position:absolute;left:0;text-align:left;margin-left:20.2pt;margin-top:1.45pt;width:81.55pt;height:69.75pt;z-index:251660288">
            <v:textbox style="mso-next-textbox:#_x0000_s1027">
              <w:txbxContent>
                <w:p w:rsidR="00770EA8" w:rsidRPr="00EB26E8" w:rsidRDefault="00770EA8" w:rsidP="00EB26E8">
                  <w:pPr>
                    <w:ind w:right="-108"/>
                    <w:jc w:val="center"/>
                    <w:rPr>
                      <w:rFonts w:ascii="Arial" w:hAnsi="Arial" w:cs="Arial"/>
                      <w:sz w:val="16"/>
                      <w:szCs w:val="16"/>
                    </w:rPr>
                  </w:pPr>
                  <w:r w:rsidRPr="00EB26E8">
                    <w:rPr>
                      <w:rFonts w:ascii="Arial" w:hAnsi="Arial" w:cs="Arial"/>
                      <w:sz w:val="16"/>
                      <w:szCs w:val="16"/>
                    </w:rPr>
                    <w:t>Прием и регистрация документов в отделе</w:t>
                  </w:r>
                </w:p>
              </w:txbxContent>
            </v:textbox>
          </v:rect>
        </w:pict>
      </w:r>
      <w:r>
        <w:rPr>
          <w:b/>
          <w:noProof/>
          <w:sz w:val="28"/>
          <w:szCs w:val="28"/>
        </w:rPr>
        <w:pict>
          <v:rect id="_x0000_s1030" style="position:absolute;left:0;text-align:left;margin-left:346.8pt;margin-top:1.45pt;width:96.6pt;height:95.2pt;z-index:251663360">
            <v:textbox style="mso-next-textbox:#_x0000_s1030">
              <w:txbxContent>
                <w:p w:rsidR="00770EA8" w:rsidRPr="00EB26E8" w:rsidRDefault="00770EA8" w:rsidP="00EB26E8">
                  <w:pPr>
                    <w:jc w:val="center"/>
                    <w:rPr>
                      <w:rFonts w:ascii="Arial" w:hAnsi="Arial" w:cs="Arial"/>
                      <w:sz w:val="16"/>
                      <w:szCs w:val="16"/>
                    </w:rPr>
                  </w:pPr>
                  <w:r w:rsidRPr="00EB26E8">
                    <w:rPr>
                      <w:rFonts w:ascii="Arial" w:hAnsi="Arial" w:cs="Arial"/>
                      <w:sz w:val="16"/>
                      <w:szCs w:val="16"/>
                    </w:rPr>
                    <w:t>Письменное уведомление заявителя об отказе в исполнении муниципальной услуги</w:t>
                  </w:r>
                </w:p>
              </w:txbxContent>
            </v:textbox>
          </v:rect>
        </w:pict>
      </w:r>
    </w:p>
    <w:p w:rsidR="00EB26E8" w:rsidRDefault="00EB26E8" w:rsidP="00EB26E8">
      <w:pPr>
        <w:jc w:val="both"/>
        <w:rPr>
          <w:b/>
          <w:sz w:val="28"/>
          <w:szCs w:val="28"/>
        </w:rPr>
      </w:pPr>
    </w:p>
    <w:p w:rsidR="00EB26E8" w:rsidRDefault="00A85C40" w:rsidP="00EB26E8">
      <w:pPr>
        <w:jc w:val="both"/>
        <w:rPr>
          <w:b/>
          <w:sz w:val="28"/>
          <w:szCs w:val="28"/>
        </w:rPr>
      </w:pPr>
      <w:r>
        <w:rPr>
          <w:b/>
          <w:noProof/>
          <w:sz w:val="28"/>
          <w:szCs w:val="28"/>
        </w:rPr>
        <w:pict>
          <v:shapetype id="_x0000_t32" coordsize="21600,21600" o:spt="32" o:oned="t" path="m,l21600,21600e" filled="f">
            <v:path arrowok="t" fillok="f" o:connecttype="none"/>
            <o:lock v:ext="edit" shapetype="t"/>
          </v:shapetype>
          <v:shape id="_x0000_s1038" type="#_x0000_t32" style="position:absolute;left:0;text-align:left;margin-left:324.95pt;margin-top:2.25pt;width:21.85pt;height:0;z-index:251671552" o:connectortype="straight">
            <v:stroke endarrow="block"/>
          </v:shape>
        </w:pict>
      </w:r>
      <w:r>
        <w:rPr>
          <w:b/>
          <w:noProof/>
          <w:sz w:val="28"/>
          <w:szCs w:val="28"/>
        </w:rPr>
        <w:pict>
          <v:shape id="_x0000_s1037" type="#_x0000_t32" style="position:absolute;left:0;text-align:left;margin-left:211.25pt;margin-top:2.25pt;width:18.75pt;height:0;z-index:251670528" o:connectortype="straight">
            <v:stroke endarrow="block"/>
          </v:shape>
        </w:pict>
      </w:r>
      <w:r>
        <w:rPr>
          <w:b/>
          <w:noProof/>
          <w:sz w:val="28"/>
          <w:szCs w:val="28"/>
        </w:rPr>
        <w:pict>
          <v:shape id="_x0000_s1036" type="#_x0000_t32" style="position:absolute;left:0;text-align:left;margin-left:101.75pt;margin-top:2.25pt;width:32.25pt;height:0;z-index:251669504" o:connectortype="straight">
            <v:stroke endarrow="block"/>
          </v:shape>
        </w:pict>
      </w:r>
    </w:p>
    <w:p w:rsidR="00EB26E8" w:rsidRDefault="00A85C40" w:rsidP="00EB26E8">
      <w:pPr>
        <w:jc w:val="both"/>
        <w:rPr>
          <w:b/>
          <w:sz w:val="28"/>
          <w:szCs w:val="28"/>
        </w:rPr>
      </w:pPr>
      <w:r>
        <w:rPr>
          <w:b/>
          <w:noProof/>
          <w:sz w:val="28"/>
          <w:szCs w:val="28"/>
        </w:rPr>
        <w:pict>
          <v:shape id="_x0000_s1039" type="#_x0000_t32" style="position:absolute;left:0;text-align:left;margin-left:211.25pt;margin-top:12.4pt;width:43.2pt;height:76.5pt;z-index:251672576" o:connectortype="straight">
            <v:stroke endarrow="block"/>
          </v:shape>
        </w:pict>
      </w:r>
    </w:p>
    <w:p w:rsidR="00EB26E8" w:rsidRDefault="00EB26E8" w:rsidP="00EB26E8">
      <w:pPr>
        <w:jc w:val="both"/>
        <w:rPr>
          <w:b/>
          <w:sz w:val="28"/>
          <w:szCs w:val="28"/>
        </w:rPr>
      </w:pPr>
    </w:p>
    <w:p w:rsidR="00EB26E8" w:rsidRDefault="00EB26E8" w:rsidP="00EB26E8">
      <w:pPr>
        <w:jc w:val="both"/>
        <w:rPr>
          <w:b/>
          <w:sz w:val="28"/>
          <w:szCs w:val="28"/>
        </w:rPr>
      </w:pPr>
    </w:p>
    <w:p w:rsidR="00EB26E8" w:rsidRDefault="00EB26E8" w:rsidP="00EB26E8">
      <w:pPr>
        <w:jc w:val="both"/>
        <w:rPr>
          <w:b/>
          <w:sz w:val="28"/>
          <w:szCs w:val="28"/>
        </w:rPr>
      </w:pPr>
    </w:p>
    <w:p w:rsidR="00EB26E8" w:rsidRDefault="00A85C40" w:rsidP="00EB26E8">
      <w:pPr>
        <w:jc w:val="both"/>
        <w:rPr>
          <w:b/>
          <w:sz w:val="28"/>
          <w:szCs w:val="28"/>
        </w:rPr>
      </w:pPr>
      <w:r>
        <w:rPr>
          <w:b/>
          <w:noProof/>
          <w:sz w:val="28"/>
          <w:szCs w:val="28"/>
        </w:rPr>
        <w:pict>
          <v:rect id="_x0000_s1031" style="position:absolute;left:0;text-align:left;margin-left:20.2pt;margin-top:8.75pt;width:189pt;height:75pt;z-index:251664384">
            <v:textbox style="mso-next-textbox:#_x0000_s1031">
              <w:txbxContent>
                <w:p w:rsidR="00770EA8" w:rsidRPr="00EB26E8" w:rsidRDefault="00770EA8" w:rsidP="00EB26E8">
                  <w:pPr>
                    <w:jc w:val="center"/>
                    <w:rPr>
                      <w:rFonts w:ascii="Arial" w:hAnsi="Arial" w:cs="Arial"/>
                      <w:sz w:val="16"/>
                      <w:szCs w:val="16"/>
                    </w:rPr>
                  </w:pPr>
                  <w:r w:rsidRPr="00EB26E8">
                    <w:rPr>
                      <w:rFonts w:ascii="Arial" w:hAnsi="Arial" w:cs="Arial"/>
                      <w:sz w:val="16"/>
                      <w:szCs w:val="16"/>
                    </w:rPr>
                    <w:t>Уведомление заявителя о необходимости обратиться в отдел за получением документов, подтверждающих исполнение муниципальной услуги</w:t>
                  </w:r>
                </w:p>
              </w:txbxContent>
            </v:textbox>
          </v:rect>
        </w:pict>
      </w:r>
      <w:r>
        <w:rPr>
          <w:b/>
          <w:noProof/>
          <w:sz w:val="28"/>
          <w:szCs w:val="28"/>
        </w:rPr>
        <w:pict>
          <v:rect id="_x0000_s1032" style="position:absolute;left:0;text-align:left;margin-left:254.45pt;margin-top:8.75pt;width:188.95pt;height:36.75pt;z-index:251665408">
            <v:textbox style="mso-next-textbox:#_x0000_s1032">
              <w:txbxContent>
                <w:p w:rsidR="00770EA8" w:rsidRPr="00EB26E8" w:rsidRDefault="00770EA8" w:rsidP="00EB26E8">
                  <w:pPr>
                    <w:jc w:val="center"/>
                    <w:rPr>
                      <w:rFonts w:ascii="Arial" w:hAnsi="Arial" w:cs="Arial"/>
                      <w:sz w:val="16"/>
                      <w:szCs w:val="16"/>
                    </w:rPr>
                  </w:pPr>
                  <w:r w:rsidRPr="00EB26E8">
                    <w:rPr>
                      <w:rFonts w:ascii="Arial" w:hAnsi="Arial" w:cs="Arial"/>
                      <w:sz w:val="16"/>
                      <w:szCs w:val="16"/>
                    </w:rPr>
                    <w:t>Принятие решения о присвоении спортивного разряда</w:t>
                  </w:r>
                </w:p>
              </w:txbxContent>
            </v:textbox>
          </v:rect>
        </w:pict>
      </w:r>
    </w:p>
    <w:p w:rsidR="00EB26E8" w:rsidRDefault="00EB26E8" w:rsidP="00EB26E8">
      <w:pPr>
        <w:jc w:val="both"/>
        <w:rPr>
          <w:b/>
          <w:sz w:val="28"/>
          <w:szCs w:val="28"/>
        </w:rPr>
      </w:pPr>
    </w:p>
    <w:p w:rsidR="00EB26E8" w:rsidRDefault="00A85C40" w:rsidP="00EB26E8">
      <w:pPr>
        <w:ind w:firstLine="567"/>
        <w:jc w:val="both"/>
        <w:rPr>
          <w:b/>
        </w:rPr>
      </w:pPr>
      <w:r>
        <w:rPr>
          <w:b/>
          <w:noProof/>
        </w:rPr>
        <w:pict>
          <v:shape id="_x0000_s1040" type="#_x0000_t32" style="position:absolute;left:0;text-align:left;margin-left:346.8pt;margin-top:13.3pt;width:0;height:18pt;z-index:251673600" o:connectortype="straight">
            <v:stroke endarrow="block"/>
          </v:shape>
        </w:pict>
      </w:r>
    </w:p>
    <w:p w:rsidR="00EB26E8" w:rsidRDefault="00EB26E8" w:rsidP="00EB26E8">
      <w:pPr>
        <w:ind w:firstLine="567"/>
        <w:jc w:val="both"/>
        <w:rPr>
          <w:b/>
        </w:rPr>
      </w:pPr>
    </w:p>
    <w:p w:rsidR="00EB26E8" w:rsidRDefault="00A85C40" w:rsidP="00EB26E8">
      <w:pPr>
        <w:ind w:firstLine="567"/>
        <w:jc w:val="both"/>
        <w:rPr>
          <w:b/>
        </w:rPr>
      </w:pPr>
      <w:r>
        <w:rPr>
          <w:b/>
          <w:noProof/>
        </w:rPr>
        <w:pict>
          <v:rect id="_x0000_s1035" style="position:absolute;left:0;text-align:left;margin-left:250.3pt;margin-top:3.7pt;width:193.1pt;height:62.1pt;z-index:251668480">
            <v:textbox style="mso-next-textbox:#_x0000_s1035">
              <w:txbxContent>
                <w:p w:rsidR="00770EA8" w:rsidRPr="00EB26E8" w:rsidRDefault="00770EA8" w:rsidP="00EB26E8">
                  <w:pPr>
                    <w:jc w:val="center"/>
                    <w:rPr>
                      <w:rFonts w:ascii="Arial" w:hAnsi="Arial" w:cs="Arial"/>
                      <w:sz w:val="16"/>
                      <w:szCs w:val="16"/>
                    </w:rPr>
                  </w:pPr>
                  <w:r w:rsidRPr="00EB26E8">
                    <w:rPr>
                      <w:rFonts w:ascii="Arial" w:hAnsi="Arial" w:cs="Arial"/>
                      <w:sz w:val="16"/>
                      <w:szCs w:val="16"/>
                    </w:rPr>
                    <w:t>Оформление распоряжения</w:t>
                  </w:r>
                </w:p>
                <w:p w:rsidR="00770EA8" w:rsidRPr="00EB26E8" w:rsidRDefault="00770EA8" w:rsidP="00EB26E8">
                  <w:pPr>
                    <w:jc w:val="center"/>
                    <w:rPr>
                      <w:rFonts w:ascii="Arial" w:hAnsi="Arial" w:cs="Arial"/>
                      <w:sz w:val="16"/>
                      <w:szCs w:val="16"/>
                    </w:rPr>
                  </w:pPr>
                  <w:r w:rsidRPr="00EB26E8">
                    <w:rPr>
                      <w:rFonts w:ascii="Arial" w:hAnsi="Arial" w:cs="Arial"/>
                      <w:sz w:val="16"/>
                      <w:szCs w:val="16"/>
                    </w:rPr>
                    <w:t>администрации Благодарненского городского округа Ставропольского края</w:t>
                  </w:r>
                </w:p>
                <w:p w:rsidR="00770EA8" w:rsidRDefault="00770EA8" w:rsidP="00EB26E8">
                  <w:pPr>
                    <w:jc w:val="center"/>
                  </w:pPr>
                </w:p>
              </w:txbxContent>
            </v:textbox>
          </v:rect>
        </w:pict>
      </w:r>
    </w:p>
    <w:p w:rsidR="00EB26E8" w:rsidRDefault="00A85C40" w:rsidP="00EB26E8">
      <w:pPr>
        <w:ind w:firstLine="567"/>
        <w:rPr>
          <w:sz w:val="18"/>
          <w:szCs w:val="18"/>
        </w:rPr>
      </w:pPr>
      <w:r>
        <w:rPr>
          <w:noProof/>
          <w:sz w:val="18"/>
          <w:szCs w:val="18"/>
        </w:rPr>
        <w:pict>
          <v:shape id="_x0000_s1041" type="#_x0000_t32" style="position:absolute;left:0;text-align:left;margin-left:209.2pt;margin-top:3.45pt;width:41.1pt;height:.75pt;flip:x y;z-index:251674624" o:connectortype="straight">
            <v:stroke endarrow="block"/>
          </v:shape>
        </w:pict>
      </w:r>
    </w:p>
    <w:p w:rsidR="00EB26E8" w:rsidRDefault="00A85C40" w:rsidP="00EB26E8">
      <w:pPr>
        <w:ind w:firstLine="567"/>
        <w:rPr>
          <w:sz w:val="18"/>
          <w:szCs w:val="18"/>
        </w:rPr>
      </w:pPr>
      <w:r>
        <w:rPr>
          <w:noProof/>
          <w:sz w:val="18"/>
          <w:szCs w:val="18"/>
        </w:rPr>
        <w:pict>
          <v:shape id="_x0000_s1042" type="#_x0000_t32" style="position:absolute;left:0;text-align:left;margin-left:116pt;margin-top:-.15pt;width:0;height:45.75pt;z-index:251675648" o:connectortype="straight">
            <v:stroke endarrow="block"/>
          </v:shape>
        </w:pict>
      </w:r>
    </w:p>
    <w:p w:rsidR="00EB26E8" w:rsidRDefault="00EB26E8" w:rsidP="00EB26E8">
      <w:pPr>
        <w:rPr>
          <w:b/>
          <w:sz w:val="28"/>
          <w:szCs w:val="28"/>
        </w:rPr>
      </w:pPr>
    </w:p>
    <w:p w:rsidR="00EB26E8" w:rsidRDefault="00EB26E8" w:rsidP="00EB26E8">
      <w:pPr>
        <w:rPr>
          <w:b/>
          <w:sz w:val="28"/>
          <w:szCs w:val="28"/>
        </w:rPr>
      </w:pPr>
    </w:p>
    <w:p w:rsidR="00EB26E8" w:rsidRDefault="00A85C40" w:rsidP="00EB26E8">
      <w:pPr>
        <w:rPr>
          <w:b/>
          <w:sz w:val="28"/>
          <w:szCs w:val="28"/>
        </w:rPr>
      </w:pPr>
      <w:r w:rsidRPr="00A85C40">
        <w:rPr>
          <w:b/>
          <w:noProof/>
          <w:szCs w:val="20"/>
        </w:rPr>
        <w:pict>
          <v:rect id="_x0000_s1033" style="position:absolute;margin-left:36.3pt;margin-top:3.05pt;width:168.2pt;height:78.2pt;z-index:251666432">
            <v:textbox style="mso-next-textbox:#_x0000_s1033">
              <w:txbxContent>
                <w:p w:rsidR="00770EA8" w:rsidRPr="00EB26E8" w:rsidRDefault="00770EA8" w:rsidP="00EB26E8">
                  <w:pPr>
                    <w:jc w:val="center"/>
                    <w:rPr>
                      <w:rFonts w:ascii="Arial" w:hAnsi="Arial" w:cs="Arial"/>
                      <w:sz w:val="16"/>
                      <w:szCs w:val="16"/>
                    </w:rPr>
                  </w:pPr>
                  <w:r w:rsidRPr="00EB26E8">
                    <w:rPr>
                      <w:rFonts w:ascii="Arial" w:hAnsi="Arial" w:cs="Arial"/>
                      <w:sz w:val="16"/>
                      <w:szCs w:val="16"/>
                    </w:rPr>
                    <w:t>Оформление и выдача  зачетной классификационной книжки спортсмена, выдача значка соответствующего разряда</w:t>
                  </w:r>
                </w:p>
              </w:txbxContent>
            </v:textbox>
          </v:rect>
        </w:pict>
      </w:r>
      <w:r w:rsidRPr="00A85C40">
        <w:rPr>
          <w:b/>
          <w:noProof/>
          <w:szCs w:val="20"/>
        </w:rPr>
        <w:pict>
          <v:rect id="_x0000_s1034" style="position:absolute;margin-left:290.75pt;margin-top:7.55pt;width:111.45pt;height:73.7pt;z-index:251667456">
            <v:textbox style="mso-next-textbox:#_x0000_s1034">
              <w:txbxContent>
                <w:p w:rsidR="00770EA8" w:rsidRPr="00EB26E8" w:rsidRDefault="00770EA8" w:rsidP="00EB26E8">
                  <w:pPr>
                    <w:jc w:val="center"/>
                    <w:rPr>
                      <w:rFonts w:ascii="Arial" w:hAnsi="Arial" w:cs="Arial"/>
                      <w:sz w:val="16"/>
                      <w:szCs w:val="16"/>
                    </w:rPr>
                  </w:pPr>
                  <w:r w:rsidRPr="00EB26E8">
                    <w:rPr>
                      <w:rFonts w:ascii="Arial" w:hAnsi="Arial" w:cs="Arial"/>
                      <w:sz w:val="16"/>
                      <w:szCs w:val="16"/>
                    </w:rPr>
                    <w:t>Выдача документов, подтверждающих исполнение муниципальной</w:t>
                  </w:r>
                  <w:r>
                    <w:t xml:space="preserve"> </w:t>
                  </w:r>
                  <w:r w:rsidRPr="00EB26E8">
                    <w:rPr>
                      <w:rFonts w:ascii="Arial" w:hAnsi="Arial" w:cs="Arial"/>
                      <w:sz w:val="16"/>
                      <w:szCs w:val="16"/>
                    </w:rPr>
                    <w:t>функции</w:t>
                  </w:r>
                </w:p>
              </w:txbxContent>
            </v:textbox>
          </v:rect>
        </w:pict>
      </w:r>
    </w:p>
    <w:p w:rsidR="00EB26E8" w:rsidRDefault="00EB26E8" w:rsidP="00EB26E8">
      <w:pPr>
        <w:spacing w:line="240" w:lineRule="exact"/>
        <w:ind w:left="4253"/>
        <w:jc w:val="center"/>
        <w:rPr>
          <w:sz w:val="28"/>
          <w:szCs w:val="28"/>
        </w:rPr>
      </w:pPr>
    </w:p>
    <w:p w:rsidR="00EB26E8" w:rsidRDefault="00EB26E8" w:rsidP="00EB26E8">
      <w:pPr>
        <w:spacing w:line="240" w:lineRule="exact"/>
        <w:ind w:left="4253"/>
        <w:jc w:val="center"/>
        <w:rPr>
          <w:sz w:val="28"/>
          <w:szCs w:val="28"/>
        </w:rPr>
      </w:pPr>
    </w:p>
    <w:p w:rsidR="00EB26E8" w:rsidRDefault="00A85C40" w:rsidP="00EB26E8">
      <w:pPr>
        <w:spacing w:line="240" w:lineRule="exact"/>
        <w:ind w:left="4253"/>
        <w:jc w:val="center"/>
        <w:rPr>
          <w:sz w:val="28"/>
          <w:szCs w:val="28"/>
        </w:rPr>
      </w:pPr>
      <w:r>
        <w:rPr>
          <w:noProof/>
          <w:sz w:val="28"/>
          <w:szCs w:val="28"/>
        </w:rPr>
        <w:pict>
          <v:shape id="_x0000_s1043" type="#_x0000_t32" style="position:absolute;left:0;text-align:left;margin-left:204.5pt;margin-top:3.45pt;width:86.25pt;height:1.5pt;z-index:251676672" o:connectortype="straight">
            <v:stroke endarrow="block"/>
          </v:shape>
        </w:pict>
      </w:r>
    </w:p>
    <w:p w:rsidR="00EB26E8" w:rsidRDefault="00EB26E8" w:rsidP="00EB26E8">
      <w:pPr>
        <w:spacing w:line="240" w:lineRule="exact"/>
        <w:ind w:left="4253"/>
        <w:jc w:val="center"/>
        <w:rPr>
          <w:sz w:val="28"/>
          <w:szCs w:val="28"/>
        </w:rPr>
      </w:pPr>
    </w:p>
    <w:p w:rsidR="0035096B" w:rsidRPr="00D91871" w:rsidRDefault="0035096B" w:rsidP="0035096B">
      <w:pPr>
        <w:spacing w:line="240" w:lineRule="exact"/>
        <w:rPr>
          <w:rFonts w:ascii="Arial" w:hAnsi="Arial" w:cs="Arial"/>
          <w:sz w:val="16"/>
          <w:szCs w:val="16"/>
        </w:rPr>
      </w:pPr>
    </w:p>
    <w:p w:rsidR="00B87469" w:rsidRPr="00A12C37" w:rsidRDefault="00B87469" w:rsidP="0035096B">
      <w:pPr>
        <w:spacing w:after="200" w:line="276" w:lineRule="auto"/>
        <w:ind w:firstLine="142"/>
        <w:contextualSpacing/>
        <w:rPr>
          <w:rFonts w:ascii="Arial" w:hAnsi="Arial" w:cs="Arial"/>
          <w:sz w:val="16"/>
          <w:szCs w:val="16"/>
        </w:rPr>
      </w:pPr>
    </w:p>
    <w:p w:rsidR="00B87469" w:rsidRPr="00A12C37" w:rsidRDefault="00B87469" w:rsidP="0035096B">
      <w:pPr>
        <w:spacing w:after="200" w:line="276" w:lineRule="auto"/>
        <w:ind w:left="1080" w:firstLine="142"/>
        <w:contextualSpacing/>
        <w:rPr>
          <w:rFonts w:ascii="Arial" w:hAnsi="Arial" w:cs="Arial"/>
          <w:sz w:val="16"/>
          <w:szCs w:val="16"/>
        </w:rPr>
      </w:pPr>
    </w:p>
    <w:p w:rsidR="00B87469" w:rsidRPr="00BD7326" w:rsidRDefault="00B87469" w:rsidP="0035096B">
      <w:pPr>
        <w:pStyle w:val="ConsPlusNormal"/>
        <w:ind w:firstLine="142"/>
        <w:jc w:val="both"/>
        <w:rPr>
          <w:sz w:val="16"/>
          <w:szCs w:val="16"/>
        </w:rPr>
      </w:pPr>
    </w:p>
    <w:p w:rsidR="00B270D4" w:rsidRPr="00743D78" w:rsidRDefault="00B270D4" w:rsidP="00B270D4">
      <w:pPr>
        <w:spacing w:line="240" w:lineRule="exact"/>
        <w:ind w:left="4253"/>
        <w:jc w:val="center"/>
        <w:rPr>
          <w:rFonts w:ascii="Arial" w:hAnsi="Arial" w:cs="Arial"/>
          <w:sz w:val="16"/>
          <w:szCs w:val="16"/>
        </w:rPr>
      </w:pPr>
    </w:p>
    <w:p w:rsidR="00B270D4" w:rsidRPr="00743D78" w:rsidRDefault="00B270D4" w:rsidP="00B270D4">
      <w:pPr>
        <w:spacing w:line="180" w:lineRule="exact"/>
        <w:ind w:left="3969"/>
        <w:jc w:val="center"/>
        <w:rPr>
          <w:rFonts w:ascii="Arial" w:hAnsi="Arial" w:cs="Arial"/>
          <w:sz w:val="16"/>
          <w:szCs w:val="16"/>
        </w:rPr>
      </w:pPr>
      <w:r w:rsidRPr="00743D78">
        <w:rPr>
          <w:rFonts w:ascii="Arial" w:hAnsi="Arial" w:cs="Arial"/>
          <w:sz w:val="16"/>
          <w:szCs w:val="16"/>
        </w:rPr>
        <w:t>Приложение 2</w:t>
      </w:r>
    </w:p>
    <w:p w:rsidR="00B270D4" w:rsidRPr="00743D78" w:rsidRDefault="00B270D4" w:rsidP="00B270D4">
      <w:pPr>
        <w:spacing w:line="180" w:lineRule="exact"/>
        <w:ind w:left="3969"/>
        <w:jc w:val="both"/>
        <w:rPr>
          <w:rFonts w:ascii="Arial" w:hAnsi="Arial" w:cs="Arial"/>
          <w:sz w:val="16"/>
          <w:szCs w:val="16"/>
        </w:rPr>
      </w:pPr>
      <w:r w:rsidRPr="00743D78">
        <w:rPr>
          <w:rFonts w:ascii="Arial" w:hAnsi="Arial" w:cs="Arial"/>
          <w:bCs/>
          <w:sz w:val="16"/>
          <w:szCs w:val="16"/>
        </w:rPr>
        <w:t xml:space="preserve">к административному регламенту предоставления администрацией  </w:t>
      </w:r>
      <w:r w:rsidRPr="00743D78">
        <w:rPr>
          <w:rFonts w:ascii="Arial" w:hAnsi="Arial" w:cs="Arial"/>
          <w:sz w:val="16"/>
          <w:szCs w:val="16"/>
        </w:rPr>
        <w:t>Благодарненского городского округа Ставропольского края  муниципальной услуги "Присвоение спортивных разрядов (второй спортивный разряд, третий спортивный разряд)"</w:t>
      </w:r>
    </w:p>
    <w:p w:rsidR="00B270D4" w:rsidRPr="00743D78" w:rsidRDefault="00B270D4" w:rsidP="00B270D4">
      <w:pPr>
        <w:rPr>
          <w:rFonts w:ascii="Arial" w:hAnsi="Arial" w:cs="Arial"/>
          <w:b/>
          <w:sz w:val="16"/>
          <w:szCs w:val="16"/>
        </w:rPr>
      </w:pPr>
    </w:p>
    <w:p w:rsidR="00B270D4" w:rsidRPr="00743D78" w:rsidRDefault="00B270D4" w:rsidP="00B270D4">
      <w:pPr>
        <w:jc w:val="right"/>
        <w:rPr>
          <w:rFonts w:ascii="Arial" w:hAnsi="Arial" w:cs="Arial"/>
          <w:sz w:val="16"/>
          <w:szCs w:val="16"/>
        </w:rPr>
      </w:pPr>
      <w:r w:rsidRPr="00743D78">
        <w:rPr>
          <w:rFonts w:ascii="Arial" w:hAnsi="Arial" w:cs="Arial"/>
          <w:sz w:val="16"/>
          <w:szCs w:val="16"/>
        </w:rPr>
        <w:t xml:space="preserve">Форма </w:t>
      </w:r>
    </w:p>
    <w:p w:rsidR="00B270D4" w:rsidRPr="00743D78" w:rsidRDefault="00B270D4" w:rsidP="00B270D4">
      <w:pPr>
        <w:spacing w:line="180" w:lineRule="exact"/>
        <w:jc w:val="center"/>
        <w:rPr>
          <w:rFonts w:ascii="Arial" w:hAnsi="Arial" w:cs="Arial"/>
          <w:sz w:val="16"/>
          <w:szCs w:val="16"/>
        </w:rPr>
      </w:pPr>
      <w:r w:rsidRPr="00743D78">
        <w:rPr>
          <w:rFonts w:ascii="Arial" w:hAnsi="Arial" w:cs="Arial"/>
          <w:sz w:val="16"/>
          <w:szCs w:val="16"/>
        </w:rPr>
        <w:t>ПРЕДСТАВЛЕНИЕ</w:t>
      </w:r>
    </w:p>
    <w:p w:rsidR="00B270D4" w:rsidRPr="00743D78" w:rsidRDefault="00B270D4" w:rsidP="00B270D4">
      <w:pPr>
        <w:spacing w:line="180" w:lineRule="exact"/>
        <w:jc w:val="center"/>
        <w:rPr>
          <w:rFonts w:ascii="Arial" w:hAnsi="Arial" w:cs="Arial"/>
          <w:sz w:val="16"/>
          <w:szCs w:val="16"/>
        </w:rPr>
      </w:pPr>
      <w:r w:rsidRPr="00743D78">
        <w:rPr>
          <w:rFonts w:ascii="Arial" w:hAnsi="Arial" w:cs="Arial"/>
          <w:sz w:val="16"/>
          <w:szCs w:val="16"/>
        </w:rPr>
        <w:t>на присвоение спортивного разряда</w:t>
      </w:r>
    </w:p>
    <w:p w:rsidR="00B270D4" w:rsidRPr="00743D78" w:rsidRDefault="00B270D4" w:rsidP="00B270D4">
      <w:pPr>
        <w:jc w:val="both"/>
        <w:rPr>
          <w:rFonts w:ascii="Arial" w:hAnsi="Arial" w:cs="Arial"/>
          <w:sz w:val="16"/>
          <w:szCs w:val="16"/>
        </w:rPr>
      </w:pPr>
    </w:p>
    <w:p w:rsidR="00B270D4" w:rsidRPr="00743D78" w:rsidRDefault="00B270D4" w:rsidP="00B270D4">
      <w:pPr>
        <w:jc w:val="both"/>
        <w:rPr>
          <w:rFonts w:ascii="Arial" w:hAnsi="Arial" w:cs="Arial"/>
          <w:sz w:val="16"/>
          <w:szCs w:val="16"/>
        </w:rPr>
      </w:pPr>
      <w:r w:rsidRPr="00743D78">
        <w:rPr>
          <w:rFonts w:ascii="Arial" w:hAnsi="Arial" w:cs="Arial"/>
          <w:sz w:val="16"/>
          <w:szCs w:val="16"/>
        </w:rPr>
        <w:t>от «_____»____________________ 20___________ г.  № ______________</w:t>
      </w:r>
      <w:r>
        <w:rPr>
          <w:rFonts w:ascii="Arial" w:hAnsi="Arial" w:cs="Arial"/>
          <w:sz w:val="16"/>
          <w:szCs w:val="16"/>
        </w:rPr>
        <w:t>_______________________</w:t>
      </w:r>
    </w:p>
    <w:p w:rsidR="00B270D4" w:rsidRPr="00743D78" w:rsidRDefault="00B270D4" w:rsidP="00B270D4">
      <w:pPr>
        <w:jc w:val="both"/>
        <w:rPr>
          <w:rFonts w:ascii="Arial" w:hAnsi="Arial" w:cs="Arial"/>
          <w:sz w:val="16"/>
          <w:szCs w:val="16"/>
        </w:rPr>
      </w:pPr>
    </w:p>
    <w:p w:rsidR="00B270D4" w:rsidRPr="00743D78" w:rsidRDefault="00B270D4" w:rsidP="00B270D4">
      <w:pPr>
        <w:jc w:val="both"/>
        <w:rPr>
          <w:rFonts w:ascii="Arial" w:hAnsi="Arial" w:cs="Arial"/>
          <w:sz w:val="16"/>
          <w:szCs w:val="16"/>
        </w:rPr>
      </w:pPr>
      <w:r w:rsidRPr="00743D78">
        <w:rPr>
          <w:rFonts w:ascii="Arial" w:hAnsi="Arial" w:cs="Arial"/>
          <w:sz w:val="16"/>
          <w:szCs w:val="16"/>
        </w:rPr>
        <w:t>_______________________________________________________________</w:t>
      </w:r>
      <w:r>
        <w:rPr>
          <w:rFonts w:ascii="Arial" w:hAnsi="Arial" w:cs="Arial"/>
          <w:sz w:val="16"/>
          <w:szCs w:val="16"/>
        </w:rPr>
        <w:t>______________________</w:t>
      </w:r>
    </w:p>
    <w:p w:rsidR="00B270D4" w:rsidRPr="00743D78" w:rsidRDefault="00B270D4" w:rsidP="00B270D4">
      <w:pPr>
        <w:jc w:val="center"/>
        <w:rPr>
          <w:rFonts w:ascii="Arial" w:hAnsi="Arial" w:cs="Arial"/>
          <w:sz w:val="16"/>
          <w:szCs w:val="16"/>
        </w:rPr>
      </w:pPr>
      <w:r w:rsidRPr="00743D78">
        <w:rPr>
          <w:rFonts w:ascii="Arial" w:hAnsi="Arial" w:cs="Arial"/>
          <w:sz w:val="16"/>
          <w:szCs w:val="16"/>
        </w:rPr>
        <w:t>(наименование организации)</w:t>
      </w:r>
    </w:p>
    <w:p w:rsidR="00B270D4" w:rsidRPr="00743D78" w:rsidRDefault="00B270D4" w:rsidP="00B270D4">
      <w:pPr>
        <w:jc w:val="both"/>
        <w:rPr>
          <w:rFonts w:ascii="Arial" w:hAnsi="Arial" w:cs="Arial"/>
          <w:sz w:val="16"/>
          <w:szCs w:val="16"/>
        </w:rPr>
      </w:pPr>
      <w:r w:rsidRPr="00743D78">
        <w:rPr>
          <w:rFonts w:ascii="Arial" w:hAnsi="Arial" w:cs="Arial"/>
          <w:sz w:val="16"/>
          <w:szCs w:val="16"/>
        </w:rPr>
        <w:t xml:space="preserve">просит присвоить_________________ спортивный разряд </w:t>
      </w:r>
      <w:proofErr w:type="gramStart"/>
      <w:r w:rsidRPr="00743D78">
        <w:rPr>
          <w:rFonts w:ascii="Arial" w:hAnsi="Arial" w:cs="Arial"/>
          <w:sz w:val="16"/>
          <w:szCs w:val="16"/>
        </w:rPr>
        <w:t>по</w:t>
      </w:r>
      <w:proofErr w:type="gramEnd"/>
      <w:r w:rsidRPr="00743D78">
        <w:rPr>
          <w:rFonts w:ascii="Arial" w:hAnsi="Arial" w:cs="Arial"/>
          <w:sz w:val="16"/>
          <w:szCs w:val="16"/>
        </w:rPr>
        <w:t xml:space="preserve"> ___________</w:t>
      </w:r>
      <w:r>
        <w:rPr>
          <w:rFonts w:ascii="Arial" w:hAnsi="Arial" w:cs="Arial"/>
          <w:sz w:val="16"/>
          <w:szCs w:val="16"/>
        </w:rPr>
        <w:t>______________________</w:t>
      </w:r>
    </w:p>
    <w:p w:rsidR="00B270D4" w:rsidRPr="00743D78" w:rsidRDefault="00B270D4" w:rsidP="00B270D4">
      <w:pPr>
        <w:jc w:val="both"/>
        <w:rPr>
          <w:rFonts w:ascii="Arial" w:hAnsi="Arial" w:cs="Arial"/>
          <w:sz w:val="16"/>
          <w:szCs w:val="16"/>
        </w:rPr>
      </w:pPr>
      <w:r w:rsidRPr="00743D78">
        <w:rPr>
          <w:rFonts w:ascii="Arial" w:hAnsi="Arial" w:cs="Arial"/>
          <w:sz w:val="16"/>
          <w:szCs w:val="16"/>
        </w:rPr>
        <w:t>______________________________________________________________</w:t>
      </w:r>
      <w:r>
        <w:rPr>
          <w:rFonts w:ascii="Arial" w:hAnsi="Arial" w:cs="Arial"/>
          <w:sz w:val="16"/>
          <w:szCs w:val="16"/>
        </w:rPr>
        <w:t>_______________________</w:t>
      </w:r>
    </w:p>
    <w:p w:rsidR="00B270D4" w:rsidRPr="00743D78" w:rsidRDefault="00B270D4" w:rsidP="00B270D4">
      <w:pPr>
        <w:jc w:val="both"/>
        <w:rPr>
          <w:rFonts w:ascii="Arial" w:hAnsi="Arial" w:cs="Arial"/>
          <w:sz w:val="16"/>
          <w:szCs w:val="16"/>
        </w:rPr>
      </w:pPr>
      <w:r w:rsidRPr="00743D78">
        <w:rPr>
          <w:rFonts w:ascii="Arial" w:hAnsi="Arial" w:cs="Arial"/>
          <w:sz w:val="16"/>
          <w:szCs w:val="16"/>
        </w:rPr>
        <w:t>следующим спортсменам:_________________________________________</w:t>
      </w:r>
      <w:r>
        <w:rPr>
          <w:rFonts w:ascii="Arial" w:hAnsi="Arial" w:cs="Arial"/>
          <w:sz w:val="16"/>
          <w:szCs w:val="16"/>
        </w:rPr>
        <w:t>______________________</w:t>
      </w:r>
    </w:p>
    <w:p w:rsidR="00B270D4" w:rsidRPr="00743D78" w:rsidRDefault="00B270D4" w:rsidP="00B270D4">
      <w:pPr>
        <w:jc w:val="both"/>
        <w:rPr>
          <w:rFonts w:ascii="Arial" w:hAnsi="Arial" w:cs="Arial"/>
          <w:sz w:val="16"/>
          <w:szCs w:val="16"/>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7"/>
        <w:gridCol w:w="2029"/>
        <w:gridCol w:w="1319"/>
        <w:gridCol w:w="2074"/>
        <w:gridCol w:w="1467"/>
        <w:gridCol w:w="1416"/>
      </w:tblGrid>
      <w:tr w:rsidR="00B270D4" w:rsidRPr="00743D78" w:rsidTr="001D7E1E">
        <w:trPr>
          <w:trHeight w:val="317"/>
        </w:trPr>
        <w:tc>
          <w:tcPr>
            <w:tcW w:w="807" w:type="dxa"/>
          </w:tcPr>
          <w:p w:rsidR="00B270D4" w:rsidRPr="00743D78" w:rsidRDefault="00B270D4" w:rsidP="001D7E1E">
            <w:pPr>
              <w:spacing w:line="240" w:lineRule="exact"/>
              <w:jc w:val="center"/>
              <w:rPr>
                <w:rFonts w:ascii="Arial" w:hAnsi="Arial" w:cs="Arial"/>
                <w:sz w:val="16"/>
                <w:szCs w:val="16"/>
              </w:rPr>
            </w:pPr>
            <w:r w:rsidRPr="00743D78">
              <w:rPr>
                <w:rFonts w:ascii="Arial" w:hAnsi="Arial" w:cs="Arial"/>
                <w:sz w:val="16"/>
                <w:szCs w:val="16"/>
              </w:rPr>
              <w:t>№</w:t>
            </w:r>
          </w:p>
          <w:p w:rsidR="00B270D4" w:rsidRPr="00743D78" w:rsidRDefault="00B270D4" w:rsidP="001D7E1E">
            <w:pPr>
              <w:spacing w:line="240" w:lineRule="exact"/>
              <w:jc w:val="center"/>
              <w:rPr>
                <w:rFonts w:ascii="Arial" w:hAnsi="Arial" w:cs="Arial"/>
                <w:sz w:val="16"/>
                <w:szCs w:val="16"/>
              </w:rPr>
            </w:pPr>
            <w:proofErr w:type="spellStart"/>
            <w:r w:rsidRPr="00743D78">
              <w:rPr>
                <w:rFonts w:ascii="Arial" w:hAnsi="Arial" w:cs="Arial"/>
                <w:sz w:val="16"/>
                <w:szCs w:val="16"/>
              </w:rPr>
              <w:t>пп</w:t>
            </w:r>
            <w:proofErr w:type="spellEnd"/>
          </w:p>
        </w:tc>
        <w:tc>
          <w:tcPr>
            <w:tcW w:w="2029" w:type="dxa"/>
          </w:tcPr>
          <w:p w:rsidR="00B270D4" w:rsidRPr="00743D78" w:rsidRDefault="00B270D4" w:rsidP="001D7E1E">
            <w:pPr>
              <w:spacing w:line="240" w:lineRule="exact"/>
              <w:jc w:val="center"/>
              <w:rPr>
                <w:rFonts w:ascii="Arial" w:hAnsi="Arial" w:cs="Arial"/>
                <w:sz w:val="16"/>
                <w:szCs w:val="16"/>
              </w:rPr>
            </w:pPr>
            <w:r w:rsidRPr="00743D78">
              <w:rPr>
                <w:rFonts w:ascii="Arial" w:hAnsi="Arial" w:cs="Arial"/>
                <w:sz w:val="16"/>
                <w:szCs w:val="16"/>
              </w:rPr>
              <w:t>ФИО</w:t>
            </w:r>
          </w:p>
          <w:p w:rsidR="00B270D4" w:rsidRPr="00743D78" w:rsidRDefault="00B270D4" w:rsidP="001D7E1E">
            <w:pPr>
              <w:spacing w:line="240" w:lineRule="exact"/>
              <w:jc w:val="center"/>
              <w:rPr>
                <w:rFonts w:ascii="Arial" w:hAnsi="Arial" w:cs="Arial"/>
                <w:sz w:val="16"/>
                <w:szCs w:val="16"/>
              </w:rPr>
            </w:pPr>
            <w:r w:rsidRPr="00743D78">
              <w:rPr>
                <w:rFonts w:ascii="Arial" w:hAnsi="Arial" w:cs="Arial"/>
                <w:sz w:val="16"/>
                <w:szCs w:val="16"/>
              </w:rPr>
              <w:t>спортсмена</w:t>
            </w:r>
          </w:p>
        </w:tc>
        <w:tc>
          <w:tcPr>
            <w:tcW w:w="1319" w:type="dxa"/>
          </w:tcPr>
          <w:p w:rsidR="00B270D4" w:rsidRPr="00743D78" w:rsidRDefault="00B270D4" w:rsidP="001D7E1E">
            <w:pPr>
              <w:spacing w:line="240" w:lineRule="exact"/>
              <w:ind w:left="-153" w:right="-162"/>
              <w:jc w:val="center"/>
              <w:rPr>
                <w:rFonts w:ascii="Arial" w:hAnsi="Arial" w:cs="Arial"/>
                <w:sz w:val="16"/>
                <w:szCs w:val="16"/>
              </w:rPr>
            </w:pPr>
            <w:r w:rsidRPr="00743D78">
              <w:rPr>
                <w:rFonts w:ascii="Arial" w:hAnsi="Arial" w:cs="Arial"/>
                <w:sz w:val="16"/>
                <w:szCs w:val="16"/>
              </w:rPr>
              <w:t>год рождения</w:t>
            </w:r>
          </w:p>
        </w:tc>
        <w:tc>
          <w:tcPr>
            <w:tcW w:w="2074" w:type="dxa"/>
          </w:tcPr>
          <w:p w:rsidR="00B270D4" w:rsidRPr="00743D78" w:rsidRDefault="00B270D4" w:rsidP="001D7E1E">
            <w:pPr>
              <w:spacing w:line="240" w:lineRule="exact"/>
              <w:jc w:val="center"/>
              <w:rPr>
                <w:rFonts w:ascii="Arial" w:hAnsi="Arial" w:cs="Arial"/>
                <w:sz w:val="16"/>
                <w:szCs w:val="16"/>
              </w:rPr>
            </w:pPr>
            <w:r w:rsidRPr="00743D78">
              <w:rPr>
                <w:rFonts w:ascii="Arial" w:hAnsi="Arial" w:cs="Arial"/>
                <w:sz w:val="16"/>
                <w:szCs w:val="16"/>
              </w:rPr>
              <w:t>наименование соревнований</w:t>
            </w:r>
          </w:p>
        </w:tc>
        <w:tc>
          <w:tcPr>
            <w:tcW w:w="1467" w:type="dxa"/>
          </w:tcPr>
          <w:p w:rsidR="00B270D4" w:rsidRPr="00743D78" w:rsidRDefault="00B270D4" w:rsidP="001D7E1E">
            <w:pPr>
              <w:spacing w:line="240" w:lineRule="exact"/>
              <w:ind w:left="-144" w:right="-165" w:hanging="2"/>
              <w:jc w:val="center"/>
              <w:rPr>
                <w:rFonts w:ascii="Arial" w:hAnsi="Arial" w:cs="Arial"/>
                <w:sz w:val="16"/>
                <w:szCs w:val="16"/>
              </w:rPr>
            </w:pPr>
            <w:r w:rsidRPr="00743D78">
              <w:rPr>
                <w:rFonts w:ascii="Arial" w:hAnsi="Arial" w:cs="Arial"/>
                <w:sz w:val="16"/>
                <w:szCs w:val="16"/>
              </w:rPr>
              <w:t xml:space="preserve">дата </w:t>
            </w:r>
          </w:p>
          <w:p w:rsidR="00B270D4" w:rsidRPr="00743D78" w:rsidRDefault="00B270D4" w:rsidP="001D7E1E">
            <w:pPr>
              <w:spacing w:line="240" w:lineRule="exact"/>
              <w:ind w:left="-144" w:right="-165" w:hanging="2"/>
              <w:jc w:val="center"/>
              <w:rPr>
                <w:rFonts w:ascii="Arial" w:hAnsi="Arial" w:cs="Arial"/>
                <w:sz w:val="16"/>
                <w:szCs w:val="16"/>
              </w:rPr>
            </w:pPr>
            <w:r w:rsidRPr="00743D78">
              <w:rPr>
                <w:rFonts w:ascii="Arial" w:hAnsi="Arial" w:cs="Arial"/>
                <w:sz w:val="16"/>
                <w:szCs w:val="16"/>
              </w:rPr>
              <w:t>и место проведения</w:t>
            </w:r>
          </w:p>
        </w:tc>
        <w:tc>
          <w:tcPr>
            <w:tcW w:w="1416" w:type="dxa"/>
          </w:tcPr>
          <w:p w:rsidR="00B270D4" w:rsidRPr="00743D78" w:rsidRDefault="00B270D4" w:rsidP="001D7E1E">
            <w:pPr>
              <w:spacing w:line="240" w:lineRule="exact"/>
              <w:jc w:val="center"/>
              <w:rPr>
                <w:rFonts w:ascii="Arial" w:hAnsi="Arial" w:cs="Arial"/>
                <w:sz w:val="16"/>
                <w:szCs w:val="16"/>
              </w:rPr>
            </w:pPr>
            <w:r w:rsidRPr="00743D78">
              <w:rPr>
                <w:rFonts w:ascii="Arial" w:hAnsi="Arial" w:cs="Arial"/>
                <w:sz w:val="16"/>
                <w:szCs w:val="16"/>
              </w:rPr>
              <w:t>результат</w:t>
            </w:r>
          </w:p>
        </w:tc>
      </w:tr>
      <w:tr w:rsidR="00B270D4" w:rsidRPr="00743D78" w:rsidTr="001D7E1E">
        <w:trPr>
          <w:trHeight w:val="317"/>
        </w:trPr>
        <w:tc>
          <w:tcPr>
            <w:tcW w:w="807" w:type="dxa"/>
          </w:tcPr>
          <w:p w:rsidR="00B270D4" w:rsidRPr="00743D78" w:rsidRDefault="00B270D4" w:rsidP="001D7E1E">
            <w:pPr>
              <w:ind w:firstLine="567"/>
              <w:jc w:val="center"/>
              <w:rPr>
                <w:rFonts w:ascii="Arial" w:hAnsi="Arial" w:cs="Arial"/>
                <w:sz w:val="16"/>
                <w:szCs w:val="16"/>
              </w:rPr>
            </w:pPr>
          </w:p>
        </w:tc>
        <w:tc>
          <w:tcPr>
            <w:tcW w:w="2029" w:type="dxa"/>
          </w:tcPr>
          <w:p w:rsidR="00B270D4" w:rsidRPr="00743D78" w:rsidRDefault="00B270D4" w:rsidP="001D7E1E">
            <w:pPr>
              <w:ind w:firstLine="567"/>
              <w:jc w:val="center"/>
              <w:rPr>
                <w:rFonts w:ascii="Arial" w:hAnsi="Arial" w:cs="Arial"/>
                <w:sz w:val="16"/>
                <w:szCs w:val="16"/>
              </w:rPr>
            </w:pPr>
          </w:p>
        </w:tc>
        <w:tc>
          <w:tcPr>
            <w:tcW w:w="1319" w:type="dxa"/>
          </w:tcPr>
          <w:p w:rsidR="00B270D4" w:rsidRPr="00743D78" w:rsidRDefault="00B270D4" w:rsidP="001D7E1E">
            <w:pPr>
              <w:ind w:firstLine="567"/>
              <w:jc w:val="center"/>
              <w:rPr>
                <w:rFonts w:ascii="Arial" w:hAnsi="Arial" w:cs="Arial"/>
                <w:sz w:val="16"/>
                <w:szCs w:val="16"/>
              </w:rPr>
            </w:pPr>
          </w:p>
        </w:tc>
        <w:tc>
          <w:tcPr>
            <w:tcW w:w="2074" w:type="dxa"/>
          </w:tcPr>
          <w:p w:rsidR="00B270D4" w:rsidRPr="00743D78" w:rsidRDefault="00B270D4" w:rsidP="001D7E1E">
            <w:pPr>
              <w:ind w:firstLine="567"/>
              <w:jc w:val="center"/>
              <w:rPr>
                <w:rFonts w:ascii="Arial" w:hAnsi="Arial" w:cs="Arial"/>
                <w:sz w:val="16"/>
                <w:szCs w:val="16"/>
              </w:rPr>
            </w:pPr>
          </w:p>
        </w:tc>
        <w:tc>
          <w:tcPr>
            <w:tcW w:w="1467" w:type="dxa"/>
          </w:tcPr>
          <w:p w:rsidR="00B270D4" w:rsidRPr="00743D78" w:rsidRDefault="00B270D4" w:rsidP="001D7E1E">
            <w:pPr>
              <w:ind w:firstLine="567"/>
              <w:jc w:val="center"/>
              <w:rPr>
                <w:rFonts w:ascii="Arial" w:hAnsi="Arial" w:cs="Arial"/>
                <w:sz w:val="16"/>
                <w:szCs w:val="16"/>
              </w:rPr>
            </w:pPr>
          </w:p>
        </w:tc>
        <w:tc>
          <w:tcPr>
            <w:tcW w:w="1416" w:type="dxa"/>
          </w:tcPr>
          <w:p w:rsidR="00B270D4" w:rsidRPr="00743D78" w:rsidRDefault="00B270D4" w:rsidP="001D7E1E">
            <w:pPr>
              <w:ind w:firstLine="567"/>
              <w:jc w:val="center"/>
              <w:rPr>
                <w:rFonts w:ascii="Arial" w:hAnsi="Arial" w:cs="Arial"/>
                <w:sz w:val="16"/>
                <w:szCs w:val="16"/>
              </w:rPr>
            </w:pPr>
          </w:p>
        </w:tc>
      </w:tr>
      <w:tr w:rsidR="00B270D4" w:rsidRPr="00743D78" w:rsidTr="001D7E1E">
        <w:trPr>
          <w:trHeight w:val="317"/>
        </w:trPr>
        <w:tc>
          <w:tcPr>
            <w:tcW w:w="807" w:type="dxa"/>
          </w:tcPr>
          <w:p w:rsidR="00B270D4" w:rsidRPr="00743D78" w:rsidRDefault="00B270D4" w:rsidP="001D7E1E">
            <w:pPr>
              <w:ind w:firstLine="567"/>
              <w:jc w:val="center"/>
              <w:rPr>
                <w:rFonts w:ascii="Arial" w:hAnsi="Arial" w:cs="Arial"/>
                <w:sz w:val="16"/>
                <w:szCs w:val="16"/>
              </w:rPr>
            </w:pPr>
          </w:p>
        </w:tc>
        <w:tc>
          <w:tcPr>
            <w:tcW w:w="2029" w:type="dxa"/>
          </w:tcPr>
          <w:p w:rsidR="00B270D4" w:rsidRPr="00743D78" w:rsidRDefault="00B270D4" w:rsidP="001D7E1E">
            <w:pPr>
              <w:ind w:firstLine="567"/>
              <w:jc w:val="center"/>
              <w:rPr>
                <w:rFonts w:ascii="Arial" w:hAnsi="Arial" w:cs="Arial"/>
                <w:sz w:val="16"/>
                <w:szCs w:val="16"/>
              </w:rPr>
            </w:pPr>
          </w:p>
        </w:tc>
        <w:tc>
          <w:tcPr>
            <w:tcW w:w="1319" w:type="dxa"/>
          </w:tcPr>
          <w:p w:rsidR="00B270D4" w:rsidRPr="00743D78" w:rsidRDefault="00B270D4" w:rsidP="001D7E1E">
            <w:pPr>
              <w:ind w:firstLine="567"/>
              <w:jc w:val="center"/>
              <w:rPr>
                <w:rFonts w:ascii="Arial" w:hAnsi="Arial" w:cs="Arial"/>
                <w:sz w:val="16"/>
                <w:szCs w:val="16"/>
              </w:rPr>
            </w:pPr>
          </w:p>
        </w:tc>
        <w:tc>
          <w:tcPr>
            <w:tcW w:w="2074" w:type="dxa"/>
          </w:tcPr>
          <w:p w:rsidR="00B270D4" w:rsidRPr="00743D78" w:rsidRDefault="00B270D4" w:rsidP="001D7E1E">
            <w:pPr>
              <w:ind w:firstLine="567"/>
              <w:jc w:val="center"/>
              <w:rPr>
                <w:rFonts w:ascii="Arial" w:hAnsi="Arial" w:cs="Arial"/>
                <w:sz w:val="16"/>
                <w:szCs w:val="16"/>
              </w:rPr>
            </w:pPr>
          </w:p>
        </w:tc>
        <w:tc>
          <w:tcPr>
            <w:tcW w:w="1467" w:type="dxa"/>
          </w:tcPr>
          <w:p w:rsidR="00B270D4" w:rsidRPr="00743D78" w:rsidRDefault="00B270D4" w:rsidP="001D7E1E">
            <w:pPr>
              <w:ind w:firstLine="567"/>
              <w:jc w:val="center"/>
              <w:rPr>
                <w:rFonts w:ascii="Arial" w:hAnsi="Arial" w:cs="Arial"/>
                <w:sz w:val="16"/>
                <w:szCs w:val="16"/>
              </w:rPr>
            </w:pPr>
          </w:p>
        </w:tc>
        <w:tc>
          <w:tcPr>
            <w:tcW w:w="1416" w:type="dxa"/>
          </w:tcPr>
          <w:p w:rsidR="00B270D4" w:rsidRPr="00743D78" w:rsidRDefault="00B270D4" w:rsidP="001D7E1E">
            <w:pPr>
              <w:ind w:firstLine="567"/>
              <w:jc w:val="center"/>
              <w:rPr>
                <w:rFonts w:ascii="Arial" w:hAnsi="Arial" w:cs="Arial"/>
                <w:sz w:val="16"/>
                <w:szCs w:val="16"/>
              </w:rPr>
            </w:pPr>
          </w:p>
        </w:tc>
      </w:tr>
      <w:tr w:rsidR="00B270D4" w:rsidRPr="00743D78" w:rsidTr="001D7E1E">
        <w:trPr>
          <w:trHeight w:val="317"/>
        </w:trPr>
        <w:tc>
          <w:tcPr>
            <w:tcW w:w="807" w:type="dxa"/>
          </w:tcPr>
          <w:p w:rsidR="00B270D4" w:rsidRPr="00743D78" w:rsidRDefault="00B270D4" w:rsidP="001D7E1E">
            <w:pPr>
              <w:ind w:firstLine="567"/>
              <w:jc w:val="center"/>
              <w:rPr>
                <w:rFonts w:ascii="Arial" w:hAnsi="Arial" w:cs="Arial"/>
                <w:sz w:val="16"/>
                <w:szCs w:val="16"/>
              </w:rPr>
            </w:pPr>
          </w:p>
        </w:tc>
        <w:tc>
          <w:tcPr>
            <w:tcW w:w="2029" w:type="dxa"/>
          </w:tcPr>
          <w:p w:rsidR="00B270D4" w:rsidRPr="00743D78" w:rsidRDefault="00B270D4" w:rsidP="001D7E1E">
            <w:pPr>
              <w:ind w:firstLine="567"/>
              <w:jc w:val="center"/>
              <w:rPr>
                <w:rFonts w:ascii="Arial" w:hAnsi="Arial" w:cs="Arial"/>
                <w:sz w:val="16"/>
                <w:szCs w:val="16"/>
              </w:rPr>
            </w:pPr>
          </w:p>
        </w:tc>
        <w:tc>
          <w:tcPr>
            <w:tcW w:w="1319" w:type="dxa"/>
          </w:tcPr>
          <w:p w:rsidR="00B270D4" w:rsidRPr="00743D78" w:rsidRDefault="00B270D4" w:rsidP="001D7E1E">
            <w:pPr>
              <w:ind w:firstLine="567"/>
              <w:jc w:val="center"/>
              <w:rPr>
                <w:rFonts w:ascii="Arial" w:hAnsi="Arial" w:cs="Arial"/>
                <w:sz w:val="16"/>
                <w:szCs w:val="16"/>
              </w:rPr>
            </w:pPr>
          </w:p>
        </w:tc>
        <w:tc>
          <w:tcPr>
            <w:tcW w:w="2074" w:type="dxa"/>
          </w:tcPr>
          <w:p w:rsidR="00B270D4" w:rsidRPr="00743D78" w:rsidRDefault="00B270D4" w:rsidP="001D7E1E">
            <w:pPr>
              <w:ind w:firstLine="567"/>
              <w:jc w:val="center"/>
              <w:rPr>
                <w:rFonts w:ascii="Arial" w:hAnsi="Arial" w:cs="Arial"/>
                <w:sz w:val="16"/>
                <w:szCs w:val="16"/>
              </w:rPr>
            </w:pPr>
          </w:p>
        </w:tc>
        <w:tc>
          <w:tcPr>
            <w:tcW w:w="1467" w:type="dxa"/>
          </w:tcPr>
          <w:p w:rsidR="00B270D4" w:rsidRPr="00743D78" w:rsidRDefault="00B270D4" w:rsidP="001D7E1E">
            <w:pPr>
              <w:ind w:firstLine="567"/>
              <w:jc w:val="center"/>
              <w:rPr>
                <w:rFonts w:ascii="Arial" w:hAnsi="Arial" w:cs="Arial"/>
                <w:sz w:val="16"/>
                <w:szCs w:val="16"/>
              </w:rPr>
            </w:pPr>
          </w:p>
        </w:tc>
        <w:tc>
          <w:tcPr>
            <w:tcW w:w="1416" w:type="dxa"/>
          </w:tcPr>
          <w:p w:rsidR="00B270D4" w:rsidRPr="00743D78" w:rsidRDefault="00B270D4" w:rsidP="001D7E1E">
            <w:pPr>
              <w:ind w:firstLine="567"/>
              <w:jc w:val="center"/>
              <w:rPr>
                <w:rFonts w:ascii="Arial" w:hAnsi="Arial" w:cs="Arial"/>
                <w:sz w:val="16"/>
                <w:szCs w:val="16"/>
              </w:rPr>
            </w:pPr>
          </w:p>
        </w:tc>
      </w:tr>
      <w:tr w:rsidR="00B270D4" w:rsidRPr="00743D78" w:rsidTr="001D7E1E">
        <w:trPr>
          <w:trHeight w:val="317"/>
        </w:trPr>
        <w:tc>
          <w:tcPr>
            <w:tcW w:w="807" w:type="dxa"/>
          </w:tcPr>
          <w:p w:rsidR="00B270D4" w:rsidRPr="00743D78" w:rsidRDefault="00B270D4" w:rsidP="001D7E1E">
            <w:pPr>
              <w:ind w:firstLine="567"/>
              <w:jc w:val="center"/>
              <w:rPr>
                <w:rFonts w:ascii="Arial" w:hAnsi="Arial" w:cs="Arial"/>
                <w:sz w:val="16"/>
                <w:szCs w:val="16"/>
              </w:rPr>
            </w:pPr>
          </w:p>
        </w:tc>
        <w:tc>
          <w:tcPr>
            <w:tcW w:w="2029" w:type="dxa"/>
          </w:tcPr>
          <w:p w:rsidR="00B270D4" w:rsidRPr="00743D78" w:rsidRDefault="00B270D4" w:rsidP="001D7E1E">
            <w:pPr>
              <w:ind w:firstLine="567"/>
              <w:jc w:val="center"/>
              <w:rPr>
                <w:rFonts w:ascii="Arial" w:hAnsi="Arial" w:cs="Arial"/>
                <w:sz w:val="16"/>
                <w:szCs w:val="16"/>
              </w:rPr>
            </w:pPr>
          </w:p>
        </w:tc>
        <w:tc>
          <w:tcPr>
            <w:tcW w:w="1319" w:type="dxa"/>
          </w:tcPr>
          <w:p w:rsidR="00B270D4" w:rsidRPr="00743D78" w:rsidRDefault="00B270D4" w:rsidP="001D7E1E">
            <w:pPr>
              <w:ind w:firstLine="567"/>
              <w:jc w:val="center"/>
              <w:rPr>
                <w:rFonts w:ascii="Arial" w:hAnsi="Arial" w:cs="Arial"/>
                <w:sz w:val="16"/>
                <w:szCs w:val="16"/>
              </w:rPr>
            </w:pPr>
          </w:p>
        </w:tc>
        <w:tc>
          <w:tcPr>
            <w:tcW w:w="2074" w:type="dxa"/>
          </w:tcPr>
          <w:p w:rsidR="00B270D4" w:rsidRPr="00743D78" w:rsidRDefault="00B270D4" w:rsidP="001D7E1E">
            <w:pPr>
              <w:ind w:firstLine="567"/>
              <w:jc w:val="center"/>
              <w:rPr>
                <w:rFonts w:ascii="Arial" w:hAnsi="Arial" w:cs="Arial"/>
                <w:sz w:val="16"/>
                <w:szCs w:val="16"/>
              </w:rPr>
            </w:pPr>
          </w:p>
        </w:tc>
        <w:tc>
          <w:tcPr>
            <w:tcW w:w="1467" w:type="dxa"/>
          </w:tcPr>
          <w:p w:rsidR="00B270D4" w:rsidRPr="00743D78" w:rsidRDefault="00B270D4" w:rsidP="001D7E1E">
            <w:pPr>
              <w:ind w:firstLine="567"/>
              <w:jc w:val="center"/>
              <w:rPr>
                <w:rFonts w:ascii="Arial" w:hAnsi="Arial" w:cs="Arial"/>
                <w:sz w:val="16"/>
                <w:szCs w:val="16"/>
              </w:rPr>
            </w:pPr>
          </w:p>
        </w:tc>
        <w:tc>
          <w:tcPr>
            <w:tcW w:w="1416" w:type="dxa"/>
          </w:tcPr>
          <w:p w:rsidR="00B270D4" w:rsidRPr="00743D78" w:rsidRDefault="00B270D4" w:rsidP="001D7E1E">
            <w:pPr>
              <w:ind w:firstLine="567"/>
              <w:jc w:val="center"/>
              <w:rPr>
                <w:rFonts w:ascii="Arial" w:hAnsi="Arial" w:cs="Arial"/>
                <w:sz w:val="16"/>
                <w:szCs w:val="16"/>
              </w:rPr>
            </w:pPr>
          </w:p>
        </w:tc>
      </w:tr>
      <w:tr w:rsidR="00B270D4" w:rsidRPr="00743D78" w:rsidTr="001D7E1E">
        <w:trPr>
          <w:trHeight w:val="317"/>
        </w:trPr>
        <w:tc>
          <w:tcPr>
            <w:tcW w:w="807" w:type="dxa"/>
          </w:tcPr>
          <w:p w:rsidR="00B270D4" w:rsidRPr="00743D78" w:rsidRDefault="00B270D4" w:rsidP="001D7E1E">
            <w:pPr>
              <w:ind w:firstLine="567"/>
              <w:jc w:val="center"/>
              <w:rPr>
                <w:rFonts w:ascii="Arial" w:hAnsi="Arial" w:cs="Arial"/>
                <w:sz w:val="16"/>
                <w:szCs w:val="16"/>
              </w:rPr>
            </w:pPr>
          </w:p>
        </w:tc>
        <w:tc>
          <w:tcPr>
            <w:tcW w:w="2029" w:type="dxa"/>
          </w:tcPr>
          <w:p w:rsidR="00B270D4" w:rsidRPr="00743D78" w:rsidRDefault="00B270D4" w:rsidP="001D7E1E">
            <w:pPr>
              <w:ind w:firstLine="567"/>
              <w:jc w:val="center"/>
              <w:rPr>
                <w:rFonts w:ascii="Arial" w:hAnsi="Arial" w:cs="Arial"/>
                <w:sz w:val="16"/>
                <w:szCs w:val="16"/>
              </w:rPr>
            </w:pPr>
          </w:p>
        </w:tc>
        <w:tc>
          <w:tcPr>
            <w:tcW w:w="1319" w:type="dxa"/>
          </w:tcPr>
          <w:p w:rsidR="00B270D4" w:rsidRPr="00743D78" w:rsidRDefault="00B270D4" w:rsidP="001D7E1E">
            <w:pPr>
              <w:ind w:firstLine="567"/>
              <w:jc w:val="center"/>
              <w:rPr>
                <w:rFonts w:ascii="Arial" w:hAnsi="Arial" w:cs="Arial"/>
                <w:sz w:val="16"/>
                <w:szCs w:val="16"/>
              </w:rPr>
            </w:pPr>
          </w:p>
        </w:tc>
        <w:tc>
          <w:tcPr>
            <w:tcW w:w="2074" w:type="dxa"/>
          </w:tcPr>
          <w:p w:rsidR="00B270D4" w:rsidRPr="00743D78" w:rsidRDefault="00B270D4" w:rsidP="001D7E1E">
            <w:pPr>
              <w:ind w:firstLine="567"/>
              <w:jc w:val="center"/>
              <w:rPr>
                <w:rFonts w:ascii="Arial" w:hAnsi="Arial" w:cs="Arial"/>
                <w:sz w:val="16"/>
                <w:szCs w:val="16"/>
              </w:rPr>
            </w:pPr>
          </w:p>
        </w:tc>
        <w:tc>
          <w:tcPr>
            <w:tcW w:w="1467" w:type="dxa"/>
          </w:tcPr>
          <w:p w:rsidR="00B270D4" w:rsidRPr="00743D78" w:rsidRDefault="00B270D4" w:rsidP="001D7E1E">
            <w:pPr>
              <w:ind w:firstLine="567"/>
              <w:jc w:val="center"/>
              <w:rPr>
                <w:rFonts w:ascii="Arial" w:hAnsi="Arial" w:cs="Arial"/>
                <w:sz w:val="16"/>
                <w:szCs w:val="16"/>
              </w:rPr>
            </w:pPr>
          </w:p>
        </w:tc>
        <w:tc>
          <w:tcPr>
            <w:tcW w:w="1416" w:type="dxa"/>
          </w:tcPr>
          <w:p w:rsidR="00B270D4" w:rsidRPr="00743D78" w:rsidRDefault="00B270D4" w:rsidP="001D7E1E">
            <w:pPr>
              <w:ind w:firstLine="567"/>
              <w:jc w:val="center"/>
              <w:rPr>
                <w:rFonts w:ascii="Arial" w:hAnsi="Arial" w:cs="Arial"/>
                <w:sz w:val="16"/>
                <w:szCs w:val="16"/>
              </w:rPr>
            </w:pPr>
          </w:p>
        </w:tc>
      </w:tr>
      <w:tr w:rsidR="00B270D4" w:rsidRPr="00743D78" w:rsidTr="001D7E1E">
        <w:trPr>
          <w:trHeight w:val="317"/>
        </w:trPr>
        <w:tc>
          <w:tcPr>
            <w:tcW w:w="807" w:type="dxa"/>
          </w:tcPr>
          <w:p w:rsidR="00B270D4" w:rsidRPr="00743D78" w:rsidRDefault="00B270D4" w:rsidP="001D7E1E">
            <w:pPr>
              <w:ind w:firstLine="567"/>
              <w:jc w:val="center"/>
              <w:rPr>
                <w:rFonts w:ascii="Arial" w:hAnsi="Arial" w:cs="Arial"/>
                <w:sz w:val="16"/>
                <w:szCs w:val="16"/>
              </w:rPr>
            </w:pPr>
          </w:p>
        </w:tc>
        <w:tc>
          <w:tcPr>
            <w:tcW w:w="2029" w:type="dxa"/>
          </w:tcPr>
          <w:p w:rsidR="00B270D4" w:rsidRPr="00743D78" w:rsidRDefault="00B270D4" w:rsidP="001D7E1E">
            <w:pPr>
              <w:ind w:firstLine="567"/>
              <w:jc w:val="center"/>
              <w:rPr>
                <w:rFonts w:ascii="Arial" w:hAnsi="Arial" w:cs="Arial"/>
                <w:sz w:val="16"/>
                <w:szCs w:val="16"/>
              </w:rPr>
            </w:pPr>
          </w:p>
        </w:tc>
        <w:tc>
          <w:tcPr>
            <w:tcW w:w="1319" w:type="dxa"/>
          </w:tcPr>
          <w:p w:rsidR="00B270D4" w:rsidRPr="00743D78" w:rsidRDefault="00B270D4" w:rsidP="001D7E1E">
            <w:pPr>
              <w:ind w:firstLine="567"/>
              <w:jc w:val="center"/>
              <w:rPr>
                <w:rFonts w:ascii="Arial" w:hAnsi="Arial" w:cs="Arial"/>
                <w:sz w:val="16"/>
                <w:szCs w:val="16"/>
              </w:rPr>
            </w:pPr>
          </w:p>
        </w:tc>
        <w:tc>
          <w:tcPr>
            <w:tcW w:w="2074" w:type="dxa"/>
          </w:tcPr>
          <w:p w:rsidR="00B270D4" w:rsidRPr="00743D78" w:rsidRDefault="00B270D4" w:rsidP="001D7E1E">
            <w:pPr>
              <w:ind w:firstLine="567"/>
              <w:jc w:val="center"/>
              <w:rPr>
                <w:rFonts w:ascii="Arial" w:hAnsi="Arial" w:cs="Arial"/>
                <w:sz w:val="16"/>
                <w:szCs w:val="16"/>
              </w:rPr>
            </w:pPr>
          </w:p>
        </w:tc>
        <w:tc>
          <w:tcPr>
            <w:tcW w:w="1467" w:type="dxa"/>
          </w:tcPr>
          <w:p w:rsidR="00B270D4" w:rsidRPr="00743D78" w:rsidRDefault="00B270D4" w:rsidP="001D7E1E">
            <w:pPr>
              <w:ind w:firstLine="567"/>
              <w:jc w:val="center"/>
              <w:rPr>
                <w:rFonts w:ascii="Arial" w:hAnsi="Arial" w:cs="Arial"/>
                <w:sz w:val="16"/>
                <w:szCs w:val="16"/>
              </w:rPr>
            </w:pPr>
          </w:p>
        </w:tc>
        <w:tc>
          <w:tcPr>
            <w:tcW w:w="1416" w:type="dxa"/>
          </w:tcPr>
          <w:p w:rsidR="00B270D4" w:rsidRPr="00743D78" w:rsidRDefault="00B270D4" w:rsidP="001D7E1E">
            <w:pPr>
              <w:ind w:firstLine="567"/>
              <w:jc w:val="center"/>
              <w:rPr>
                <w:rFonts w:ascii="Arial" w:hAnsi="Arial" w:cs="Arial"/>
                <w:sz w:val="16"/>
                <w:szCs w:val="16"/>
              </w:rPr>
            </w:pPr>
          </w:p>
        </w:tc>
      </w:tr>
    </w:tbl>
    <w:p w:rsidR="00B270D4" w:rsidRPr="00743D78" w:rsidRDefault="00B270D4" w:rsidP="00B270D4">
      <w:pPr>
        <w:jc w:val="both"/>
        <w:rPr>
          <w:rFonts w:ascii="Arial" w:hAnsi="Arial" w:cs="Arial"/>
          <w:sz w:val="16"/>
          <w:szCs w:val="16"/>
        </w:rPr>
      </w:pPr>
    </w:p>
    <w:p w:rsidR="00B270D4" w:rsidRPr="00743D78" w:rsidRDefault="00B270D4" w:rsidP="00B270D4">
      <w:pPr>
        <w:rPr>
          <w:rFonts w:ascii="Arial" w:hAnsi="Arial" w:cs="Arial"/>
          <w:b/>
          <w:sz w:val="16"/>
          <w:szCs w:val="16"/>
        </w:rPr>
      </w:pPr>
    </w:p>
    <w:p w:rsidR="00B270D4" w:rsidRPr="00743D78" w:rsidRDefault="00B270D4" w:rsidP="00B270D4">
      <w:pPr>
        <w:ind w:firstLine="567"/>
        <w:jc w:val="both"/>
        <w:rPr>
          <w:rFonts w:ascii="Arial" w:hAnsi="Arial" w:cs="Arial"/>
          <w:sz w:val="16"/>
          <w:szCs w:val="16"/>
        </w:rPr>
      </w:pPr>
      <w:r w:rsidRPr="00743D78">
        <w:rPr>
          <w:rFonts w:ascii="Arial" w:hAnsi="Arial" w:cs="Arial"/>
          <w:sz w:val="16"/>
          <w:szCs w:val="16"/>
        </w:rPr>
        <w:t>Документы, содержащие сведения о выполнении норм, требований и условий их выполнения для присвоения спортивного разряда в соответствии с Единой Всероссийской спортивной классификацией (копии протоколов официальных спортивных соревнований, справки главной судейской коллегии спортивных соревнований о победах и поединках, справка о составе и классификации судейской коллегии), на листах______ прилагаются.</w:t>
      </w:r>
    </w:p>
    <w:p w:rsidR="00B270D4" w:rsidRPr="00743D78" w:rsidRDefault="00B270D4" w:rsidP="00B270D4">
      <w:pPr>
        <w:ind w:firstLine="567"/>
        <w:jc w:val="both"/>
        <w:rPr>
          <w:rFonts w:ascii="Arial" w:hAnsi="Arial" w:cs="Arial"/>
          <w:sz w:val="16"/>
          <w:szCs w:val="16"/>
        </w:rPr>
      </w:pPr>
    </w:p>
    <w:p w:rsidR="00B270D4" w:rsidRPr="00743D78" w:rsidRDefault="00B270D4" w:rsidP="00B270D4">
      <w:pPr>
        <w:ind w:firstLine="567"/>
        <w:rPr>
          <w:rFonts w:ascii="Arial" w:hAnsi="Arial" w:cs="Arial"/>
          <w:sz w:val="16"/>
          <w:szCs w:val="16"/>
        </w:rPr>
      </w:pPr>
      <w:r w:rsidRPr="00743D78">
        <w:rPr>
          <w:rFonts w:ascii="Arial" w:hAnsi="Arial" w:cs="Arial"/>
          <w:sz w:val="16"/>
          <w:szCs w:val="16"/>
        </w:rPr>
        <w:t>Уполномоченное лицо организации</w:t>
      </w:r>
    </w:p>
    <w:tbl>
      <w:tblPr>
        <w:tblW w:w="9122" w:type="dxa"/>
        <w:tblInd w:w="152" w:type="dxa"/>
        <w:tblBorders>
          <w:top w:val="single" w:sz="4" w:space="0" w:color="auto"/>
        </w:tblBorders>
        <w:tblLook w:val="0000"/>
      </w:tblPr>
      <w:tblGrid>
        <w:gridCol w:w="3785"/>
        <w:gridCol w:w="330"/>
        <w:gridCol w:w="1669"/>
        <w:gridCol w:w="235"/>
        <w:gridCol w:w="3103"/>
      </w:tblGrid>
      <w:tr w:rsidR="00B270D4" w:rsidRPr="00743D78" w:rsidTr="001D7E1E">
        <w:trPr>
          <w:trHeight w:val="297"/>
        </w:trPr>
        <w:tc>
          <w:tcPr>
            <w:tcW w:w="3785" w:type="dxa"/>
            <w:tcBorders>
              <w:top w:val="single" w:sz="4" w:space="0" w:color="auto"/>
              <w:left w:val="nil"/>
              <w:bottom w:val="nil"/>
              <w:right w:val="nil"/>
            </w:tcBorders>
          </w:tcPr>
          <w:p w:rsidR="00B270D4" w:rsidRPr="00743D78" w:rsidRDefault="00B270D4" w:rsidP="001D7E1E">
            <w:pPr>
              <w:ind w:firstLine="567"/>
              <w:jc w:val="center"/>
              <w:rPr>
                <w:rFonts w:ascii="Arial" w:hAnsi="Arial" w:cs="Arial"/>
                <w:sz w:val="16"/>
                <w:szCs w:val="16"/>
                <w:vertAlign w:val="superscript"/>
              </w:rPr>
            </w:pPr>
            <w:r w:rsidRPr="00743D78">
              <w:rPr>
                <w:rFonts w:ascii="Arial" w:hAnsi="Arial" w:cs="Arial"/>
                <w:sz w:val="16"/>
                <w:szCs w:val="16"/>
                <w:vertAlign w:val="superscript"/>
              </w:rPr>
              <w:t>(должность)</w:t>
            </w:r>
          </w:p>
        </w:tc>
        <w:tc>
          <w:tcPr>
            <w:tcW w:w="330" w:type="dxa"/>
            <w:tcBorders>
              <w:top w:val="single" w:sz="4" w:space="0" w:color="auto"/>
              <w:left w:val="nil"/>
              <w:bottom w:val="nil"/>
              <w:right w:val="nil"/>
            </w:tcBorders>
          </w:tcPr>
          <w:p w:rsidR="00B270D4" w:rsidRPr="00743D78" w:rsidRDefault="00B270D4" w:rsidP="001D7E1E">
            <w:pPr>
              <w:ind w:firstLine="567"/>
              <w:jc w:val="center"/>
              <w:rPr>
                <w:rFonts w:ascii="Arial" w:hAnsi="Arial" w:cs="Arial"/>
                <w:sz w:val="16"/>
                <w:szCs w:val="16"/>
                <w:vertAlign w:val="superscript"/>
              </w:rPr>
            </w:pPr>
          </w:p>
        </w:tc>
        <w:tc>
          <w:tcPr>
            <w:tcW w:w="1669" w:type="dxa"/>
            <w:tcBorders>
              <w:top w:val="single" w:sz="4" w:space="0" w:color="auto"/>
              <w:left w:val="nil"/>
              <w:bottom w:val="nil"/>
              <w:right w:val="nil"/>
            </w:tcBorders>
          </w:tcPr>
          <w:p w:rsidR="00B270D4" w:rsidRPr="00743D78" w:rsidRDefault="00B270D4" w:rsidP="001D7E1E">
            <w:pPr>
              <w:ind w:firstLine="567"/>
              <w:jc w:val="center"/>
              <w:rPr>
                <w:rFonts w:ascii="Arial" w:hAnsi="Arial" w:cs="Arial"/>
                <w:sz w:val="16"/>
                <w:szCs w:val="16"/>
                <w:vertAlign w:val="superscript"/>
              </w:rPr>
            </w:pPr>
            <w:r w:rsidRPr="00743D78">
              <w:rPr>
                <w:rFonts w:ascii="Arial" w:hAnsi="Arial" w:cs="Arial"/>
                <w:sz w:val="16"/>
                <w:szCs w:val="16"/>
                <w:vertAlign w:val="superscript"/>
              </w:rPr>
              <w:t>(подпись)</w:t>
            </w:r>
          </w:p>
        </w:tc>
        <w:tc>
          <w:tcPr>
            <w:tcW w:w="235" w:type="dxa"/>
            <w:tcBorders>
              <w:top w:val="single" w:sz="4" w:space="0" w:color="auto"/>
              <w:left w:val="nil"/>
              <w:bottom w:val="nil"/>
              <w:right w:val="nil"/>
            </w:tcBorders>
          </w:tcPr>
          <w:p w:rsidR="00B270D4" w:rsidRPr="00743D78" w:rsidRDefault="00B270D4" w:rsidP="001D7E1E">
            <w:pPr>
              <w:ind w:firstLine="567"/>
              <w:jc w:val="center"/>
              <w:rPr>
                <w:rFonts w:ascii="Arial" w:hAnsi="Arial" w:cs="Arial"/>
                <w:sz w:val="16"/>
                <w:szCs w:val="16"/>
                <w:vertAlign w:val="superscript"/>
              </w:rPr>
            </w:pPr>
          </w:p>
        </w:tc>
        <w:tc>
          <w:tcPr>
            <w:tcW w:w="3103" w:type="dxa"/>
            <w:tcBorders>
              <w:top w:val="single" w:sz="4" w:space="0" w:color="auto"/>
              <w:left w:val="nil"/>
              <w:bottom w:val="nil"/>
              <w:right w:val="nil"/>
            </w:tcBorders>
          </w:tcPr>
          <w:p w:rsidR="00B270D4" w:rsidRPr="00743D78" w:rsidRDefault="00B270D4" w:rsidP="001D7E1E">
            <w:pPr>
              <w:ind w:firstLine="567"/>
              <w:jc w:val="center"/>
              <w:rPr>
                <w:rFonts w:ascii="Arial" w:hAnsi="Arial" w:cs="Arial"/>
                <w:sz w:val="16"/>
                <w:szCs w:val="16"/>
                <w:vertAlign w:val="superscript"/>
              </w:rPr>
            </w:pPr>
            <w:r w:rsidRPr="00743D78">
              <w:rPr>
                <w:rFonts w:ascii="Arial" w:hAnsi="Arial" w:cs="Arial"/>
                <w:sz w:val="16"/>
                <w:szCs w:val="16"/>
                <w:vertAlign w:val="superscript"/>
              </w:rPr>
              <w:t>(ФИО)</w:t>
            </w:r>
          </w:p>
        </w:tc>
      </w:tr>
      <w:tr w:rsidR="00B270D4" w:rsidRPr="00743D78" w:rsidTr="001D7E1E">
        <w:trPr>
          <w:trHeight w:val="297"/>
        </w:trPr>
        <w:tc>
          <w:tcPr>
            <w:tcW w:w="4115" w:type="dxa"/>
            <w:gridSpan w:val="2"/>
            <w:tcBorders>
              <w:top w:val="nil"/>
              <w:left w:val="nil"/>
              <w:bottom w:val="nil"/>
              <w:right w:val="nil"/>
            </w:tcBorders>
            <w:vAlign w:val="center"/>
          </w:tcPr>
          <w:p w:rsidR="00B270D4" w:rsidRPr="00743D78" w:rsidRDefault="00B270D4" w:rsidP="001D7E1E">
            <w:pPr>
              <w:ind w:firstLine="567"/>
              <w:jc w:val="right"/>
              <w:rPr>
                <w:rFonts w:ascii="Arial" w:hAnsi="Arial" w:cs="Arial"/>
                <w:sz w:val="16"/>
                <w:szCs w:val="16"/>
              </w:rPr>
            </w:pPr>
            <w:r w:rsidRPr="00743D78">
              <w:rPr>
                <w:rFonts w:ascii="Arial" w:hAnsi="Arial" w:cs="Arial"/>
                <w:sz w:val="16"/>
                <w:szCs w:val="16"/>
              </w:rPr>
              <w:t>МП</w:t>
            </w:r>
          </w:p>
        </w:tc>
        <w:tc>
          <w:tcPr>
            <w:tcW w:w="1669" w:type="dxa"/>
            <w:tcBorders>
              <w:top w:val="nil"/>
              <w:left w:val="nil"/>
              <w:bottom w:val="nil"/>
              <w:right w:val="nil"/>
            </w:tcBorders>
            <w:vAlign w:val="center"/>
          </w:tcPr>
          <w:p w:rsidR="00B270D4" w:rsidRPr="00743D78" w:rsidRDefault="00B270D4" w:rsidP="001D7E1E">
            <w:pPr>
              <w:ind w:firstLine="567"/>
              <w:rPr>
                <w:rFonts w:ascii="Arial" w:hAnsi="Arial" w:cs="Arial"/>
                <w:sz w:val="16"/>
                <w:szCs w:val="16"/>
              </w:rPr>
            </w:pPr>
          </w:p>
        </w:tc>
        <w:tc>
          <w:tcPr>
            <w:tcW w:w="3338" w:type="dxa"/>
            <w:gridSpan w:val="2"/>
            <w:tcBorders>
              <w:top w:val="nil"/>
              <w:left w:val="nil"/>
              <w:bottom w:val="nil"/>
              <w:right w:val="nil"/>
            </w:tcBorders>
            <w:vAlign w:val="center"/>
          </w:tcPr>
          <w:p w:rsidR="00B270D4" w:rsidRPr="00743D78" w:rsidRDefault="00B270D4" w:rsidP="001D7E1E">
            <w:pPr>
              <w:ind w:firstLine="567"/>
              <w:rPr>
                <w:rFonts w:ascii="Arial" w:hAnsi="Arial" w:cs="Arial"/>
                <w:sz w:val="16"/>
                <w:szCs w:val="16"/>
              </w:rPr>
            </w:pPr>
          </w:p>
        </w:tc>
      </w:tr>
    </w:tbl>
    <w:p w:rsidR="00B270D4" w:rsidRPr="00743D78" w:rsidRDefault="00B270D4" w:rsidP="00B270D4">
      <w:pPr>
        <w:rPr>
          <w:rFonts w:ascii="Arial" w:hAnsi="Arial" w:cs="Arial"/>
          <w:b/>
          <w:sz w:val="16"/>
          <w:szCs w:val="16"/>
        </w:rPr>
      </w:pPr>
    </w:p>
    <w:p w:rsidR="00B270D4" w:rsidRDefault="00B270D4" w:rsidP="00B270D4">
      <w:pPr>
        <w:spacing w:line="240" w:lineRule="exact"/>
        <w:ind w:left="3419"/>
        <w:jc w:val="center"/>
        <w:rPr>
          <w:rFonts w:ascii="Arial" w:hAnsi="Arial" w:cs="Arial"/>
          <w:sz w:val="16"/>
          <w:szCs w:val="16"/>
        </w:rPr>
      </w:pPr>
    </w:p>
    <w:p w:rsidR="00B038BD" w:rsidRDefault="00B038BD" w:rsidP="00B270D4">
      <w:pPr>
        <w:spacing w:line="240" w:lineRule="exact"/>
        <w:ind w:left="3419"/>
        <w:jc w:val="center"/>
        <w:rPr>
          <w:rFonts w:ascii="Arial" w:hAnsi="Arial" w:cs="Arial"/>
          <w:sz w:val="16"/>
          <w:szCs w:val="16"/>
        </w:rPr>
      </w:pPr>
    </w:p>
    <w:p w:rsidR="00B270D4" w:rsidRPr="00743D78" w:rsidRDefault="00B270D4" w:rsidP="00B270D4">
      <w:pPr>
        <w:spacing w:line="180" w:lineRule="exact"/>
        <w:ind w:left="3969"/>
        <w:jc w:val="center"/>
        <w:rPr>
          <w:rFonts w:ascii="Arial" w:hAnsi="Arial" w:cs="Arial"/>
          <w:sz w:val="16"/>
          <w:szCs w:val="16"/>
        </w:rPr>
      </w:pPr>
      <w:r w:rsidRPr="00743D78">
        <w:rPr>
          <w:rFonts w:ascii="Arial" w:hAnsi="Arial" w:cs="Arial"/>
          <w:sz w:val="16"/>
          <w:szCs w:val="16"/>
        </w:rPr>
        <w:t>Приложение 3</w:t>
      </w:r>
    </w:p>
    <w:p w:rsidR="00B270D4" w:rsidRPr="00743D78" w:rsidRDefault="00B270D4" w:rsidP="00B270D4">
      <w:pPr>
        <w:spacing w:line="180" w:lineRule="exact"/>
        <w:ind w:left="3969"/>
        <w:jc w:val="both"/>
        <w:rPr>
          <w:rFonts w:ascii="Arial" w:hAnsi="Arial" w:cs="Arial"/>
          <w:sz w:val="16"/>
          <w:szCs w:val="16"/>
        </w:rPr>
      </w:pPr>
      <w:r w:rsidRPr="00743D78">
        <w:rPr>
          <w:rFonts w:ascii="Arial" w:hAnsi="Arial" w:cs="Arial"/>
          <w:bCs/>
          <w:sz w:val="16"/>
          <w:szCs w:val="16"/>
        </w:rPr>
        <w:t xml:space="preserve">к административному регламенту предоставления администрацией  </w:t>
      </w:r>
      <w:r w:rsidRPr="00743D78">
        <w:rPr>
          <w:rFonts w:ascii="Arial" w:hAnsi="Arial" w:cs="Arial"/>
          <w:sz w:val="16"/>
          <w:szCs w:val="16"/>
        </w:rPr>
        <w:t>Благодарненского городского округа Ставропольского края  муниципальной услуги "Присвоение спортивных разрядов (второй спортивный разряд, третий спортивный разряд)"</w:t>
      </w:r>
    </w:p>
    <w:p w:rsidR="00B270D4" w:rsidRDefault="00B270D4" w:rsidP="00B270D4">
      <w:pPr>
        <w:rPr>
          <w:rFonts w:ascii="Arial" w:hAnsi="Arial" w:cs="Arial"/>
          <w:b/>
          <w:sz w:val="16"/>
          <w:szCs w:val="16"/>
        </w:rPr>
      </w:pPr>
    </w:p>
    <w:p w:rsidR="00B038BD" w:rsidRDefault="00B038BD" w:rsidP="00B270D4">
      <w:pPr>
        <w:rPr>
          <w:rFonts w:ascii="Arial" w:hAnsi="Arial" w:cs="Arial"/>
          <w:b/>
          <w:sz w:val="16"/>
          <w:szCs w:val="16"/>
        </w:rPr>
      </w:pPr>
    </w:p>
    <w:p w:rsidR="00B038BD" w:rsidRPr="00743D78" w:rsidRDefault="00B038BD" w:rsidP="00B270D4">
      <w:pPr>
        <w:rPr>
          <w:rFonts w:ascii="Arial" w:hAnsi="Arial" w:cs="Arial"/>
          <w:b/>
          <w:sz w:val="16"/>
          <w:szCs w:val="16"/>
        </w:rPr>
      </w:pPr>
    </w:p>
    <w:p w:rsidR="00B270D4" w:rsidRPr="00743D78" w:rsidRDefault="00B270D4" w:rsidP="00B270D4">
      <w:pPr>
        <w:jc w:val="center"/>
        <w:rPr>
          <w:rFonts w:ascii="Arial" w:hAnsi="Arial" w:cs="Arial"/>
          <w:sz w:val="16"/>
          <w:szCs w:val="16"/>
        </w:rPr>
      </w:pPr>
      <w:r w:rsidRPr="00743D78">
        <w:rPr>
          <w:rFonts w:ascii="Arial" w:hAnsi="Arial" w:cs="Arial"/>
          <w:sz w:val="16"/>
          <w:szCs w:val="16"/>
        </w:rPr>
        <w:t>ЗАЯВЛЕНИЕ (ХОДАТАЙСТВО)</w:t>
      </w:r>
    </w:p>
    <w:p w:rsidR="00B270D4" w:rsidRPr="00743D78" w:rsidRDefault="00B270D4" w:rsidP="00B270D4">
      <w:pPr>
        <w:jc w:val="center"/>
        <w:rPr>
          <w:rFonts w:ascii="Arial" w:hAnsi="Arial" w:cs="Arial"/>
          <w:sz w:val="16"/>
          <w:szCs w:val="16"/>
        </w:rPr>
      </w:pPr>
      <w:r w:rsidRPr="00743D78">
        <w:rPr>
          <w:rFonts w:ascii="Arial" w:hAnsi="Arial" w:cs="Arial"/>
          <w:sz w:val="16"/>
          <w:szCs w:val="16"/>
        </w:rPr>
        <w:t>о продлении срока действия спортивного разряда</w:t>
      </w:r>
    </w:p>
    <w:p w:rsidR="00B270D4" w:rsidRPr="00743D78" w:rsidRDefault="00B270D4" w:rsidP="00B270D4">
      <w:pPr>
        <w:rPr>
          <w:rFonts w:ascii="Arial" w:hAnsi="Arial" w:cs="Arial"/>
          <w:sz w:val="16"/>
          <w:szCs w:val="16"/>
        </w:rPr>
      </w:pPr>
    </w:p>
    <w:p w:rsidR="00B270D4" w:rsidRPr="00743D78" w:rsidRDefault="00B270D4" w:rsidP="00B270D4">
      <w:pPr>
        <w:rPr>
          <w:rFonts w:ascii="Arial" w:hAnsi="Arial" w:cs="Arial"/>
          <w:sz w:val="16"/>
          <w:szCs w:val="16"/>
        </w:rPr>
      </w:pPr>
      <w:r w:rsidRPr="00743D78">
        <w:rPr>
          <w:rFonts w:ascii="Arial" w:hAnsi="Arial" w:cs="Arial"/>
          <w:sz w:val="16"/>
          <w:szCs w:val="16"/>
        </w:rPr>
        <w:t>__________________________________________________________________</w:t>
      </w:r>
      <w:r>
        <w:rPr>
          <w:rFonts w:ascii="Arial" w:hAnsi="Arial" w:cs="Arial"/>
          <w:sz w:val="16"/>
          <w:szCs w:val="16"/>
        </w:rPr>
        <w:t>__________________________________</w:t>
      </w:r>
    </w:p>
    <w:p w:rsidR="00B270D4" w:rsidRPr="00743D78" w:rsidRDefault="00B270D4" w:rsidP="00B270D4">
      <w:pPr>
        <w:jc w:val="center"/>
        <w:rPr>
          <w:rFonts w:ascii="Arial" w:hAnsi="Arial" w:cs="Arial"/>
          <w:sz w:val="16"/>
          <w:szCs w:val="16"/>
        </w:rPr>
      </w:pPr>
      <w:r w:rsidRPr="00743D78">
        <w:rPr>
          <w:rFonts w:ascii="Arial" w:hAnsi="Arial" w:cs="Arial"/>
          <w:sz w:val="16"/>
          <w:szCs w:val="16"/>
        </w:rPr>
        <w:t>(наименование организации, направляющей  представление)</w:t>
      </w:r>
    </w:p>
    <w:p w:rsidR="00B270D4" w:rsidRPr="00743D78" w:rsidRDefault="00B270D4" w:rsidP="00B270D4">
      <w:pPr>
        <w:rPr>
          <w:rFonts w:ascii="Arial" w:hAnsi="Arial" w:cs="Arial"/>
          <w:sz w:val="16"/>
          <w:szCs w:val="16"/>
        </w:rPr>
      </w:pPr>
    </w:p>
    <w:p w:rsidR="00B270D4" w:rsidRPr="00743D78" w:rsidRDefault="00B270D4" w:rsidP="00B270D4">
      <w:pPr>
        <w:rPr>
          <w:rFonts w:ascii="Arial" w:hAnsi="Arial" w:cs="Arial"/>
          <w:sz w:val="16"/>
          <w:szCs w:val="16"/>
        </w:rPr>
      </w:pPr>
      <w:r w:rsidRPr="00743D78">
        <w:rPr>
          <w:rFonts w:ascii="Arial" w:hAnsi="Arial" w:cs="Arial"/>
          <w:sz w:val="16"/>
          <w:szCs w:val="16"/>
        </w:rPr>
        <w:t>представляет документы спортсмена __________________________</w:t>
      </w:r>
      <w:r w:rsidR="00685671">
        <w:rPr>
          <w:rFonts w:ascii="Arial" w:hAnsi="Arial" w:cs="Arial"/>
          <w:sz w:val="16"/>
          <w:szCs w:val="16"/>
        </w:rPr>
        <w:t>__________________________________</w:t>
      </w:r>
      <w:r w:rsidRPr="00743D78">
        <w:rPr>
          <w:rFonts w:ascii="Arial" w:hAnsi="Arial" w:cs="Arial"/>
          <w:sz w:val="16"/>
          <w:szCs w:val="16"/>
        </w:rPr>
        <w:t xml:space="preserve">  (Ф.И.О.)</w:t>
      </w:r>
    </w:p>
    <w:p w:rsidR="00B270D4" w:rsidRPr="00743D78" w:rsidRDefault="00B270D4" w:rsidP="00B270D4">
      <w:pPr>
        <w:rPr>
          <w:rFonts w:ascii="Arial" w:hAnsi="Arial" w:cs="Arial"/>
          <w:sz w:val="16"/>
          <w:szCs w:val="16"/>
        </w:rPr>
      </w:pPr>
    </w:p>
    <w:p w:rsidR="00B270D4" w:rsidRPr="00743D78" w:rsidRDefault="00B270D4" w:rsidP="00B270D4">
      <w:pPr>
        <w:rPr>
          <w:rFonts w:ascii="Arial" w:hAnsi="Arial" w:cs="Arial"/>
          <w:sz w:val="16"/>
          <w:szCs w:val="16"/>
        </w:rPr>
      </w:pPr>
      <w:r w:rsidRPr="00743D78">
        <w:rPr>
          <w:rFonts w:ascii="Arial" w:hAnsi="Arial" w:cs="Arial"/>
          <w:sz w:val="16"/>
          <w:szCs w:val="16"/>
        </w:rPr>
        <w:t>__________</w:t>
      </w:r>
      <w:r w:rsidR="00685671">
        <w:rPr>
          <w:rFonts w:ascii="Arial" w:hAnsi="Arial" w:cs="Arial"/>
          <w:sz w:val="16"/>
          <w:szCs w:val="16"/>
        </w:rPr>
        <w:t>_______________</w:t>
      </w:r>
      <w:r w:rsidRPr="00743D78">
        <w:rPr>
          <w:rFonts w:ascii="Arial" w:hAnsi="Arial" w:cs="Arial"/>
          <w:sz w:val="16"/>
          <w:szCs w:val="16"/>
        </w:rPr>
        <w:t>(дата рождения)</w:t>
      </w:r>
      <w:proofErr w:type="spellStart"/>
      <w:r w:rsidRPr="00743D78">
        <w:rPr>
          <w:rFonts w:ascii="Arial" w:hAnsi="Arial" w:cs="Arial"/>
          <w:sz w:val="16"/>
          <w:szCs w:val="16"/>
        </w:rPr>
        <w:t>________</w:t>
      </w:r>
      <w:r w:rsidR="00685671">
        <w:rPr>
          <w:rFonts w:ascii="Arial" w:hAnsi="Arial" w:cs="Arial"/>
          <w:sz w:val="16"/>
          <w:szCs w:val="16"/>
        </w:rPr>
        <w:t>_________________</w:t>
      </w:r>
      <w:r w:rsidRPr="00743D78">
        <w:rPr>
          <w:rFonts w:ascii="Arial" w:hAnsi="Arial" w:cs="Arial"/>
          <w:sz w:val="16"/>
          <w:szCs w:val="16"/>
        </w:rPr>
        <w:t>для</w:t>
      </w:r>
      <w:proofErr w:type="spellEnd"/>
      <w:r w:rsidRPr="00743D78">
        <w:rPr>
          <w:rFonts w:ascii="Arial" w:hAnsi="Arial" w:cs="Arial"/>
          <w:sz w:val="16"/>
          <w:szCs w:val="16"/>
        </w:rPr>
        <w:t xml:space="preserve"> подтверждения спортивного разряда</w:t>
      </w:r>
    </w:p>
    <w:p w:rsidR="00B270D4" w:rsidRPr="00743D78" w:rsidRDefault="00B270D4" w:rsidP="00B270D4">
      <w:pPr>
        <w:rPr>
          <w:rFonts w:ascii="Arial" w:hAnsi="Arial" w:cs="Arial"/>
          <w:sz w:val="16"/>
          <w:szCs w:val="16"/>
        </w:rPr>
      </w:pPr>
    </w:p>
    <w:p w:rsidR="00B270D4" w:rsidRPr="00743D78" w:rsidRDefault="00B270D4" w:rsidP="00B270D4">
      <w:pPr>
        <w:rPr>
          <w:rFonts w:ascii="Arial" w:hAnsi="Arial" w:cs="Arial"/>
          <w:sz w:val="16"/>
          <w:szCs w:val="16"/>
        </w:rPr>
      </w:pPr>
      <w:r w:rsidRPr="00743D78">
        <w:rPr>
          <w:rFonts w:ascii="Arial" w:hAnsi="Arial" w:cs="Arial"/>
          <w:sz w:val="16"/>
          <w:szCs w:val="16"/>
        </w:rPr>
        <w:t>«_________________», вид спорта-____________________________________</w:t>
      </w:r>
      <w:r w:rsidR="00685671">
        <w:rPr>
          <w:rFonts w:ascii="Arial" w:hAnsi="Arial" w:cs="Arial"/>
          <w:sz w:val="16"/>
          <w:szCs w:val="16"/>
        </w:rPr>
        <w:t>________________________________</w:t>
      </w:r>
      <w:r w:rsidRPr="00743D78">
        <w:rPr>
          <w:rFonts w:ascii="Arial" w:hAnsi="Arial" w:cs="Arial"/>
          <w:sz w:val="16"/>
          <w:szCs w:val="16"/>
        </w:rPr>
        <w:t>.</w:t>
      </w:r>
    </w:p>
    <w:p w:rsidR="00B270D4" w:rsidRPr="00743D78" w:rsidRDefault="00B270D4" w:rsidP="00B270D4">
      <w:pPr>
        <w:rPr>
          <w:rFonts w:ascii="Arial" w:hAnsi="Arial" w:cs="Arial"/>
          <w:sz w:val="16"/>
          <w:szCs w:val="16"/>
        </w:rPr>
      </w:pPr>
    </w:p>
    <w:p w:rsidR="00B270D4" w:rsidRPr="00743D78" w:rsidRDefault="00B270D4" w:rsidP="00B270D4">
      <w:pPr>
        <w:rPr>
          <w:rFonts w:ascii="Arial" w:hAnsi="Arial" w:cs="Arial"/>
          <w:sz w:val="16"/>
          <w:szCs w:val="16"/>
        </w:rPr>
      </w:pPr>
      <w:r w:rsidRPr="00743D78">
        <w:rPr>
          <w:rFonts w:ascii="Arial" w:hAnsi="Arial" w:cs="Arial"/>
          <w:sz w:val="16"/>
          <w:szCs w:val="16"/>
        </w:rPr>
        <w:t>_____________________________________________________________________________</w:t>
      </w:r>
      <w:r w:rsidR="00685671">
        <w:rPr>
          <w:rFonts w:ascii="Arial" w:hAnsi="Arial" w:cs="Arial"/>
          <w:sz w:val="16"/>
          <w:szCs w:val="16"/>
        </w:rPr>
        <w:t>_____________________</w:t>
      </w:r>
    </w:p>
    <w:p w:rsidR="00B270D4" w:rsidRPr="00743D78" w:rsidRDefault="00B270D4" w:rsidP="00B270D4">
      <w:pPr>
        <w:jc w:val="center"/>
        <w:rPr>
          <w:rFonts w:ascii="Arial" w:hAnsi="Arial" w:cs="Arial"/>
          <w:sz w:val="16"/>
          <w:szCs w:val="16"/>
        </w:rPr>
      </w:pPr>
      <w:proofErr w:type="gramStart"/>
      <w:r w:rsidRPr="00743D78">
        <w:rPr>
          <w:rFonts w:ascii="Arial" w:hAnsi="Arial" w:cs="Arial"/>
          <w:sz w:val="16"/>
          <w:szCs w:val="16"/>
        </w:rPr>
        <w:t>(наименование соревнования,</w:t>
      </w:r>
      <w:proofErr w:type="gramEnd"/>
    </w:p>
    <w:p w:rsidR="00B270D4" w:rsidRPr="00743D78" w:rsidRDefault="00B270D4" w:rsidP="00B270D4">
      <w:pPr>
        <w:jc w:val="both"/>
        <w:rPr>
          <w:rFonts w:ascii="Arial" w:hAnsi="Arial" w:cs="Arial"/>
          <w:sz w:val="16"/>
          <w:szCs w:val="16"/>
        </w:rPr>
      </w:pPr>
      <w:r w:rsidRPr="00743D78">
        <w:rPr>
          <w:rFonts w:ascii="Arial" w:hAnsi="Arial" w:cs="Arial"/>
          <w:sz w:val="16"/>
          <w:szCs w:val="16"/>
        </w:rPr>
        <w:t>_____________________________________________________________________________</w:t>
      </w:r>
      <w:r w:rsidR="00685671">
        <w:rPr>
          <w:rFonts w:ascii="Arial" w:hAnsi="Arial" w:cs="Arial"/>
          <w:sz w:val="16"/>
          <w:szCs w:val="16"/>
        </w:rPr>
        <w:t>_____________________</w:t>
      </w:r>
    </w:p>
    <w:p w:rsidR="00B270D4" w:rsidRPr="00743D78" w:rsidRDefault="00B270D4" w:rsidP="00B270D4">
      <w:pPr>
        <w:jc w:val="center"/>
        <w:rPr>
          <w:rFonts w:ascii="Arial" w:hAnsi="Arial" w:cs="Arial"/>
          <w:sz w:val="16"/>
          <w:szCs w:val="16"/>
        </w:rPr>
      </w:pPr>
      <w:r w:rsidRPr="00743D78">
        <w:rPr>
          <w:rFonts w:ascii="Arial" w:hAnsi="Arial" w:cs="Arial"/>
          <w:sz w:val="16"/>
          <w:szCs w:val="16"/>
        </w:rPr>
        <w:t>место и дата проведения)</w:t>
      </w:r>
    </w:p>
    <w:p w:rsidR="00B270D4" w:rsidRPr="00743D78" w:rsidRDefault="00B270D4" w:rsidP="00B270D4">
      <w:pPr>
        <w:jc w:val="center"/>
        <w:rPr>
          <w:rFonts w:ascii="Arial" w:hAnsi="Arial" w:cs="Arial"/>
          <w:sz w:val="16"/>
          <w:szCs w:val="16"/>
        </w:rPr>
      </w:pPr>
      <w:r w:rsidRPr="00743D78">
        <w:rPr>
          <w:rFonts w:ascii="Arial" w:hAnsi="Arial" w:cs="Arial"/>
          <w:sz w:val="16"/>
          <w:szCs w:val="16"/>
        </w:rPr>
        <w:t>_____________________________________________________________________________</w:t>
      </w:r>
      <w:r w:rsidR="00685671">
        <w:rPr>
          <w:rFonts w:ascii="Arial" w:hAnsi="Arial" w:cs="Arial"/>
          <w:sz w:val="16"/>
          <w:szCs w:val="16"/>
        </w:rPr>
        <w:t>__________________</w:t>
      </w:r>
    </w:p>
    <w:p w:rsidR="00B270D4" w:rsidRPr="00743D78" w:rsidRDefault="00B270D4" w:rsidP="00B270D4">
      <w:pPr>
        <w:jc w:val="center"/>
        <w:rPr>
          <w:rFonts w:ascii="Arial" w:hAnsi="Arial" w:cs="Arial"/>
          <w:sz w:val="16"/>
          <w:szCs w:val="16"/>
        </w:rPr>
      </w:pPr>
      <w:proofErr w:type="gramStart"/>
      <w:r w:rsidRPr="00743D78">
        <w:rPr>
          <w:rFonts w:ascii="Arial" w:hAnsi="Arial" w:cs="Arial"/>
          <w:sz w:val="16"/>
          <w:szCs w:val="16"/>
        </w:rPr>
        <w:t>(сведения о выполнении норм,</w:t>
      </w:r>
      <w:proofErr w:type="gramEnd"/>
    </w:p>
    <w:p w:rsidR="00B270D4" w:rsidRPr="00743D78" w:rsidRDefault="00B270D4" w:rsidP="00B270D4">
      <w:pPr>
        <w:jc w:val="center"/>
        <w:rPr>
          <w:rFonts w:ascii="Arial" w:hAnsi="Arial" w:cs="Arial"/>
          <w:sz w:val="16"/>
          <w:szCs w:val="16"/>
        </w:rPr>
      </w:pPr>
      <w:r w:rsidRPr="00743D78">
        <w:rPr>
          <w:rFonts w:ascii="Arial" w:hAnsi="Arial" w:cs="Arial"/>
          <w:sz w:val="16"/>
          <w:szCs w:val="16"/>
        </w:rPr>
        <w:t>_____________________________________________________________________________</w:t>
      </w:r>
      <w:r w:rsidR="00685671">
        <w:rPr>
          <w:rFonts w:ascii="Arial" w:hAnsi="Arial" w:cs="Arial"/>
          <w:sz w:val="16"/>
          <w:szCs w:val="16"/>
        </w:rPr>
        <w:t>__________________</w:t>
      </w:r>
    </w:p>
    <w:p w:rsidR="00B270D4" w:rsidRPr="00743D78" w:rsidRDefault="00B270D4" w:rsidP="00B270D4">
      <w:pPr>
        <w:jc w:val="center"/>
        <w:rPr>
          <w:rFonts w:ascii="Arial" w:hAnsi="Arial" w:cs="Arial"/>
          <w:sz w:val="16"/>
          <w:szCs w:val="16"/>
        </w:rPr>
      </w:pPr>
      <w:r w:rsidRPr="00743D78">
        <w:rPr>
          <w:rFonts w:ascii="Arial" w:hAnsi="Arial" w:cs="Arial"/>
          <w:sz w:val="16"/>
          <w:szCs w:val="16"/>
        </w:rPr>
        <w:t>требований и условий их выполнения)</w:t>
      </w:r>
    </w:p>
    <w:p w:rsidR="00B270D4" w:rsidRPr="00743D78" w:rsidRDefault="00B270D4" w:rsidP="00B270D4">
      <w:pPr>
        <w:jc w:val="both"/>
        <w:rPr>
          <w:rFonts w:ascii="Arial" w:hAnsi="Arial" w:cs="Arial"/>
          <w:sz w:val="16"/>
          <w:szCs w:val="16"/>
        </w:rPr>
      </w:pPr>
      <w:r w:rsidRPr="00743D78">
        <w:rPr>
          <w:rFonts w:ascii="Arial" w:hAnsi="Arial" w:cs="Arial"/>
          <w:sz w:val="16"/>
          <w:szCs w:val="16"/>
        </w:rPr>
        <w:t>_____________________________________________________________________________</w:t>
      </w:r>
      <w:r w:rsidR="00685671">
        <w:rPr>
          <w:rFonts w:ascii="Arial" w:hAnsi="Arial" w:cs="Arial"/>
          <w:sz w:val="16"/>
          <w:szCs w:val="16"/>
        </w:rPr>
        <w:t>______________________</w:t>
      </w:r>
    </w:p>
    <w:p w:rsidR="00B270D4" w:rsidRPr="00743D78" w:rsidRDefault="00B270D4" w:rsidP="00B270D4">
      <w:pPr>
        <w:jc w:val="center"/>
        <w:rPr>
          <w:rFonts w:ascii="Arial" w:hAnsi="Arial" w:cs="Arial"/>
          <w:sz w:val="16"/>
          <w:szCs w:val="16"/>
        </w:rPr>
      </w:pPr>
      <w:proofErr w:type="gramStart"/>
      <w:r w:rsidRPr="00743D78">
        <w:rPr>
          <w:rFonts w:ascii="Arial" w:hAnsi="Arial" w:cs="Arial"/>
          <w:sz w:val="16"/>
          <w:szCs w:val="16"/>
        </w:rPr>
        <w:t>(фамилия, имя, отчество (при наличии) председателя судейской коллегии (главного судьи)</w:t>
      </w:r>
      <w:proofErr w:type="gramEnd"/>
    </w:p>
    <w:p w:rsidR="00B270D4" w:rsidRPr="00743D78" w:rsidRDefault="00B270D4" w:rsidP="00B270D4">
      <w:pPr>
        <w:jc w:val="both"/>
        <w:rPr>
          <w:rFonts w:ascii="Arial" w:hAnsi="Arial" w:cs="Arial"/>
          <w:sz w:val="16"/>
          <w:szCs w:val="16"/>
        </w:rPr>
      </w:pPr>
    </w:p>
    <w:p w:rsidR="00B270D4" w:rsidRPr="00743D78" w:rsidRDefault="00B270D4" w:rsidP="00B270D4">
      <w:pPr>
        <w:jc w:val="both"/>
        <w:rPr>
          <w:rFonts w:ascii="Arial" w:hAnsi="Arial" w:cs="Arial"/>
          <w:sz w:val="16"/>
          <w:szCs w:val="16"/>
        </w:rPr>
      </w:pPr>
      <w:r w:rsidRPr="00743D78">
        <w:rPr>
          <w:rFonts w:ascii="Arial" w:hAnsi="Arial" w:cs="Arial"/>
          <w:sz w:val="16"/>
          <w:szCs w:val="16"/>
        </w:rPr>
        <w:t>_______________________       _______________________      _________________________</w:t>
      </w:r>
    </w:p>
    <w:tbl>
      <w:tblPr>
        <w:tblW w:w="0" w:type="auto"/>
        <w:tblLook w:val="01E0"/>
      </w:tblPr>
      <w:tblGrid>
        <w:gridCol w:w="3116"/>
        <w:gridCol w:w="3065"/>
        <w:gridCol w:w="3107"/>
      </w:tblGrid>
      <w:tr w:rsidR="00B270D4" w:rsidRPr="00743D78" w:rsidTr="001D7E1E">
        <w:tc>
          <w:tcPr>
            <w:tcW w:w="3190" w:type="dxa"/>
          </w:tcPr>
          <w:p w:rsidR="00B270D4" w:rsidRPr="00743D78" w:rsidRDefault="00B270D4" w:rsidP="001D7E1E">
            <w:pPr>
              <w:ind w:right="274"/>
              <w:jc w:val="center"/>
              <w:rPr>
                <w:rFonts w:ascii="Arial" w:hAnsi="Arial" w:cs="Arial"/>
                <w:sz w:val="16"/>
                <w:szCs w:val="16"/>
              </w:rPr>
            </w:pPr>
            <w:r w:rsidRPr="00743D78">
              <w:rPr>
                <w:rFonts w:ascii="Arial" w:hAnsi="Arial" w:cs="Arial"/>
                <w:sz w:val="16"/>
                <w:szCs w:val="16"/>
              </w:rPr>
              <w:t>наименование должности</w:t>
            </w:r>
          </w:p>
          <w:p w:rsidR="00B270D4" w:rsidRPr="00743D78" w:rsidRDefault="00B270D4" w:rsidP="001D7E1E">
            <w:pPr>
              <w:ind w:right="274"/>
              <w:jc w:val="center"/>
              <w:rPr>
                <w:rFonts w:ascii="Arial" w:hAnsi="Arial" w:cs="Arial"/>
                <w:sz w:val="16"/>
                <w:szCs w:val="16"/>
              </w:rPr>
            </w:pPr>
            <w:r w:rsidRPr="00743D78">
              <w:rPr>
                <w:rFonts w:ascii="Arial" w:hAnsi="Arial" w:cs="Arial"/>
                <w:sz w:val="16"/>
                <w:szCs w:val="16"/>
              </w:rPr>
              <w:t>уполномоченного лица организации, направляющей заявление (представление) на спортсмена</w:t>
            </w:r>
          </w:p>
        </w:tc>
        <w:tc>
          <w:tcPr>
            <w:tcW w:w="3190" w:type="dxa"/>
          </w:tcPr>
          <w:p w:rsidR="00B270D4" w:rsidRPr="00743D78" w:rsidRDefault="00B270D4" w:rsidP="001D7E1E">
            <w:pPr>
              <w:jc w:val="center"/>
              <w:rPr>
                <w:rFonts w:ascii="Arial" w:hAnsi="Arial" w:cs="Arial"/>
                <w:sz w:val="16"/>
                <w:szCs w:val="16"/>
              </w:rPr>
            </w:pPr>
            <w:r w:rsidRPr="00743D78">
              <w:rPr>
                <w:rFonts w:ascii="Arial" w:hAnsi="Arial" w:cs="Arial"/>
                <w:sz w:val="16"/>
                <w:szCs w:val="16"/>
              </w:rPr>
              <w:t>подпись</w:t>
            </w:r>
          </w:p>
        </w:tc>
        <w:tc>
          <w:tcPr>
            <w:tcW w:w="3190" w:type="dxa"/>
          </w:tcPr>
          <w:p w:rsidR="00B270D4" w:rsidRPr="00743D78" w:rsidRDefault="00B270D4" w:rsidP="001D7E1E">
            <w:pPr>
              <w:ind w:left="100"/>
              <w:jc w:val="both"/>
              <w:rPr>
                <w:rFonts w:ascii="Arial" w:hAnsi="Arial" w:cs="Arial"/>
                <w:sz w:val="16"/>
                <w:szCs w:val="16"/>
              </w:rPr>
            </w:pPr>
            <w:r w:rsidRPr="00743D78">
              <w:rPr>
                <w:rFonts w:ascii="Arial" w:hAnsi="Arial" w:cs="Arial"/>
                <w:sz w:val="16"/>
                <w:szCs w:val="16"/>
              </w:rPr>
              <w:t>фамилия и инициалы уполномоченного лица организации, направляющей заявление (представление) на спортсмена</w:t>
            </w:r>
          </w:p>
        </w:tc>
      </w:tr>
    </w:tbl>
    <w:p w:rsidR="00B270D4" w:rsidRDefault="00B270D4" w:rsidP="00B270D4">
      <w:pPr>
        <w:ind w:left="4253"/>
        <w:jc w:val="center"/>
        <w:rPr>
          <w:rFonts w:ascii="Arial" w:hAnsi="Arial" w:cs="Arial"/>
          <w:sz w:val="16"/>
          <w:szCs w:val="16"/>
        </w:rPr>
      </w:pPr>
    </w:p>
    <w:p w:rsidR="00B038BD" w:rsidRDefault="00B038BD" w:rsidP="00B270D4">
      <w:pPr>
        <w:ind w:left="4253"/>
        <w:jc w:val="center"/>
        <w:rPr>
          <w:rFonts w:ascii="Arial" w:hAnsi="Arial" w:cs="Arial"/>
          <w:sz w:val="16"/>
          <w:szCs w:val="16"/>
        </w:rPr>
      </w:pPr>
    </w:p>
    <w:p w:rsidR="00B038BD" w:rsidRDefault="00B038BD" w:rsidP="00B270D4">
      <w:pPr>
        <w:ind w:left="4253"/>
        <w:jc w:val="center"/>
        <w:rPr>
          <w:rFonts w:ascii="Arial" w:hAnsi="Arial" w:cs="Arial"/>
          <w:sz w:val="16"/>
          <w:szCs w:val="16"/>
        </w:rPr>
      </w:pPr>
    </w:p>
    <w:p w:rsidR="00685671" w:rsidRPr="001E6ED7" w:rsidRDefault="00685671" w:rsidP="00685671">
      <w:pPr>
        <w:spacing w:line="180" w:lineRule="exact"/>
        <w:ind w:left="3686"/>
        <w:jc w:val="center"/>
        <w:rPr>
          <w:rFonts w:ascii="Arial" w:hAnsi="Arial" w:cs="Arial"/>
          <w:sz w:val="16"/>
          <w:szCs w:val="16"/>
        </w:rPr>
      </w:pPr>
      <w:r w:rsidRPr="001E6ED7">
        <w:rPr>
          <w:rFonts w:ascii="Arial" w:hAnsi="Arial" w:cs="Arial"/>
          <w:sz w:val="16"/>
          <w:szCs w:val="16"/>
        </w:rPr>
        <w:t>Приложение 4</w:t>
      </w:r>
    </w:p>
    <w:p w:rsidR="00685671" w:rsidRPr="001E6ED7" w:rsidRDefault="00685671" w:rsidP="00685671">
      <w:pPr>
        <w:spacing w:line="180" w:lineRule="exact"/>
        <w:ind w:left="3686"/>
        <w:jc w:val="both"/>
        <w:rPr>
          <w:rFonts w:ascii="Arial" w:hAnsi="Arial" w:cs="Arial"/>
          <w:sz w:val="16"/>
          <w:szCs w:val="16"/>
        </w:rPr>
      </w:pPr>
      <w:r w:rsidRPr="001E6ED7">
        <w:rPr>
          <w:rFonts w:ascii="Arial" w:hAnsi="Arial" w:cs="Arial"/>
          <w:bCs/>
          <w:sz w:val="16"/>
          <w:szCs w:val="16"/>
        </w:rPr>
        <w:t xml:space="preserve">к административному регламенту предоставления администрацией  </w:t>
      </w:r>
      <w:r w:rsidRPr="001E6ED7">
        <w:rPr>
          <w:rFonts w:ascii="Arial" w:hAnsi="Arial" w:cs="Arial"/>
          <w:sz w:val="16"/>
          <w:szCs w:val="16"/>
        </w:rPr>
        <w:t>Благодарненского городского округа Ставропольского края  муниципальной услуги "Присвоение спортивных разрядов (второй спортивный разряд, третий спортивный разряд)"</w:t>
      </w:r>
    </w:p>
    <w:p w:rsidR="00685671" w:rsidRPr="001E6ED7" w:rsidRDefault="00685671" w:rsidP="00685671">
      <w:pPr>
        <w:tabs>
          <w:tab w:val="left" w:pos="7371"/>
        </w:tabs>
        <w:ind w:firstLine="567"/>
        <w:jc w:val="both"/>
        <w:rPr>
          <w:rFonts w:ascii="Arial" w:hAnsi="Arial" w:cs="Arial"/>
          <w:sz w:val="16"/>
          <w:szCs w:val="16"/>
        </w:rPr>
      </w:pPr>
    </w:p>
    <w:p w:rsidR="00685671" w:rsidRPr="001E6ED7" w:rsidRDefault="00685671" w:rsidP="00685671">
      <w:pPr>
        <w:ind w:right="282" w:firstLine="567"/>
        <w:jc w:val="right"/>
        <w:rPr>
          <w:rFonts w:ascii="Arial" w:hAnsi="Arial" w:cs="Arial"/>
          <w:sz w:val="16"/>
          <w:szCs w:val="16"/>
        </w:rPr>
      </w:pPr>
      <w:r w:rsidRPr="001E6ED7">
        <w:rPr>
          <w:rFonts w:ascii="Arial" w:hAnsi="Arial" w:cs="Arial"/>
          <w:sz w:val="16"/>
          <w:szCs w:val="16"/>
        </w:rPr>
        <w:t>_________________________</w:t>
      </w:r>
    </w:p>
    <w:p w:rsidR="00685671" w:rsidRPr="001E6ED7" w:rsidRDefault="00685671" w:rsidP="00685671">
      <w:pPr>
        <w:ind w:right="282" w:firstLine="567"/>
        <w:jc w:val="center"/>
        <w:rPr>
          <w:rFonts w:ascii="Arial" w:hAnsi="Arial" w:cs="Arial"/>
          <w:sz w:val="16"/>
          <w:szCs w:val="16"/>
          <w:vertAlign w:val="superscript"/>
        </w:rPr>
      </w:pPr>
      <w:r w:rsidRPr="001E6ED7">
        <w:rPr>
          <w:rFonts w:ascii="Arial" w:hAnsi="Arial" w:cs="Arial"/>
          <w:sz w:val="16"/>
          <w:szCs w:val="16"/>
          <w:vertAlign w:val="superscript"/>
        </w:rPr>
        <w:t xml:space="preserve">                                                                                                                                                        (Ф.И.О. заявителя)</w:t>
      </w:r>
    </w:p>
    <w:p w:rsidR="00685671" w:rsidRPr="001E6ED7" w:rsidRDefault="00685671" w:rsidP="00685671">
      <w:pPr>
        <w:ind w:right="282" w:firstLine="567"/>
        <w:jc w:val="right"/>
        <w:rPr>
          <w:rFonts w:ascii="Arial" w:hAnsi="Arial" w:cs="Arial"/>
          <w:sz w:val="16"/>
          <w:szCs w:val="16"/>
          <w:vertAlign w:val="superscript"/>
        </w:rPr>
      </w:pPr>
      <w:r w:rsidRPr="001E6ED7">
        <w:rPr>
          <w:rFonts w:ascii="Arial" w:hAnsi="Arial" w:cs="Arial"/>
          <w:sz w:val="16"/>
          <w:szCs w:val="16"/>
          <w:vertAlign w:val="superscript"/>
        </w:rPr>
        <w:t>________________________________________</w:t>
      </w:r>
    </w:p>
    <w:p w:rsidR="00685671" w:rsidRPr="001E6ED7" w:rsidRDefault="00685671" w:rsidP="00685671">
      <w:pPr>
        <w:ind w:right="282"/>
        <w:rPr>
          <w:rFonts w:ascii="Arial" w:hAnsi="Arial" w:cs="Arial"/>
          <w:sz w:val="16"/>
          <w:szCs w:val="16"/>
          <w:vertAlign w:val="superscript"/>
        </w:rPr>
      </w:pPr>
      <w:r w:rsidRPr="001E6ED7">
        <w:rPr>
          <w:rFonts w:ascii="Arial" w:hAnsi="Arial" w:cs="Arial"/>
          <w:sz w:val="16"/>
          <w:szCs w:val="16"/>
          <w:vertAlign w:val="superscript"/>
        </w:rPr>
        <w:t xml:space="preserve">                                                                                                                                                                                                                                          (адрес заявителя)</w:t>
      </w:r>
    </w:p>
    <w:p w:rsidR="00685671" w:rsidRPr="001E6ED7" w:rsidRDefault="00685671" w:rsidP="00685671">
      <w:pPr>
        <w:ind w:right="282" w:firstLine="567"/>
        <w:jc w:val="right"/>
        <w:rPr>
          <w:rFonts w:ascii="Arial" w:hAnsi="Arial" w:cs="Arial"/>
          <w:sz w:val="16"/>
          <w:szCs w:val="16"/>
        </w:rPr>
      </w:pPr>
    </w:p>
    <w:p w:rsidR="00685671" w:rsidRPr="001E6ED7" w:rsidRDefault="00685671" w:rsidP="00685671">
      <w:pPr>
        <w:jc w:val="center"/>
        <w:rPr>
          <w:rFonts w:ascii="Arial" w:hAnsi="Arial" w:cs="Arial"/>
          <w:sz w:val="16"/>
          <w:szCs w:val="16"/>
        </w:rPr>
      </w:pPr>
      <w:r w:rsidRPr="001E6ED7">
        <w:rPr>
          <w:rFonts w:ascii="Arial" w:hAnsi="Arial" w:cs="Arial"/>
          <w:sz w:val="16"/>
          <w:szCs w:val="16"/>
        </w:rPr>
        <w:t>О предоставлении документов</w:t>
      </w:r>
    </w:p>
    <w:p w:rsidR="00685671" w:rsidRPr="001E6ED7" w:rsidRDefault="00685671" w:rsidP="00685671">
      <w:pPr>
        <w:ind w:firstLine="567"/>
        <w:jc w:val="both"/>
        <w:rPr>
          <w:rFonts w:ascii="Arial" w:hAnsi="Arial" w:cs="Arial"/>
          <w:sz w:val="16"/>
          <w:szCs w:val="16"/>
        </w:rPr>
      </w:pPr>
    </w:p>
    <w:p w:rsidR="00685671" w:rsidRPr="001E6ED7" w:rsidRDefault="00685671" w:rsidP="00685671">
      <w:pPr>
        <w:ind w:firstLine="567"/>
        <w:jc w:val="center"/>
        <w:rPr>
          <w:rFonts w:ascii="Arial" w:hAnsi="Arial" w:cs="Arial"/>
          <w:sz w:val="16"/>
          <w:szCs w:val="16"/>
        </w:rPr>
      </w:pPr>
      <w:r w:rsidRPr="001E6ED7">
        <w:rPr>
          <w:rFonts w:ascii="Arial" w:hAnsi="Arial" w:cs="Arial"/>
          <w:sz w:val="16"/>
          <w:szCs w:val="16"/>
        </w:rPr>
        <w:t>Уважаемый (</w:t>
      </w:r>
      <w:proofErr w:type="spellStart"/>
      <w:r w:rsidRPr="001E6ED7">
        <w:rPr>
          <w:rFonts w:ascii="Arial" w:hAnsi="Arial" w:cs="Arial"/>
          <w:sz w:val="16"/>
          <w:szCs w:val="16"/>
        </w:rPr>
        <w:t>ая</w:t>
      </w:r>
      <w:proofErr w:type="spellEnd"/>
      <w:r w:rsidRPr="001E6ED7">
        <w:rPr>
          <w:rFonts w:ascii="Arial" w:hAnsi="Arial" w:cs="Arial"/>
          <w:sz w:val="16"/>
          <w:szCs w:val="16"/>
        </w:rPr>
        <w:t>) _______________________!</w:t>
      </w:r>
    </w:p>
    <w:p w:rsidR="00685671" w:rsidRPr="001E6ED7" w:rsidRDefault="00685671" w:rsidP="00685671">
      <w:pPr>
        <w:ind w:firstLine="567"/>
        <w:jc w:val="both"/>
        <w:rPr>
          <w:rFonts w:ascii="Arial" w:hAnsi="Arial" w:cs="Arial"/>
          <w:sz w:val="16"/>
          <w:szCs w:val="16"/>
        </w:rPr>
      </w:pPr>
    </w:p>
    <w:p w:rsidR="00685671" w:rsidRPr="001E6ED7" w:rsidRDefault="00685671" w:rsidP="001D7E1E">
      <w:pPr>
        <w:ind w:right="-6" w:firstLine="142"/>
        <w:jc w:val="both"/>
        <w:rPr>
          <w:rFonts w:ascii="Arial" w:hAnsi="Arial" w:cs="Arial"/>
          <w:sz w:val="16"/>
          <w:szCs w:val="16"/>
        </w:rPr>
      </w:pPr>
      <w:r w:rsidRPr="001E6ED7">
        <w:rPr>
          <w:rFonts w:ascii="Arial" w:hAnsi="Arial" w:cs="Arial"/>
          <w:sz w:val="16"/>
          <w:szCs w:val="16"/>
        </w:rPr>
        <w:t>В связи с тем, что представленные документы не соответствуют требованиям пункта 2.6 административного регламента предоставления муниципальной услуги «Присвоение спортивных разрядов (второй спортивный разряд, третий спортивный разряд)», просим дополнительно представить</w:t>
      </w:r>
      <w:r>
        <w:rPr>
          <w:rFonts w:ascii="Arial" w:hAnsi="Arial" w:cs="Arial"/>
          <w:sz w:val="16"/>
          <w:szCs w:val="16"/>
        </w:rPr>
        <w:t xml:space="preserve"> </w:t>
      </w:r>
      <w:r w:rsidRPr="001E6ED7">
        <w:rPr>
          <w:rFonts w:ascii="Arial" w:hAnsi="Arial" w:cs="Arial"/>
          <w:sz w:val="16"/>
          <w:szCs w:val="16"/>
        </w:rPr>
        <w:t>____________________________________, заверенные печатью и руководителя учреждения.</w:t>
      </w:r>
    </w:p>
    <w:p w:rsidR="00685671" w:rsidRPr="001E6ED7" w:rsidRDefault="00685671" w:rsidP="00685671">
      <w:pPr>
        <w:spacing w:line="276" w:lineRule="auto"/>
        <w:rPr>
          <w:rFonts w:ascii="Arial" w:hAnsi="Arial" w:cs="Arial"/>
          <w:b/>
          <w:sz w:val="16"/>
          <w:szCs w:val="16"/>
          <w:lang w:eastAsia="en-US"/>
        </w:rPr>
      </w:pPr>
    </w:p>
    <w:p w:rsidR="00685671" w:rsidRPr="001E6ED7" w:rsidRDefault="00685671" w:rsidP="00685671">
      <w:pPr>
        <w:ind w:right="-6"/>
        <w:rPr>
          <w:rFonts w:ascii="Arial" w:hAnsi="Arial" w:cs="Arial"/>
          <w:sz w:val="16"/>
          <w:szCs w:val="16"/>
        </w:rPr>
      </w:pPr>
      <w:r w:rsidRPr="001E6ED7">
        <w:rPr>
          <w:rFonts w:ascii="Arial" w:hAnsi="Arial" w:cs="Arial"/>
          <w:sz w:val="16"/>
          <w:szCs w:val="16"/>
        </w:rPr>
        <w:t>Начальник отдела</w:t>
      </w:r>
      <w:r w:rsidRPr="001E6ED7">
        <w:rPr>
          <w:rFonts w:ascii="Arial" w:hAnsi="Arial" w:cs="Arial"/>
          <w:sz w:val="16"/>
          <w:szCs w:val="16"/>
        </w:rPr>
        <w:tab/>
        <w:t xml:space="preserve">  ______________               _________________</w:t>
      </w:r>
    </w:p>
    <w:p w:rsidR="00685671" w:rsidRPr="001E6ED7" w:rsidRDefault="00685671" w:rsidP="00685671">
      <w:pPr>
        <w:tabs>
          <w:tab w:val="left" w:pos="7141"/>
        </w:tabs>
        <w:ind w:right="-6"/>
        <w:rPr>
          <w:rFonts w:ascii="Arial" w:hAnsi="Arial" w:cs="Arial"/>
          <w:sz w:val="16"/>
          <w:szCs w:val="16"/>
          <w:vertAlign w:val="superscript"/>
        </w:rPr>
      </w:pPr>
      <w:r>
        <w:rPr>
          <w:rFonts w:ascii="Arial" w:hAnsi="Arial" w:cs="Arial"/>
          <w:sz w:val="16"/>
          <w:szCs w:val="16"/>
          <w:vertAlign w:val="superscript"/>
        </w:rPr>
        <w:t xml:space="preserve">                                                                    </w:t>
      </w:r>
      <w:r w:rsidRPr="001E6ED7">
        <w:rPr>
          <w:rFonts w:ascii="Arial" w:hAnsi="Arial" w:cs="Arial"/>
          <w:sz w:val="16"/>
          <w:szCs w:val="16"/>
          <w:vertAlign w:val="superscript"/>
        </w:rPr>
        <w:t>(подпись)                                                  (Ф.И.О.)</w:t>
      </w:r>
    </w:p>
    <w:p w:rsidR="00685671" w:rsidRDefault="00685671" w:rsidP="00685671">
      <w:pPr>
        <w:tabs>
          <w:tab w:val="left" w:pos="851"/>
        </w:tabs>
        <w:ind w:firstLine="567"/>
        <w:jc w:val="center"/>
        <w:outlineLvl w:val="1"/>
        <w:rPr>
          <w:rFonts w:ascii="Arial" w:hAnsi="Arial" w:cs="Arial"/>
          <w:sz w:val="16"/>
          <w:szCs w:val="16"/>
        </w:rPr>
      </w:pPr>
    </w:p>
    <w:p w:rsidR="00B038BD" w:rsidRPr="001E6ED7" w:rsidRDefault="00B038BD" w:rsidP="00685671">
      <w:pPr>
        <w:tabs>
          <w:tab w:val="left" w:pos="851"/>
        </w:tabs>
        <w:ind w:firstLine="567"/>
        <w:jc w:val="center"/>
        <w:outlineLvl w:val="1"/>
        <w:rPr>
          <w:rFonts w:ascii="Arial" w:hAnsi="Arial" w:cs="Arial"/>
          <w:sz w:val="16"/>
          <w:szCs w:val="16"/>
        </w:rPr>
      </w:pPr>
    </w:p>
    <w:p w:rsidR="00685671" w:rsidRPr="001E6ED7" w:rsidRDefault="00685671" w:rsidP="00685671">
      <w:pPr>
        <w:spacing w:line="180" w:lineRule="exact"/>
        <w:ind w:left="4111"/>
        <w:jc w:val="center"/>
        <w:rPr>
          <w:rFonts w:ascii="Arial" w:hAnsi="Arial" w:cs="Arial"/>
          <w:sz w:val="16"/>
          <w:szCs w:val="16"/>
        </w:rPr>
      </w:pPr>
      <w:r w:rsidRPr="001E6ED7">
        <w:rPr>
          <w:rFonts w:ascii="Arial" w:hAnsi="Arial" w:cs="Arial"/>
          <w:sz w:val="16"/>
          <w:szCs w:val="16"/>
        </w:rPr>
        <w:t>Приложение 5</w:t>
      </w:r>
    </w:p>
    <w:p w:rsidR="00685671" w:rsidRPr="001E6ED7" w:rsidRDefault="00685671" w:rsidP="00685671">
      <w:pPr>
        <w:spacing w:line="180" w:lineRule="exact"/>
        <w:ind w:left="4111"/>
        <w:jc w:val="both"/>
        <w:rPr>
          <w:rFonts w:ascii="Arial" w:hAnsi="Arial" w:cs="Arial"/>
          <w:sz w:val="16"/>
          <w:szCs w:val="16"/>
        </w:rPr>
      </w:pPr>
      <w:r w:rsidRPr="001E6ED7">
        <w:rPr>
          <w:rFonts w:ascii="Arial" w:hAnsi="Arial" w:cs="Arial"/>
          <w:bCs/>
          <w:sz w:val="16"/>
          <w:szCs w:val="16"/>
        </w:rPr>
        <w:t xml:space="preserve">к административному регламенту предоставления администрацией  </w:t>
      </w:r>
      <w:r w:rsidRPr="001E6ED7">
        <w:rPr>
          <w:rFonts w:ascii="Arial" w:hAnsi="Arial" w:cs="Arial"/>
          <w:sz w:val="16"/>
          <w:szCs w:val="16"/>
        </w:rPr>
        <w:t>Благодарненского городского округа Ставропольского края  муниципальной услуги "Присвоение спортивных разрядов (второй спортивный разряд, третий спортивный разряд)"</w:t>
      </w:r>
    </w:p>
    <w:p w:rsidR="00685671" w:rsidRPr="001E6ED7" w:rsidRDefault="00685671" w:rsidP="00685671">
      <w:pPr>
        <w:tabs>
          <w:tab w:val="left" w:pos="851"/>
        </w:tabs>
        <w:ind w:firstLine="567"/>
        <w:jc w:val="both"/>
        <w:outlineLvl w:val="1"/>
        <w:rPr>
          <w:rFonts w:ascii="Arial" w:hAnsi="Arial" w:cs="Arial"/>
          <w:sz w:val="16"/>
          <w:szCs w:val="16"/>
        </w:rPr>
      </w:pPr>
    </w:p>
    <w:p w:rsidR="00685671" w:rsidRPr="001E6ED7" w:rsidRDefault="00685671" w:rsidP="00685671">
      <w:pPr>
        <w:tabs>
          <w:tab w:val="left" w:pos="7371"/>
        </w:tabs>
        <w:ind w:firstLine="567"/>
        <w:jc w:val="right"/>
        <w:rPr>
          <w:rFonts w:ascii="Arial" w:hAnsi="Arial" w:cs="Arial"/>
          <w:sz w:val="16"/>
          <w:szCs w:val="16"/>
        </w:rPr>
      </w:pPr>
    </w:p>
    <w:p w:rsidR="00685671" w:rsidRPr="001E6ED7" w:rsidRDefault="00685671" w:rsidP="00685671">
      <w:pPr>
        <w:tabs>
          <w:tab w:val="left" w:pos="7371"/>
        </w:tabs>
        <w:ind w:firstLine="567"/>
        <w:jc w:val="right"/>
        <w:rPr>
          <w:rFonts w:ascii="Arial" w:hAnsi="Arial" w:cs="Arial"/>
          <w:sz w:val="16"/>
          <w:szCs w:val="16"/>
        </w:rPr>
      </w:pPr>
    </w:p>
    <w:p w:rsidR="00685671" w:rsidRPr="001E6ED7" w:rsidRDefault="00685671" w:rsidP="00685671">
      <w:pPr>
        <w:ind w:firstLine="567"/>
        <w:jc w:val="right"/>
        <w:rPr>
          <w:rFonts w:ascii="Arial" w:hAnsi="Arial" w:cs="Arial"/>
          <w:sz w:val="16"/>
          <w:szCs w:val="16"/>
        </w:rPr>
      </w:pPr>
      <w:r w:rsidRPr="001E6ED7">
        <w:rPr>
          <w:rFonts w:ascii="Arial" w:hAnsi="Arial" w:cs="Arial"/>
          <w:sz w:val="16"/>
          <w:szCs w:val="16"/>
        </w:rPr>
        <w:t>_________________________</w:t>
      </w:r>
    </w:p>
    <w:p w:rsidR="00685671" w:rsidRPr="001E6ED7" w:rsidRDefault="00685671" w:rsidP="00685671">
      <w:pPr>
        <w:ind w:firstLine="567"/>
        <w:jc w:val="center"/>
        <w:rPr>
          <w:rFonts w:ascii="Arial" w:hAnsi="Arial" w:cs="Arial"/>
          <w:sz w:val="16"/>
          <w:szCs w:val="16"/>
          <w:vertAlign w:val="superscript"/>
        </w:rPr>
      </w:pPr>
      <w:r w:rsidRPr="001E6ED7">
        <w:rPr>
          <w:rFonts w:ascii="Arial" w:hAnsi="Arial" w:cs="Arial"/>
          <w:sz w:val="16"/>
          <w:szCs w:val="16"/>
          <w:vertAlign w:val="superscript"/>
        </w:rPr>
        <w:t xml:space="preserve">                                                                                                                  </w:t>
      </w:r>
      <w:r>
        <w:rPr>
          <w:rFonts w:ascii="Arial" w:hAnsi="Arial" w:cs="Arial"/>
          <w:sz w:val="16"/>
          <w:szCs w:val="16"/>
          <w:vertAlign w:val="superscript"/>
        </w:rPr>
        <w:t xml:space="preserve">                                                                                                                  </w:t>
      </w:r>
      <w:r w:rsidRPr="001E6ED7">
        <w:rPr>
          <w:rFonts w:ascii="Arial" w:hAnsi="Arial" w:cs="Arial"/>
          <w:sz w:val="16"/>
          <w:szCs w:val="16"/>
          <w:vertAlign w:val="superscript"/>
        </w:rPr>
        <w:t xml:space="preserve">  (Ф.И.О. заявителя)</w:t>
      </w:r>
    </w:p>
    <w:p w:rsidR="00685671" w:rsidRPr="001E6ED7" w:rsidRDefault="00685671" w:rsidP="00685671">
      <w:pPr>
        <w:ind w:firstLine="567"/>
        <w:jc w:val="right"/>
        <w:rPr>
          <w:rFonts w:ascii="Arial" w:hAnsi="Arial" w:cs="Arial"/>
          <w:sz w:val="16"/>
          <w:szCs w:val="16"/>
          <w:vertAlign w:val="superscript"/>
        </w:rPr>
      </w:pPr>
      <w:r w:rsidRPr="001E6ED7">
        <w:rPr>
          <w:rFonts w:ascii="Arial" w:hAnsi="Arial" w:cs="Arial"/>
          <w:sz w:val="16"/>
          <w:szCs w:val="16"/>
          <w:vertAlign w:val="superscript"/>
        </w:rPr>
        <w:tab/>
        <w:t>________________________________________</w:t>
      </w:r>
    </w:p>
    <w:p w:rsidR="00685671" w:rsidRPr="001E6ED7" w:rsidRDefault="00685671" w:rsidP="00685671">
      <w:pPr>
        <w:ind w:firstLine="567"/>
        <w:rPr>
          <w:rFonts w:ascii="Arial" w:hAnsi="Arial" w:cs="Arial"/>
          <w:sz w:val="16"/>
          <w:szCs w:val="16"/>
          <w:vertAlign w:val="superscript"/>
        </w:rPr>
      </w:pPr>
      <w:r w:rsidRPr="001E6ED7">
        <w:rPr>
          <w:rFonts w:ascii="Arial" w:hAnsi="Arial" w:cs="Arial"/>
          <w:sz w:val="16"/>
          <w:szCs w:val="16"/>
          <w:vertAlign w:val="superscript"/>
        </w:rPr>
        <w:t xml:space="preserve">                                                                                                                                 </w:t>
      </w:r>
      <w:r>
        <w:rPr>
          <w:rFonts w:ascii="Arial" w:hAnsi="Arial" w:cs="Arial"/>
          <w:sz w:val="16"/>
          <w:szCs w:val="16"/>
          <w:vertAlign w:val="superscript"/>
        </w:rPr>
        <w:t xml:space="preserve">                                                                                                                      </w:t>
      </w:r>
      <w:r w:rsidRPr="001E6ED7">
        <w:rPr>
          <w:rFonts w:ascii="Arial" w:hAnsi="Arial" w:cs="Arial"/>
          <w:sz w:val="16"/>
          <w:szCs w:val="16"/>
          <w:vertAlign w:val="superscript"/>
        </w:rPr>
        <w:t xml:space="preserve">   (адрес заявителя)</w:t>
      </w:r>
    </w:p>
    <w:p w:rsidR="00685671" w:rsidRPr="001E6ED7" w:rsidRDefault="00685671" w:rsidP="00685671">
      <w:pPr>
        <w:tabs>
          <w:tab w:val="left" w:pos="7371"/>
        </w:tabs>
        <w:ind w:firstLine="567"/>
        <w:jc w:val="right"/>
        <w:rPr>
          <w:rFonts w:ascii="Arial" w:hAnsi="Arial" w:cs="Arial"/>
          <w:sz w:val="16"/>
          <w:szCs w:val="16"/>
        </w:rPr>
      </w:pPr>
    </w:p>
    <w:p w:rsidR="00685671" w:rsidRDefault="00685671" w:rsidP="00685671">
      <w:pPr>
        <w:tabs>
          <w:tab w:val="left" w:pos="7371"/>
        </w:tabs>
        <w:ind w:firstLine="567"/>
        <w:jc w:val="right"/>
        <w:rPr>
          <w:rFonts w:ascii="Arial" w:hAnsi="Arial" w:cs="Arial"/>
          <w:sz w:val="16"/>
          <w:szCs w:val="16"/>
        </w:rPr>
      </w:pPr>
      <w:r w:rsidRPr="001E6ED7">
        <w:rPr>
          <w:rFonts w:ascii="Arial" w:hAnsi="Arial" w:cs="Arial"/>
          <w:sz w:val="16"/>
          <w:szCs w:val="16"/>
        </w:rPr>
        <w:t xml:space="preserve">Форма </w:t>
      </w:r>
    </w:p>
    <w:p w:rsidR="00B038BD" w:rsidRPr="001E6ED7" w:rsidRDefault="00B038BD" w:rsidP="00685671">
      <w:pPr>
        <w:tabs>
          <w:tab w:val="left" w:pos="7371"/>
        </w:tabs>
        <w:ind w:firstLine="567"/>
        <w:jc w:val="right"/>
        <w:rPr>
          <w:rFonts w:ascii="Arial" w:hAnsi="Arial" w:cs="Arial"/>
          <w:sz w:val="16"/>
          <w:szCs w:val="16"/>
        </w:rPr>
      </w:pPr>
    </w:p>
    <w:p w:rsidR="00685671" w:rsidRPr="001E6ED7" w:rsidRDefault="00685671" w:rsidP="00685671">
      <w:pPr>
        <w:tabs>
          <w:tab w:val="left" w:pos="7371"/>
        </w:tabs>
        <w:spacing w:line="240" w:lineRule="exact"/>
        <w:ind w:firstLine="567"/>
        <w:jc w:val="center"/>
        <w:rPr>
          <w:rFonts w:ascii="Arial" w:hAnsi="Arial" w:cs="Arial"/>
          <w:sz w:val="16"/>
          <w:szCs w:val="16"/>
        </w:rPr>
      </w:pPr>
      <w:r w:rsidRPr="001E6ED7">
        <w:rPr>
          <w:rFonts w:ascii="Arial" w:hAnsi="Arial" w:cs="Arial"/>
          <w:sz w:val="16"/>
          <w:szCs w:val="16"/>
        </w:rPr>
        <w:t>УВЕДОМЛЕНИЕ</w:t>
      </w:r>
    </w:p>
    <w:p w:rsidR="00685671" w:rsidRPr="001E6ED7" w:rsidRDefault="00685671" w:rsidP="00685671">
      <w:pPr>
        <w:tabs>
          <w:tab w:val="left" w:pos="7371"/>
        </w:tabs>
        <w:spacing w:line="240" w:lineRule="exact"/>
        <w:ind w:firstLine="567"/>
        <w:jc w:val="center"/>
        <w:rPr>
          <w:rFonts w:ascii="Arial" w:hAnsi="Arial" w:cs="Arial"/>
          <w:sz w:val="16"/>
          <w:szCs w:val="16"/>
        </w:rPr>
      </w:pPr>
      <w:r w:rsidRPr="001E6ED7">
        <w:rPr>
          <w:rFonts w:ascii="Arial" w:hAnsi="Arial" w:cs="Arial"/>
          <w:sz w:val="16"/>
          <w:szCs w:val="16"/>
        </w:rPr>
        <w:t>об отказе в предоставлении муниципальной услуги</w:t>
      </w:r>
    </w:p>
    <w:p w:rsidR="00685671" w:rsidRPr="001E6ED7" w:rsidRDefault="00685671" w:rsidP="00685671">
      <w:pPr>
        <w:tabs>
          <w:tab w:val="left" w:pos="7371"/>
        </w:tabs>
        <w:ind w:firstLine="567"/>
        <w:jc w:val="center"/>
        <w:rPr>
          <w:rFonts w:ascii="Arial" w:hAnsi="Arial" w:cs="Arial"/>
          <w:sz w:val="16"/>
          <w:szCs w:val="16"/>
        </w:rPr>
      </w:pPr>
    </w:p>
    <w:p w:rsidR="00685671" w:rsidRPr="001E6ED7" w:rsidRDefault="00685671" w:rsidP="00685671">
      <w:pPr>
        <w:tabs>
          <w:tab w:val="left" w:pos="7371"/>
        </w:tabs>
        <w:ind w:firstLine="567"/>
        <w:jc w:val="center"/>
        <w:rPr>
          <w:rFonts w:ascii="Arial" w:hAnsi="Arial" w:cs="Arial"/>
          <w:sz w:val="16"/>
          <w:szCs w:val="16"/>
        </w:rPr>
      </w:pPr>
    </w:p>
    <w:p w:rsidR="00685671" w:rsidRPr="001E6ED7" w:rsidRDefault="00685671" w:rsidP="00685671">
      <w:pPr>
        <w:tabs>
          <w:tab w:val="left" w:pos="7371"/>
        </w:tabs>
        <w:ind w:firstLine="567"/>
        <w:jc w:val="center"/>
        <w:rPr>
          <w:rFonts w:ascii="Arial" w:hAnsi="Arial" w:cs="Arial"/>
          <w:sz w:val="16"/>
          <w:szCs w:val="16"/>
        </w:rPr>
      </w:pPr>
      <w:r w:rsidRPr="001E6ED7">
        <w:rPr>
          <w:rFonts w:ascii="Arial" w:hAnsi="Arial" w:cs="Arial"/>
          <w:sz w:val="16"/>
          <w:szCs w:val="16"/>
        </w:rPr>
        <w:t>Уважаемый (</w:t>
      </w:r>
      <w:proofErr w:type="spellStart"/>
      <w:r w:rsidRPr="001E6ED7">
        <w:rPr>
          <w:rFonts w:ascii="Arial" w:hAnsi="Arial" w:cs="Arial"/>
          <w:sz w:val="16"/>
          <w:szCs w:val="16"/>
        </w:rPr>
        <w:t>ая</w:t>
      </w:r>
      <w:proofErr w:type="spellEnd"/>
      <w:r w:rsidRPr="001E6ED7">
        <w:rPr>
          <w:rFonts w:ascii="Arial" w:hAnsi="Arial" w:cs="Arial"/>
          <w:sz w:val="16"/>
          <w:szCs w:val="16"/>
        </w:rPr>
        <w:t>) _______________________!</w:t>
      </w:r>
    </w:p>
    <w:p w:rsidR="00685671" w:rsidRPr="001E6ED7" w:rsidRDefault="00685671" w:rsidP="00685671">
      <w:pPr>
        <w:ind w:firstLine="567"/>
        <w:jc w:val="center"/>
        <w:rPr>
          <w:rFonts w:ascii="Arial" w:hAnsi="Arial" w:cs="Arial"/>
          <w:sz w:val="16"/>
          <w:szCs w:val="16"/>
          <w:vertAlign w:val="superscript"/>
        </w:rPr>
      </w:pPr>
      <w:r w:rsidRPr="001E6ED7">
        <w:rPr>
          <w:rFonts w:ascii="Arial" w:hAnsi="Arial" w:cs="Arial"/>
          <w:sz w:val="16"/>
          <w:szCs w:val="16"/>
          <w:vertAlign w:val="superscript"/>
        </w:rPr>
        <w:t xml:space="preserve">                                  (имя, отчество заявителя)</w:t>
      </w:r>
    </w:p>
    <w:p w:rsidR="00685671" w:rsidRPr="001E6ED7" w:rsidRDefault="00685671" w:rsidP="00685671">
      <w:pPr>
        <w:tabs>
          <w:tab w:val="left" w:pos="7371"/>
        </w:tabs>
        <w:ind w:firstLine="567"/>
        <w:jc w:val="center"/>
        <w:rPr>
          <w:rFonts w:ascii="Arial" w:hAnsi="Arial" w:cs="Arial"/>
          <w:sz w:val="16"/>
          <w:szCs w:val="16"/>
        </w:rPr>
      </w:pPr>
    </w:p>
    <w:p w:rsidR="00685671" w:rsidRPr="001E6ED7" w:rsidRDefault="00685671" w:rsidP="00685671">
      <w:pPr>
        <w:tabs>
          <w:tab w:val="left" w:pos="7371"/>
        </w:tabs>
        <w:ind w:firstLine="567"/>
        <w:jc w:val="both"/>
        <w:rPr>
          <w:rFonts w:ascii="Arial" w:hAnsi="Arial" w:cs="Arial"/>
          <w:sz w:val="16"/>
          <w:szCs w:val="16"/>
        </w:rPr>
      </w:pPr>
      <w:r w:rsidRPr="001E6ED7">
        <w:rPr>
          <w:rFonts w:ascii="Arial" w:hAnsi="Arial" w:cs="Arial"/>
          <w:sz w:val="16"/>
          <w:szCs w:val="16"/>
        </w:rPr>
        <w:t xml:space="preserve">В соответствии с административным регламентом предоставления муниципальной услуги "Присвоение спортивных разрядов (второй спортивный разряд, третий спортивный разряд)" отделом физической культуры  и спорта администрации  Благодарненского городского округа Ставропольского края  принято решение об отказе в присвоении  Вам спортивного разряда в связи </w:t>
      </w:r>
      <w:proofErr w:type="gramStart"/>
      <w:r w:rsidRPr="001E6ED7">
        <w:rPr>
          <w:rFonts w:ascii="Arial" w:hAnsi="Arial" w:cs="Arial"/>
          <w:sz w:val="16"/>
          <w:szCs w:val="16"/>
        </w:rPr>
        <w:t>с</w:t>
      </w:r>
      <w:proofErr w:type="gramEnd"/>
      <w:r w:rsidRPr="001E6ED7">
        <w:rPr>
          <w:rFonts w:ascii="Arial" w:hAnsi="Arial" w:cs="Arial"/>
          <w:sz w:val="16"/>
          <w:szCs w:val="16"/>
        </w:rPr>
        <w:t xml:space="preserve"> ____________________________________________________________________.</w:t>
      </w:r>
    </w:p>
    <w:p w:rsidR="00685671" w:rsidRPr="001E6ED7" w:rsidRDefault="00685671" w:rsidP="00685671">
      <w:pPr>
        <w:tabs>
          <w:tab w:val="left" w:pos="7371"/>
        </w:tabs>
        <w:ind w:firstLine="567"/>
        <w:jc w:val="both"/>
        <w:rPr>
          <w:rFonts w:ascii="Arial" w:hAnsi="Arial" w:cs="Arial"/>
          <w:sz w:val="16"/>
          <w:szCs w:val="16"/>
          <w:vertAlign w:val="superscript"/>
        </w:rPr>
      </w:pPr>
      <w:r w:rsidRPr="001E6ED7">
        <w:rPr>
          <w:rFonts w:ascii="Arial" w:hAnsi="Arial" w:cs="Arial"/>
          <w:sz w:val="16"/>
          <w:szCs w:val="16"/>
          <w:vertAlign w:val="superscript"/>
        </w:rPr>
        <w:t xml:space="preserve">                                                                                                                    (указать причину отказа)</w:t>
      </w:r>
    </w:p>
    <w:p w:rsidR="00685671" w:rsidRPr="001E6ED7" w:rsidRDefault="00685671" w:rsidP="00685671">
      <w:pPr>
        <w:tabs>
          <w:tab w:val="left" w:pos="7371"/>
        </w:tabs>
        <w:ind w:firstLine="567"/>
        <w:jc w:val="both"/>
        <w:rPr>
          <w:rFonts w:ascii="Arial" w:hAnsi="Arial" w:cs="Arial"/>
          <w:sz w:val="16"/>
          <w:szCs w:val="16"/>
        </w:rPr>
      </w:pPr>
    </w:p>
    <w:p w:rsidR="00685671" w:rsidRPr="001E6ED7" w:rsidRDefault="00685671" w:rsidP="00685671">
      <w:pPr>
        <w:ind w:firstLine="567"/>
        <w:jc w:val="both"/>
        <w:rPr>
          <w:rFonts w:ascii="Arial" w:hAnsi="Arial" w:cs="Arial"/>
          <w:sz w:val="16"/>
          <w:szCs w:val="16"/>
        </w:rPr>
      </w:pPr>
      <w:r w:rsidRPr="001E6ED7">
        <w:rPr>
          <w:rFonts w:ascii="Arial" w:hAnsi="Arial" w:cs="Arial"/>
          <w:sz w:val="16"/>
          <w:szCs w:val="16"/>
        </w:rPr>
        <w:t>Начальник отдела</w:t>
      </w:r>
      <w:r w:rsidRPr="001E6ED7">
        <w:rPr>
          <w:rFonts w:ascii="Arial" w:hAnsi="Arial" w:cs="Arial"/>
          <w:sz w:val="16"/>
          <w:szCs w:val="16"/>
        </w:rPr>
        <w:tab/>
        <w:t xml:space="preserve">  ______________               _________________</w:t>
      </w:r>
    </w:p>
    <w:p w:rsidR="00685671" w:rsidRPr="001E6ED7" w:rsidRDefault="00685671" w:rsidP="00685671">
      <w:pPr>
        <w:ind w:firstLine="567"/>
        <w:jc w:val="both"/>
        <w:rPr>
          <w:rFonts w:ascii="Arial" w:hAnsi="Arial" w:cs="Arial"/>
          <w:sz w:val="16"/>
          <w:szCs w:val="16"/>
          <w:vertAlign w:val="superscript"/>
        </w:rPr>
      </w:pPr>
      <w:r w:rsidRPr="001E6ED7">
        <w:rPr>
          <w:rFonts w:ascii="Arial" w:hAnsi="Arial" w:cs="Arial"/>
          <w:sz w:val="16"/>
          <w:szCs w:val="16"/>
          <w:vertAlign w:val="superscript"/>
        </w:rPr>
        <w:tab/>
      </w:r>
      <w:r w:rsidRPr="001E6ED7">
        <w:rPr>
          <w:rFonts w:ascii="Arial" w:hAnsi="Arial" w:cs="Arial"/>
          <w:sz w:val="16"/>
          <w:szCs w:val="16"/>
          <w:vertAlign w:val="superscript"/>
        </w:rPr>
        <w:tab/>
      </w:r>
      <w:r w:rsidRPr="001E6ED7">
        <w:rPr>
          <w:rFonts w:ascii="Arial" w:hAnsi="Arial" w:cs="Arial"/>
          <w:sz w:val="16"/>
          <w:szCs w:val="16"/>
          <w:vertAlign w:val="superscript"/>
        </w:rPr>
        <w:tab/>
        <w:t xml:space="preserve">          (подпись)                                                                  (Ф.И.О.)</w:t>
      </w:r>
    </w:p>
    <w:p w:rsidR="00685671" w:rsidRPr="001E6ED7" w:rsidRDefault="00685671" w:rsidP="00685671">
      <w:pPr>
        <w:tabs>
          <w:tab w:val="left" w:pos="7371"/>
        </w:tabs>
        <w:ind w:firstLine="567"/>
        <w:jc w:val="both"/>
        <w:rPr>
          <w:rFonts w:ascii="Arial" w:hAnsi="Arial" w:cs="Arial"/>
          <w:sz w:val="16"/>
          <w:szCs w:val="16"/>
        </w:rPr>
      </w:pPr>
      <w:r w:rsidRPr="001E6ED7">
        <w:rPr>
          <w:rFonts w:ascii="Arial" w:hAnsi="Arial" w:cs="Arial"/>
          <w:sz w:val="16"/>
          <w:szCs w:val="16"/>
        </w:rPr>
        <w:t>Дата "____" _____________ 20___ г.</w:t>
      </w:r>
    </w:p>
    <w:p w:rsidR="00685671" w:rsidRDefault="00685671" w:rsidP="00685671">
      <w:pPr>
        <w:tabs>
          <w:tab w:val="left" w:pos="7371"/>
        </w:tabs>
        <w:ind w:firstLine="567"/>
        <w:jc w:val="both"/>
        <w:rPr>
          <w:rFonts w:ascii="Arial" w:hAnsi="Arial" w:cs="Arial"/>
          <w:sz w:val="16"/>
          <w:szCs w:val="16"/>
        </w:rPr>
      </w:pPr>
    </w:p>
    <w:p w:rsidR="00B038BD" w:rsidRDefault="00B038BD" w:rsidP="00685671">
      <w:pPr>
        <w:tabs>
          <w:tab w:val="left" w:pos="7371"/>
        </w:tabs>
        <w:ind w:firstLine="567"/>
        <w:jc w:val="both"/>
        <w:rPr>
          <w:rFonts w:ascii="Arial" w:hAnsi="Arial" w:cs="Arial"/>
          <w:sz w:val="16"/>
          <w:szCs w:val="16"/>
        </w:rPr>
      </w:pPr>
    </w:p>
    <w:p w:rsidR="00B038BD" w:rsidRDefault="00B038BD" w:rsidP="00685671">
      <w:pPr>
        <w:tabs>
          <w:tab w:val="left" w:pos="7371"/>
        </w:tabs>
        <w:ind w:firstLine="567"/>
        <w:jc w:val="both"/>
        <w:rPr>
          <w:rFonts w:ascii="Arial" w:hAnsi="Arial" w:cs="Arial"/>
          <w:sz w:val="16"/>
          <w:szCs w:val="16"/>
        </w:rPr>
      </w:pPr>
    </w:p>
    <w:p w:rsidR="00B038BD" w:rsidRPr="001E6ED7" w:rsidRDefault="00B038BD" w:rsidP="00685671">
      <w:pPr>
        <w:tabs>
          <w:tab w:val="left" w:pos="7371"/>
        </w:tabs>
        <w:ind w:firstLine="567"/>
        <w:jc w:val="both"/>
        <w:rPr>
          <w:rFonts w:ascii="Arial" w:hAnsi="Arial" w:cs="Arial"/>
          <w:sz w:val="16"/>
          <w:szCs w:val="16"/>
        </w:rPr>
      </w:pPr>
    </w:p>
    <w:p w:rsidR="00685671" w:rsidRPr="001E6ED7" w:rsidRDefault="00685671" w:rsidP="00685671">
      <w:pPr>
        <w:spacing w:line="180" w:lineRule="exact"/>
        <w:ind w:left="3969"/>
        <w:jc w:val="center"/>
        <w:rPr>
          <w:rFonts w:ascii="Arial" w:hAnsi="Arial" w:cs="Arial"/>
          <w:sz w:val="16"/>
          <w:szCs w:val="16"/>
        </w:rPr>
      </w:pPr>
      <w:r>
        <w:rPr>
          <w:rFonts w:ascii="Arial" w:hAnsi="Arial" w:cs="Arial"/>
          <w:sz w:val="16"/>
          <w:szCs w:val="16"/>
        </w:rPr>
        <w:t>П</w:t>
      </w:r>
      <w:r w:rsidRPr="001E6ED7">
        <w:rPr>
          <w:rFonts w:ascii="Arial" w:hAnsi="Arial" w:cs="Arial"/>
          <w:sz w:val="16"/>
          <w:szCs w:val="16"/>
        </w:rPr>
        <w:t>риложение 6</w:t>
      </w:r>
    </w:p>
    <w:p w:rsidR="00685671" w:rsidRPr="001E6ED7" w:rsidRDefault="00685671" w:rsidP="00685671">
      <w:pPr>
        <w:spacing w:line="180" w:lineRule="exact"/>
        <w:ind w:left="3969"/>
        <w:jc w:val="both"/>
        <w:rPr>
          <w:rFonts w:ascii="Arial" w:hAnsi="Arial" w:cs="Arial"/>
          <w:sz w:val="16"/>
          <w:szCs w:val="16"/>
        </w:rPr>
      </w:pPr>
      <w:r w:rsidRPr="001E6ED7">
        <w:rPr>
          <w:rFonts w:ascii="Arial" w:hAnsi="Arial" w:cs="Arial"/>
          <w:bCs/>
          <w:sz w:val="16"/>
          <w:szCs w:val="16"/>
        </w:rPr>
        <w:t xml:space="preserve">к административному регламенту предоставления администрацией  </w:t>
      </w:r>
      <w:r w:rsidRPr="001E6ED7">
        <w:rPr>
          <w:rFonts w:ascii="Arial" w:hAnsi="Arial" w:cs="Arial"/>
          <w:sz w:val="16"/>
          <w:szCs w:val="16"/>
        </w:rPr>
        <w:t>Благодарненского городского округа Ставропольского края  муниципальной услуги "Присвоение спортивных разрядов (второй спортивный разряд, третий спортивный разряд)"</w:t>
      </w:r>
    </w:p>
    <w:p w:rsidR="00685671" w:rsidRPr="001E6ED7" w:rsidRDefault="00685671" w:rsidP="00685671">
      <w:pPr>
        <w:tabs>
          <w:tab w:val="left" w:pos="851"/>
        </w:tabs>
        <w:ind w:firstLine="567"/>
        <w:jc w:val="both"/>
        <w:outlineLvl w:val="1"/>
        <w:rPr>
          <w:rFonts w:ascii="Arial" w:hAnsi="Arial" w:cs="Arial"/>
          <w:sz w:val="16"/>
          <w:szCs w:val="16"/>
        </w:rPr>
      </w:pPr>
    </w:p>
    <w:p w:rsidR="00685671" w:rsidRPr="001E6ED7" w:rsidRDefault="00685671" w:rsidP="00685671">
      <w:pPr>
        <w:tabs>
          <w:tab w:val="left" w:pos="851"/>
        </w:tabs>
        <w:ind w:firstLine="567"/>
        <w:jc w:val="right"/>
        <w:outlineLvl w:val="1"/>
        <w:rPr>
          <w:rFonts w:ascii="Arial" w:hAnsi="Arial" w:cs="Arial"/>
          <w:sz w:val="16"/>
          <w:szCs w:val="16"/>
        </w:rPr>
      </w:pPr>
      <w:r w:rsidRPr="001E6ED7">
        <w:rPr>
          <w:rFonts w:ascii="Arial" w:hAnsi="Arial" w:cs="Arial"/>
          <w:sz w:val="16"/>
          <w:szCs w:val="16"/>
        </w:rPr>
        <w:t>Форма</w:t>
      </w:r>
    </w:p>
    <w:p w:rsidR="00B038BD" w:rsidRDefault="00B038BD" w:rsidP="00685671">
      <w:pPr>
        <w:tabs>
          <w:tab w:val="left" w:pos="851"/>
        </w:tabs>
        <w:spacing w:line="240" w:lineRule="exact"/>
        <w:ind w:firstLine="567"/>
        <w:jc w:val="center"/>
        <w:outlineLvl w:val="1"/>
        <w:rPr>
          <w:rFonts w:ascii="Arial" w:hAnsi="Arial" w:cs="Arial"/>
          <w:sz w:val="16"/>
          <w:szCs w:val="16"/>
        </w:rPr>
      </w:pPr>
    </w:p>
    <w:p w:rsidR="00B038BD" w:rsidRDefault="00B038BD" w:rsidP="00685671">
      <w:pPr>
        <w:tabs>
          <w:tab w:val="left" w:pos="851"/>
        </w:tabs>
        <w:spacing w:line="240" w:lineRule="exact"/>
        <w:ind w:firstLine="567"/>
        <w:jc w:val="center"/>
        <w:outlineLvl w:val="1"/>
        <w:rPr>
          <w:rFonts w:ascii="Arial" w:hAnsi="Arial" w:cs="Arial"/>
          <w:sz w:val="16"/>
          <w:szCs w:val="16"/>
        </w:rPr>
      </w:pPr>
    </w:p>
    <w:p w:rsidR="00685671" w:rsidRPr="001E6ED7" w:rsidRDefault="00685671" w:rsidP="00685671">
      <w:pPr>
        <w:tabs>
          <w:tab w:val="left" w:pos="851"/>
        </w:tabs>
        <w:spacing w:line="240" w:lineRule="exact"/>
        <w:ind w:firstLine="567"/>
        <w:jc w:val="center"/>
        <w:outlineLvl w:val="1"/>
        <w:rPr>
          <w:rFonts w:ascii="Arial" w:hAnsi="Arial" w:cs="Arial"/>
          <w:sz w:val="16"/>
          <w:szCs w:val="16"/>
        </w:rPr>
      </w:pPr>
      <w:r w:rsidRPr="001E6ED7">
        <w:rPr>
          <w:rFonts w:ascii="Arial" w:hAnsi="Arial" w:cs="Arial"/>
          <w:sz w:val="16"/>
          <w:szCs w:val="16"/>
        </w:rPr>
        <w:t xml:space="preserve"> УВЕДОМЛЕНИЕ</w:t>
      </w:r>
    </w:p>
    <w:p w:rsidR="00685671" w:rsidRPr="001E6ED7" w:rsidRDefault="00685671" w:rsidP="00685671">
      <w:pPr>
        <w:tabs>
          <w:tab w:val="left" w:pos="851"/>
        </w:tabs>
        <w:spacing w:line="240" w:lineRule="exact"/>
        <w:ind w:firstLine="567"/>
        <w:jc w:val="center"/>
        <w:outlineLvl w:val="1"/>
        <w:rPr>
          <w:rFonts w:ascii="Arial" w:hAnsi="Arial" w:cs="Arial"/>
          <w:sz w:val="16"/>
          <w:szCs w:val="16"/>
        </w:rPr>
      </w:pPr>
      <w:r w:rsidRPr="001E6ED7">
        <w:rPr>
          <w:rFonts w:ascii="Arial" w:hAnsi="Arial" w:cs="Arial"/>
          <w:sz w:val="16"/>
          <w:szCs w:val="16"/>
        </w:rPr>
        <w:t>о предоставлении муниципальной услуги</w:t>
      </w:r>
    </w:p>
    <w:p w:rsidR="00685671" w:rsidRPr="001E6ED7" w:rsidRDefault="00685671" w:rsidP="00685671">
      <w:pPr>
        <w:tabs>
          <w:tab w:val="left" w:pos="851"/>
        </w:tabs>
        <w:ind w:firstLine="567"/>
        <w:jc w:val="center"/>
        <w:outlineLvl w:val="1"/>
        <w:rPr>
          <w:rFonts w:ascii="Arial" w:hAnsi="Arial" w:cs="Arial"/>
          <w:sz w:val="16"/>
          <w:szCs w:val="16"/>
        </w:rPr>
      </w:pPr>
    </w:p>
    <w:p w:rsidR="00685671" w:rsidRPr="001E6ED7" w:rsidRDefault="00685671" w:rsidP="00685671">
      <w:pPr>
        <w:tabs>
          <w:tab w:val="left" w:pos="851"/>
        </w:tabs>
        <w:ind w:firstLine="567"/>
        <w:jc w:val="center"/>
        <w:outlineLvl w:val="1"/>
        <w:rPr>
          <w:rFonts w:ascii="Arial" w:hAnsi="Arial" w:cs="Arial"/>
          <w:sz w:val="16"/>
          <w:szCs w:val="16"/>
        </w:rPr>
      </w:pPr>
      <w:r w:rsidRPr="001E6ED7">
        <w:rPr>
          <w:rFonts w:ascii="Arial" w:hAnsi="Arial" w:cs="Arial"/>
          <w:sz w:val="16"/>
          <w:szCs w:val="16"/>
        </w:rPr>
        <w:t>Уважаемый (</w:t>
      </w:r>
      <w:proofErr w:type="spellStart"/>
      <w:r w:rsidRPr="001E6ED7">
        <w:rPr>
          <w:rFonts w:ascii="Arial" w:hAnsi="Arial" w:cs="Arial"/>
          <w:sz w:val="16"/>
          <w:szCs w:val="16"/>
        </w:rPr>
        <w:t>ая</w:t>
      </w:r>
      <w:proofErr w:type="spellEnd"/>
      <w:r w:rsidRPr="001E6ED7">
        <w:rPr>
          <w:rFonts w:ascii="Arial" w:hAnsi="Arial" w:cs="Arial"/>
          <w:sz w:val="16"/>
          <w:szCs w:val="16"/>
        </w:rPr>
        <w:t>) _________________________!</w:t>
      </w:r>
    </w:p>
    <w:p w:rsidR="00685671" w:rsidRPr="00685671" w:rsidRDefault="00685671" w:rsidP="00685671">
      <w:pPr>
        <w:tabs>
          <w:tab w:val="left" w:pos="851"/>
        </w:tabs>
        <w:ind w:firstLine="567"/>
        <w:jc w:val="both"/>
        <w:outlineLvl w:val="1"/>
        <w:rPr>
          <w:rFonts w:ascii="Arial" w:hAnsi="Arial" w:cs="Arial"/>
          <w:sz w:val="12"/>
          <w:szCs w:val="12"/>
        </w:rPr>
      </w:pPr>
      <w:r w:rsidRPr="001E6ED7">
        <w:rPr>
          <w:rFonts w:ascii="Arial" w:hAnsi="Arial" w:cs="Arial"/>
          <w:sz w:val="16"/>
          <w:szCs w:val="16"/>
        </w:rPr>
        <w:t xml:space="preserve">                                                                                </w:t>
      </w:r>
      <w:r w:rsidRPr="00685671">
        <w:rPr>
          <w:rFonts w:ascii="Arial" w:hAnsi="Arial" w:cs="Arial"/>
          <w:sz w:val="12"/>
          <w:szCs w:val="12"/>
        </w:rPr>
        <w:t>(имя, отчество заявителя)</w:t>
      </w:r>
    </w:p>
    <w:p w:rsidR="00685671" w:rsidRPr="001E6ED7" w:rsidRDefault="00685671" w:rsidP="00685671">
      <w:pPr>
        <w:tabs>
          <w:tab w:val="left" w:pos="851"/>
        </w:tabs>
        <w:ind w:firstLine="567"/>
        <w:jc w:val="both"/>
        <w:outlineLvl w:val="1"/>
        <w:rPr>
          <w:rFonts w:ascii="Arial" w:hAnsi="Arial" w:cs="Arial"/>
          <w:sz w:val="16"/>
          <w:szCs w:val="16"/>
        </w:rPr>
      </w:pPr>
    </w:p>
    <w:p w:rsidR="00685671" w:rsidRPr="001E6ED7" w:rsidRDefault="00685671" w:rsidP="00685671">
      <w:pPr>
        <w:tabs>
          <w:tab w:val="left" w:pos="851"/>
        </w:tabs>
        <w:ind w:firstLine="567"/>
        <w:jc w:val="both"/>
        <w:outlineLvl w:val="1"/>
        <w:rPr>
          <w:rFonts w:ascii="Arial" w:hAnsi="Arial" w:cs="Arial"/>
          <w:sz w:val="16"/>
          <w:szCs w:val="16"/>
        </w:rPr>
      </w:pPr>
      <w:r w:rsidRPr="001E6ED7">
        <w:rPr>
          <w:rFonts w:ascii="Arial" w:hAnsi="Arial" w:cs="Arial"/>
          <w:sz w:val="16"/>
          <w:szCs w:val="16"/>
        </w:rPr>
        <w:t>В соответствии с административным регламентом предоставления муниципальной услуги "Присвоение спортивных разрядов (второй спортивный разряд, третий спортивный разряд)" отделом физической культуры и спорта администрации  Благодарненского городского округа Ставропольского края  принято положительное решение о предоставлении Вам муниципальной услуги – присвоении спортивного  разряда следующему (им) лицу (</w:t>
      </w:r>
      <w:proofErr w:type="spellStart"/>
      <w:r w:rsidRPr="001E6ED7">
        <w:rPr>
          <w:rFonts w:ascii="Arial" w:hAnsi="Arial" w:cs="Arial"/>
          <w:sz w:val="16"/>
          <w:szCs w:val="16"/>
        </w:rPr>
        <w:t>ам</w:t>
      </w:r>
      <w:proofErr w:type="spellEnd"/>
      <w:r w:rsidRPr="001E6ED7">
        <w:rPr>
          <w:rFonts w:ascii="Arial" w:hAnsi="Arial" w:cs="Arial"/>
          <w:sz w:val="16"/>
          <w:szCs w:val="16"/>
        </w:rPr>
        <w:t xml:space="preserve">): </w:t>
      </w:r>
    </w:p>
    <w:p w:rsidR="00685671" w:rsidRPr="001E6ED7" w:rsidRDefault="00685671" w:rsidP="00685671">
      <w:pPr>
        <w:tabs>
          <w:tab w:val="left" w:pos="851"/>
        </w:tabs>
        <w:jc w:val="both"/>
        <w:outlineLvl w:val="1"/>
        <w:rPr>
          <w:rFonts w:ascii="Arial" w:hAnsi="Arial" w:cs="Arial"/>
          <w:sz w:val="16"/>
          <w:szCs w:val="16"/>
        </w:rPr>
      </w:pPr>
      <w:r w:rsidRPr="001E6ED7">
        <w:rPr>
          <w:rFonts w:ascii="Arial" w:hAnsi="Arial" w:cs="Arial"/>
          <w:sz w:val="16"/>
          <w:szCs w:val="16"/>
        </w:rPr>
        <w:t>___________________________________________________________</w:t>
      </w:r>
      <w:r>
        <w:rPr>
          <w:rFonts w:ascii="Arial" w:hAnsi="Arial" w:cs="Arial"/>
          <w:sz w:val="16"/>
          <w:szCs w:val="16"/>
        </w:rPr>
        <w:t>__________________________________________</w:t>
      </w:r>
      <w:r w:rsidRPr="001E6ED7">
        <w:rPr>
          <w:rFonts w:ascii="Arial" w:hAnsi="Arial" w:cs="Arial"/>
          <w:sz w:val="16"/>
          <w:szCs w:val="16"/>
        </w:rPr>
        <w:t>.</w:t>
      </w:r>
    </w:p>
    <w:p w:rsidR="00685671" w:rsidRPr="00685671" w:rsidRDefault="00685671" w:rsidP="00685671">
      <w:pPr>
        <w:tabs>
          <w:tab w:val="left" w:pos="851"/>
        </w:tabs>
        <w:ind w:firstLine="567"/>
        <w:jc w:val="both"/>
        <w:outlineLvl w:val="1"/>
        <w:rPr>
          <w:rFonts w:ascii="Arial" w:hAnsi="Arial" w:cs="Arial"/>
          <w:sz w:val="12"/>
          <w:szCs w:val="12"/>
        </w:rPr>
      </w:pPr>
      <w:r w:rsidRPr="00685671">
        <w:rPr>
          <w:rFonts w:ascii="Arial" w:hAnsi="Arial" w:cs="Arial"/>
          <w:sz w:val="12"/>
          <w:szCs w:val="12"/>
        </w:rPr>
        <w:t xml:space="preserve">                                                                           (фамилия, имя, отчество)</w:t>
      </w:r>
    </w:p>
    <w:p w:rsidR="00685671" w:rsidRPr="001E6ED7" w:rsidRDefault="00685671" w:rsidP="00685671">
      <w:pPr>
        <w:tabs>
          <w:tab w:val="left" w:pos="851"/>
        </w:tabs>
        <w:jc w:val="both"/>
        <w:outlineLvl w:val="1"/>
        <w:rPr>
          <w:rFonts w:ascii="Arial" w:hAnsi="Arial" w:cs="Arial"/>
          <w:sz w:val="16"/>
          <w:szCs w:val="16"/>
        </w:rPr>
      </w:pPr>
    </w:p>
    <w:p w:rsidR="00685671" w:rsidRPr="001E6ED7" w:rsidRDefault="00685671" w:rsidP="00685671">
      <w:pPr>
        <w:tabs>
          <w:tab w:val="left" w:pos="851"/>
        </w:tabs>
        <w:jc w:val="both"/>
        <w:outlineLvl w:val="1"/>
        <w:rPr>
          <w:rFonts w:ascii="Arial" w:hAnsi="Arial" w:cs="Arial"/>
          <w:sz w:val="16"/>
          <w:szCs w:val="16"/>
        </w:rPr>
      </w:pPr>
      <w:r w:rsidRPr="001E6ED7">
        <w:rPr>
          <w:rFonts w:ascii="Arial" w:hAnsi="Arial" w:cs="Arial"/>
          <w:sz w:val="16"/>
          <w:szCs w:val="16"/>
        </w:rPr>
        <w:t>Просим Вас прибыть в отдел ______________________</w:t>
      </w:r>
      <w:r>
        <w:rPr>
          <w:rFonts w:ascii="Arial" w:hAnsi="Arial" w:cs="Arial"/>
          <w:sz w:val="16"/>
          <w:szCs w:val="16"/>
        </w:rPr>
        <w:t>________________________________________</w:t>
      </w:r>
      <w:r w:rsidRPr="001E6ED7">
        <w:rPr>
          <w:rFonts w:ascii="Arial" w:hAnsi="Arial" w:cs="Arial"/>
          <w:sz w:val="16"/>
          <w:szCs w:val="16"/>
        </w:rPr>
        <w:t xml:space="preserve"> для получения </w:t>
      </w:r>
    </w:p>
    <w:p w:rsidR="00685671" w:rsidRPr="00685671" w:rsidRDefault="00685671" w:rsidP="00685671">
      <w:pPr>
        <w:tabs>
          <w:tab w:val="left" w:pos="851"/>
        </w:tabs>
        <w:jc w:val="both"/>
        <w:outlineLvl w:val="1"/>
        <w:rPr>
          <w:rFonts w:ascii="Arial" w:hAnsi="Arial" w:cs="Arial"/>
          <w:sz w:val="12"/>
          <w:szCs w:val="12"/>
        </w:rPr>
      </w:pPr>
      <w:r w:rsidRPr="00685671">
        <w:rPr>
          <w:rFonts w:ascii="Arial" w:hAnsi="Arial" w:cs="Arial"/>
          <w:sz w:val="12"/>
          <w:szCs w:val="12"/>
        </w:rPr>
        <w:t xml:space="preserve">                                                                                                                            (дата) </w:t>
      </w:r>
    </w:p>
    <w:p w:rsidR="00685671" w:rsidRPr="001E6ED7" w:rsidRDefault="00685671" w:rsidP="00685671">
      <w:pPr>
        <w:tabs>
          <w:tab w:val="left" w:pos="851"/>
        </w:tabs>
        <w:jc w:val="both"/>
        <w:outlineLvl w:val="1"/>
        <w:rPr>
          <w:rFonts w:ascii="Arial" w:hAnsi="Arial" w:cs="Arial"/>
          <w:sz w:val="16"/>
          <w:szCs w:val="16"/>
        </w:rPr>
      </w:pPr>
      <w:r w:rsidRPr="001E6ED7">
        <w:rPr>
          <w:rFonts w:ascii="Arial" w:hAnsi="Arial" w:cs="Arial"/>
          <w:sz w:val="16"/>
          <w:szCs w:val="16"/>
        </w:rPr>
        <w:t>зачетной классификационной книжки спортсмена и нагрудного значка соответствующего спортивного разряда.</w:t>
      </w:r>
    </w:p>
    <w:p w:rsidR="00685671" w:rsidRPr="001E6ED7" w:rsidRDefault="00685671" w:rsidP="00685671">
      <w:pPr>
        <w:tabs>
          <w:tab w:val="left" w:pos="851"/>
        </w:tabs>
        <w:jc w:val="both"/>
        <w:outlineLvl w:val="1"/>
        <w:rPr>
          <w:rFonts w:ascii="Arial" w:hAnsi="Arial" w:cs="Arial"/>
          <w:sz w:val="16"/>
          <w:szCs w:val="16"/>
        </w:rPr>
      </w:pPr>
    </w:p>
    <w:p w:rsidR="00685671" w:rsidRPr="001E6ED7" w:rsidRDefault="00685671" w:rsidP="00685671">
      <w:pPr>
        <w:tabs>
          <w:tab w:val="left" w:pos="851"/>
        </w:tabs>
        <w:jc w:val="both"/>
        <w:outlineLvl w:val="1"/>
        <w:rPr>
          <w:rFonts w:ascii="Arial" w:hAnsi="Arial" w:cs="Arial"/>
          <w:sz w:val="16"/>
          <w:szCs w:val="16"/>
        </w:rPr>
      </w:pPr>
      <w:r w:rsidRPr="001E6ED7">
        <w:rPr>
          <w:rFonts w:ascii="Arial" w:hAnsi="Arial" w:cs="Arial"/>
          <w:sz w:val="16"/>
          <w:szCs w:val="16"/>
        </w:rPr>
        <w:t>Начальник  отдела</w:t>
      </w:r>
      <w:r w:rsidRPr="001E6ED7">
        <w:rPr>
          <w:rFonts w:ascii="Arial" w:hAnsi="Arial" w:cs="Arial"/>
          <w:sz w:val="16"/>
          <w:szCs w:val="16"/>
        </w:rPr>
        <w:tab/>
        <w:t xml:space="preserve">  ______________               _________________</w:t>
      </w:r>
    </w:p>
    <w:p w:rsidR="00685671" w:rsidRPr="001E6ED7" w:rsidRDefault="00685671" w:rsidP="00685671">
      <w:pPr>
        <w:tabs>
          <w:tab w:val="left" w:pos="851"/>
        </w:tabs>
        <w:jc w:val="both"/>
        <w:outlineLvl w:val="1"/>
        <w:rPr>
          <w:rFonts w:ascii="Arial" w:hAnsi="Arial" w:cs="Arial"/>
          <w:sz w:val="16"/>
          <w:szCs w:val="16"/>
          <w:vertAlign w:val="superscript"/>
        </w:rPr>
      </w:pPr>
      <w:r w:rsidRPr="001E6ED7">
        <w:rPr>
          <w:rFonts w:ascii="Arial" w:hAnsi="Arial" w:cs="Arial"/>
          <w:sz w:val="16"/>
          <w:szCs w:val="16"/>
          <w:vertAlign w:val="superscript"/>
        </w:rPr>
        <w:tab/>
      </w:r>
      <w:r w:rsidRPr="001E6ED7">
        <w:rPr>
          <w:rFonts w:ascii="Arial" w:hAnsi="Arial" w:cs="Arial"/>
          <w:sz w:val="16"/>
          <w:szCs w:val="16"/>
          <w:vertAlign w:val="superscript"/>
        </w:rPr>
        <w:tab/>
        <w:t xml:space="preserve">                    </w:t>
      </w:r>
      <w:r>
        <w:rPr>
          <w:rFonts w:ascii="Arial" w:hAnsi="Arial" w:cs="Arial"/>
          <w:sz w:val="16"/>
          <w:szCs w:val="16"/>
          <w:vertAlign w:val="superscript"/>
        </w:rPr>
        <w:t xml:space="preserve">          </w:t>
      </w:r>
      <w:r w:rsidRPr="001E6ED7">
        <w:rPr>
          <w:rFonts w:ascii="Arial" w:hAnsi="Arial" w:cs="Arial"/>
          <w:sz w:val="16"/>
          <w:szCs w:val="16"/>
          <w:vertAlign w:val="superscript"/>
        </w:rPr>
        <w:t xml:space="preserve">   (подпись)                                                                              (Ф.И.О.)</w:t>
      </w:r>
    </w:p>
    <w:p w:rsidR="00685671" w:rsidRPr="001E6ED7" w:rsidRDefault="00685671" w:rsidP="00685671">
      <w:pPr>
        <w:tabs>
          <w:tab w:val="left" w:pos="851"/>
        </w:tabs>
        <w:ind w:firstLine="567"/>
        <w:jc w:val="both"/>
        <w:outlineLvl w:val="1"/>
        <w:rPr>
          <w:rFonts w:ascii="Arial" w:hAnsi="Arial" w:cs="Arial"/>
          <w:sz w:val="16"/>
          <w:szCs w:val="16"/>
        </w:rPr>
      </w:pPr>
    </w:p>
    <w:p w:rsidR="00B038BD" w:rsidRDefault="00B038BD" w:rsidP="001D7E1E">
      <w:pPr>
        <w:spacing w:line="180" w:lineRule="exact"/>
        <w:ind w:left="3969"/>
        <w:jc w:val="center"/>
        <w:rPr>
          <w:rFonts w:ascii="Arial" w:hAnsi="Arial" w:cs="Arial"/>
          <w:sz w:val="16"/>
          <w:szCs w:val="16"/>
        </w:rPr>
      </w:pPr>
    </w:p>
    <w:p w:rsidR="00B038BD" w:rsidRDefault="00B038BD" w:rsidP="001D7E1E">
      <w:pPr>
        <w:spacing w:line="180" w:lineRule="exact"/>
        <w:ind w:left="3969"/>
        <w:jc w:val="center"/>
        <w:rPr>
          <w:rFonts w:ascii="Arial" w:hAnsi="Arial" w:cs="Arial"/>
          <w:sz w:val="16"/>
          <w:szCs w:val="16"/>
        </w:rPr>
      </w:pPr>
    </w:p>
    <w:p w:rsidR="00B038BD" w:rsidRDefault="00B038BD" w:rsidP="001D7E1E">
      <w:pPr>
        <w:spacing w:line="180" w:lineRule="exact"/>
        <w:ind w:left="3969"/>
        <w:jc w:val="center"/>
        <w:rPr>
          <w:rFonts w:ascii="Arial" w:hAnsi="Arial" w:cs="Arial"/>
          <w:sz w:val="16"/>
          <w:szCs w:val="16"/>
        </w:rPr>
      </w:pPr>
    </w:p>
    <w:p w:rsidR="00685671" w:rsidRPr="001E6ED7" w:rsidRDefault="00685671" w:rsidP="001D7E1E">
      <w:pPr>
        <w:spacing w:line="180" w:lineRule="exact"/>
        <w:ind w:left="3969"/>
        <w:jc w:val="center"/>
        <w:rPr>
          <w:rFonts w:ascii="Arial" w:hAnsi="Arial" w:cs="Arial"/>
          <w:sz w:val="16"/>
          <w:szCs w:val="16"/>
        </w:rPr>
      </w:pPr>
      <w:r w:rsidRPr="001E6ED7">
        <w:rPr>
          <w:rFonts w:ascii="Arial" w:hAnsi="Arial" w:cs="Arial"/>
          <w:sz w:val="16"/>
          <w:szCs w:val="16"/>
        </w:rPr>
        <w:t>Приложение 7</w:t>
      </w:r>
    </w:p>
    <w:p w:rsidR="00685671" w:rsidRPr="001E6ED7" w:rsidRDefault="00685671" w:rsidP="001D7E1E">
      <w:pPr>
        <w:spacing w:line="180" w:lineRule="exact"/>
        <w:ind w:left="3969"/>
        <w:jc w:val="both"/>
        <w:rPr>
          <w:rFonts w:ascii="Arial" w:hAnsi="Arial" w:cs="Arial"/>
          <w:sz w:val="16"/>
          <w:szCs w:val="16"/>
        </w:rPr>
      </w:pPr>
      <w:r w:rsidRPr="001E6ED7">
        <w:rPr>
          <w:rFonts w:ascii="Arial" w:hAnsi="Arial" w:cs="Arial"/>
          <w:bCs/>
          <w:sz w:val="16"/>
          <w:szCs w:val="16"/>
        </w:rPr>
        <w:t xml:space="preserve">к административному регламенту предоставления администрацией  </w:t>
      </w:r>
      <w:r w:rsidRPr="001E6ED7">
        <w:rPr>
          <w:rFonts w:ascii="Arial" w:hAnsi="Arial" w:cs="Arial"/>
          <w:sz w:val="16"/>
          <w:szCs w:val="16"/>
        </w:rPr>
        <w:t>Благодарненского городского округа Ставропольского края  муниципальной услуги "Присвоение спортивных разрядов (второй спортивный разряд, третий спортивный разряд)"</w:t>
      </w:r>
    </w:p>
    <w:p w:rsidR="00685671" w:rsidRPr="001E6ED7" w:rsidRDefault="00685671" w:rsidP="00685671">
      <w:pPr>
        <w:tabs>
          <w:tab w:val="left" w:pos="851"/>
        </w:tabs>
        <w:jc w:val="both"/>
        <w:outlineLvl w:val="1"/>
        <w:rPr>
          <w:rFonts w:ascii="Arial" w:hAnsi="Arial" w:cs="Arial"/>
          <w:sz w:val="16"/>
          <w:szCs w:val="16"/>
        </w:rPr>
      </w:pPr>
    </w:p>
    <w:p w:rsidR="00685671" w:rsidRPr="001E6ED7" w:rsidRDefault="00685671" w:rsidP="00685671">
      <w:pPr>
        <w:pStyle w:val="ConsPlusNonformat"/>
        <w:ind w:firstLine="567"/>
        <w:jc w:val="right"/>
        <w:rPr>
          <w:rFonts w:ascii="Arial" w:hAnsi="Arial" w:cs="Arial"/>
          <w:sz w:val="16"/>
          <w:szCs w:val="16"/>
        </w:rPr>
      </w:pPr>
      <w:r w:rsidRPr="001E6ED7">
        <w:rPr>
          <w:rFonts w:ascii="Arial" w:hAnsi="Arial" w:cs="Arial"/>
          <w:sz w:val="16"/>
          <w:szCs w:val="16"/>
        </w:rPr>
        <w:t xml:space="preserve">Форма </w:t>
      </w:r>
    </w:p>
    <w:p w:rsidR="00685671" w:rsidRDefault="00685671" w:rsidP="00685671">
      <w:pPr>
        <w:widowControl w:val="0"/>
        <w:ind w:firstLine="567"/>
        <w:jc w:val="center"/>
        <w:rPr>
          <w:rFonts w:ascii="Arial" w:hAnsi="Arial" w:cs="Arial"/>
          <w:sz w:val="16"/>
          <w:szCs w:val="16"/>
        </w:rPr>
      </w:pPr>
    </w:p>
    <w:p w:rsidR="00B038BD" w:rsidRPr="001E6ED7" w:rsidRDefault="00B038BD" w:rsidP="00685671">
      <w:pPr>
        <w:widowControl w:val="0"/>
        <w:ind w:firstLine="567"/>
        <w:jc w:val="center"/>
        <w:rPr>
          <w:rFonts w:ascii="Arial" w:hAnsi="Arial" w:cs="Arial"/>
          <w:sz w:val="16"/>
          <w:szCs w:val="16"/>
        </w:rPr>
      </w:pPr>
    </w:p>
    <w:p w:rsidR="00685671" w:rsidRPr="001E6ED7" w:rsidRDefault="00685671" w:rsidP="00685671">
      <w:pPr>
        <w:widowControl w:val="0"/>
        <w:spacing w:line="240" w:lineRule="exact"/>
        <w:ind w:firstLine="567"/>
        <w:jc w:val="center"/>
        <w:rPr>
          <w:rFonts w:ascii="Arial" w:hAnsi="Arial" w:cs="Arial"/>
          <w:sz w:val="16"/>
          <w:szCs w:val="16"/>
        </w:rPr>
      </w:pPr>
      <w:r w:rsidRPr="001E6ED7">
        <w:rPr>
          <w:rFonts w:ascii="Arial" w:hAnsi="Arial" w:cs="Arial"/>
          <w:sz w:val="16"/>
          <w:szCs w:val="16"/>
        </w:rPr>
        <w:t>ЖУРНАЛ</w:t>
      </w:r>
    </w:p>
    <w:p w:rsidR="00685671" w:rsidRPr="001E6ED7" w:rsidRDefault="00685671" w:rsidP="00685671">
      <w:pPr>
        <w:widowControl w:val="0"/>
        <w:spacing w:line="240" w:lineRule="exact"/>
        <w:ind w:firstLine="567"/>
        <w:jc w:val="center"/>
        <w:rPr>
          <w:rFonts w:ascii="Arial" w:hAnsi="Arial" w:cs="Arial"/>
          <w:sz w:val="16"/>
          <w:szCs w:val="16"/>
        </w:rPr>
      </w:pPr>
      <w:r w:rsidRPr="001E6ED7">
        <w:rPr>
          <w:rFonts w:ascii="Arial" w:hAnsi="Arial" w:cs="Arial"/>
          <w:sz w:val="16"/>
          <w:szCs w:val="16"/>
        </w:rPr>
        <w:t xml:space="preserve"> регистрации документов</w:t>
      </w:r>
    </w:p>
    <w:p w:rsidR="00685671" w:rsidRPr="001E6ED7" w:rsidRDefault="00685671" w:rsidP="00685671">
      <w:pPr>
        <w:ind w:firstLine="567"/>
        <w:rPr>
          <w:rFonts w:ascii="Arial" w:hAnsi="Arial" w:cs="Arial"/>
          <w:sz w:val="16"/>
          <w:szCs w:val="16"/>
        </w:rPr>
      </w:pPr>
    </w:p>
    <w:tbl>
      <w:tblPr>
        <w:tblW w:w="9297"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1600"/>
        <w:gridCol w:w="1559"/>
        <w:gridCol w:w="1980"/>
        <w:gridCol w:w="1521"/>
        <w:gridCol w:w="1719"/>
      </w:tblGrid>
      <w:tr w:rsidR="00685671" w:rsidRPr="001E6ED7" w:rsidTr="001D7E1E">
        <w:trPr>
          <w:trHeight w:val="401"/>
        </w:trPr>
        <w:tc>
          <w:tcPr>
            <w:tcW w:w="918" w:type="dxa"/>
            <w:vMerge w:val="restart"/>
            <w:tcBorders>
              <w:top w:val="single" w:sz="4" w:space="0" w:color="auto"/>
              <w:left w:val="single" w:sz="4" w:space="0" w:color="auto"/>
              <w:bottom w:val="single" w:sz="4" w:space="0" w:color="auto"/>
              <w:right w:val="single" w:sz="4" w:space="0" w:color="auto"/>
            </w:tcBorders>
          </w:tcPr>
          <w:p w:rsidR="00685671" w:rsidRPr="001E6ED7" w:rsidRDefault="00685671" w:rsidP="001D7E1E">
            <w:pPr>
              <w:spacing w:line="240" w:lineRule="exact"/>
              <w:ind w:left="-171" w:firstLine="9"/>
              <w:jc w:val="center"/>
              <w:rPr>
                <w:rFonts w:ascii="Arial" w:hAnsi="Arial" w:cs="Arial"/>
                <w:sz w:val="16"/>
                <w:szCs w:val="16"/>
              </w:rPr>
            </w:pPr>
            <w:r w:rsidRPr="001E6ED7">
              <w:rPr>
                <w:rFonts w:ascii="Arial" w:hAnsi="Arial" w:cs="Arial"/>
                <w:sz w:val="16"/>
                <w:szCs w:val="16"/>
              </w:rPr>
              <w:t>№</w:t>
            </w:r>
          </w:p>
          <w:p w:rsidR="00685671" w:rsidRPr="001E6ED7" w:rsidRDefault="00685671" w:rsidP="001D7E1E">
            <w:pPr>
              <w:spacing w:line="240" w:lineRule="exact"/>
              <w:ind w:left="-171" w:firstLine="9"/>
              <w:jc w:val="center"/>
              <w:rPr>
                <w:rFonts w:ascii="Arial" w:hAnsi="Arial" w:cs="Arial"/>
                <w:sz w:val="16"/>
                <w:szCs w:val="16"/>
              </w:rPr>
            </w:pPr>
            <w:proofErr w:type="spellStart"/>
            <w:r w:rsidRPr="001E6ED7">
              <w:rPr>
                <w:rFonts w:ascii="Arial" w:hAnsi="Arial" w:cs="Arial"/>
                <w:sz w:val="16"/>
                <w:szCs w:val="16"/>
              </w:rPr>
              <w:t>пп</w:t>
            </w:r>
            <w:proofErr w:type="spellEnd"/>
          </w:p>
        </w:tc>
        <w:tc>
          <w:tcPr>
            <w:tcW w:w="1600" w:type="dxa"/>
            <w:vMerge w:val="restart"/>
            <w:tcBorders>
              <w:top w:val="single" w:sz="4" w:space="0" w:color="auto"/>
              <w:left w:val="single" w:sz="4" w:space="0" w:color="auto"/>
              <w:bottom w:val="single" w:sz="4" w:space="0" w:color="auto"/>
              <w:right w:val="single" w:sz="4" w:space="0" w:color="auto"/>
            </w:tcBorders>
          </w:tcPr>
          <w:p w:rsidR="00685671" w:rsidRPr="001E6ED7" w:rsidRDefault="00685671" w:rsidP="001D7E1E">
            <w:pPr>
              <w:spacing w:line="240" w:lineRule="exact"/>
              <w:jc w:val="center"/>
              <w:rPr>
                <w:rFonts w:ascii="Arial" w:hAnsi="Arial" w:cs="Arial"/>
                <w:sz w:val="16"/>
                <w:szCs w:val="16"/>
              </w:rPr>
            </w:pPr>
            <w:r w:rsidRPr="001E6ED7">
              <w:rPr>
                <w:rFonts w:ascii="Arial" w:hAnsi="Arial" w:cs="Arial"/>
                <w:sz w:val="16"/>
                <w:szCs w:val="16"/>
              </w:rPr>
              <w:t>Дата регистрации</w:t>
            </w:r>
          </w:p>
        </w:tc>
        <w:tc>
          <w:tcPr>
            <w:tcW w:w="1559" w:type="dxa"/>
            <w:vMerge w:val="restart"/>
            <w:tcBorders>
              <w:top w:val="single" w:sz="4" w:space="0" w:color="auto"/>
              <w:left w:val="single" w:sz="4" w:space="0" w:color="auto"/>
              <w:bottom w:val="single" w:sz="4" w:space="0" w:color="auto"/>
              <w:right w:val="single" w:sz="4" w:space="0" w:color="auto"/>
            </w:tcBorders>
          </w:tcPr>
          <w:p w:rsidR="00685671" w:rsidRPr="001E6ED7" w:rsidRDefault="00685671" w:rsidP="001D7E1E">
            <w:pPr>
              <w:spacing w:line="240" w:lineRule="exact"/>
              <w:ind w:hanging="3"/>
              <w:jc w:val="center"/>
              <w:rPr>
                <w:rFonts w:ascii="Arial" w:hAnsi="Arial" w:cs="Arial"/>
                <w:sz w:val="16"/>
                <w:szCs w:val="16"/>
              </w:rPr>
            </w:pPr>
            <w:r w:rsidRPr="001E6ED7">
              <w:rPr>
                <w:rFonts w:ascii="Arial" w:hAnsi="Arial" w:cs="Arial"/>
                <w:sz w:val="16"/>
                <w:szCs w:val="16"/>
              </w:rPr>
              <w:t>входящий номер и дата заявления</w:t>
            </w:r>
          </w:p>
        </w:tc>
        <w:tc>
          <w:tcPr>
            <w:tcW w:w="1980" w:type="dxa"/>
            <w:vMerge w:val="restart"/>
            <w:tcBorders>
              <w:top w:val="single" w:sz="4" w:space="0" w:color="auto"/>
              <w:left w:val="single" w:sz="4" w:space="0" w:color="auto"/>
              <w:bottom w:val="single" w:sz="4" w:space="0" w:color="auto"/>
              <w:right w:val="single" w:sz="4" w:space="0" w:color="auto"/>
            </w:tcBorders>
          </w:tcPr>
          <w:p w:rsidR="00685671" w:rsidRPr="001E6ED7" w:rsidRDefault="00685671" w:rsidP="001D7E1E">
            <w:pPr>
              <w:spacing w:line="240" w:lineRule="exact"/>
              <w:jc w:val="center"/>
              <w:rPr>
                <w:rFonts w:ascii="Arial" w:hAnsi="Arial" w:cs="Arial"/>
                <w:sz w:val="16"/>
                <w:szCs w:val="16"/>
              </w:rPr>
            </w:pPr>
            <w:r w:rsidRPr="001E6ED7">
              <w:rPr>
                <w:rFonts w:ascii="Arial" w:hAnsi="Arial" w:cs="Arial"/>
                <w:sz w:val="16"/>
                <w:szCs w:val="16"/>
              </w:rPr>
              <w:t>наименование организации или ФИО заявителя</w:t>
            </w:r>
          </w:p>
        </w:tc>
        <w:tc>
          <w:tcPr>
            <w:tcW w:w="3240" w:type="dxa"/>
            <w:gridSpan w:val="2"/>
            <w:tcBorders>
              <w:top w:val="single" w:sz="4" w:space="0" w:color="auto"/>
              <w:left w:val="single" w:sz="4" w:space="0" w:color="auto"/>
              <w:bottom w:val="single" w:sz="4" w:space="0" w:color="auto"/>
              <w:right w:val="single" w:sz="4" w:space="0" w:color="auto"/>
            </w:tcBorders>
          </w:tcPr>
          <w:p w:rsidR="00685671" w:rsidRPr="001E6ED7" w:rsidRDefault="00685671" w:rsidP="001D7E1E">
            <w:pPr>
              <w:spacing w:line="240" w:lineRule="exact"/>
              <w:jc w:val="center"/>
              <w:rPr>
                <w:rFonts w:ascii="Arial" w:hAnsi="Arial" w:cs="Arial"/>
                <w:sz w:val="16"/>
                <w:szCs w:val="16"/>
              </w:rPr>
            </w:pPr>
            <w:r w:rsidRPr="001E6ED7">
              <w:rPr>
                <w:rFonts w:ascii="Arial" w:hAnsi="Arial" w:cs="Arial"/>
                <w:sz w:val="16"/>
                <w:szCs w:val="16"/>
              </w:rPr>
              <w:t>ход исполнения процедур</w:t>
            </w:r>
          </w:p>
        </w:tc>
      </w:tr>
      <w:tr w:rsidR="00685671" w:rsidRPr="001E6ED7" w:rsidTr="001D7E1E">
        <w:trPr>
          <w:trHeight w:val="465"/>
        </w:trPr>
        <w:tc>
          <w:tcPr>
            <w:tcW w:w="918" w:type="dxa"/>
            <w:vMerge/>
            <w:tcBorders>
              <w:top w:val="single" w:sz="4" w:space="0" w:color="auto"/>
              <w:left w:val="single" w:sz="4" w:space="0" w:color="auto"/>
              <w:bottom w:val="single" w:sz="4" w:space="0" w:color="auto"/>
              <w:right w:val="single" w:sz="4" w:space="0" w:color="auto"/>
            </w:tcBorders>
            <w:vAlign w:val="center"/>
          </w:tcPr>
          <w:p w:rsidR="00685671" w:rsidRPr="001E6ED7" w:rsidRDefault="00685671" w:rsidP="001D7E1E">
            <w:pPr>
              <w:spacing w:line="240" w:lineRule="exact"/>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85671" w:rsidRPr="001E6ED7" w:rsidRDefault="00685671" w:rsidP="001D7E1E">
            <w:pPr>
              <w:spacing w:line="240" w:lineRule="exact"/>
              <w:rPr>
                <w:rFonts w:ascii="Arial" w:hAnsi="Arial" w:cs="Arial"/>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85671" w:rsidRPr="001E6ED7" w:rsidRDefault="00685671" w:rsidP="001D7E1E">
            <w:pPr>
              <w:spacing w:line="240" w:lineRule="exact"/>
              <w:rPr>
                <w:rFonts w:ascii="Arial" w:hAnsi="Arial" w:cs="Arial"/>
                <w:sz w:val="16"/>
                <w:szCs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85671" w:rsidRPr="001E6ED7" w:rsidRDefault="00685671" w:rsidP="001D7E1E">
            <w:pPr>
              <w:spacing w:line="240" w:lineRule="exact"/>
              <w:rPr>
                <w:rFonts w:ascii="Arial" w:hAnsi="Arial" w:cs="Arial"/>
                <w:sz w:val="16"/>
                <w:szCs w:val="16"/>
              </w:rPr>
            </w:pPr>
          </w:p>
        </w:tc>
        <w:tc>
          <w:tcPr>
            <w:tcW w:w="1521" w:type="dxa"/>
            <w:tcBorders>
              <w:top w:val="single" w:sz="4" w:space="0" w:color="auto"/>
              <w:left w:val="single" w:sz="4" w:space="0" w:color="auto"/>
              <w:bottom w:val="single" w:sz="4" w:space="0" w:color="auto"/>
              <w:right w:val="single" w:sz="4" w:space="0" w:color="auto"/>
            </w:tcBorders>
          </w:tcPr>
          <w:p w:rsidR="00685671" w:rsidRPr="001E6ED7" w:rsidRDefault="00685671" w:rsidP="001D7E1E">
            <w:pPr>
              <w:spacing w:line="240" w:lineRule="exact"/>
              <w:jc w:val="center"/>
              <w:rPr>
                <w:rFonts w:ascii="Arial" w:hAnsi="Arial" w:cs="Arial"/>
                <w:sz w:val="16"/>
                <w:szCs w:val="16"/>
              </w:rPr>
            </w:pPr>
            <w:r w:rsidRPr="001E6ED7">
              <w:rPr>
                <w:rFonts w:ascii="Arial" w:hAnsi="Arial" w:cs="Arial"/>
                <w:sz w:val="16"/>
                <w:szCs w:val="16"/>
              </w:rPr>
              <w:t>в работе/ возврат документов</w:t>
            </w:r>
          </w:p>
        </w:tc>
        <w:tc>
          <w:tcPr>
            <w:tcW w:w="1719" w:type="dxa"/>
            <w:tcBorders>
              <w:top w:val="single" w:sz="4" w:space="0" w:color="auto"/>
              <w:left w:val="single" w:sz="4" w:space="0" w:color="auto"/>
              <w:bottom w:val="single" w:sz="4" w:space="0" w:color="auto"/>
              <w:right w:val="single" w:sz="4" w:space="0" w:color="auto"/>
            </w:tcBorders>
          </w:tcPr>
          <w:p w:rsidR="00685671" w:rsidRPr="001E6ED7" w:rsidRDefault="00685671" w:rsidP="001D7E1E">
            <w:pPr>
              <w:spacing w:line="240" w:lineRule="exact"/>
              <w:jc w:val="center"/>
              <w:rPr>
                <w:rFonts w:ascii="Arial" w:hAnsi="Arial" w:cs="Arial"/>
                <w:sz w:val="16"/>
                <w:szCs w:val="16"/>
              </w:rPr>
            </w:pPr>
            <w:r w:rsidRPr="001E6ED7">
              <w:rPr>
                <w:rFonts w:ascii="Arial" w:hAnsi="Arial" w:cs="Arial"/>
                <w:sz w:val="16"/>
                <w:szCs w:val="16"/>
              </w:rPr>
              <w:t>приказ/ уведомление об отказе</w:t>
            </w:r>
          </w:p>
        </w:tc>
      </w:tr>
      <w:tr w:rsidR="00685671" w:rsidRPr="001E6ED7" w:rsidTr="001D7E1E">
        <w:trPr>
          <w:trHeight w:val="486"/>
        </w:trPr>
        <w:tc>
          <w:tcPr>
            <w:tcW w:w="918" w:type="dxa"/>
            <w:tcBorders>
              <w:top w:val="single" w:sz="4" w:space="0" w:color="auto"/>
              <w:left w:val="single" w:sz="4" w:space="0" w:color="auto"/>
              <w:bottom w:val="single" w:sz="4" w:space="0" w:color="auto"/>
              <w:right w:val="single" w:sz="4" w:space="0" w:color="auto"/>
            </w:tcBorders>
          </w:tcPr>
          <w:p w:rsidR="00685671" w:rsidRPr="001E6ED7" w:rsidRDefault="00685671" w:rsidP="001D7E1E">
            <w:pPr>
              <w:ind w:firstLine="567"/>
              <w:rPr>
                <w:rFonts w:ascii="Arial" w:hAnsi="Arial" w:cs="Arial"/>
                <w:sz w:val="16"/>
                <w:szCs w:val="16"/>
              </w:rPr>
            </w:pPr>
          </w:p>
        </w:tc>
        <w:tc>
          <w:tcPr>
            <w:tcW w:w="1600" w:type="dxa"/>
            <w:tcBorders>
              <w:top w:val="single" w:sz="4" w:space="0" w:color="auto"/>
              <w:left w:val="single" w:sz="4" w:space="0" w:color="auto"/>
              <w:bottom w:val="single" w:sz="4" w:space="0" w:color="auto"/>
              <w:right w:val="single" w:sz="4" w:space="0" w:color="auto"/>
            </w:tcBorders>
          </w:tcPr>
          <w:p w:rsidR="00685671" w:rsidRPr="001E6ED7" w:rsidRDefault="00685671" w:rsidP="001D7E1E">
            <w:pPr>
              <w:ind w:firstLine="567"/>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685671" w:rsidRPr="001E6ED7" w:rsidRDefault="00685671" w:rsidP="001D7E1E">
            <w:pPr>
              <w:ind w:firstLine="567"/>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tcPr>
          <w:p w:rsidR="00685671" w:rsidRPr="001E6ED7" w:rsidRDefault="00685671" w:rsidP="001D7E1E">
            <w:pPr>
              <w:ind w:firstLine="567"/>
              <w:rPr>
                <w:rFonts w:ascii="Arial" w:hAnsi="Arial" w:cs="Arial"/>
                <w:sz w:val="16"/>
                <w:szCs w:val="16"/>
              </w:rPr>
            </w:pPr>
          </w:p>
        </w:tc>
        <w:tc>
          <w:tcPr>
            <w:tcW w:w="1521" w:type="dxa"/>
            <w:tcBorders>
              <w:top w:val="single" w:sz="4" w:space="0" w:color="auto"/>
              <w:left w:val="single" w:sz="4" w:space="0" w:color="auto"/>
              <w:bottom w:val="single" w:sz="4" w:space="0" w:color="auto"/>
              <w:right w:val="single" w:sz="4" w:space="0" w:color="auto"/>
            </w:tcBorders>
          </w:tcPr>
          <w:p w:rsidR="00685671" w:rsidRPr="001E6ED7" w:rsidRDefault="00685671" w:rsidP="001D7E1E">
            <w:pPr>
              <w:ind w:firstLine="567"/>
              <w:rPr>
                <w:rFonts w:ascii="Arial" w:hAnsi="Arial" w:cs="Arial"/>
                <w:sz w:val="16"/>
                <w:szCs w:val="16"/>
              </w:rPr>
            </w:pPr>
          </w:p>
        </w:tc>
        <w:tc>
          <w:tcPr>
            <w:tcW w:w="1719" w:type="dxa"/>
            <w:tcBorders>
              <w:top w:val="single" w:sz="4" w:space="0" w:color="auto"/>
              <w:left w:val="single" w:sz="4" w:space="0" w:color="auto"/>
              <w:bottom w:val="single" w:sz="4" w:space="0" w:color="auto"/>
              <w:right w:val="single" w:sz="4" w:space="0" w:color="auto"/>
            </w:tcBorders>
          </w:tcPr>
          <w:p w:rsidR="00685671" w:rsidRPr="001E6ED7" w:rsidRDefault="00685671" w:rsidP="001D7E1E">
            <w:pPr>
              <w:ind w:firstLine="567"/>
              <w:rPr>
                <w:rFonts w:ascii="Arial" w:hAnsi="Arial" w:cs="Arial"/>
                <w:sz w:val="16"/>
                <w:szCs w:val="16"/>
              </w:rPr>
            </w:pPr>
          </w:p>
        </w:tc>
      </w:tr>
      <w:tr w:rsidR="00685671" w:rsidRPr="001E6ED7" w:rsidTr="001D7E1E">
        <w:trPr>
          <w:trHeight w:val="336"/>
        </w:trPr>
        <w:tc>
          <w:tcPr>
            <w:tcW w:w="918" w:type="dxa"/>
            <w:tcBorders>
              <w:top w:val="single" w:sz="4" w:space="0" w:color="auto"/>
              <w:left w:val="single" w:sz="4" w:space="0" w:color="auto"/>
              <w:bottom w:val="single" w:sz="4" w:space="0" w:color="auto"/>
              <w:right w:val="single" w:sz="4" w:space="0" w:color="auto"/>
            </w:tcBorders>
          </w:tcPr>
          <w:p w:rsidR="00685671" w:rsidRPr="001E6ED7" w:rsidRDefault="00685671" w:rsidP="001D7E1E">
            <w:pPr>
              <w:ind w:firstLine="567"/>
              <w:rPr>
                <w:rFonts w:ascii="Arial" w:hAnsi="Arial" w:cs="Arial"/>
                <w:sz w:val="16"/>
                <w:szCs w:val="16"/>
              </w:rPr>
            </w:pPr>
          </w:p>
        </w:tc>
        <w:tc>
          <w:tcPr>
            <w:tcW w:w="1600" w:type="dxa"/>
            <w:tcBorders>
              <w:top w:val="single" w:sz="4" w:space="0" w:color="auto"/>
              <w:left w:val="single" w:sz="4" w:space="0" w:color="auto"/>
              <w:bottom w:val="single" w:sz="4" w:space="0" w:color="auto"/>
              <w:right w:val="single" w:sz="4" w:space="0" w:color="auto"/>
            </w:tcBorders>
          </w:tcPr>
          <w:p w:rsidR="00685671" w:rsidRPr="001E6ED7" w:rsidRDefault="00685671" w:rsidP="001D7E1E">
            <w:pPr>
              <w:ind w:firstLine="567"/>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685671" w:rsidRPr="001E6ED7" w:rsidRDefault="00685671" w:rsidP="001D7E1E">
            <w:pPr>
              <w:ind w:firstLine="567"/>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tcPr>
          <w:p w:rsidR="00685671" w:rsidRPr="001E6ED7" w:rsidRDefault="00685671" w:rsidP="001D7E1E">
            <w:pPr>
              <w:ind w:firstLine="567"/>
              <w:rPr>
                <w:rFonts w:ascii="Arial" w:hAnsi="Arial" w:cs="Arial"/>
                <w:sz w:val="16"/>
                <w:szCs w:val="16"/>
              </w:rPr>
            </w:pPr>
          </w:p>
        </w:tc>
        <w:tc>
          <w:tcPr>
            <w:tcW w:w="1521" w:type="dxa"/>
            <w:tcBorders>
              <w:top w:val="single" w:sz="4" w:space="0" w:color="auto"/>
              <w:left w:val="single" w:sz="4" w:space="0" w:color="auto"/>
              <w:bottom w:val="single" w:sz="4" w:space="0" w:color="auto"/>
              <w:right w:val="single" w:sz="4" w:space="0" w:color="auto"/>
            </w:tcBorders>
          </w:tcPr>
          <w:p w:rsidR="00685671" w:rsidRPr="001E6ED7" w:rsidRDefault="00685671" w:rsidP="001D7E1E">
            <w:pPr>
              <w:ind w:firstLine="567"/>
              <w:rPr>
                <w:rFonts w:ascii="Arial" w:hAnsi="Arial" w:cs="Arial"/>
                <w:sz w:val="16"/>
                <w:szCs w:val="16"/>
              </w:rPr>
            </w:pPr>
          </w:p>
        </w:tc>
        <w:tc>
          <w:tcPr>
            <w:tcW w:w="1719" w:type="dxa"/>
            <w:tcBorders>
              <w:top w:val="single" w:sz="4" w:space="0" w:color="auto"/>
              <w:left w:val="single" w:sz="4" w:space="0" w:color="auto"/>
              <w:bottom w:val="single" w:sz="4" w:space="0" w:color="auto"/>
              <w:right w:val="single" w:sz="4" w:space="0" w:color="auto"/>
            </w:tcBorders>
          </w:tcPr>
          <w:p w:rsidR="00685671" w:rsidRPr="001E6ED7" w:rsidRDefault="00685671" w:rsidP="001D7E1E">
            <w:pPr>
              <w:ind w:firstLine="567"/>
              <w:rPr>
                <w:rFonts w:ascii="Arial" w:hAnsi="Arial" w:cs="Arial"/>
                <w:sz w:val="16"/>
                <w:szCs w:val="16"/>
              </w:rPr>
            </w:pPr>
          </w:p>
        </w:tc>
      </w:tr>
      <w:tr w:rsidR="00685671" w:rsidRPr="001E6ED7" w:rsidTr="001D7E1E">
        <w:trPr>
          <w:trHeight w:val="393"/>
        </w:trPr>
        <w:tc>
          <w:tcPr>
            <w:tcW w:w="918" w:type="dxa"/>
            <w:tcBorders>
              <w:top w:val="single" w:sz="4" w:space="0" w:color="auto"/>
              <w:left w:val="single" w:sz="4" w:space="0" w:color="auto"/>
              <w:bottom w:val="single" w:sz="4" w:space="0" w:color="auto"/>
              <w:right w:val="single" w:sz="4" w:space="0" w:color="auto"/>
            </w:tcBorders>
          </w:tcPr>
          <w:p w:rsidR="00685671" w:rsidRPr="001E6ED7" w:rsidRDefault="00685671" w:rsidP="001D7E1E">
            <w:pPr>
              <w:ind w:firstLine="567"/>
              <w:rPr>
                <w:rFonts w:ascii="Arial" w:hAnsi="Arial" w:cs="Arial"/>
                <w:sz w:val="16"/>
                <w:szCs w:val="16"/>
              </w:rPr>
            </w:pPr>
          </w:p>
        </w:tc>
        <w:tc>
          <w:tcPr>
            <w:tcW w:w="1600" w:type="dxa"/>
            <w:tcBorders>
              <w:top w:val="single" w:sz="4" w:space="0" w:color="auto"/>
              <w:left w:val="single" w:sz="4" w:space="0" w:color="auto"/>
              <w:bottom w:val="single" w:sz="4" w:space="0" w:color="auto"/>
              <w:right w:val="single" w:sz="4" w:space="0" w:color="auto"/>
            </w:tcBorders>
          </w:tcPr>
          <w:p w:rsidR="00685671" w:rsidRPr="001E6ED7" w:rsidRDefault="00685671" w:rsidP="001D7E1E">
            <w:pPr>
              <w:ind w:firstLine="567"/>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685671" w:rsidRPr="001E6ED7" w:rsidRDefault="00685671" w:rsidP="001D7E1E">
            <w:pPr>
              <w:ind w:firstLine="567"/>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tcPr>
          <w:p w:rsidR="00685671" w:rsidRPr="001E6ED7" w:rsidRDefault="00685671" w:rsidP="001D7E1E">
            <w:pPr>
              <w:ind w:firstLine="567"/>
              <w:rPr>
                <w:rFonts w:ascii="Arial" w:hAnsi="Arial" w:cs="Arial"/>
                <w:sz w:val="16"/>
                <w:szCs w:val="16"/>
              </w:rPr>
            </w:pPr>
          </w:p>
        </w:tc>
        <w:tc>
          <w:tcPr>
            <w:tcW w:w="1521" w:type="dxa"/>
            <w:tcBorders>
              <w:top w:val="single" w:sz="4" w:space="0" w:color="auto"/>
              <w:left w:val="single" w:sz="4" w:space="0" w:color="auto"/>
              <w:bottom w:val="single" w:sz="4" w:space="0" w:color="auto"/>
              <w:right w:val="single" w:sz="4" w:space="0" w:color="auto"/>
            </w:tcBorders>
          </w:tcPr>
          <w:p w:rsidR="00685671" w:rsidRPr="001E6ED7" w:rsidRDefault="00685671" w:rsidP="001D7E1E">
            <w:pPr>
              <w:ind w:firstLine="567"/>
              <w:rPr>
                <w:rFonts w:ascii="Arial" w:hAnsi="Arial" w:cs="Arial"/>
                <w:sz w:val="16"/>
                <w:szCs w:val="16"/>
              </w:rPr>
            </w:pPr>
          </w:p>
        </w:tc>
        <w:tc>
          <w:tcPr>
            <w:tcW w:w="1719" w:type="dxa"/>
            <w:tcBorders>
              <w:top w:val="single" w:sz="4" w:space="0" w:color="auto"/>
              <w:left w:val="single" w:sz="4" w:space="0" w:color="auto"/>
              <w:bottom w:val="single" w:sz="4" w:space="0" w:color="auto"/>
              <w:right w:val="single" w:sz="4" w:space="0" w:color="auto"/>
            </w:tcBorders>
          </w:tcPr>
          <w:p w:rsidR="00685671" w:rsidRPr="001E6ED7" w:rsidRDefault="00685671" w:rsidP="001D7E1E">
            <w:pPr>
              <w:ind w:firstLine="567"/>
              <w:rPr>
                <w:rFonts w:ascii="Arial" w:hAnsi="Arial" w:cs="Arial"/>
                <w:sz w:val="16"/>
                <w:szCs w:val="16"/>
              </w:rPr>
            </w:pPr>
          </w:p>
        </w:tc>
      </w:tr>
    </w:tbl>
    <w:p w:rsidR="00685671" w:rsidRDefault="00685671" w:rsidP="00685671">
      <w:pPr>
        <w:ind w:firstLine="567"/>
        <w:rPr>
          <w:rFonts w:ascii="Arial" w:hAnsi="Arial" w:cs="Arial"/>
          <w:sz w:val="16"/>
          <w:szCs w:val="16"/>
        </w:rPr>
      </w:pPr>
    </w:p>
    <w:p w:rsidR="00B038BD" w:rsidRDefault="00B038BD" w:rsidP="001D7E1E">
      <w:pPr>
        <w:spacing w:line="180" w:lineRule="exact"/>
        <w:ind w:left="3969"/>
        <w:jc w:val="center"/>
        <w:rPr>
          <w:rFonts w:ascii="Arial" w:hAnsi="Arial" w:cs="Arial"/>
          <w:sz w:val="16"/>
          <w:szCs w:val="16"/>
        </w:rPr>
      </w:pPr>
    </w:p>
    <w:p w:rsidR="00B038BD" w:rsidRDefault="00B038BD" w:rsidP="001D7E1E">
      <w:pPr>
        <w:spacing w:line="180" w:lineRule="exact"/>
        <w:ind w:left="3969"/>
        <w:jc w:val="center"/>
        <w:rPr>
          <w:rFonts w:ascii="Arial" w:hAnsi="Arial" w:cs="Arial"/>
          <w:sz w:val="16"/>
          <w:szCs w:val="16"/>
        </w:rPr>
      </w:pPr>
    </w:p>
    <w:p w:rsidR="00B038BD" w:rsidRDefault="00B038BD" w:rsidP="001D7E1E">
      <w:pPr>
        <w:spacing w:line="180" w:lineRule="exact"/>
        <w:ind w:left="3969"/>
        <w:jc w:val="center"/>
        <w:rPr>
          <w:rFonts w:ascii="Arial" w:hAnsi="Arial" w:cs="Arial"/>
          <w:sz w:val="16"/>
          <w:szCs w:val="16"/>
        </w:rPr>
      </w:pPr>
    </w:p>
    <w:p w:rsidR="00685671" w:rsidRPr="001E6ED7" w:rsidRDefault="00685671" w:rsidP="001D7E1E">
      <w:pPr>
        <w:spacing w:line="180" w:lineRule="exact"/>
        <w:ind w:left="3969"/>
        <w:jc w:val="center"/>
        <w:rPr>
          <w:rFonts w:ascii="Arial" w:hAnsi="Arial" w:cs="Arial"/>
          <w:sz w:val="16"/>
          <w:szCs w:val="16"/>
        </w:rPr>
      </w:pPr>
      <w:r w:rsidRPr="001E6ED7">
        <w:rPr>
          <w:rFonts w:ascii="Arial" w:hAnsi="Arial" w:cs="Arial"/>
          <w:sz w:val="16"/>
          <w:szCs w:val="16"/>
        </w:rPr>
        <w:t>Приложение 8</w:t>
      </w:r>
    </w:p>
    <w:p w:rsidR="00685671" w:rsidRPr="001E6ED7" w:rsidRDefault="00685671" w:rsidP="001D7E1E">
      <w:pPr>
        <w:spacing w:line="180" w:lineRule="exact"/>
        <w:ind w:left="3969"/>
        <w:jc w:val="both"/>
        <w:rPr>
          <w:rFonts w:ascii="Arial" w:hAnsi="Arial" w:cs="Arial"/>
          <w:sz w:val="16"/>
          <w:szCs w:val="16"/>
        </w:rPr>
      </w:pPr>
      <w:r w:rsidRPr="001E6ED7">
        <w:rPr>
          <w:rFonts w:ascii="Arial" w:hAnsi="Arial" w:cs="Arial"/>
          <w:bCs/>
          <w:sz w:val="16"/>
          <w:szCs w:val="16"/>
        </w:rPr>
        <w:t xml:space="preserve">к административному регламенту предоставления администрацией  </w:t>
      </w:r>
      <w:r w:rsidRPr="001E6ED7">
        <w:rPr>
          <w:rFonts w:ascii="Arial" w:hAnsi="Arial" w:cs="Arial"/>
          <w:sz w:val="16"/>
          <w:szCs w:val="16"/>
        </w:rPr>
        <w:t>Благодарненского городского округа Ставропольского края  муниципальной услуги "Присвоение спортивных разрядов (второй спортивный разряд, третий спортивный разряд)"</w:t>
      </w:r>
    </w:p>
    <w:p w:rsidR="00685671" w:rsidRPr="001E6ED7" w:rsidRDefault="00685671" w:rsidP="00685671">
      <w:pPr>
        <w:tabs>
          <w:tab w:val="left" w:pos="851"/>
        </w:tabs>
        <w:ind w:firstLine="567"/>
        <w:jc w:val="both"/>
        <w:outlineLvl w:val="1"/>
        <w:rPr>
          <w:rFonts w:ascii="Arial" w:hAnsi="Arial" w:cs="Arial"/>
          <w:sz w:val="16"/>
          <w:szCs w:val="16"/>
        </w:rPr>
      </w:pPr>
    </w:p>
    <w:p w:rsidR="00685671" w:rsidRPr="001E6ED7" w:rsidRDefault="00685671" w:rsidP="00685671">
      <w:pPr>
        <w:pStyle w:val="ConsPlusNonformat"/>
        <w:ind w:firstLine="567"/>
        <w:jc w:val="right"/>
        <w:rPr>
          <w:rFonts w:ascii="Arial" w:hAnsi="Arial" w:cs="Arial"/>
          <w:sz w:val="16"/>
          <w:szCs w:val="16"/>
        </w:rPr>
      </w:pPr>
      <w:r w:rsidRPr="001E6ED7">
        <w:rPr>
          <w:rFonts w:ascii="Arial" w:hAnsi="Arial" w:cs="Arial"/>
          <w:sz w:val="16"/>
          <w:szCs w:val="16"/>
        </w:rPr>
        <w:t xml:space="preserve">Форма </w:t>
      </w:r>
    </w:p>
    <w:p w:rsidR="00685671" w:rsidRPr="001E6ED7" w:rsidRDefault="00685671" w:rsidP="00685671">
      <w:pPr>
        <w:tabs>
          <w:tab w:val="left" w:pos="851"/>
        </w:tabs>
        <w:ind w:firstLine="567"/>
        <w:jc w:val="both"/>
        <w:outlineLvl w:val="1"/>
        <w:rPr>
          <w:rFonts w:ascii="Arial" w:hAnsi="Arial" w:cs="Arial"/>
          <w:sz w:val="16"/>
          <w:szCs w:val="16"/>
        </w:rPr>
      </w:pPr>
    </w:p>
    <w:p w:rsidR="00685671" w:rsidRPr="001E6ED7" w:rsidRDefault="00685671" w:rsidP="001D7E1E">
      <w:pPr>
        <w:widowControl w:val="0"/>
        <w:spacing w:line="180" w:lineRule="exact"/>
        <w:ind w:firstLine="567"/>
        <w:jc w:val="center"/>
        <w:rPr>
          <w:rFonts w:ascii="Arial" w:hAnsi="Arial" w:cs="Arial"/>
          <w:sz w:val="16"/>
          <w:szCs w:val="16"/>
        </w:rPr>
      </w:pPr>
      <w:r w:rsidRPr="001E6ED7">
        <w:rPr>
          <w:rFonts w:ascii="Arial" w:hAnsi="Arial" w:cs="Arial"/>
          <w:sz w:val="16"/>
          <w:szCs w:val="16"/>
        </w:rPr>
        <w:t>ЖУРНАЛ</w:t>
      </w:r>
    </w:p>
    <w:p w:rsidR="00685671" w:rsidRPr="001E6ED7" w:rsidRDefault="00685671" w:rsidP="001D7E1E">
      <w:pPr>
        <w:widowControl w:val="0"/>
        <w:spacing w:line="180" w:lineRule="exact"/>
        <w:ind w:firstLine="567"/>
        <w:jc w:val="center"/>
        <w:rPr>
          <w:rFonts w:ascii="Arial" w:hAnsi="Arial" w:cs="Arial"/>
          <w:sz w:val="16"/>
          <w:szCs w:val="16"/>
        </w:rPr>
      </w:pPr>
      <w:r w:rsidRPr="001E6ED7">
        <w:rPr>
          <w:rFonts w:ascii="Arial" w:hAnsi="Arial" w:cs="Arial"/>
          <w:sz w:val="16"/>
          <w:szCs w:val="16"/>
        </w:rPr>
        <w:t>учета спортивных разрядов</w:t>
      </w:r>
    </w:p>
    <w:p w:rsidR="00685671" w:rsidRPr="001E6ED7" w:rsidRDefault="00685671" w:rsidP="00685671">
      <w:pPr>
        <w:ind w:firstLine="567"/>
        <w:rPr>
          <w:rFonts w:ascii="Arial" w:hAnsi="Arial" w:cs="Arial"/>
          <w:sz w:val="16"/>
          <w:szCs w:val="16"/>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
        <w:gridCol w:w="1985"/>
        <w:gridCol w:w="992"/>
        <w:gridCol w:w="851"/>
        <w:gridCol w:w="1842"/>
        <w:gridCol w:w="1843"/>
        <w:gridCol w:w="1276"/>
      </w:tblGrid>
      <w:tr w:rsidR="00685671" w:rsidRPr="001E6ED7" w:rsidTr="001D7E1E">
        <w:trPr>
          <w:trHeight w:val="355"/>
        </w:trPr>
        <w:tc>
          <w:tcPr>
            <w:tcW w:w="504" w:type="dxa"/>
            <w:tcBorders>
              <w:top w:val="single" w:sz="4" w:space="0" w:color="auto"/>
              <w:left w:val="single" w:sz="4" w:space="0" w:color="auto"/>
              <w:bottom w:val="single" w:sz="4" w:space="0" w:color="auto"/>
              <w:right w:val="single" w:sz="4" w:space="0" w:color="auto"/>
            </w:tcBorders>
          </w:tcPr>
          <w:p w:rsidR="00685671" w:rsidRPr="001E6ED7" w:rsidRDefault="00685671" w:rsidP="001D7E1E">
            <w:pPr>
              <w:spacing w:line="240" w:lineRule="exact"/>
              <w:jc w:val="center"/>
              <w:rPr>
                <w:rFonts w:ascii="Arial" w:hAnsi="Arial" w:cs="Arial"/>
                <w:sz w:val="16"/>
                <w:szCs w:val="16"/>
              </w:rPr>
            </w:pPr>
            <w:r w:rsidRPr="001E6ED7">
              <w:rPr>
                <w:rFonts w:ascii="Arial" w:hAnsi="Arial" w:cs="Arial"/>
                <w:sz w:val="16"/>
                <w:szCs w:val="16"/>
              </w:rPr>
              <w:t>№</w:t>
            </w:r>
          </w:p>
          <w:p w:rsidR="00685671" w:rsidRPr="001E6ED7" w:rsidRDefault="00685671" w:rsidP="001D7E1E">
            <w:pPr>
              <w:spacing w:line="240" w:lineRule="exact"/>
              <w:jc w:val="center"/>
              <w:rPr>
                <w:rFonts w:ascii="Arial" w:hAnsi="Arial" w:cs="Arial"/>
                <w:sz w:val="16"/>
                <w:szCs w:val="16"/>
              </w:rPr>
            </w:pPr>
            <w:proofErr w:type="spellStart"/>
            <w:r w:rsidRPr="001E6ED7">
              <w:rPr>
                <w:rFonts w:ascii="Arial" w:hAnsi="Arial" w:cs="Arial"/>
                <w:sz w:val="16"/>
                <w:szCs w:val="16"/>
              </w:rPr>
              <w:t>пп</w:t>
            </w:r>
            <w:proofErr w:type="spellEnd"/>
          </w:p>
        </w:tc>
        <w:tc>
          <w:tcPr>
            <w:tcW w:w="1985" w:type="dxa"/>
            <w:tcBorders>
              <w:top w:val="single" w:sz="4" w:space="0" w:color="auto"/>
              <w:left w:val="single" w:sz="4" w:space="0" w:color="auto"/>
              <w:bottom w:val="single" w:sz="4" w:space="0" w:color="auto"/>
              <w:right w:val="single" w:sz="4" w:space="0" w:color="auto"/>
            </w:tcBorders>
          </w:tcPr>
          <w:p w:rsidR="00685671" w:rsidRPr="001E6ED7" w:rsidRDefault="00685671" w:rsidP="001D7E1E">
            <w:pPr>
              <w:spacing w:line="240" w:lineRule="exact"/>
              <w:jc w:val="center"/>
              <w:rPr>
                <w:rFonts w:ascii="Arial" w:hAnsi="Arial" w:cs="Arial"/>
                <w:sz w:val="16"/>
                <w:szCs w:val="16"/>
              </w:rPr>
            </w:pPr>
            <w:r w:rsidRPr="001E6ED7">
              <w:rPr>
                <w:rFonts w:ascii="Arial" w:hAnsi="Arial" w:cs="Arial"/>
                <w:sz w:val="16"/>
                <w:szCs w:val="16"/>
              </w:rPr>
              <w:t>Дата выдачи копии приказа, классификационной  книжки и нагрудного значка</w:t>
            </w:r>
          </w:p>
        </w:tc>
        <w:tc>
          <w:tcPr>
            <w:tcW w:w="1843" w:type="dxa"/>
            <w:gridSpan w:val="2"/>
            <w:tcBorders>
              <w:top w:val="single" w:sz="4" w:space="0" w:color="auto"/>
              <w:left w:val="single" w:sz="4" w:space="0" w:color="auto"/>
              <w:bottom w:val="single" w:sz="4" w:space="0" w:color="auto"/>
              <w:right w:val="single" w:sz="4" w:space="0" w:color="auto"/>
            </w:tcBorders>
          </w:tcPr>
          <w:p w:rsidR="00685671" w:rsidRPr="001E6ED7" w:rsidRDefault="00685671" w:rsidP="001D7E1E">
            <w:pPr>
              <w:spacing w:line="240" w:lineRule="exact"/>
              <w:jc w:val="center"/>
              <w:rPr>
                <w:rFonts w:ascii="Arial" w:hAnsi="Arial" w:cs="Arial"/>
                <w:sz w:val="16"/>
                <w:szCs w:val="16"/>
              </w:rPr>
            </w:pPr>
            <w:r w:rsidRPr="001E6ED7">
              <w:rPr>
                <w:rFonts w:ascii="Arial" w:hAnsi="Arial" w:cs="Arial"/>
                <w:sz w:val="16"/>
                <w:szCs w:val="16"/>
              </w:rPr>
              <w:t>количество выданных квалификационных книжек и нагрудных значков</w:t>
            </w:r>
          </w:p>
        </w:tc>
        <w:tc>
          <w:tcPr>
            <w:tcW w:w="1842" w:type="dxa"/>
            <w:tcBorders>
              <w:top w:val="single" w:sz="4" w:space="0" w:color="auto"/>
              <w:left w:val="single" w:sz="4" w:space="0" w:color="auto"/>
              <w:bottom w:val="single" w:sz="4" w:space="0" w:color="auto"/>
              <w:right w:val="single" w:sz="4" w:space="0" w:color="auto"/>
            </w:tcBorders>
          </w:tcPr>
          <w:p w:rsidR="00685671" w:rsidRPr="001E6ED7" w:rsidRDefault="00685671" w:rsidP="001D7E1E">
            <w:pPr>
              <w:spacing w:line="240" w:lineRule="exact"/>
              <w:jc w:val="center"/>
              <w:rPr>
                <w:rFonts w:ascii="Arial" w:hAnsi="Arial" w:cs="Arial"/>
                <w:sz w:val="16"/>
                <w:szCs w:val="16"/>
              </w:rPr>
            </w:pPr>
            <w:r w:rsidRPr="001E6ED7">
              <w:rPr>
                <w:rFonts w:ascii="Arial" w:hAnsi="Arial" w:cs="Arial"/>
                <w:sz w:val="16"/>
                <w:szCs w:val="16"/>
              </w:rPr>
              <w:t>номер и дата приказа о присвоении спортивного разряда</w:t>
            </w:r>
          </w:p>
        </w:tc>
        <w:tc>
          <w:tcPr>
            <w:tcW w:w="1843" w:type="dxa"/>
            <w:tcBorders>
              <w:top w:val="single" w:sz="4" w:space="0" w:color="auto"/>
              <w:left w:val="single" w:sz="4" w:space="0" w:color="auto"/>
              <w:bottom w:val="single" w:sz="4" w:space="0" w:color="auto"/>
              <w:right w:val="single" w:sz="4" w:space="0" w:color="auto"/>
            </w:tcBorders>
          </w:tcPr>
          <w:p w:rsidR="00685671" w:rsidRPr="001E6ED7" w:rsidRDefault="00685671" w:rsidP="001D7E1E">
            <w:pPr>
              <w:spacing w:line="240" w:lineRule="exact"/>
              <w:jc w:val="center"/>
              <w:rPr>
                <w:rFonts w:ascii="Arial" w:hAnsi="Arial" w:cs="Arial"/>
                <w:sz w:val="16"/>
                <w:szCs w:val="16"/>
              </w:rPr>
            </w:pPr>
            <w:r w:rsidRPr="001E6ED7">
              <w:rPr>
                <w:rFonts w:ascii="Arial" w:hAnsi="Arial" w:cs="Arial"/>
                <w:sz w:val="16"/>
                <w:szCs w:val="16"/>
              </w:rPr>
              <w:t xml:space="preserve">ФИО заявителя, получившего квалификационные книжки и нагрудные значки </w:t>
            </w:r>
          </w:p>
        </w:tc>
        <w:tc>
          <w:tcPr>
            <w:tcW w:w="1276" w:type="dxa"/>
            <w:tcBorders>
              <w:top w:val="single" w:sz="4" w:space="0" w:color="auto"/>
              <w:left w:val="single" w:sz="4" w:space="0" w:color="auto"/>
              <w:bottom w:val="single" w:sz="4" w:space="0" w:color="auto"/>
              <w:right w:val="single" w:sz="4" w:space="0" w:color="auto"/>
            </w:tcBorders>
          </w:tcPr>
          <w:p w:rsidR="00685671" w:rsidRPr="001E6ED7" w:rsidRDefault="00685671" w:rsidP="001D7E1E">
            <w:pPr>
              <w:spacing w:line="240" w:lineRule="exact"/>
              <w:ind w:left="-108" w:firstLine="34"/>
              <w:jc w:val="center"/>
              <w:rPr>
                <w:rFonts w:ascii="Arial" w:hAnsi="Arial" w:cs="Arial"/>
                <w:sz w:val="16"/>
                <w:szCs w:val="16"/>
              </w:rPr>
            </w:pPr>
            <w:r w:rsidRPr="001E6ED7">
              <w:rPr>
                <w:rFonts w:ascii="Arial" w:hAnsi="Arial" w:cs="Arial"/>
                <w:sz w:val="16"/>
                <w:szCs w:val="16"/>
              </w:rPr>
              <w:t>подпись заявителя</w:t>
            </w:r>
          </w:p>
        </w:tc>
      </w:tr>
      <w:tr w:rsidR="00685671" w:rsidRPr="001E6ED7" w:rsidTr="001D7E1E">
        <w:trPr>
          <w:trHeight w:val="486"/>
        </w:trPr>
        <w:tc>
          <w:tcPr>
            <w:tcW w:w="504" w:type="dxa"/>
            <w:tcBorders>
              <w:top w:val="single" w:sz="4" w:space="0" w:color="auto"/>
              <w:left w:val="single" w:sz="4" w:space="0" w:color="auto"/>
              <w:bottom w:val="single" w:sz="4" w:space="0" w:color="auto"/>
              <w:right w:val="single" w:sz="4" w:space="0" w:color="auto"/>
            </w:tcBorders>
          </w:tcPr>
          <w:p w:rsidR="00685671" w:rsidRPr="001E6ED7" w:rsidRDefault="00685671" w:rsidP="001D7E1E">
            <w:pPr>
              <w:ind w:firstLine="567"/>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tcPr>
          <w:p w:rsidR="00685671" w:rsidRPr="001E6ED7" w:rsidRDefault="00685671" w:rsidP="001D7E1E">
            <w:pPr>
              <w:ind w:firstLine="567"/>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85671" w:rsidRPr="001E6ED7" w:rsidRDefault="00685671" w:rsidP="001D7E1E">
            <w:pPr>
              <w:ind w:firstLine="567"/>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685671" w:rsidRPr="001E6ED7" w:rsidRDefault="00685671" w:rsidP="001D7E1E">
            <w:pPr>
              <w:ind w:firstLine="567"/>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685671" w:rsidRPr="001E6ED7" w:rsidRDefault="00685671" w:rsidP="001D7E1E">
            <w:pPr>
              <w:ind w:firstLine="567"/>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685671" w:rsidRPr="001E6ED7" w:rsidRDefault="00685671" w:rsidP="001D7E1E">
            <w:pPr>
              <w:ind w:firstLine="567"/>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85671" w:rsidRPr="001E6ED7" w:rsidRDefault="00685671" w:rsidP="001D7E1E">
            <w:pPr>
              <w:ind w:firstLine="567"/>
              <w:rPr>
                <w:rFonts w:ascii="Arial" w:hAnsi="Arial" w:cs="Arial"/>
                <w:sz w:val="16"/>
                <w:szCs w:val="16"/>
              </w:rPr>
            </w:pPr>
          </w:p>
        </w:tc>
      </w:tr>
      <w:tr w:rsidR="00685671" w:rsidRPr="001E6ED7" w:rsidTr="001D7E1E">
        <w:trPr>
          <w:trHeight w:val="336"/>
        </w:trPr>
        <w:tc>
          <w:tcPr>
            <w:tcW w:w="504" w:type="dxa"/>
            <w:tcBorders>
              <w:top w:val="single" w:sz="4" w:space="0" w:color="auto"/>
              <w:left w:val="single" w:sz="4" w:space="0" w:color="auto"/>
              <w:bottom w:val="single" w:sz="4" w:space="0" w:color="auto"/>
              <w:right w:val="single" w:sz="4" w:space="0" w:color="auto"/>
            </w:tcBorders>
          </w:tcPr>
          <w:p w:rsidR="00685671" w:rsidRPr="001E6ED7" w:rsidRDefault="00685671" w:rsidP="001D7E1E">
            <w:pPr>
              <w:ind w:firstLine="567"/>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tcPr>
          <w:p w:rsidR="00685671" w:rsidRPr="001E6ED7" w:rsidRDefault="00685671" w:rsidP="001D7E1E">
            <w:pPr>
              <w:ind w:firstLine="567"/>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85671" w:rsidRPr="001E6ED7" w:rsidRDefault="00685671" w:rsidP="001D7E1E">
            <w:pPr>
              <w:ind w:firstLine="567"/>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685671" w:rsidRPr="001E6ED7" w:rsidRDefault="00685671" w:rsidP="001D7E1E">
            <w:pPr>
              <w:ind w:firstLine="567"/>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685671" w:rsidRPr="001E6ED7" w:rsidRDefault="00685671" w:rsidP="001D7E1E">
            <w:pPr>
              <w:ind w:firstLine="567"/>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685671" w:rsidRPr="001E6ED7" w:rsidRDefault="00685671" w:rsidP="001D7E1E">
            <w:pPr>
              <w:ind w:firstLine="567"/>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85671" w:rsidRPr="001E6ED7" w:rsidRDefault="00685671" w:rsidP="001D7E1E">
            <w:pPr>
              <w:ind w:firstLine="567"/>
              <w:rPr>
                <w:rFonts w:ascii="Arial" w:hAnsi="Arial" w:cs="Arial"/>
                <w:sz w:val="16"/>
                <w:szCs w:val="16"/>
              </w:rPr>
            </w:pPr>
          </w:p>
        </w:tc>
      </w:tr>
      <w:tr w:rsidR="00685671" w:rsidRPr="001E6ED7" w:rsidTr="001D7E1E">
        <w:trPr>
          <w:trHeight w:val="393"/>
        </w:trPr>
        <w:tc>
          <w:tcPr>
            <w:tcW w:w="504" w:type="dxa"/>
            <w:tcBorders>
              <w:top w:val="single" w:sz="4" w:space="0" w:color="auto"/>
              <w:left w:val="single" w:sz="4" w:space="0" w:color="auto"/>
              <w:bottom w:val="single" w:sz="4" w:space="0" w:color="auto"/>
              <w:right w:val="single" w:sz="4" w:space="0" w:color="auto"/>
            </w:tcBorders>
          </w:tcPr>
          <w:p w:rsidR="00685671" w:rsidRPr="001E6ED7" w:rsidRDefault="00685671" w:rsidP="001D7E1E">
            <w:pPr>
              <w:ind w:firstLine="567"/>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tcPr>
          <w:p w:rsidR="00685671" w:rsidRPr="001E6ED7" w:rsidRDefault="00685671" w:rsidP="001D7E1E">
            <w:pPr>
              <w:ind w:firstLine="567"/>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85671" w:rsidRPr="001E6ED7" w:rsidRDefault="00685671" w:rsidP="001D7E1E">
            <w:pPr>
              <w:ind w:firstLine="567"/>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685671" w:rsidRPr="001E6ED7" w:rsidRDefault="00685671" w:rsidP="001D7E1E">
            <w:pPr>
              <w:ind w:firstLine="567"/>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685671" w:rsidRPr="001E6ED7" w:rsidRDefault="00685671" w:rsidP="001D7E1E">
            <w:pPr>
              <w:ind w:firstLine="567"/>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685671" w:rsidRPr="001E6ED7" w:rsidRDefault="00685671" w:rsidP="001D7E1E">
            <w:pPr>
              <w:ind w:firstLine="567"/>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85671" w:rsidRPr="001E6ED7" w:rsidRDefault="00685671" w:rsidP="001D7E1E">
            <w:pPr>
              <w:ind w:firstLine="567"/>
              <w:rPr>
                <w:rFonts w:ascii="Arial" w:hAnsi="Arial" w:cs="Arial"/>
                <w:sz w:val="16"/>
                <w:szCs w:val="16"/>
              </w:rPr>
            </w:pPr>
          </w:p>
        </w:tc>
      </w:tr>
    </w:tbl>
    <w:p w:rsidR="001D7E1E" w:rsidRDefault="001D7E1E" w:rsidP="00685671">
      <w:pPr>
        <w:ind w:firstLine="567"/>
        <w:rPr>
          <w:rFonts w:ascii="Arial" w:hAnsi="Arial" w:cs="Arial"/>
          <w:sz w:val="16"/>
          <w:szCs w:val="16"/>
        </w:rPr>
        <w:sectPr w:rsidR="001D7E1E" w:rsidSect="00EB26E8">
          <w:type w:val="continuous"/>
          <w:pgSz w:w="11905" w:h="16838"/>
          <w:pgMar w:top="1134" w:right="1840" w:bottom="1134" w:left="993" w:header="720" w:footer="720" w:gutter="0"/>
          <w:cols w:space="851"/>
          <w:noEndnote/>
          <w:titlePg/>
          <w:docGrid w:linePitch="381"/>
        </w:sectPr>
      </w:pPr>
    </w:p>
    <w:p w:rsidR="001D7E1E" w:rsidRDefault="001D7E1E" w:rsidP="00685671">
      <w:pPr>
        <w:ind w:firstLine="567"/>
        <w:rPr>
          <w:rFonts w:ascii="Arial" w:hAnsi="Arial" w:cs="Arial"/>
          <w:sz w:val="16"/>
          <w:szCs w:val="16"/>
        </w:rPr>
        <w:sectPr w:rsidR="001D7E1E" w:rsidSect="00EB26E8">
          <w:type w:val="continuous"/>
          <w:pgSz w:w="11905" w:h="16838"/>
          <w:pgMar w:top="1134" w:right="1840" w:bottom="1134" w:left="993" w:header="720" w:footer="720" w:gutter="0"/>
          <w:cols w:space="851"/>
          <w:noEndnote/>
          <w:titlePg/>
          <w:docGrid w:linePitch="381"/>
        </w:sectPr>
      </w:pPr>
    </w:p>
    <w:p w:rsidR="001D7E1E" w:rsidRDefault="001D7E1E" w:rsidP="001D7E1E">
      <w:pPr>
        <w:tabs>
          <w:tab w:val="left" w:pos="7230"/>
        </w:tabs>
        <w:jc w:val="center"/>
        <w:rPr>
          <w:rFonts w:ascii="Arial" w:hAnsi="Arial" w:cs="Arial"/>
          <w:b/>
          <w:sz w:val="16"/>
          <w:szCs w:val="16"/>
        </w:rPr>
      </w:pPr>
    </w:p>
    <w:p w:rsidR="00B038BD" w:rsidRDefault="00B038BD" w:rsidP="001D7E1E">
      <w:pPr>
        <w:tabs>
          <w:tab w:val="left" w:pos="7230"/>
        </w:tabs>
        <w:jc w:val="center"/>
        <w:rPr>
          <w:rFonts w:ascii="Arial" w:hAnsi="Arial" w:cs="Arial"/>
          <w:b/>
          <w:sz w:val="16"/>
          <w:szCs w:val="16"/>
        </w:rPr>
      </w:pPr>
    </w:p>
    <w:p w:rsidR="001D7E1E" w:rsidRPr="008368DC" w:rsidRDefault="001D7E1E" w:rsidP="001D7E1E">
      <w:pPr>
        <w:tabs>
          <w:tab w:val="left" w:pos="7230"/>
        </w:tabs>
        <w:jc w:val="center"/>
        <w:rPr>
          <w:rFonts w:ascii="Arial" w:hAnsi="Arial" w:cs="Arial"/>
          <w:b/>
          <w:sz w:val="16"/>
          <w:szCs w:val="16"/>
        </w:rPr>
      </w:pPr>
      <w:r w:rsidRPr="008368DC">
        <w:rPr>
          <w:rFonts w:ascii="Arial" w:hAnsi="Arial" w:cs="Arial"/>
          <w:b/>
          <w:sz w:val="16"/>
          <w:szCs w:val="16"/>
        </w:rPr>
        <w:t>ПОСТАНОВЛЕНИЕ</w:t>
      </w:r>
    </w:p>
    <w:p w:rsidR="001D7E1E" w:rsidRDefault="001D7E1E" w:rsidP="001D7E1E">
      <w:pPr>
        <w:jc w:val="center"/>
        <w:rPr>
          <w:rFonts w:ascii="Arial" w:hAnsi="Arial" w:cs="Arial"/>
          <w:b/>
          <w:sz w:val="16"/>
          <w:szCs w:val="16"/>
        </w:rPr>
      </w:pPr>
      <w:r w:rsidRPr="008368DC">
        <w:rPr>
          <w:rFonts w:ascii="Arial" w:hAnsi="Arial" w:cs="Arial"/>
          <w:b/>
          <w:sz w:val="16"/>
          <w:szCs w:val="16"/>
        </w:rPr>
        <w:t>АДМИНИСТРАЦИИ БЛАГОДАРНЕНСКОГО ГОРОДСКОГО ОКРУГА СТАВРОПОЛЬСКОГО КРАЯ</w:t>
      </w:r>
    </w:p>
    <w:p w:rsidR="001D7E1E" w:rsidRPr="008368DC" w:rsidRDefault="001D7E1E" w:rsidP="001D7E1E">
      <w:pPr>
        <w:jc w:val="center"/>
        <w:rPr>
          <w:rFonts w:ascii="Arial" w:hAnsi="Arial" w:cs="Arial"/>
          <w:b/>
          <w:sz w:val="16"/>
          <w:szCs w:val="16"/>
        </w:rPr>
      </w:pPr>
    </w:p>
    <w:tbl>
      <w:tblPr>
        <w:tblW w:w="0" w:type="auto"/>
        <w:tblInd w:w="108" w:type="dxa"/>
        <w:tblLook w:val="04A0"/>
      </w:tblPr>
      <w:tblGrid>
        <w:gridCol w:w="424"/>
        <w:gridCol w:w="1844"/>
        <w:gridCol w:w="1628"/>
        <w:gridCol w:w="482"/>
        <w:gridCol w:w="549"/>
      </w:tblGrid>
      <w:tr w:rsidR="001D7E1E" w:rsidRPr="008368DC" w:rsidTr="001D7E1E">
        <w:trPr>
          <w:trHeight w:val="80"/>
        </w:trPr>
        <w:tc>
          <w:tcPr>
            <w:tcW w:w="424" w:type="dxa"/>
          </w:tcPr>
          <w:p w:rsidR="001D7E1E" w:rsidRPr="008368DC" w:rsidRDefault="001D7E1E" w:rsidP="001D7E1E">
            <w:pPr>
              <w:widowControl w:val="0"/>
              <w:rPr>
                <w:rFonts w:ascii="Arial" w:hAnsi="Arial" w:cs="Arial"/>
                <w:sz w:val="16"/>
                <w:szCs w:val="16"/>
                <w:lang w:eastAsia="en-US"/>
              </w:rPr>
            </w:pPr>
            <w:r w:rsidRPr="008368DC">
              <w:rPr>
                <w:rFonts w:ascii="Arial" w:hAnsi="Arial" w:cs="Arial"/>
                <w:sz w:val="16"/>
                <w:szCs w:val="16"/>
                <w:lang w:eastAsia="en-US"/>
              </w:rPr>
              <w:t>05</w:t>
            </w:r>
          </w:p>
        </w:tc>
        <w:tc>
          <w:tcPr>
            <w:tcW w:w="1844" w:type="dxa"/>
            <w:hideMark/>
          </w:tcPr>
          <w:p w:rsidR="001D7E1E" w:rsidRPr="008368DC" w:rsidRDefault="001D7E1E" w:rsidP="001D7E1E">
            <w:pPr>
              <w:widowControl w:val="0"/>
              <w:rPr>
                <w:rFonts w:ascii="Arial" w:hAnsi="Arial" w:cs="Arial"/>
                <w:sz w:val="16"/>
                <w:szCs w:val="16"/>
                <w:lang w:eastAsia="en-US"/>
              </w:rPr>
            </w:pPr>
            <w:r w:rsidRPr="008368DC">
              <w:rPr>
                <w:rFonts w:ascii="Arial" w:hAnsi="Arial" w:cs="Arial"/>
                <w:sz w:val="16"/>
                <w:szCs w:val="16"/>
                <w:lang w:eastAsia="en-US"/>
              </w:rPr>
              <w:t>марта   2018  года</w:t>
            </w:r>
          </w:p>
        </w:tc>
        <w:tc>
          <w:tcPr>
            <w:tcW w:w="1628" w:type="dxa"/>
            <w:hideMark/>
          </w:tcPr>
          <w:p w:rsidR="001D7E1E" w:rsidRPr="008368DC" w:rsidRDefault="001D7E1E" w:rsidP="001D7E1E">
            <w:pPr>
              <w:widowControl w:val="0"/>
              <w:jc w:val="center"/>
              <w:rPr>
                <w:rFonts w:ascii="Arial" w:hAnsi="Arial" w:cs="Arial"/>
                <w:sz w:val="16"/>
                <w:szCs w:val="16"/>
                <w:lang w:eastAsia="en-US"/>
              </w:rPr>
            </w:pPr>
            <w:r w:rsidRPr="008368DC">
              <w:rPr>
                <w:rFonts w:ascii="Arial" w:hAnsi="Arial" w:cs="Arial"/>
                <w:sz w:val="16"/>
                <w:szCs w:val="16"/>
                <w:lang w:eastAsia="en-US"/>
              </w:rPr>
              <w:t>г. Благодарный</w:t>
            </w:r>
          </w:p>
        </w:tc>
        <w:tc>
          <w:tcPr>
            <w:tcW w:w="482" w:type="dxa"/>
            <w:hideMark/>
          </w:tcPr>
          <w:p w:rsidR="001D7E1E" w:rsidRPr="008368DC" w:rsidRDefault="001D7E1E" w:rsidP="001D7E1E">
            <w:pPr>
              <w:widowControl w:val="0"/>
              <w:jc w:val="right"/>
              <w:rPr>
                <w:rFonts w:ascii="Arial" w:hAnsi="Arial" w:cs="Arial"/>
                <w:sz w:val="16"/>
                <w:szCs w:val="16"/>
                <w:lang w:eastAsia="en-US"/>
              </w:rPr>
            </w:pPr>
            <w:r w:rsidRPr="008368DC">
              <w:rPr>
                <w:rFonts w:ascii="Arial" w:hAnsi="Arial" w:cs="Arial"/>
                <w:sz w:val="16"/>
                <w:szCs w:val="16"/>
                <w:lang w:eastAsia="en-US"/>
              </w:rPr>
              <w:t>№</w:t>
            </w:r>
          </w:p>
        </w:tc>
        <w:tc>
          <w:tcPr>
            <w:tcW w:w="549" w:type="dxa"/>
            <w:hideMark/>
          </w:tcPr>
          <w:p w:rsidR="001D7E1E" w:rsidRPr="008368DC" w:rsidRDefault="001D7E1E" w:rsidP="001D7E1E">
            <w:pPr>
              <w:rPr>
                <w:rFonts w:ascii="Arial" w:hAnsi="Arial" w:cs="Arial"/>
                <w:sz w:val="16"/>
                <w:szCs w:val="16"/>
                <w:lang w:eastAsia="en-US"/>
              </w:rPr>
            </w:pPr>
            <w:r w:rsidRPr="008368DC">
              <w:rPr>
                <w:rFonts w:ascii="Arial" w:hAnsi="Arial" w:cs="Arial"/>
                <w:sz w:val="16"/>
                <w:szCs w:val="16"/>
                <w:lang w:eastAsia="en-US"/>
              </w:rPr>
              <w:t>260</w:t>
            </w:r>
          </w:p>
        </w:tc>
      </w:tr>
    </w:tbl>
    <w:p w:rsidR="001D7E1E" w:rsidRPr="008368DC" w:rsidRDefault="001D7E1E" w:rsidP="001D7E1E">
      <w:pPr>
        <w:jc w:val="center"/>
        <w:rPr>
          <w:rFonts w:ascii="Arial" w:hAnsi="Arial" w:cs="Arial"/>
          <w:b/>
          <w:sz w:val="16"/>
          <w:szCs w:val="16"/>
        </w:rPr>
      </w:pPr>
    </w:p>
    <w:p w:rsidR="001D7E1E" w:rsidRPr="008368DC" w:rsidRDefault="001D7E1E" w:rsidP="001D7E1E">
      <w:pPr>
        <w:spacing w:line="180" w:lineRule="exact"/>
        <w:jc w:val="both"/>
        <w:rPr>
          <w:rFonts w:ascii="Arial" w:hAnsi="Arial" w:cs="Arial"/>
          <w:sz w:val="16"/>
          <w:szCs w:val="16"/>
        </w:rPr>
      </w:pPr>
      <w:r w:rsidRPr="008368DC">
        <w:rPr>
          <w:rFonts w:ascii="Arial" w:hAnsi="Arial" w:cs="Arial"/>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«Присвоение квалификационных категорий спортивных судей: «спортивный судья второй категории», «спортивный судья третьей категории»</w:t>
      </w:r>
    </w:p>
    <w:p w:rsidR="001D7E1E" w:rsidRPr="008368DC" w:rsidRDefault="001D7E1E" w:rsidP="001D7E1E">
      <w:pPr>
        <w:rPr>
          <w:rFonts w:ascii="Arial" w:hAnsi="Arial" w:cs="Arial"/>
          <w:sz w:val="16"/>
          <w:szCs w:val="16"/>
        </w:rPr>
      </w:pPr>
    </w:p>
    <w:p w:rsidR="001D7E1E" w:rsidRPr="008368DC" w:rsidRDefault="001D7E1E" w:rsidP="001D7E1E">
      <w:pPr>
        <w:ind w:firstLine="142"/>
        <w:jc w:val="both"/>
        <w:rPr>
          <w:rFonts w:ascii="Arial" w:hAnsi="Arial" w:cs="Arial"/>
          <w:sz w:val="16"/>
          <w:szCs w:val="16"/>
        </w:rPr>
      </w:pPr>
      <w:r w:rsidRPr="008368DC">
        <w:rPr>
          <w:rFonts w:ascii="Arial" w:hAnsi="Arial" w:cs="Arial"/>
          <w:sz w:val="16"/>
          <w:szCs w:val="16"/>
        </w:rPr>
        <w:t xml:space="preserve"> </w:t>
      </w:r>
      <w:proofErr w:type="gramStart"/>
      <w:r w:rsidRPr="008368DC">
        <w:rPr>
          <w:rFonts w:ascii="Arial" w:hAnsi="Arial" w:cs="Arial"/>
          <w:sz w:val="16"/>
          <w:szCs w:val="16"/>
        </w:rPr>
        <w:t>В целях реализации Федерального закона от 06 октября 2003 года № 131-ФЗ «Об общих принципах организации местного самоуправления в Российской Федерации», в соответствии с федеральными законами от 27 июля 2010 года № 210-ФЗ «Об организации предоставления государственных и муниципальных услуг», от 30 декабря 2006 года № 271-ФЗ, руководствуясь Уставом Благодарненского городского округа Ставропольского края, Положением об отделе</w:t>
      </w:r>
      <w:r w:rsidRPr="008368DC">
        <w:rPr>
          <w:rFonts w:ascii="Arial" w:hAnsi="Arial" w:cs="Arial"/>
          <w:sz w:val="16"/>
          <w:szCs w:val="16"/>
          <w:lang w:eastAsia="en-US"/>
        </w:rPr>
        <w:t xml:space="preserve"> по физической культуре и спорту администрации</w:t>
      </w:r>
      <w:proofErr w:type="gramEnd"/>
      <w:r w:rsidRPr="008368DC">
        <w:rPr>
          <w:rFonts w:ascii="Arial" w:hAnsi="Arial" w:cs="Arial"/>
          <w:sz w:val="16"/>
          <w:szCs w:val="16"/>
          <w:lang w:eastAsia="en-US"/>
        </w:rPr>
        <w:t xml:space="preserve"> Благодарненского городского округа Ставропольского края</w:t>
      </w:r>
      <w:r w:rsidRPr="008368DC">
        <w:rPr>
          <w:rFonts w:ascii="Arial" w:hAnsi="Arial" w:cs="Arial"/>
          <w:sz w:val="16"/>
          <w:szCs w:val="16"/>
        </w:rPr>
        <w:t>, администрация Благодарненского городского округа Ставропольского края</w:t>
      </w:r>
    </w:p>
    <w:p w:rsidR="001D7E1E" w:rsidRPr="008368DC" w:rsidRDefault="001D7E1E" w:rsidP="001D7E1E">
      <w:pPr>
        <w:rPr>
          <w:rFonts w:ascii="Arial" w:hAnsi="Arial" w:cs="Arial"/>
          <w:sz w:val="16"/>
          <w:szCs w:val="16"/>
        </w:rPr>
      </w:pPr>
    </w:p>
    <w:p w:rsidR="001D7E1E" w:rsidRPr="008368DC" w:rsidRDefault="001D7E1E" w:rsidP="001D7E1E">
      <w:pPr>
        <w:rPr>
          <w:rFonts w:ascii="Arial" w:hAnsi="Arial" w:cs="Arial"/>
          <w:sz w:val="16"/>
          <w:szCs w:val="16"/>
        </w:rPr>
      </w:pPr>
      <w:r w:rsidRPr="008368DC">
        <w:rPr>
          <w:rFonts w:ascii="Arial" w:hAnsi="Arial" w:cs="Arial"/>
          <w:sz w:val="16"/>
          <w:szCs w:val="16"/>
        </w:rPr>
        <w:t>ПОСТАНОВЛЯЕТ:</w:t>
      </w:r>
    </w:p>
    <w:p w:rsidR="001D7E1E" w:rsidRPr="008368DC" w:rsidRDefault="001D7E1E" w:rsidP="001D7E1E">
      <w:pPr>
        <w:rPr>
          <w:rFonts w:ascii="Arial" w:hAnsi="Arial" w:cs="Arial"/>
          <w:sz w:val="16"/>
          <w:szCs w:val="16"/>
        </w:rPr>
      </w:pPr>
    </w:p>
    <w:p w:rsidR="001D7E1E" w:rsidRPr="008368DC" w:rsidRDefault="001D7E1E" w:rsidP="001D7E1E">
      <w:pPr>
        <w:ind w:firstLine="142"/>
        <w:jc w:val="both"/>
        <w:rPr>
          <w:rFonts w:ascii="Arial" w:hAnsi="Arial" w:cs="Arial"/>
          <w:sz w:val="16"/>
          <w:szCs w:val="16"/>
        </w:rPr>
      </w:pPr>
      <w:r w:rsidRPr="008368DC">
        <w:rPr>
          <w:rFonts w:ascii="Arial" w:hAnsi="Arial" w:cs="Arial"/>
          <w:sz w:val="16"/>
          <w:szCs w:val="16"/>
        </w:rPr>
        <w:t xml:space="preserve">1.Утвердить прилагаемый административный регламент предоставления администрацией Благодарненского городского </w:t>
      </w:r>
      <w:r w:rsidRPr="008368DC">
        <w:rPr>
          <w:rFonts w:ascii="Arial" w:hAnsi="Arial" w:cs="Arial"/>
          <w:sz w:val="16"/>
          <w:szCs w:val="16"/>
        </w:rPr>
        <w:lastRenderedPageBreak/>
        <w:t>округа Ставропольского края муниципальной услуги «Присвоение квалификационных категорий спортивных судей: «спортивный судья второй категории», «спортивный судья третьей категории».</w:t>
      </w:r>
    </w:p>
    <w:p w:rsidR="001D7E1E" w:rsidRPr="008368DC" w:rsidRDefault="001D7E1E" w:rsidP="001D7E1E">
      <w:pPr>
        <w:ind w:firstLine="142"/>
        <w:jc w:val="both"/>
        <w:rPr>
          <w:rFonts w:ascii="Arial" w:hAnsi="Arial" w:cs="Arial"/>
          <w:sz w:val="16"/>
          <w:szCs w:val="16"/>
        </w:rPr>
      </w:pPr>
      <w:r w:rsidRPr="008368DC">
        <w:rPr>
          <w:rFonts w:ascii="Arial" w:hAnsi="Arial" w:cs="Arial"/>
          <w:sz w:val="16"/>
          <w:szCs w:val="16"/>
        </w:rPr>
        <w:t xml:space="preserve">2. </w:t>
      </w:r>
      <w:proofErr w:type="gramStart"/>
      <w:r w:rsidRPr="008368DC">
        <w:rPr>
          <w:rFonts w:ascii="Arial" w:hAnsi="Arial" w:cs="Arial"/>
          <w:sz w:val="16"/>
          <w:szCs w:val="16"/>
        </w:rPr>
        <w:t>Контроль за</w:t>
      </w:r>
      <w:proofErr w:type="gramEnd"/>
      <w:r w:rsidRPr="008368DC">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1D7E1E" w:rsidRPr="008368DC" w:rsidRDefault="001D7E1E" w:rsidP="001D7E1E">
      <w:pPr>
        <w:ind w:firstLine="142"/>
        <w:jc w:val="both"/>
        <w:rPr>
          <w:rFonts w:ascii="Arial" w:hAnsi="Arial" w:cs="Arial"/>
          <w:sz w:val="16"/>
          <w:szCs w:val="16"/>
        </w:rPr>
      </w:pPr>
      <w:r w:rsidRPr="008368DC">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1D7E1E" w:rsidRPr="008368DC" w:rsidRDefault="001D7E1E" w:rsidP="001D7E1E">
      <w:pPr>
        <w:ind w:firstLine="142"/>
        <w:jc w:val="both"/>
        <w:rPr>
          <w:rFonts w:ascii="Arial" w:hAnsi="Arial" w:cs="Arial"/>
          <w:sz w:val="16"/>
          <w:szCs w:val="16"/>
        </w:rPr>
      </w:pPr>
    </w:p>
    <w:p w:rsidR="001D7E1E" w:rsidRPr="008368DC" w:rsidRDefault="001D7E1E" w:rsidP="001D7E1E">
      <w:pPr>
        <w:rPr>
          <w:rFonts w:ascii="Arial" w:hAnsi="Arial" w:cs="Arial"/>
          <w:sz w:val="16"/>
          <w:szCs w:val="16"/>
        </w:rPr>
      </w:pPr>
    </w:p>
    <w:p w:rsidR="001D7E1E" w:rsidRPr="008368DC" w:rsidRDefault="001D7E1E" w:rsidP="001D7E1E">
      <w:pPr>
        <w:spacing w:line="180" w:lineRule="exact"/>
        <w:rPr>
          <w:rFonts w:ascii="Arial" w:hAnsi="Arial" w:cs="Arial"/>
          <w:sz w:val="16"/>
          <w:szCs w:val="16"/>
        </w:rPr>
      </w:pPr>
      <w:r w:rsidRPr="008368DC">
        <w:rPr>
          <w:rFonts w:ascii="Arial" w:hAnsi="Arial" w:cs="Arial"/>
          <w:sz w:val="16"/>
          <w:szCs w:val="16"/>
        </w:rPr>
        <w:t xml:space="preserve">Глава </w:t>
      </w:r>
    </w:p>
    <w:p w:rsidR="001D7E1E" w:rsidRPr="008368DC" w:rsidRDefault="001D7E1E" w:rsidP="001D7E1E">
      <w:pPr>
        <w:spacing w:line="180" w:lineRule="exact"/>
        <w:rPr>
          <w:rFonts w:ascii="Arial" w:hAnsi="Arial" w:cs="Arial"/>
          <w:sz w:val="16"/>
          <w:szCs w:val="16"/>
        </w:rPr>
      </w:pPr>
      <w:r w:rsidRPr="008368DC">
        <w:rPr>
          <w:rFonts w:ascii="Arial" w:hAnsi="Arial" w:cs="Arial"/>
          <w:sz w:val="16"/>
          <w:szCs w:val="16"/>
        </w:rPr>
        <w:t>Благодарненского городского округа</w:t>
      </w:r>
    </w:p>
    <w:p w:rsidR="001D7E1E" w:rsidRDefault="001D7E1E" w:rsidP="001D7E1E">
      <w:pPr>
        <w:spacing w:line="180" w:lineRule="exact"/>
        <w:rPr>
          <w:rFonts w:ascii="Arial" w:hAnsi="Arial" w:cs="Arial"/>
          <w:sz w:val="16"/>
          <w:szCs w:val="16"/>
        </w:rPr>
      </w:pPr>
      <w:r w:rsidRPr="008368DC">
        <w:rPr>
          <w:rFonts w:ascii="Arial" w:hAnsi="Arial" w:cs="Arial"/>
          <w:sz w:val="16"/>
          <w:szCs w:val="16"/>
        </w:rPr>
        <w:t>Ставропольского края                                              С.Т. Бычков</w:t>
      </w:r>
    </w:p>
    <w:p w:rsidR="001D7E1E" w:rsidRDefault="001D7E1E" w:rsidP="001D7E1E">
      <w:pPr>
        <w:spacing w:line="180" w:lineRule="exact"/>
        <w:rPr>
          <w:rFonts w:ascii="Arial" w:hAnsi="Arial" w:cs="Arial"/>
          <w:sz w:val="16"/>
          <w:szCs w:val="16"/>
        </w:rPr>
      </w:pPr>
    </w:p>
    <w:p w:rsidR="00B038BD" w:rsidRPr="008368DC" w:rsidRDefault="00B038BD" w:rsidP="001D7E1E">
      <w:pPr>
        <w:spacing w:line="180" w:lineRule="exact"/>
        <w:rPr>
          <w:rFonts w:ascii="Arial" w:hAnsi="Arial" w:cs="Arial"/>
          <w:sz w:val="16"/>
          <w:szCs w:val="16"/>
        </w:rPr>
      </w:pPr>
    </w:p>
    <w:p w:rsidR="001D7E1E" w:rsidRPr="008368DC" w:rsidRDefault="001D7E1E" w:rsidP="001D7E1E">
      <w:pPr>
        <w:spacing w:line="240" w:lineRule="exact"/>
        <w:ind w:left="-1418"/>
        <w:rPr>
          <w:rFonts w:ascii="Arial" w:hAnsi="Arial" w:cs="Arial"/>
          <w:sz w:val="16"/>
          <w:szCs w:val="16"/>
          <w:lang w:eastAsia="en-US"/>
        </w:rPr>
      </w:pPr>
    </w:p>
    <w:tbl>
      <w:tblPr>
        <w:tblW w:w="0" w:type="auto"/>
        <w:tblLook w:val="04A0"/>
      </w:tblPr>
      <w:tblGrid>
        <w:gridCol w:w="2123"/>
        <w:gridCol w:w="2912"/>
      </w:tblGrid>
      <w:tr w:rsidR="001D7E1E" w:rsidRPr="008368DC" w:rsidTr="001D7E1E">
        <w:tc>
          <w:tcPr>
            <w:tcW w:w="2123" w:type="dxa"/>
            <w:shd w:val="clear" w:color="auto" w:fill="auto"/>
          </w:tcPr>
          <w:p w:rsidR="001D7E1E" w:rsidRPr="008368DC" w:rsidRDefault="001D7E1E" w:rsidP="001D7E1E">
            <w:pPr>
              <w:tabs>
                <w:tab w:val="left" w:pos="567"/>
              </w:tabs>
              <w:spacing w:line="240" w:lineRule="exact"/>
              <w:jc w:val="center"/>
              <w:rPr>
                <w:rFonts w:ascii="Arial" w:hAnsi="Arial" w:cs="Arial"/>
                <w:sz w:val="16"/>
                <w:szCs w:val="16"/>
              </w:rPr>
            </w:pPr>
          </w:p>
        </w:tc>
        <w:tc>
          <w:tcPr>
            <w:tcW w:w="2912" w:type="dxa"/>
            <w:shd w:val="clear" w:color="auto" w:fill="auto"/>
          </w:tcPr>
          <w:p w:rsidR="001D7E1E" w:rsidRPr="008368DC" w:rsidRDefault="001D7E1E" w:rsidP="001D7E1E">
            <w:pPr>
              <w:tabs>
                <w:tab w:val="left" w:pos="567"/>
              </w:tabs>
              <w:spacing w:line="180" w:lineRule="exact"/>
              <w:jc w:val="center"/>
              <w:rPr>
                <w:rFonts w:ascii="Arial" w:hAnsi="Arial" w:cs="Arial"/>
                <w:sz w:val="16"/>
                <w:szCs w:val="16"/>
              </w:rPr>
            </w:pPr>
            <w:r w:rsidRPr="008368DC">
              <w:rPr>
                <w:rFonts w:ascii="Arial" w:hAnsi="Arial" w:cs="Arial"/>
                <w:sz w:val="16"/>
                <w:szCs w:val="16"/>
              </w:rPr>
              <w:t>УТВЕРЖДЕН</w:t>
            </w:r>
          </w:p>
          <w:p w:rsidR="001D7E1E" w:rsidRPr="008368DC" w:rsidRDefault="001D7E1E" w:rsidP="001D7E1E">
            <w:pPr>
              <w:tabs>
                <w:tab w:val="left" w:pos="567"/>
              </w:tabs>
              <w:spacing w:line="180" w:lineRule="exact"/>
              <w:jc w:val="center"/>
              <w:rPr>
                <w:rFonts w:ascii="Arial" w:hAnsi="Arial" w:cs="Arial"/>
                <w:sz w:val="16"/>
                <w:szCs w:val="16"/>
              </w:rPr>
            </w:pPr>
            <w:r w:rsidRPr="008368DC">
              <w:rPr>
                <w:rFonts w:ascii="Arial" w:hAnsi="Arial" w:cs="Arial"/>
                <w:sz w:val="16"/>
                <w:szCs w:val="16"/>
              </w:rPr>
              <w:t>постановлением администрации Благодарненского городского округа Ставропольского края</w:t>
            </w:r>
          </w:p>
          <w:p w:rsidR="001D7E1E" w:rsidRPr="008368DC" w:rsidRDefault="001D7E1E" w:rsidP="001D7E1E">
            <w:pPr>
              <w:tabs>
                <w:tab w:val="left" w:pos="567"/>
              </w:tabs>
              <w:spacing w:line="180" w:lineRule="exact"/>
              <w:jc w:val="center"/>
              <w:rPr>
                <w:rFonts w:ascii="Arial" w:hAnsi="Arial" w:cs="Arial"/>
                <w:sz w:val="16"/>
                <w:szCs w:val="16"/>
              </w:rPr>
            </w:pPr>
            <w:r w:rsidRPr="008368DC">
              <w:rPr>
                <w:rFonts w:ascii="Arial" w:hAnsi="Arial" w:cs="Arial"/>
                <w:sz w:val="16"/>
                <w:szCs w:val="16"/>
              </w:rPr>
              <w:t>от 05 марта 2018 года № 260</w:t>
            </w:r>
          </w:p>
        </w:tc>
      </w:tr>
    </w:tbl>
    <w:p w:rsidR="001D7E1E" w:rsidRPr="008368DC" w:rsidRDefault="001D7E1E" w:rsidP="001D7E1E">
      <w:pPr>
        <w:tabs>
          <w:tab w:val="left" w:pos="567"/>
        </w:tabs>
        <w:rPr>
          <w:rFonts w:ascii="Arial" w:hAnsi="Arial" w:cs="Arial"/>
          <w:sz w:val="16"/>
          <w:szCs w:val="16"/>
        </w:rPr>
      </w:pPr>
    </w:p>
    <w:p w:rsidR="001D7E1E" w:rsidRPr="008368DC" w:rsidRDefault="001D7E1E" w:rsidP="001D7E1E">
      <w:pPr>
        <w:tabs>
          <w:tab w:val="left" w:pos="567"/>
        </w:tabs>
        <w:rPr>
          <w:rFonts w:ascii="Arial" w:hAnsi="Arial" w:cs="Arial"/>
          <w:sz w:val="16"/>
          <w:szCs w:val="16"/>
        </w:rPr>
      </w:pPr>
    </w:p>
    <w:p w:rsidR="001D7E1E" w:rsidRPr="008368DC" w:rsidRDefault="001D7E1E" w:rsidP="001D7E1E">
      <w:pPr>
        <w:tabs>
          <w:tab w:val="left" w:pos="567"/>
        </w:tabs>
        <w:spacing w:line="180" w:lineRule="exact"/>
        <w:jc w:val="center"/>
        <w:rPr>
          <w:rFonts w:ascii="Arial" w:hAnsi="Arial" w:cs="Arial"/>
          <w:sz w:val="16"/>
          <w:szCs w:val="16"/>
          <w:lang w:eastAsia="en-US"/>
        </w:rPr>
      </w:pPr>
      <w:r w:rsidRPr="008368DC">
        <w:rPr>
          <w:rFonts w:ascii="Arial" w:hAnsi="Arial" w:cs="Arial"/>
          <w:sz w:val="16"/>
          <w:szCs w:val="16"/>
          <w:lang w:eastAsia="en-US"/>
        </w:rPr>
        <w:t>АДМИНИСТРАТИВНЫЙ  РЕГЛАМЕНТ</w:t>
      </w:r>
    </w:p>
    <w:p w:rsidR="001D7E1E" w:rsidRPr="008368DC" w:rsidRDefault="001D7E1E" w:rsidP="001D7E1E">
      <w:pPr>
        <w:spacing w:line="180" w:lineRule="exact"/>
        <w:jc w:val="both"/>
        <w:rPr>
          <w:rFonts w:ascii="Arial" w:hAnsi="Arial" w:cs="Arial"/>
          <w:sz w:val="16"/>
          <w:szCs w:val="16"/>
        </w:rPr>
      </w:pPr>
      <w:r w:rsidRPr="008368DC">
        <w:rPr>
          <w:rFonts w:ascii="Arial" w:hAnsi="Arial" w:cs="Arial"/>
          <w:sz w:val="16"/>
          <w:szCs w:val="16"/>
        </w:rPr>
        <w:t>предоставления администрацией  Благодарненского городского округа Ставропольского края муниципальной услуги «Присвоение квалификационных категорий спортивных судей: «спортивный судья второй категории», «спортивный судья третьей категории»</w:t>
      </w:r>
    </w:p>
    <w:p w:rsidR="001D7E1E" w:rsidRPr="008368DC" w:rsidRDefault="001D7E1E" w:rsidP="001D7E1E">
      <w:pPr>
        <w:pStyle w:val="ConsPlusNormal"/>
        <w:tabs>
          <w:tab w:val="left" w:pos="567"/>
        </w:tabs>
        <w:ind w:firstLine="0"/>
        <w:jc w:val="center"/>
        <w:outlineLvl w:val="1"/>
        <w:rPr>
          <w:sz w:val="16"/>
          <w:szCs w:val="16"/>
        </w:rPr>
      </w:pPr>
      <w:r w:rsidRPr="008368DC">
        <w:rPr>
          <w:sz w:val="16"/>
          <w:szCs w:val="16"/>
        </w:rPr>
        <w:lastRenderedPageBreak/>
        <w:t>1. Общие положения</w:t>
      </w:r>
    </w:p>
    <w:p w:rsidR="001D7E1E" w:rsidRPr="008368DC" w:rsidRDefault="001D7E1E" w:rsidP="00755F40">
      <w:pPr>
        <w:pStyle w:val="ConsPlusNormal"/>
        <w:numPr>
          <w:ilvl w:val="1"/>
          <w:numId w:val="4"/>
        </w:numPr>
        <w:tabs>
          <w:tab w:val="clear" w:pos="1287"/>
          <w:tab w:val="num" w:pos="0"/>
          <w:tab w:val="left" w:pos="567"/>
        </w:tabs>
        <w:autoSpaceDE w:val="0"/>
        <w:autoSpaceDN w:val="0"/>
        <w:adjustRightInd w:val="0"/>
        <w:ind w:left="0" w:firstLine="142"/>
        <w:jc w:val="both"/>
        <w:outlineLvl w:val="2"/>
        <w:rPr>
          <w:sz w:val="16"/>
          <w:szCs w:val="16"/>
        </w:rPr>
      </w:pPr>
      <w:r w:rsidRPr="008368DC">
        <w:rPr>
          <w:sz w:val="16"/>
          <w:szCs w:val="16"/>
        </w:rPr>
        <w:t>Предмет регулирования административного регламента</w:t>
      </w:r>
    </w:p>
    <w:p w:rsidR="001D7E1E" w:rsidRPr="008368DC" w:rsidRDefault="001D7E1E" w:rsidP="00B038BD">
      <w:pPr>
        <w:tabs>
          <w:tab w:val="left" w:pos="567"/>
        </w:tabs>
        <w:ind w:firstLine="142"/>
        <w:jc w:val="both"/>
        <w:rPr>
          <w:rFonts w:ascii="Arial" w:hAnsi="Arial" w:cs="Arial"/>
          <w:bCs/>
          <w:sz w:val="16"/>
          <w:szCs w:val="16"/>
        </w:rPr>
      </w:pPr>
      <w:r w:rsidRPr="008368DC">
        <w:rPr>
          <w:rFonts w:ascii="Arial" w:hAnsi="Arial" w:cs="Arial"/>
          <w:sz w:val="16"/>
          <w:szCs w:val="16"/>
        </w:rPr>
        <w:t xml:space="preserve">Административный регламент предоставления администрацией Благодарненского городского округа Ставропольского края муниципальной услуги </w:t>
      </w:r>
      <w:r w:rsidRPr="008368DC">
        <w:rPr>
          <w:rFonts w:ascii="Arial" w:hAnsi="Arial" w:cs="Arial"/>
          <w:sz w:val="16"/>
          <w:szCs w:val="16"/>
          <w:shd w:val="clear" w:color="auto" w:fill="FFFFFF"/>
          <w:lang w:eastAsia="en-US"/>
        </w:rPr>
        <w:t>«Присвоение</w:t>
      </w:r>
      <w:r w:rsidRPr="008368DC">
        <w:rPr>
          <w:rFonts w:ascii="Arial" w:hAnsi="Arial" w:cs="Arial"/>
          <w:sz w:val="16"/>
          <w:szCs w:val="16"/>
          <w:lang w:eastAsia="en-US"/>
        </w:rPr>
        <w:t xml:space="preserve"> </w:t>
      </w:r>
      <w:r w:rsidRPr="008368DC">
        <w:rPr>
          <w:rFonts w:ascii="Arial" w:hAnsi="Arial" w:cs="Arial"/>
          <w:sz w:val="16"/>
          <w:szCs w:val="16"/>
          <w:shd w:val="clear" w:color="auto" w:fill="FFFFFF"/>
          <w:lang w:eastAsia="en-US"/>
        </w:rPr>
        <w:t>квалификационных категорий спортивных судей: «спортивный судья второй категории», «спортивный судья третьей категории»</w:t>
      </w:r>
      <w:r w:rsidRPr="008368DC">
        <w:rPr>
          <w:rFonts w:ascii="Arial" w:hAnsi="Arial" w:cs="Arial"/>
          <w:bCs/>
          <w:sz w:val="16"/>
          <w:szCs w:val="16"/>
        </w:rPr>
        <w:t xml:space="preserve"> (далее – административный регламент, муниципальная услуга) разработан в целях создания благоприятных условий для получения муниципальной услуги, создания комфортных условий для участников отношений, возникающих при предоставлении муниципальной услуги.</w:t>
      </w:r>
    </w:p>
    <w:p w:rsidR="001D7E1E" w:rsidRPr="008368DC" w:rsidRDefault="001D7E1E" w:rsidP="00B038BD">
      <w:pPr>
        <w:pStyle w:val="ConsPlusNormal"/>
        <w:tabs>
          <w:tab w:val="left" w:pos="567"/>
        </w:tabs>
        <w:ind w:firstLine="142"/>
        <w:jc w:val="both"/>
        <w:outlineLvl w:val="2"/>
        <w:rPr>
          <w:sz w:val="16"/>
          <w:szCs w:val="16"/>
        </w:rPr>
      </w:pPr>
      <w:r w:rsidRPr="008368DC">
        <w:rPr>
          <w:sz w:val="16"/>
          <w:szCs w:val="16"/>
        </w:rPr>
        <w:t>1.2. Круг заявителей</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1.2.1. Заявителями на предоставление муниципальной услуги (далее – заявители) являются региональные спортивные федерации, осуществляющие учет судейской деятельности кандидатов на присвоение.</w:t>
      </w:r>
    </w:p>
    <w:p w:rsidR="001D7E1E" w:rsidRPr="008368DC" w:rsidRDefault="001D7E1E" w:rsidP="00B038BD">
      <w:pPr>
        <w:pStyle w:val="s12"/>
        <w:shd w:val="clear" w:color="auto" w:fill="FFFFFF"/>
        <w:tabs>
          <w:tab w:val="left" w:pos="567"/>
        </w:tabs>
        <w:spacing w:before="0" w:beforeAutospacing="0" w:after="0" w:afterAutospacing="0"/>
        <w:ind w:firstLine="142"/>
        <w:jc w:val="both"/>
        <w:rPr>
          <w:rFonts w:ascii="Arial" w:hAnsi="Arial" w:cs="Arial"/>
          <w:color w:val="000000"/>
          <w:sz w:val="16"/>
          <w:szCs w:val="16"/>
        </w:rPr>
      </w:pPr>
      <w:r w:rsidRPr="008368DC">
        <w:rPr>
          <w:rFonts w:ascii="Arial" w:hAnsi="Arial" w:cs="Arial"/>
          <w:sz w:val="16"/>
          <w:szCs w:val="16"/>
        </w:rPr>
        <w:t xml:space="preserve">1.2.2. </w:t>
      </w:r>
      <w:r w:rsidRPr="008368DC">
        <w:rPr>
          <w:rFonts w:ascii="Arial" w:hAnsi="Arial" w:cs="Arial"/>
          <w:color w:val="000000"/>
          <w:sz w:val="16"/>
          <w:szCs w:val="16"/>
        </w:rPr>
        <w:t xml:space="preserve">Присвоение квалификационных категорий спортивных судей осуществляется по видам спорта, включенным во </w:t>
      </w:r>
      <w:hyperlink r:id="rId32" w:anchor="/document/55172479/entry/0" w:history="1">
        <w:r w:rsidRPr="008368DC">
          <w:rPr>
            <w:rStyle w:val="af0"/>
            <w:rFonts w:ascii="Arial" w:hAnsi="Arial" w:cs="Arial"/>
            <w:sz w:val="16"/>
            <w:szCs w:val="16"/>
          </w:rPr>
          <w:t>Всероссийский реестр</w:t>
        </w:r>
      </w:hyperlink>
      <w:r w:rsidRPr="008368DC">
        <w:rPr>
          <w:rFonts w:ascii="Arial" w:hAnsi="Arial" w:cs="Arial"/>
          <w:color w:val="000000"/>
          <w:sz w:val="16"/>
          <w:szCs w:val="16"/>
        </w:rPr>
        <w:t xml:space="preserve"> видов спорта, в соответствии с квалификационными требованиями к кандидатам на присвоение квалификационных категорий спортивных судей (далее </w:t>
      </w:r>
      <w:r w:rsidRPr="008368DC">
        <w:rPr>
          <w:rFonts w:ascii="Arial" w:hAnsi="Arial" w:cs="Arial"/>
          <w:sz w:val="16"/>
          <w:szCs w:val="16"/>
        </w:rPr>
        <w:t xml:space="preserve">– </w:t>
      </w:r>
      <w:r w:rsidRPr="008368DC">
        <w:rPr>
          <w:rFonts w:ascii="Arial" w:hAnsi="Arial" w:cs="Arial"/>
          <w:color w:val="000000"/>
          <w:sz w:val="16"/>
          <w:szCs w:val="16"/>
        </w:rPr>
        <w:t>квалификационные требования). Квалификационные требования утверждаются Министерством спорта Российской Федерации.</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Квалификационная категория «спортивный судья третьей категории» присваивается гражданам Российской Федерации старше 16 лет в соответствии с Квалификационными требованиями сроком на 1 год и не ранее чем через 1 год со дня начала спортивной судейской деятельности.</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Квалификационная категория спортивного судьи «спортивный судья второй категории» присваивается гражданам Российской Федерации, имеющим квалификационную категорию спортивного судьи «спортивный судья третьей категории» в соответствии с Квалификационными требованиями, сроком на 2 года и не ранее чем через 1 год со дня присвоения квалификационной категории спортивного судьи «спортивный судья третьей категории».</w:t>
      </w:r>
    </w:p>
    <w:p w:rsidR="001D7E1E" w:rsidRPr="008368DC" w:rsidRDefault="001D7E1E" w:rsidP="00B038BD">
      <w:pPr>
        <w:tabs>
          <w:tab w:val="left" w:pos="567"/>
        </w:tabs>
        <w:ind w:firstLine="142"/>
        <w:jc w:val="both"/>
        <w:rPr>
          <w:rFonts w:ascii="Arial" w:hAnsi="Arial" w:cs="Arial"/>
          <w:bCs/>
          <w:sz w:val="16"/>
          <w:szCs w:val="16"/>
        </w:rPr>
      </w:pPr>
      <w:r w:rsidRPr="008368DC">
        <w:rPr>
          <w:rFonts w:ascii="Arial" w:hAnsi="Arial" w:cs="Arial"/>
          <w:bCs/>
          <w:sz w:val="16"/>
          <w:szCs w:val="16"/>
        </w:rPr>
        <w:t>1.3. Требования к порядку информирования о предоставлении муниципальной услуги</w:t>
      </w:r>
    </w:p>
    <w:p w:rsidR="001D7E1E" w:rsidRPr="008368DC" w:rsidRDefault="001D7E1E" w:rsidP="00B038BD">
      <w:pPr>
        <w:tabs>
          <w:tab w:val="left" w:pos="567"/>
        </w:tabs>
        <w:ind w:firstLine="142"/>
        <w:jc w:val="both"/>
        <w:rPr>
          <w:rFonts w:ascii="Arial" w:hAnsi="Arial" w:cs="Arial"/>
          <w:bCs/>
          <w:sz w:val="16"/>
          <w:szCs w:val="16"/>
        </w:rPr>
      </w:pPr>
      <w:r w:rsidRPr="008368DC">
        <w:rPr>
          <w:rFonts w:ascii="Arial" w:hAnsi="Arial" w:cs="Arial"/>
          <w:bCs/>
          <w:sz w:val="16"/>
          <w:szCs w:val="16"/>
        </w:rPr>
        <w:t xml:space="preserve">1.3.1. </w:t>
      </w:r>
      <w:r w:rsidRPr="008368DC">
        <w:rPr>
          <w:rFonts w:ascii="Arial" w:hAnsi="Arial" w:cs="Arial"/>
          <w:sz w:val="16"/>
          <w:szCs w:val="16"/>
        </w:rPr>
        <w:t>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1D7E1E" w:rsidRPr="008368DC" w:rsidRDefault="001D7E1E" w:rsidP="00B038BD">
      <w:pPr>
        <w:tabs>
          <w:tab w:val="left" w:pos="567"/>
        </w:tabs>
        <w:ind w:firstLine="142"/>
        <w:jc w:val="both"/>
        <w:rPr>
          <w:rFonts w:ascii="Arial" w:hAnsi="Arial" w:cs="Arial"/>
          <w:bCs/>
          <w:sz w:val="16"/>
          <w:szCs w:val="16"/>
        </w:rPr>
      </w:pPr>
      <w:r w:rsidRPr="008368DC">
        <w:rPr>
          <w:rFonts w:ascii="Arial" w:hAnsi="Arial" w:cs="Arial"/>
          <w:bCs/>
          <w:sz w:val="16"/>
          <w:szCs w:val="16"/>
        </w:rPr>
        <w:t>При предоставлении муниципальной услуги учреждения осуществляют взаимодействие с отделом физической культуры и спорта</w:t>
      </w:r>
      <w:r w:rsidRPr="008368DC">
        <w:rPr>
          <w:rFonts w:ascii="Arial" w:hAnsi="Arial" w:cs="Arial"/>
          <w:sz w:val="16"/>
          <w:szCs w:val="16"/>
          <w:lang w:eastAsia="en-US"/>
        </w:rPr>
        <w:t xml:space="preserve"> администрации Благодарненского городского округа Ставропольского края</w:t>
      </w:r>
      <w:r w:rsidRPr="008368DC">
        <w:rPr>
          <w:rFonts w:ascii="Arial" w:hAnsi="Arial" w:cs="Arial"/>
          <w:bCs/>
          <w:sz w:val="16"/>
          <w:szCs w:val="16"/>
        </w:rPr>
        <w:t>, который организует и контролирует деятельность учреждений по предоставлению муниципальной услуги на территории Благодарненского района Ставропольского края.</w:t>
      </w:r>
    </w:p>
    <w:p w:rsidR="001D7E1E" w:rsidRPr="008368DC" w:rsidRDefault="001D7E1E" w:rsidP="00B038BD">
      <w:pPr>
        <w:tabs>
          <w:tab w:val="left" w:pos="567"/>
        </w:tabs>
        <w:ind w:firstLine="142"/>
        <w:jc w:val="both"/>
        <w:rPr>
          <w:rFonts w:ascii="Arial" w:hAnsi="Arial" w:cs="Arial"/>
          <w:bCs/>
          <w:sz w:val="16"/>
          <w:szCs w:val="16"/>
        </w:rPr>
      </w:pPr>
      <w:r w:rsidRPr="008368DC">
        <w:rPr>
          <w:rFonts w:ascii="Arial" w:hAnsi="Arial" w:cs="Arial"/>
          <w:bCs/>
          <w:sz w:val="16"/>
          <w:szCs w:val="16"/>
        </w:rPr>
        <w:t>Для получения информации заинтересованные лица вправе обратиться в отдел физической культуры и спорта администрации Благодарненского городского округа Ставропольского края.</w:t>
      </w:r>
    </w:p>
    <w:p w:rsidR="001D7E1E" w:rsidRPr="008368DC" w:rsidRDefault="001D7E1E" w:rsidP="00B038BD">
      <w:pPr>
        <w:tabs>
          <w:tab w:val="left" w:pos="567"/>
        </w:tabs>
        <w:ind w:firstLine="142"/>
        <w:jc w:val="both"/>
        <w:rPr>
          <w:rFonts w:ascii="Arial" w:hAnsi="Arial" w:cs="Arial"/>
          <w:bCs/>
          <w:sz w:val="16"/>
          <w:szCs w:val="16"/>
        </w:rPr>
      </w:pPr>
      <w:r w:rsidRPr="008368DC">
        <w:rPr>
          <w:rFonts w:ascii="Arial" w:hAnsi="Arial" w:cs="Arial"/>
          <w:bCs/>
          <w:sz w:val="16"/>
          <w:szCs w:val="16"/>
        </w:rPr>
        <w:t>Отдел физической культуры и спорта администрации городского округа расположен по адресу:</w:t>
      </w:r>
    </w:p>
    <w:p w:rsidR="001D7E1E" w:rsidRPr="008368DC" w:rsidRDefault="001D7E1E" w:rsidP="00B038BD">
      <w:pPr>
        <w:tabs>
          <w:tab w:val="left" w:pos="567"/>
        </w:tabs>
        <w:ind w:firstLine="142"/>
        <w:jc w:val="both"/>
        <w:rPr>
          <w:rFonts w:ascii="Arial" w:hAnsi="Arial" w:cs="Arial"/>
          <w:bCs/>
          <w:sz w:val="16"/>
          <w:szCs w:val="16"/>
        </w:rPr>
      </w:pPr>
      <w:r w:rsidRPr="008368DC">
        <w:rPr>
          <w:rFonts w:ascii="Arial" w:hAnsi="Arial" w:cs="Arial"/>
          <w:bCs/>
          <w:sz w:val="16"/>
          <w:szCs w:val="16"/>
        </w:rPr>
        <w:t xml:space="preserve">Ставропольский край, </w:t>
      </w:r>
      <w:proofErr w:type="gramStart"/>
      <w:r w:rsidRPr="008368DC">
        <w:rPr>
          <w:rFonts w:ascii="Arial" w:hAnsi="Arial" w:cs="Arial"/>
          <w:bCs/>
          <w:sz w:val="16"/>
          <w:szCs w:val="16"/>
        </w:rPr>
        <w:t>г</w:t>
      </w:r>
      <w:proofErr w:type="gramEnd"/>
      <w:r w:rsidRPr="008368DC">
        <w:rPr>
          <w:rFonts w:ascii="Arial" w:hAnsi="Arial" w:cs="Arial"/>
          <w:bCs/>
          <w:sz w:val="16"/>
          <w:szCs w:val="16"/>
        </w:rPr>
        <w:t>. Благодарный, пл. Ленина, 1, кабинет 413, 414.</w:t>
      </w:r>
    </w:p>
    <w:p w:rsidR="001D7E1E" w:rsidRPr="008368DC" w:rsidRDefault="001D7E1E" w:rsidP="00B038BD">
      <w:pPr>
        <w:tabs>
          <w:tab w:val="left" w:pos="567"/>
        </w:tabs>
        <w:ind w:firstLine="142"/>
        <w:jc w:val="both"/>
        <w:rPr>
          <w:rFonts w:ascii="Arial" w:hAnsi="Arial" w:cs="Arial"/>
          <w:bCs/>
          <w:sz w:val="16"/>
          <w:szCs w:val="16"/>
        </w:rPr>
      </w:pPr>
      <w:r w:rsidRPr="008368DC">
        <w:rPr>
          <w:rFonts w:ascii="Arial" w:hAnsi="Arial" w:cs="Arial"/>
          <w:bCs/>
          <w:sz w:val="16"/>
          <w:szCs w:val="16"/>
        </w:rPr>
        <w:t>График работы:</w:t>
      </w:r>
    </w:p>
    <w:p w:rsidR="001D7E1E" w:rsidRPr="008368DC" w:rsidRDefault="001D7E1E" w:rsidP="00B038BD">
      <w:pPr>
        <w:tabs>
          <w:tab w:val="left" w:pos="567"/>
        </w:tabs>
        <w:ind w:firstLine="142"/>
        <w:jc w:val="both"/>
        <w:rPr>
          <w:rFonts w:ascii="Arial" w:hAnsi="Arial" w:cs="Arial"/>
          <w:bCs/>
          <w:sz w:val="16"/>
          <w:szCs w:val="16"/>
        </w:rPr>
      </w:pPr>
      <w:r w:rsidRPr="008368DC">
        <w:rPr>
          <w:rFonts w:ascii="Arial" w:hAnsi="Arial" w:cs="Arial"/>
          <w:bCs/>
          <w:sz w:val="16"/>
          <w:szCs w:val="16"/>
        </w:rPr>
        <w:t>понедельник - пятница с 08 час. 00 мин. до 17 час. 00 мин. (кроме выходных и праздничных дней);</w:t>
      </w:r>
    </w:p>
    <w:p w:rsidR="001D7E1E" w:rsidRPr="008368DC" w:rsidRDefault="001D7E1E" w:rsidP="00B038BD">
      <w:pPr>
        <w:tabs>
          <w:tab w:val="left" w:pos="567"/>
        </w:tabs>
        <w:ind w:firstLine="142"/>
        <w:jc w:val="both"/>
        <w:rPr>
          <w:rFonts w:ascii="Arial" w:hAnsi="Arial" w:cs="Arial"/>
          <w:bCs/>
          <w:sz w:val="16"/>
          <w:szCs w:val="16"/>
        </w:rPr>
      </w:pPr>
      <w:r w:rsidRPr="008368DC">
        <w:rPr>
          <w:rFonts w:ascii="Arial" w:hAnsi="Arial" w:cs="Arial"/>
          <w:bCs/>
          <w:sz w:val="16"/>
          <w:szCs w:val="16"/>
        </w:rPr>
        <w:t>перерыв: с 12 час. 00 мин. до 13 час. 00 мин.;</w:t>
      </w:r>
    </w:p>
    <w:p w:rsidR="001D7E1E" w:rsidRPr="008368DC" w:rsidRDefault="001D7E1E" w:rsidP="00B038BD">
      <w:pPr>
        <w:tabs>
          <w:tab w:val="left" w:pos="567"/>
        </w:tabs>
        <w:ind w:firstLine="142"/>
        <w:rPr>
          <w:rFonts w:ascii="Arial" w:hAnsi="Arial" w:cs="Arial"/>
          <w:bCs/>
          <w:sz w:val="16"/>
          <w:szCs w:val="16"/>
        </w:rPr>
      </w:pPr>
      <w:r w:rsidRPr="008368DC">
        <w:rPr>
          <w:rFonts w:ascii="Arial" w:hAnsi="Arial" w:cs="Arial"/>
          <w:bCs/>
          <w:sz w:val="16"/>
          <w:szCs w:val="16"/>
        </w:rPr>
        <w:t>выходные дни: суббота, воскресенье.</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Сведения  о месте нахождении и графике работы  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  (далее - МФЦ):</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 xml:space="preserve">«МФЦ» - г. </w:t>
      </w:r>
      <w:proofErr w:type="gramStart"/>
      <w:r w:rsidRPr="008368DC">
        <w:rPr>
          <w:rFonts w:ascii="Arial" w:hAnsi="Arial" w:cs="Arial"/>
          <w:sz w:val="16"/>
          <w:szCs w:val="16"/>
        </w:rPr>
        <w:t>Благодарный</w:t>
      </w:r>
      <w:proofErr w:type="gramEnd"/>
      <w:r w:rsidRPr="008368DC">
        <w:rPr>
          <w:rFonts w:ascii="Arial" w:hAnsi="Arial" w:cs="Arial"/>
          <w:sz w:val="16"/>
          <w:szCs w:val="16"/>
        </w:rPr>
        <w:t>, пер. 9 Января, 55.</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График работы:</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понедельник, вторник, четверг, пятница 08.00 - 18.00;</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lastRenderedPageBreak/>
        <w:t>среда 08.00 - 20.00;</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суббота 09.00 - 13.00;</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воскресенье выходной;</w:t>
      </w:r>
    </w:p>
    <w:p w:rsidR="001D7E1E" w:rsidRPr="008368DC" w:rsidRDefault="001D7E1E" w:rsidP="00B038BD">
      <w:pPr>
        <w:pStyle w:val="afa"/>
        <w:tabs>
          <w:tab w:val="left" w:pos="567"/>
        </w:tabs>
        <w:ind w:firstLine="142"/>
        <w:jc w:val="both"/>
        <w:rPr>
          <w:rFonts w:ascii="Arial" w:hAnsi="Arial" w:cs="Arial"/>
          <w:sz w:val="16"/>
          <w:szCs w:val="16"/>
        </w:rPr>
      </w:pPr>
      <w:r w:rsidRPr="008368DC">
        <w:rPr>
          <w:rFonts w:ascii="Arial" w:hAnsi="Arial" w:cs="Arial"/>
          <w:sz w:val="16"/>
          <w:szCs w:val="16"/>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многофункционального центра предоставления государственных и муниципальных услуг, следующими способами: </w:t>
      </w:r>
    </w:p>
    <w:p w:rsidR="001D7E1E" w:rsidRPr="008368DC" w:rsidRDefault="001D7E1E" w:rsidP="00B038BD">
      <w:pPr>
        <w:pStyle w:val="afa"/>
        <w:tabs>
          <w:tab w:val="left" w:pos="567"/>
        </w:tabs>
        <w:ind w:firstLine="142"/>
        <w:jc w:val="both"/>
        <w:rPr>
          <w:rFonts w:ascii="Arial" w:hAnsi="Arial" w:cs="Arial"/>
          <w:sz w:val="16"/>
          <w:szCs w:val="16"/>
        </w:rPr>
      </w:pPr>
      <w:r w:rsidRPr="008368DC">
        <w:rPr>
          <w:rFonts w:ascii="Arial" w:hAnsi="Arial" w:cs="Arial"/>
          <w:sz w:val="16"/>
          <w:szCs w:val="16"/>
        </w:rPr>
        <w:t>по телефону 8 (865-49) 2-15-30;</w:t>
      </w:r>
    </w:p>
    <w:p w:rsidR="001D7E1E" w:rsidRPr="008368DC" w:rsidRDefault="001D7E1E" w:rsidP="00B038BD">
      <w:pPr>
        <w:pStyle w:val="afa"/>
        <w:tabs>
          <w:tab w:val="left" w:pos="567"/>
        </w:tabs>
        <w:ind w:firstLine="142"/>
        <w:jc w:val="both"/>
        <w:rPr>
          <w:rFonts w:ascii="Arial" w:hAnsi="Arial" w:cs="Arial"/>
          <w:sz w:val="16"/>
          <w:szCs w:val="16"/>
        </w:rPr>
      </w:pPr>
      <w:r w:rsidRPr="008368DC">
        <w:rPr>
          <w:rFonts w:ascii="Arial" w:hAnsi="Arial" w:cs="Arial"/>
          <w:sz w:val="16"/>
          <w:szCs w:val="16"/>
        </w:rPr>
        <w:t xml:space="preserve">по электронной почте: </w:t>
      </w:r>
      <w:proofErr w:type="spellStart"/>
      <w:r w:rsidRPr="008368DC">
        <w:rPr>
          <w:rFonts w:ascii="Arial" w:hAnsi="Arial" w:cs="Arial"/>
          <w:sz w:val="16"/>
          <w:szCs w:val="16"/>
          <w:lang w:val="en-US"/>
        </w:rPr>
        <w:t>abmrsk</w:t>
      </w:r>
      <w:proofErr w:type="spellEnd"/>
      <w:r w:rsidRPr="008368DC">
        <w:rPr>
          <w:rFonts w:ascii="Arial" w:hAnsi="Arial" w:cs="Arial"/>
          <w:sz w:val="16"/>
          <w:szCs w:val="16"/>
        </w:rPr>
        <w:t>.</w:t>
      </w:r>
      <w:proofErr w:type="spellStart"/>
      <w:r w:rsidRPr="008368DC">
        <w:rPr>
          <w:rFonts w:ascii="Arial" w:hAnsi="Arial" w:cs="Arial"/>
          <w:sz w:val="16"/>
          <w:szCs w:val="16"/>
          <w:lang w:val="en-US"/>
        </w:rPr>
        <w:t>ru</w:t>
      </w:r>
      <w:proofErr w:type="spellEnd"/>
      <w:r w:rsidRPr="008368DC">
        <w:rPr>
          <w:rFonts w:ascii="Arial" w:hAnsi="Arial" w:cs="Arial"/>
          <w:sz w:val="16"/>
          <w:szCs w:val="16"/>
        </w:rPr>
        <w:t>;</w:t>
      </w:r>
    </w:p>
    <w:p w:rsidR="001D7E1E" w:rsidRPr="008368DC" w:rsidRDefault="001D7E1E" w:rsidP="00B038BD">
      <w:pPr>
        <w:pStyle w:val="afa"/>
        <w:tabs>
          <w:tab w:val="left" w:pos="567"/>
        </w:tabs>
        <w:ind w:firstLine="142"/>
        <w:jc w:val="both"/>
        <w:rPr>
          <w:rFonts w:ascii="Arial" w:hAnsi="Arial" w:cs="Arial"/>
          <w:sz w:val="16"/>
          <w:szCs w:val="16"/>
        </w:rPr>
      </w:pPr>
      <w:r w:rsidRPr="008368DC">
        <w:rPr>
          <w:rFonts w:ascii="Arial" w:hAnsi="Arial" w:cs="Arial"/>
          <w:sz w:val="16"/>
          <w:szCs w:val="16"/>
        </w:rPr>
        <w:t>в информационно-коммуникационной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8368DC">
        <w:rPr>
          <w:rFonts w:ascii="Arial" w:hAnsi="Arial" w:cs="Arial"/>
          <w:sz w:val="16"/>
          <w:szCs w:val="16"/>
        </w:rPr>
        <w:t>www.gosuslugi.ru</w:t>
      </w:r>
      <w:proofErr w:type="spellEnd"/>
      <w:r w:rsidRPr="008368DC">
        <w:rPr>
          <w:rFonts w:ascii="Arial" w:hAnsi="Arial" w:cs="Arial"/>
          <w:sz w:val="16"/>
          <w:szCs w:val="16"/>
        </w:rPr>
        <w:t>), на официальном сайте администрации Благодарненского городского округа Ставропольского края (</w:t>
      </w:r>
      <w:proofErr w:type="spellStart"/>
      <w:r w:rsidRPr="008368DC">
        <w:rPr>
          <w:rFonts w:ascii="Arial" w:hAnsi="Arial" w:cs="Arial"/>
          <w:sz w:val="16"/>
          <w:szCs w:val="16"/>
          <w:lang w:val="en-US"/>
        </w:rPr>
        <w:t>abmrsk</w:t>
      </w:r>
      <w:proofErr w:type="spellEnd"/>
      <w:r w:rsidRPr="008368DC">
        <w:rPr>
          <w:rFonts w:ascii="Arial" w:hAnsi="Arial" w:cs="Arial"/>
          <w:sz w:val="16"/>
          <w:szCs w:val="16"/>
        </w:rPr>
        <w:t>.</w:t>
      </w:r>
      <w:proofErr w:type="spellStart"/>
      <w:r w:rsidRPr="008368DC">
        <w:rPr>
          <w:rFonts w:ascii="Arial" w:hAnsi="Arial" w:cs="Arial"/>
          <w:sz w:val="16"/>
          <w:szCs w:val="16"/>
          <w:lang w:val="en-US"/>
        </w:rPr>
        <w:t>ru</w:t>
      </w:r>
      <w:proofErr w:type="spellEnd"/>
      <w:r w:rsidRPr="008368DC">
        <w:rPr>
          <w:rFonts w:ascii="Arial" w:hAnsi="Arial" w:cs="Arial"/>
          <w:sz w:val="16"/>
          <w:szCs w:val="16"/>
        </w:rPr>
        <w:t>), на информационных стендах в местах предоставления муниципальной услуги.</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1.3.2.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Заявители могут получить информацию о порядке предоставления муниципальной услуги следующими способами:</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непосредственно в МФЦ;</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с использованием средств телефонной связи;</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с использованием электронной почты;</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hyperlink r:id="rId33" w:history="1">
        <w:r w:rsidRPr="008368DC">
          <w:rPr>
            <w:rStyle w:val="af0"/>
            <w:rFonts w:ascii="Arial" w:hAnsi="Arial" w:cs="Arial"/>
            <w:color w:val="auto"/>
            <w:sz w:val="16"/>
            <w:szCs w:val="16"/>
          </w:rPr>
          <w:t>www.gosuslugi.ru</w:t>
        </w:r>
      </w:hyperlink>
      <w:r w:rsidRPr="008368DC">
        <w:rPr>
          <w:rFonts w:ascii="Arial" w:hAnsi="Arial" w:cs="Arial"/>
          <w:sz w:val="16"/>
          <w:szCs w:val="16"/>
        </w:rPr>
        <w:t>), на Портале государственных и муниципальных услуг (</w:t>
      </w:r>
      <w:hyperlink r:id="rId34" w:history="1">
        <w:r w:rsidRPr="008368DC">
          <w:rPr>
            <w:rStyle w:val="af0"/>
            <w:rFonts w:ascii="Arial" w:hAnsi="Arial" w:cs="Arial"/>
            <w:color w:val="auto"/>
            <w:sz w:val="16"/>
            <w:szCs w:val="16"/>
          </w:rPr>
          <w:t>www.26gosuslugi.ru</w:t>
        </w:r>
      </w:hyperlink>
      <w:r w:rsidRPr="008368DC">
        <w:rPr>
          <w:rFonts w:ascii="Arial" w:hAnsi="Arial" w:cs="Arial"/>
          <w:sz w:val="16"/>
          <w:szCs w:val="16"/>
        </w:rPr>
        <w:t>); на официальном сайте администрации Благодарненского городского округа Ставропольского края  (</w:t>
      </w:r>
      <w:proofErr w:type="spellStart"/>
      <w:r w:rsidRPr="008368DC">
        <w:rPr>
          <w:rFonts w:ascii="Arial" w:hAnsi="Arial" w:cs="Arial"/>
          <w:sz w:val="16"/>
          <w:szCs w:val="16"/>
          <w:lang w:val="en-US"/>
        </w:rPr>
        <w:t>abmrsk</w:t>
      </w:r>
      <w:proofErr w:type="spellEnd"/>
      <w:r w:rsidRPr="008368DC">
        <w:rPr>
          <w:rFonts w:ascii="Arial" w:hAnsi="Arial" w:cs="Arial"/>
          <w:sz w:val="16"/>
          <w:szCs w:val="16"/>
        </w:rPr>
        <w:t>.</w:t>
      </w:r>
      <w:proofErr w:type="spellStart"/>
      <w:r w:rsidRPr="008368DC">
        <w:rPr>
          <w:rFonts w:ascii="Arial" w:hAnsi="Arial" w:cs="Arial"/>
          <w:sz w:val="16"/>
          <w:szCs w:val="16"/>
          <w:lang w:val="en-US"/>
        </w:rPr>
        <w:t>ru</w:t>
      </w:r>
      <w:proofErr w:type="spellEnd"/>
      <w:r w:rsidRPr="008368DC">
        <w:rPr>
          <w:rFonts w:ascii="Arial" w:hAnsi="Arial" w:cs="Arial"/>
          <w:sz w:val="16"/>
          <w:szCs w:val="16"/>
        </w:rPr>
        <w:t>);</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на информационных стендах в местах предоставления муниципальной услуги.</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Информирование о ходе предоставления муниципальной услуги осуществляется должностными лицами отдела физической культуры и спорта, МФЦ при личном обращении заявителя, с использованием почтовой, телефонной связи.</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При ответах на телефонные звонки и устные обращения должностное лицо комитета, МФЦ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Время разговора не должно превышать 10 минут.</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(переведён)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Консультации (справки) по вопросам предоставления муниципальной услуги предоставляются должностными лицами отдела физической культуры администрации Благодарненского городского округа Ставропольского края, МФЦ при личном обращении заявителей, а также посредством телефонной и почтовой связи.</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Консультации предоставляются по следующим вопросам:</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перечня документов, необходимых для предоставления муниципальной услуги, комплектности (достаточности) представленных документов;</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источника получения документов, необходимых для предоставления муниципальной услуги (орган, организация и их местонахождение);</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времени приёма и выдачи документов;</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сроков предоставления муниципальной услуги;</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порядка обжалования действий (бездействия) и решений, осуществляемых и принимаемых в ходе предоставления муниципальной услуги.</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lastRenderedPageBreak/>
        <w:t>По обращениям, поступившим по электронной почте, на официальный сайт округа, информация о предоставлении муниципальной услуги направляется на электронный адрес заявителя в срок, не превышающий трёх рабочих дней со дня поступления заявления.</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На информационном стенде в помещении, предназначенном для приема документов, на официальных сайтах размещается информация, необходимая для предоставления муниципальной услуги:</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административный регламент предоставления муниципальной услуги;</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термины и определения, которые необходимо знать и применять при обращении в МФЦ;</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наиболее часто задаваемые вопросы и ответы на них;</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образец заявления (приложения 1, 2 к настоящему административному регламенту);</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перечень документов, предоставляемых заявителем в отдел физической культуры и спорта, МФЦ, требования к этим документам;</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блок-схема, содержащая последовательность действий при предоставлении муниципальной услуги;</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почтовый адрес, телефон, адреса электронной почты и официальных сайтов;</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номер кабинета, в котором предоставляется муниципальная услуга, фамилия, имя, отчество и должность соответствующего должностного лица органа, предоставляющего муниципальную услугу.</w:t>
      </w:r>
    </w:p>
    <w:p w:rsidR="001D7E1E" w:rsidRPr="008368DC" w:rsidRDefault="001D7E1E" w:rsidP="00B038BD">
      <w:pPr>
        <w:tabs>
          <w:tab w:val="left" w:pos="567"/>
        </w:tabs>
        <w:ind w:firstLine="142"/>
        <w:jc w:val="both"/>
        <w:rPr>
          <w:rFonts w:ascii="Arial" w:hAnsi="Arial" w:cs="Arial"/>
          <w:sz w:val="16"/>
          <w:szCs w:val="16"/>
        </w:rPr>
      </w:pPr>
      <w:proofErr w:type="gramStart"/>
      <w:r w:rsidRPr="008368DC">
        <w:rPr>
          <w:rFonts w:ascii="Arial" w:hAnsi="Arial" w:cs="Arial"/>
          <w:sz w:val="16"/>
          <w:szCs w:val="16"/>
        </w:rPr>
        <w:t>1.3.3.Порядок,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предоставляющего муниципальную услугу, иных организаций, участвующих в предоставлении муниципальной услуги, в информационно-телекоммуникационной сети «Интернет», а также в федеральной государственной информационной системе «Единый портал государственных</w:t>
      </w:r>
      <w:proofErr w:type="gramEnd"/>
      <w:r w:rsidRPr="008368DC">
        <w:rPr>
          <w:rFonts w:ascii="Arial" w:hAnsi="Arial" w:cs="Arial"/>
          <w:sz w:val="16"/>
          <w:szCs w:val="16"/>
        </w:rPr>
        <w:t xml:space="preserve"> и муниципальных услуг (функций)»</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На информационных стендах, а также на Портале государственных и муниципальных услуг содержится актуальная и исчерпывающая информация, необходимая для получения услуги, в том числе:</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о местонахождении, графике приема заявителей по вопросам предоставления услуги, номерах телефонов, адресе официального сайта округа и электронной почты администрации округа, МФЦ;</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о перечне документов, необходимых для предоставления услуги, и требованиях, предъявляемых к документам;</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о сроках предоставления услуги;</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о размерах государственной пошлины и иных платежей, уплачиваемых заявителем при получении услуги, порядке их уплаты;</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иная информация, необходимая для получения услуг.</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полной версии текста настоящего административного регламента;</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перечню документов, необходимых для получения услуги;</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извлечениям из законодательных и нормативных правовых актов, содержащих нормы, регулирующие деятельность по предоставлению услуг.</w:t>
      </w:r>
    </w:p>
    <w:p w:rsidR="001D7E1E" w:rsidRPr="008368DC" w:rsidRDefault="001D7E1E" w:rsidP="00B038BD">
      <w:pPr>
        <w:tabs>
          <w:tab w:val="left" w:pos="567"/>
        </w:tabs>
        <w:ind w:firstLine="142"/>
        <w:jc w:val="both"/>
        <w:rPr>
          <w:rFonts w:ascii="Arial" w:hAnsi="Arial" w:cs="Arial"/>
          <w:sz w:val="16"/>
          <w:szCs w:val="16"/>
        </w:rPr>
      </w:pPr>
      <w:proofErr w:type="gramStart"/>
      <w:r w:rsidRPr="008368DC">
        <w:rPr>
          <w:rFonts w:ascii="Arial" w:hAnsi="Arial" w:cs="Arial"/>
          <w:sz w:val="16"/>
          <w:szCs w:val="16"/>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округа, на Портале государственных и муниципальных услуг и в федеральной государственной информационной системы «Единый портал государственных и муниципальных услуг (функций)» (</w:t>
      </w:r>
      <w:hyperlink r:id="rId35" w:history="1">
        <w:proofErr w:type="gramEnd"/>
        <w:r w:rsidRPr="008368DC">
          <w:rPr>
            <w:rStyle w:val="af0"/>
            <w:rFonts w:ascii="Arial" w:hAnsi="Arial" w:cs="Arial"/>
            <w:color w:val="auto"/>
            <w:sz w:val="16"/>
            <w:szCs w:val="16"/>
          </w:rPr>
          <w:t>www.gosuslugi.ru</w:t>
        </w:r>
        <w:proofErr w:type="gramStart"/>
      </w:hyperlink>
      <w:r w:rsidRPr="008368DC">
        <w:rPr>
          <w:rFonts w:ascii="Arial" w:hAnsi="Arial" w:cs="Arial"/>
          <w:sz w:val="16"/>
          <w:szCs w:val="16"/>
        </w:rPr>
        <w:t>).</w:t>
      </w:r>
      <w:proofErr w:type="gramEnd"/>
    </w:p>
    <w:p w:rsidR="001D7E1E" w:rsidRPr="008368DC" w:rsidRDefault="001D7E1E" w:rsidP="00B038BD">
      <w:pPr>
        <w:pStyle w:val="western"/>
        <w:tabs>
          <w:tab w:val="left" w:pos="567"/>
        </w:tabs>
        <w:spacing w:before="0" w:beforeAutospacing="0" w:after="0"/>
        <w:ind w:firstLine="142"/>
        <w:rPr>
          <w:rFonts w:ascii="Arial" w:hAnsi="Arial" w:cs="Arial"/>
          <w:sz w:val="16"/>
          <w:szCs w:val="16"/>
        </w:rPr>
      </w:pPr>
    </w:p>
    <w:p w:rsidR="001D7E1E" w:rsidRPr="008368DC" w:rsidRDefault="001D7E1E" w:rsidP="00B038BD">
      <w:pPr>
        <w:pStyle w:val="ConsPlusNormal"/>
        <w:tabs>
          <w:tab w:val="left" w:pos="567"/>
        </w:tabs>
        <w:spacing w:line="240" w:lineRule="exact"/>
        <w:ind w:firstLine="142"/>
        <w:jc w:val="center"/>
        <w:outlineLvl w:val="1"/>
        <w:rPr>
          <w:sz w:val="16"/>
          <w:szCs w:val="16"/>
        </w:rPr>
      </w:pPr>
      <w:r w:rsidRPr="008368DC">
        <w:rPr>
          <w:sz w:val="16"/>
          <w:szCs w:val="16"/>
        </w:rPr>
        <w:lastRenderedPageBreak/>
        <w:t>2. Стандарт предоставления муниципальной услуги</w:t>
      </w:r>
    </w:p>
    <w:p w:rsidR="001D7E1E" w:rsidRPr="008368DC" w:rsidRDefault="001D7E1E" w:rsidP="00B038BD">
      <w:pPr>
        <w:pStyle w:val="ConsPlusNormal"/>
        <w:tabs>
          <w:tab w:val="left" w:pos="567"/>
        </w:tabs>
        <w:ind w:firstLine="142"/>
        <w:jc w:val="both"/>
        <w:outlineLvl w:val="2"/>
        <w:rPr>
          <w:sz w:val="16"/>
          <w:szCs w:val="16"/>
        </w:rPr>
      </w:pPr>
      <w:r w:rsidRPr="008368DC">
        <w:rPr>
          <w:sz w:val="16"/>
          <w:szCs w:val="16"/>
        </w:rPr>
        <w:t>2.1. Наименование муниципальной услуги</w:t>
      </w:r>
    </w:p>
    <w:p w:rsidR="001D7E1E" w:rsidRPr="008368DC" w:rsidRDefault="001D7E1E" w:rsidP="00B038BD">
      <w:pPr>
        <w:ind w:firstLine="142"/>
        <w:jc w:val="both"/>
        <w:rPr>
          <w:rFonts w:ascii="Arial" w:hAnsi="Arial" w:cs="Arial"/>
          <w:sz w:val="16"/>
          <w:szCs w:val="16"/>
        </w:rPr>
      </w:pPr>
      <w:r w:rsidRPr="008368DC">
        <w:rPr>
          <w:rFonts w:ascii="Arial" w:hAnsi="Arial" w:cs="Arial"/>
          <w:sz w:val="16"/>
          <w:szCs w:val="16"/>
        </w:rPr>
        <w:t>Наименование муниципальной услуги «Присвоение квалификационных категорий спортивных судей: «спортивный судья второй категории», «спортивный судья третьей категории»</w:t>
      </w:r>
    </w:p>
    <w:p w:rsidR="001D7E1E" w:rsidRPr="008368DC" w:rsidRDefault="001D7E1E" w:rsidP="00B038BD">
      <w:pPr>
        <w:pStyle w:val="ConsPlusNormal"/>
        <w:tabs>
          <w:tab w:val="left" w:pos="567"/>
        </w:tabs>
        <w:ind w:firstLine="142"/>
        <w:jc w:val="both"/>
        <w:rPr>
          <w:sz w:val="16"/>
          <w:szCs w:val="16"/>
        </w:rPr>
      </w:pPr>
      <w:r w:rsidRPr="008368DC">
        <w:rPr>
          <w:sz w:val="16"/>
          <w:szCs w:val="16"/>
        </w:rPr>
        <w:t>2.2. Наименование органа,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1D7E1E" w:rsidRPr="008368DC" w:rsidRDefault="001D7E1E" w:rsidP="00B038BD">
      <w:pPr>
        <w:pStyle w:val="ConsPlusNormal"/>
        <w:tabs>
          <w:tab w:val="left" w:pos="567"/>
        </w:tabs>
        <w:ind w:firstLine="142"/>
        <w:jc w:val="both"/>
        <w:rPr>
          <w:sz w:val="16"/>
          <w:szCs w:val="16"/>
        </w:rPr>
      </w:pPr>
      <w:r w:rsidRPr="008368DC">
        <w:rPr>
          <w:sz w:val="16"/>
          <w:szCs w:val="16"/>
        </w:rPr>
        <w:t>2.2.1. Муниципальная услуга предоставляется администрацией Благодарненского городского округа Ставропольского края. Непосредственная организация предоставления муниципальной услуги осуществляется отделом физической культуры и спорта администрации Благодарненского городского округа Ставропольского края в рамках его полномочий.</w:t>
      </w:r>
    </w:p>
    <w:p w:rsidR="001D7E1E" w:rsidRPr="008368DC" w:rsidRDefault="001D7E1E" w:rsidP="00B038BD">
      <w:pPr>
        <w:pStyle w:val="Default"/>
        <w:tabs>
          <w:tab w:val="left" w:pos="567"/>
        </w:tabs>
        <w:ind w:firstLine="142"/>
        <w:jc w:val="both"/>
        <w:rPr>
          <w:rFonts w:ascii="Arial" w:hAnsi="Arial" w:cs="Arial"/>
          <w:color w:val="auto"/>
          <w:sz w:val="16"/>
          <w:szCs w:val="16"/>
        </w:rPr>
      </w:pPr>
      <w:r w:rsidRPr="008368DC">
        <w:rPr>
          <w:rFonts w:ascii="Arial" w:hAnsi="Arial" w:cs="Arial"/>
          <w:color w:val="auto"/>
          <w:sz w:val="16"/>
          <w:szCs w:val="16"/>
        </w:rPr>
        <w:t xml:space="preserve">2.2.2. При предоставлении муниципальной услуги отдел физической культуры и спорта администрации Благодарненского городского округа Ставропольского края взаимодействует </w:t>
      </w:r>
      <w:proofErr w:type="gramStart"/>
      <w:r w:rsidRPr="008368DC">
        <w:rPr>
          <w:rFonts w:ascii="Arial" w:hAnsi="Arial" w:cs="Arial"/>
          <w:color w:val="auto"/>
          <w:sz w:val="16"/>
          <w:szCs w:val="16"/>
        </w:rPr>
        <w:t>с</w:t>
      </w:r>
      <w:proofErr w:type="gramEnd"/>
      <w:r w:rsidRPr="008368DC">
        <w:rPr>
          <w:rFonts w:ascii="Arial" w:hAnsi="Arial" w:cs="Arial"/>
          <w:color w:val="auto"/>
          <w:sz w:val="16"/>
          <w:szCs w:val="16"/>
        </w:rPr>
        <w:t>:</w:t>
      </w:r>
    </w:p>
    <w:p w:rsidR="001D7E1E" w:rsidRPr="008368DC" w:rsidRDefault="001D7E1E" w:rsidP="00B038BD">
      <w:pPr>
        <w:tabs>
          <w:tab w:val="left" w:pos="567"/>
          <w:tab w:val="left" w:pos="1080"/>
        </w:tabs>
        <w:ind w:firstLine="142"/>
        <w:jc w:val="both"/>
        <w:rPr>
          <w:rFonts w:ascii="Arial" w:hAnsi="Arial" w:cs="Arial"/>
          <w:sz w:val="16"/>
          <w:szCs w:val="16"/>
        </w:rPr>
      </w:pPr>
      <w:r w:rsidRPr="008368DC">
        <w:rPr>
          <w:rFonts w:ascii="Arial" w:hAnsi="Arial" w:cs="Arial"/>
          <w:sz w:val="16"/>
          <w:szCs w:val="16"/>
        </w:rPr>
        <w:t>министерством физической культуры и спорта Ставропольского края;</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 xml:space="preserve">управлением образования и молодежной политики администрации Благодарненского городского </w:t>
      </w:r>
      <w:r w:rsidRPr="008368DC">
        <w:rPr>
          <w:rFonts w:ascii="Arial" w:hAnsi="Arial" w:cs="Arial"/>
          <w:sz w:val="16"/>
          <w:szCs w:val="16"/>
          <w:lang w:eastAsia="en-US"/>
        </w:rPr>
        <w:t>округа Ставропольского края</w:t>
      </w:r>
      <w:r w:rsidRPr="008368DC">
        <w:rPr>
          <w:rFonts w:ascii="Arial" w:hAnsi="Arial" w:cs="Arial"/>
          <w:sz w:val="16"/>
          <w:szCs w:val="16"/>
        </w:rPr>
        <w:t>;</w:t>
      </w:r>
    </w:p>
    <w:p w:rsidR="001D7E1E" w:rsidRPr="008368DC" w:rsidRDefault="001D7E1E" w:rsidP="00B038BD">
      <w:pPr>
        <w:tabs>
          <w:tab w:val="left" w:pos="567"/>
          <w:tab w:val="left" w:pos="900"/>
        </w:tabs>
        <w:ind w:firstLine="142"/>
        <w:jc w:val="both"/>
        <w:rPr>
          <w:rFonts w:ascii="Arial" w:hAnsi="Arial" w:cs="Arial"/>
          <w:sz w:val="16"/>
          <w:szCs w:val="16"/>
        </w:rPr>
      </w:pPr>
      <w:r w:rsidRPr="008368DC">
        <w:rPr>
          <w:rFonts w:ascii="Arial" w:hAnsi="Arial" w:cs="Arial"/>
          <w:sz w:val="16"/>
          <w:szCs w:val="16"/>
        </w:rPr>
        <w:t>муниципальным  учреждением дополнительного образования</w:t>
      </w:r>
      <w:r w:rsidRPr="008368DC">
        <w:rPr>
          <w:rFonts w:ascii="Arial" w:hAnsi="Arial" w:cs="Arial"/>
          <w:color w:val="C00000"/>
          <w:sz w:val="16"/>
          <w:szCs w:val="16"/>
        </w:rPr>
        <w:t xml:space="preserve"> </w:t>
      </w:r>
      <w:r w:rsidRPr="008368DC">
        <w:rPr>
          <w:rFonts w:ascii="Arial" w:hAnsi="Arial" w:cs="Arial"/>
          <w:sz w:val="16"/>
          <w:szCs w:val="16"/>
        </w:rPr>
        <w:t>«Детская юношеская спортивная школа».</w:t>
      </w:r>
    </w:p>
    <w:p w:rsidR="001D7E1E" w:rsidRPr="008368DC" w:rsidRDefault="001D7E1E" w:rsidP="00B038BD">
      <w:pPr>
        <w:pStyle w:val="ConsPlusNormal"/>
        <w:tabs>
          <w:tab w:val="left" w:pos="567"/>
        </w:tabs>
        <w:ind w:firstLine="142"/>
        <w:jc w:val="both"/>
        <w:outlineLvl w:val="2"/>
        <w:rPr>
          <w:sz w:val="16"/>
          <w:szCs w:val="16"/>
        </w:rPr>
      </w:pPr>
      <w:r w:rsidRPr="008368DC">
        <w:rPr>
          <w:sz w:val="16"/>
          <w:szCs w:val="16"/>
        </w:rPr>
        <w:t>2.3. Описание результата предоставления муниципальной услуги</w:t>
      </w:r>
    </w:p>
    <w:p w:rsidR="001D7E1E" w:rsidRPr="008368DC" w:rsidRDefault="001D7E1E" w:rsidP="00B038BD">
      <w:pPr>
        <w:pStyle w:val="ConsPlusNormal"/>
        <w:tabs>
          <w:tab w:val="left" w:pos="567"/>
        </w:tabs>
        <w:ind w:firstLine="142"/>
        <w:jc w:val="both"/>
        <w:rPr>
          <w:sz w:val="16"/>
          <w:szCs w:val="16"/>
        </w:rPr>
      </w:pPr>
      <w:r w:rsidRPr="008368DC">
        <w:rPr>
          <w:sz w:val="16"/>
          <w:szCs w:val="16"/>
        </w:rPr>
        <w:t>Результатом предоставления муниципальной услуги являются присвоение (подтверждение) или отказ в присвоении (подтверждении) спортивных разрядов «второй спортивный разряд», «третий спортивный разряд».</w:t>
      </w:r>
    </w:p>
    <w:p w:rsidR="001D7E1E" w:rsidRPr="008368DC" w:rsidRDefault="001D7E1E" w:rsidP="00B038BD">
      <w:pPr>
        <w:pStyle w:val="ConsPlusNormal"/>
        <w:tabs>
          <w:tab w:val="left" w:pos="567"/>
        </w:tabs>
        <w:ind w:firstLine="142"/>
        <w:jc w:val="both"/>
        <w:rPr>
          <w:sz w:val="16"/>
          <w:szCs w:val="16"/>
        </w:rPr>
      </w:pPr>
      <w:r w:rsidRPr="008368DC">
        <w:rPr>
          <w:sz w:val="16"/>
          <w:szCs w:val="16"/>
        </w:rPr>
        <w:t>Процедура предоставления муниципальной услуги завершается путем выдачи заявителю следующих документов (информации):</w:t>
      </w:r>
    </w:p>
    <w:p w:rsidR="001D7E1E" w:rsidRPr="008368DC" w:rsidRDefault="001D7E1E" w:rsidP="00B038BD">
      <w:pPr>
        <w:pStyle w:val="ConsPlusNormal"/>
        <w:tabs>
          <w:tab w:val="left" w:pos="567"/>
        </w:tabs>
        <w:ind w:firstLine="142"/>
        <w:jc w:val="both"/>
        <w:rPr>
          <w:sz w:val="16"/>
          <w:szCs w:val="16"/>
        </w:rPr>
      </w:pPr>
      <w:r w:rsidRPr="008368DC">
        <w:rPr>
          <w:sz w:val="16"/>
          <w:szCs w:val="16"/>
        </w:rPr>
        <w:t>копии постановления о присвоении (подтверждении) спортивного разряда;</w:t>
      </w:r>
    </w:p>
    <w:p w:rsidR="001D7E1E" w:rsidRPr="008368DC" w:rsidRDefault="001D7E1E" w:rsidP="00B038BD">
      <w:pPr>
        <w:pStyle w:val="ConsPlusNormal"/>
        <w:tabs>
          <w:tab w:val="left" w:pos="567"/>
        </w:tabs>
        <w:ind w:firstLine="142"/>
        <w:jc w:val="both"/>
        <w:rPr>
          <w:sz w:val="16"/>
          <w:szCs w:val="16"/>
        </w:rPr>
      </w:pPr>
      <w:r w:rsidRPr="008368DC">
        <w:rPr>
          <w:sz w:val="16"/>
          <w:szCs w:val="16"/>
        </w:rPr>
        <w:t xml:space="preserve">уведомления об отказе в присвоении (подтверждении) спортивного разряда с указанием оснований отказа. </w:t>
      </w:r>
    </w:p>
    <w:p w:rsidR="001D7E1E" w:rsidRPr="008368DC" w:rsidRDefault="001D7E1E" w:rsidP="00B038BD">
      <w:pPr>
        <w:pStyle w:val="ConsPlusNormal"/>
        <w:tabs>
          <w:tab w:val="left" w:pos="567"/>
        </w:tabs>
        <w:ind w:firstLine="142"/>
        <w:jc w:val="both"/>
        <w:rPr>
          <w:sz w:val="16"/>
          <w:szCs w:val="16"/>
        </w:rPr>
      </w:pPr>
      <w:r w:rsidRPr="008368DC">
        <w:rPr>
          <w:sz w:val="16"/>
          <w:szCs w:val="16"/>
          <w:shd w:val="clear" w:color="auto" w:fill="FFFFFF"/>
        </w:rPr>
        <w:t>2.4. Срок предоставления муниципальной услуги, в том числе с учетом</w:t>
      </w:r>
      <w:r w:rsidRPr="008368DC">
        <w:rPr>
          <w:sz w:val="16"/>
          <w:szCs w:val="16"/>
        </w:rPr>
        <w:t xml:space="preserve">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w:t>
      </w:r>
    </w:p>
    <w:p w:rsidR="001D7E1E" w:rsidRPr="008368DC" w:rsidRDefault="001D7E1E" w:rsidP="00B038BD">
      <w:pPr>
        <w:pStyle w:val="ConsPlusNormal"/>
        <w:tabs>
          <w:tab w:val="left" w:pos="567"/>
        </w:tabs>
        <w:ind w:firstLine="142"/>
        <w:jc w:val="both"/>
        <w:rPr>
          <w:sz w:val="16"/>
          <w:szCs w:val="16"/>
        </w:rPr>
      </w:pPr>
      <w:r w:rsidRPr="008368DC">
        <w:rPr>
          <w:sz w:val="16"/>
          <w:szCs w:val="16"/>
        </w:rPr>
        <w:t>2.4.1. Срок предоставления муниципальной услуги в части присвоения квалификационных разрядов составляет не более 2 месяцев со дня поступления заявления и документов, а в части подтверждения спортивных разрядов не более одного  месяца со дня поступления заявления и документов.</w:t>
      </w:r>
    </w:p>
    <w:p w:rsidR="001D7E1E" w:rsidRPr="008368DC" w:rsidRDefault="001D7E1E" w:rsidP="00B038BD">
      <w:pPr>
        <w:pStyle w:val="ConsPlusNormal"/>
        <w:tabs>
          <w:tab w:val="left" w:pos="567"/>
        </w:tabs>
        <w:ind w:firstLine="142"/>
        <w:jc w:val="both"/>
        <w:rPr>
          <w:sz w:val="16"/>
          <w:szCs w:val="16"/>
        </w:rPr>
      </w:pPr>
      <w:r w:rsidRPr="008368DC">
        <w:rPr>
          <w:sz w:val="16"/>
          <w:szCs w:val="16"/>
        </w:rPr>
        <w:t>2.4.2. Срок выдачи (направления) документов, являющихся результатом предоставления муниципальной услуги в течение 10 рабочих дней со дня принятия решения о предоставлении  услуги или 5 рабочих дней со дня принятия решения об отказе в предоставлении  услуги.</w:t>
      </w:r>
    </w:p>
    <w:p w:rsidR="001D7E1E" w:rsidRPr="008368DC" w:rsidRDefault="001D7E1E" w:rsidP="00B038BD">
      <w:pPr>
        <w:pStyle w:val="1ff8"/>
        <w:tabs>
          <w:tab w:val="left" w:pos="567"/>
        </w:tabs>
        <w:ind w:firstLine="142"/>
        <w:jc w:val="both"/>
        <w:rPr>
          <w:rFonts w:ascii="Arial" w:hAnsi="Arial" w:cs="Arial"/>
          <w:sz w:val="16"/>
          <w:szCs w:val="16"/>
        </w:rPr>
      </w:pPr>
      <w:r w:rsidRPr="008368DC">
        <w:rPr>
          <w:rFonts w:ascii="Arial" w:hAnsi="Arial" w:cs="Arial"/>
          <w:sz w:val="16"/>
          <w:szCs w:val="16"/>
        </w:rPr>
        <w:t>2.4.3.Приостановление предоставления муниципальной услуги не предусмотрено.</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2.5. Перечень документов, необходимых для предоставления муниципальной услуги</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2.4.1. Для получения муниципальной услуги заявитель предоставляет в отдел физической культуры и спорта администрации Благодарненского городского округа Ставропольского края заявление по форме представления на присвоение квалификационной категории спортивному судье (приложение 2 к административному регламенту), заверенное руководителем региональной спортивной федерации</w:t>
      </w:r>
      <w:proofErr w:type="gramStart"/>
      <w:r w:rsidRPr="008368DC">
        <w:rPr>
          <w:rFonts w:ascii="Arial" w:hAnsi="Arial" w:cs="Arial"/>
          <w:sz w:val="16"/>
          <w:szCs w:val="16"/>
        </w:rPr>
        <w:t>.</w:t>
      </w:r>
      <w:proofErr w:type="gramEnd"/>
      <w:r w:rsidRPr="008368DC">
        <w:rPr>
          <w:rFonts w:ascii="Arial" w:hAnsi="Arial" w:cs="Arial"/>
          <w:sz w:val="16"/>
          <w:szCs w:val="16"/>
        </w:rPr>
        <w:t xml:space="preserve"> (</w:t>
      </w:r>
      <w:proofErr w:type="gramStart"/>
      <w:r w:rsidRPr="008368DC">
        <w:rPr>
          <w:rFonts w:ascii="Arial" w:hAnsi="Arial" w:cs="Arial"/>
          <w:sz w:val="16"/>
          <w:szCs w:val="16"/>
        </w:rPr>
        <w:t>д</w:t>
      </w:r>
      <w:proofErr w:type="gramEnd"/>
      <w:r w:rsidRPr="008368DC">
        <w:rPr>
          <w:rFonts w:ascii="Arial" w:hAnsi="Arial" w:cs="Arial"/>
          <w:sz w:val="16"/>
          <w:szCs w:val="16"/>
        </w:rPr>
        <w:t xml:space="preserve">алее – Представление), согласно приложению  2 к административному регламенту. </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К Представлению прилагаются следующие документы:</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 xml:space="preserve">а) копия карточки учета судейской деятельности кандидата на присвоение квалификационной категории спортивного судьи, содержащая сведения о выполнении Квалификационных </w:t>
      </w:r>
      <w:r w:rsidRPr="008368DC">
        <w:rPr>
          <w:rFonts w:ascii="Arial" w:hAnsi="Arial" w:cs="Arial"/>
          <w:sz w:val="16"/>
          <w:szCs w:val="16"/>
        </w:rPr>
        <w:lastRenderedPageBreak/>
        <w:t>требований и заверенная региональной спортивной федерацией (приложение  3 к административному регламенту);</w:t>
      </w:r>
    </w:p>
    <w:p w:rsidR="001D7E1E" w:rsidRPr="008368DC" w:rsidRDefault="001D7E1E" w:rsidP="00B038BD">
      <w:pPr>
        <w:pStyle w:val="aff0"/>
        <w:tabs>
          <w:tab w:val="left" w:pos="567"/>
        </w:tabs>
        <w:autoSpaceDE w:val="0"/>
        <w:autoSpaceDN w:val="0"/>
        <w:adjustRightInd w:val="0"/>
        <w:ind w:left="0" w:firstLine="142"/>
        <w:jc w:val="both"/>
        <w:rPr>
          <w:rStyle w:val="FontStyle17"/>
          <w:rFonts w:ascii="Arial" w:hAnsi="Arial" w:cs="Arial"/>
          <w:sz w:val="16"/>
          <w:szCs w:val="16"/>
        </w:rPr>
      </w:pPr>
      <w:r w:rsidRPr="008368DC">
        <w:rPr>
          <w:rFonts w:ascii="Arial" w:hAnsi="Arial" w:cs="Arial"/>
          <w:sz w:val="16"/>
          <w:szCs w:val="16"/>
        </w:rPr>
        <w:t>б) копии второй и третьей страниц паспорта гражданина Российской Федерации</w:t>
      </w:r>
      <w:r w:rsidRPr="008368DC">
        <w:rPr>
          <w:rStyle w:val="FontStyle17"/>
          <w:rFonts w:ascii="Arial" w:hAnsi="Arial" w:cs="Arial"/>
          <w:sz w:val="16"/>
          <w:szCs w:val="16"/>
        </w:rPr>
        <w:t xml:space="preserve">, а при его отсутствии </w:t>
      </w:r>
      <w:r w:rsidRPr="008368DC">
        <w:rPr>
          <w:rFonts w:ascii="Arial" w:hAnsi="Arial" w:cs="Arial"/>
          <w:sz w:val="16"/>
          <w:szCs w:val="16"/>
        </w:rPr>
        <w:sym w:font="Symbol" w:char="F02D"/>
      </w:r>
      <w:r w:rsidRPr="008368DC">
        <w:rPr>
          <w:rFonts w:ascii="Arial" w:hAnsi="Arial" w:cs="Arial"/>
          <w:sz w:val="16"/>
          <w:szCs w:val="16"/>
        </w:rPr>
        <w:t xml:space="preserve"> </w:t>
      </w:r>
      <w:r w:rsidRPr="008368DC">
        <w:rPr>
          <w:rStyle w:val="FontStyle17"/>
          <w:rFonts w:ascii="Arial" w:hAnsi="Arial" w:cs="Arial"/>
          <w:sz w:val="16"/>
          <w:szCs w:val="16"/>
        </w:rPr>
        <w:t>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в) 2 фотографии размером 3х4 см;</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г) согласие на обработку персональных данных;</w:t>
      </w:r>
    </w:p>
    <w:p w:rsidR="001D7E1E" w:rsidRPr="008368DC" w:rsidRDefault="001D7E1E" w:rsidP="00B038BD">
      <w:pPr>
        <w:tabs>
          <w:tab w:val="left" w:pos="567"/>
        </w:tabs>
        <w:ind w:firstLine="142"/>
        <w:jc w:val="both"/>
        <w:rPr>
          <w:rFonts w:ascii="Arial" w:hAnsi="Arial" w:cs="Arial"/>
          <w:sz w:val="16"/>
          <w:szCs w:val="16"/>
        </w:rPr>
      </w:pPr>
      <w:proofErr w:type="spellStart"/>
      <w:r w:rsidRPr="008368DC">
        <w:rPr>
          <w:rFonts w:ascii="Arial" w:hAnsi="Arial" w:cs="Arial"/>
          <w:sz w:val="16"/>
          <w:szCs w:val="16"/>
        </w:rPr>
        <w:t>д</w:t>
      </w:r>
      <w:proofErr w:type="spellEnd"/>
      <w:r w:rsidRPr="008368DC">
        <w:rPr>
          <w:rFonts w:ascii="Arial" w:hAnsi="Arial" w:cs="Arial"/>
          <w:sz w:val="16"/>
          <w:szCs w:val="16"/>
        </w:rPr>
        <w:t>) копию военного билета (в случае прохождения военной службы по призыву, вместо паспорта гражданина Российской Федерации).</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Копии документов, предусмотренные настоящим подпунктом, должны полностью соответствовать информации подлинного документа.</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 xml:space="preserve">Обязанность по предоставлению документов, указанных в настоящем подпункте, возложена на заявителя. </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В случае</w:t>
      </w:r>
      <w:proofErr w:type="gramStart"/>
      <w:r w:rsidRPr="008368DC">
        <w:rPr>
          <w:rFonts w:ascii="Arial" w:hAnsi="Arial" w:cs="Arial"/>
          <w:sz w:val="16"/>
          <w:szCs w:val="16"/>
        </w:rPr>
        <w:t>,</w:t>
      </w:r>
      <w:proofErr w:type="gramEnd"/>
      <w:r w:rsidRPr="008368DC">
        <w:rPr>
          <w:rFonts w:ascii="Arial" w:hAnsi="Arial" w:cs="Arial"/>
          <w:sz w:val="16"/>
          <w:szCs w:val="16"/>
        </w:rPr>
        <w:t xml:space="preserve"> если Представление подается через представителя заявителя, предоставляется документ, подтверждающий полномочия на осуществление действий от имени заявителя.</w:t>
      </w:r>
    </w:p>
    <w:p w:rsidR="001D7E1E" w:rsidRPr="008368DC" w:rsidRDefault="001D7E1E" w:rsidP="00B038BD">
      <w:pPr>
        <w:tabs>
          <w:tab w:val="left" w:pos="567"/>
        </w:tabs>
        <w:ind w:firstLine="142"/>
        <w:jc w:val="both"/>
        <w:rPr>
          <w:rFonts w:ascii="Arial" w:hAnsi="Arial" w:cs="Arial"/>
          <w:sz w:val="16"/>
          <w:szCs w:val="16"/>
        </w:rPr>
      </w:pPr>
      <w:proofErr w:type="gramStart"/>
      <w:r w:rsidRPr="008368DC">
        <w:rPr>
          <w:rFonts w:ascii="Arial" w:hAnsi="Arial" w:cs="Arial"/>
          <w:sz w:val="16"/>
          <w:szCs w:val="16"/>
        </w:rPr>
        <w:t>Представление, а также иные документы, указанные в настоящем подпункте, могут быть предоставлены в форме электронных документов, порядок оформления которых определяется нормативными правовыми актами Ставропольского края и (или) администрацией Благодарненского городского округа Ставропольского края, и направлены в отдел физической культуры и спорта администрации Благодарненского городского округа Ставропольского края с использованием информационно</w:t>
      </w:r>
      <w:r w:rsidRPr="008368DC">
        <w:rPr>
          <w:rFonts w:ascii="Arial" w:hAnsi="Arial" w:cs="Arial"/>
          <w:b/>
          <w:sz w:val="16"/>
          <w:szCs w:val="16"/>
        </w:rPr>
        <w:t>-</w:t>
      </w:r>
      <w:r w:rsidRPr="008368DC">
        <w:rPr>
          <w:rFonts w:ascii="Arial" w:hAnsi="Arial" w:cs="Arial"/>
          <w:sz w:val="16"/>
          <w:szCs w:val="16"/>
        </w:rPr>
        <w:t>телекоммуникационных сетей общего пользования, в том числе сети Интернет.</w:t>
      </w:r>
      <w:proofErr w:type="gramEnd"/>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2.4.2. Представление и документы, предусмотренные подпунктом 2.4.1 административного регламента, подаются в отдел физической культуры и спорта администрации Благодарненского городского округа в течение трех месяцев со дня выполнения Квалификационных требований.</w:t>
      </w:r>
    </w:p>
    <w:p w:rsidR="001D7E1E" w:rsidRPr="008368DC" w:rsidRDefault="001D7E1E" w:rsidP="00B038BD">
      <w:pPr>
        <w:pStyle w:val="Default"/>
        <w:tabs>
          <w:tab w:val="left" w:pos="567"/>
        </w:tabs>
        <w:ind w:firstLine="142"/>
        <w:jc w:val="both"/>
        <w:rPr>
          <w:rFonts w:ascii="Arial" w:hAnsi="Arial" w:cs="Arial"/>
          <w:color w:val="auto"/>
          <w:sz w:val="16"/>
          <w:szCs w:val="16"/>
        </w:rPr>
      </w:pPr>
      <w:r w:rsidRPr="008368DC">
        <w:rPr>
          <w:rFonts w:ascii="Arial" w:hAnsi="Arial" w:cs="Arial"/>
          <w:bCs/>
          <w:color w:val="auto"/>
          <w:sz w:val="16"/>
          <w:szCs w:val="16"/>
        </w:rPr>
        <w:t xml:space="preserve">2.5. </w:t>
      </w:r>
      <w:r w:rsidRPr="008368DC">
        <w:rPr>
          <w:rFonts w:ascii="Arial" w:hAnsi="Arial" w:cs="Arial"/>
          <w:color w:val="auto"/>
          <w:sz w:val="16"/>
          <w:szCs w:val="16"/>
        </w:rPr>
        <w:t>Перечень нормативных правовых актов Российской Федерации, нормативных правовых актов Ставропольского края, муниципальных правовых актов Благодарненского городского округа Ставропольского края,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D7E1E" w:rsidRPr="008368DC" w:rsidRDefault="001D7E1E" w:rsidP="00B038BD">
      <w:pPr>
        <w:tabs>
          <w:tab w:val="left" w:pos="567"/>
        </w:tabs>
        <w:ind w:firstLine="142"/>
        <w:rPr>
          <w:rFonts w:ascii="Arial" w:hAnsi="Arial" w:cs="Arial"/>
          <w:sz w:val="16"/>
          <w:szCs w:val="16"/>
        </w:rPr>
      </w:pPr>
      <w:r w:rsidRPr="008368DC">
        <w:rPr>
          <w:rFonts w:ascii="Arial" w:hAnsi="Arial" w:cs="Arial"/>
          <w:sz w:val="16"/>
          <w:szCs w:val="16"/>
        </w:rPr>
        <w:t>Предоставление муниципальной услуги осуществляется в соответствии со следующими нормативными правовыми актами:</w:t>
      </w:r>
    </w:p>
    <w:p w:rsidR="001D7E1E" w:rsidRPr="008368DC" w:rsidRDefault="001D7E1E" w:rsidP="00B038BD">
      <w:pPr>
        <w:tabs>
          <w:tab w:val="left" w:pos="567"/>
        </w:tabs>
        <w:ind w:firstLine="142"/>
        <w:rPr>
          <w:rFonts w:ascii="Arial" w:hAnsi="Arial" w:cs="Arial"/>
          <w:sz w:val="16"/>
          <w:szCs w:val="16"/>
        </w:rPr>
      </w:pPr>
      <w:r w:rsidRPr="008368DC">
        <w:rPr>
          <w:rFonts w:ascii="Arial" w:hAnsi="Arial" w:cs="Arial"/>
          <w:sz w:val="16"/>
          <w:szCs w:val="16"/>
        </w:rPr>
        <w:t>Конституцией Российской Федерации (с поправками);</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 xml:space="preserve">федеральными законами </w:t>
      </w:r>
      <w:proofErr w:type="gramStart"/>
      <w:r w:rsidRPr="008368DC">
        <w:rPr>
          <w:rFonts w:ascii="Arial" w:hAnsi="Arial" w:cs="Arial"/>
          <w:sz w:val="16"/>
          <w:szCs w:val="16"/>
        </w:rPr>
        <w:t>от</w:t>
      </w:r>
      <w:proofErr w:type="gramEnd"/>
      <w:r w:rsidRPr="008368DC">
        <w:rPr>
          <w:rFonts w:ascii="Arial" w:hAnsi="Arial" w:cs="Arial"/>
          <w:sz w:val="16"/>
          <w:szCs w:val="16"/>
        </w:rPr>
        <w:t>:</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06 июня 2003 года № 131-ФЗ «Об общих принципах организации местного самоуправления в Российской Федерации»;</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 xml:space="preserve">27 июля 2010 года № 210-ФЗ «Об организации предоставления государственных и муниципальных услуг»; </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27 июля 2006 года 152-ФЗ «О персональных данных»;</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04 декабря 2007 года № 329-ФЗ «О физической культуре и спорте в Российской Федерации»,</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Приказом Министерства спорта Российской Федерации от 30 сентября 2015 года № 913 «Об утверждении Положения о спортивных судьях»;</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Положением об отделе физической культуры и спорта администрации Благодарненского городского округа Ставропольского края.</w:t>
      </w:r>
    </w:p>
    <w:p w:rsidR="001D7E1E" w:rsidRPr="008368DC" w:rsidRDefault="001D7E1E" w:rsidP="00B038BD">
      <w:pPr>
        <w:pStyle w:val="ConsPlusNormal"/>
        <w:ind w:firstLine="142"/>
        <w:jc w:val="both"/>
        <w:outlineLvl w:val="2"/>
        <w:rPr>
          <w:sz w:val="16"/>
          <w:szCs w:val="16"/>
        </w:rPr>
      </w:pPr>
      <w:r w:rsidRPr="008368DC">
        <w:rPr>
          <w:sz w:val="16"/>
          <w:szCs w:val="16"/>
        </w:rPr>
        <w:t xml:space="preserve">2.6. </w:t>
      </w:r>
      <w:proofErr w:type="gramStart"/>
      <w:r w:rsidRPr="008368DC">
        <w:rPr>
          <w:sz w:val="16"/>
          <w:szCs w:val="16"/>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Благодарненского городского округа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w:t>
      </w:r>
      <w:proofErr w:type="gramEnd"/>
      <w:r w:rsidRPr="008368DC">
        <w:rPr>
          <w:sz w:val="16"/>
          <w:szCs w:val="16"/>
        </w:rPr>
        <w:t xml:space="preserve">, </w:t>
      </w:r>
      <w:proofErr w:type="gramStart"/>
      <w:r w:rsidRPr="008368DC">
        <w:rPr>
          <w:sz w:val="16"/>
          <w:szCs w:val="16"/>
        </w:rPr>
        <w:t>подаваемых</w:t>
      </w:r>
      <w:proofErr w:type="gramEnd"/>
      <w:r w:rsidRPr="008368DC">
        <w:rPr>
          <w:sz w:val="16"/>
          <w:szCs w:val="16"/>
        </w:rPr>
        <w:t xml:space="preserve"> заявителем в связи с предоставлением муниципальной услуги)</w:t>
      </w:r>
    </w:p>
    <w:p w:rsidR="001D7E1E" w:rsidRPr="008368DC" w:rsidRDefault="001D7E1E" w:rsidP="00B038BD">
      <w:pPr>
        <w:pStyle w:val="ConsPlusNormal"/>
        <w:ind w:firstLine="142"/>
        <w:jc w:val="both"/>
        <w:outlineLvl w:val="2"/>
        <w:rPr>
          <w:sz w:val="16"/>
          <w:szCs w:val="16"/>
        </w:rPr>
      </w:pPr>
      <w:r w:rsidRPr="008368DC">
        <w:rPr>
          <w:sz w:val="16"/>
          <w:szCs w:val="16"/>
        </w:rPr>
        <w:t xml:space="preserve">2.6.1. Для получения муниципальной услуги в части </w:t>
      </w:r>
      <w:r w:rsidRPr="008368DC">
        <w:rPr>
          <w:sz w:val="16"/>
          <w:szCs w:val="16"/>
        </w:rPr>
        <w:lastRenderedPageBreak/>
        <w:t xml:space="preserve">присвоения спортивных разрядов заявитель направляет в администрацию Благодарненского городского округа, МФЦ или по почте заявление (представление) о присвоении спортивных разрядов (приложение 2 к настоящему административному регламенту). </w:t>
      </w:r>
    </w:p>
    <w:p w:rsidR="001D7E1E" w:rsidRPr="008368DC" w:rsidRDefault="001D7E1E" w:rsidP="00B038BD">
      <w:pPr>
        <w:pStyle w:val="ConsPlusNormal"/>
        <w:ind w:firstLine="142"/>
        <w:jc w:val="both"/>
        <w:outlineLvl w:val="2"/>
        <w:rPr>
          <w:sz w:val="16"/>
          <w:szCs w:val="16"/>
        </w:rPr>
      </w:pPr>
      <w:r w:rsidRPr="008368DC">
        <w:rPr>
          <w:sz w:val="16"/>
          <w:szCs w:val="16"/>
        </w:rPr>
        <w:t>К указанному заявлению прилагаются следующие документы:</w:t>
      </w:r>
    </w:p>
    <w:p w:rsidR="001D7E1E" w:rsidRPr="008368DC" w:rsidRDefault="001D7E1E" w:rsidP="00B038BD">
      <w:pPr>
        <w:pStyle w:val="ConsPlusNormal"/>
        <w:ind w:firstLine="142"/>
        <w:jc w:val="both"/>
        <w:outlineLvl w:val="2"/>
        <w:rPr>
          <w:sz w:val="16"/>
          <w:szCs w:val="16"/>
        </w:rPr>
      </w:pPr>
      <w:proofErr w:type="gramStart"/>
      <w:r w:rsidRPr="008368DC">
        <w:rPr>
          <w:sz w:val="16"/>
          <w:szCs w:val="16"/>
        </w:rPr>
        <w:t xml:space="preserve">копия протокола официального соревнования, отражающая выполнение норм и (или) требований Единой всероссийской спортивной классификации, утвержденной </w:t>
      </w:r>
      <w:hyperlink r:id="rId36" w:history="1">
        <w:r w:rsidRPr="008368DC">
          <w:rPr>
            <w:rStyle w:val="af0"/>
            <w:rFonts w:cs="Arial"/>
            <w:color w:val="auto"/>
            <w:sz w:val="16"/>
            <w:szCs w:val="16"/>
          </w:rPr>
          <w:t>Приказом Министерства спорта Российской Федерации от 20 февраля 2017 года  № 108</w:t>
        </w:r>
      </w:hyperlink>
      <w:r w:rsidRPr="008368DC">
        <w:rPr>
          <w:sz w:val="16"/>
          <w:szCs w:val="16"/>
        </w:rPr>
        <w:t xml:space="preserve"> (далее - ЕВСК), и условий их выполнения, в том числе о победах в поединках или выписка из протокола, подписанная председателем главной судейской коллегии (главным судьей) официального соревнования;</w:t>
      </w:r>
      <w:proofErr w:type="gramEnd"/>
    </w:p>
    <w:p w:rsidR="001D7E1E" w:rsidRPr="008368DC" w:rsidRDefault="001D7E1E" w:rsidP="00B038BD">
      <w:pPr>
        <w:pStyle w:val="ConsPlusNormal"/>
        <w:ind w:firstLine="142"/>
        <w:jc w:val="both"/>
        <w:outlineLvl w:val="2"/>
        <w:rPr>
          <w:sz w:val="16"/>
          <w:szCs w:val="16"/>
        </w:rPr>
      </w:pPr>
      <w:r w:rsidRPr="008368DC">
        <w:rPr>
          <w:sz w:val="16"/>
          <w:szCs w:val="16"/>
        </w:rPr>
        <w:t>копия справки о составе и квалификации судейской коллегии, подписанная председателем судейской коллегии и лицом, уполномоченным организацией, проводящей официальные соревнования;</w:t>
      </w:r>
    </w:p>
    <w:p w:rsidR="001D7E1E" w:rsidRPr="008368DC" w:rsidRDefault="001D7E1E" w:rsidP="00B038BD">
      <w:pPr>
        <w:pStyle w:val="ConsPlusNormal"/>
        <w:ind w:firstLine="142"/>
        <w:jc w:val="both"/>
        <w:outlineLvl w:val="2"/>
        <w:rPr>
          <w:sz w:val="16"/>
          <w:szCs w:val="16"/>
        </w:rPr>
      </w:pPr>
      <w:r w:rsidRPr="008368DC">
        <w:rPr>
          <w:sz w:val="16"/>
          <w:szCs w:val="16"/>
        </w:rPr>
        <w:t>две фотографии спортсмена, претендующего на присвоение спортивного разряда, размером 3x4 см;</w:t>
      </w:r>
    </w:p>
    <w:p w:rsidR="001D7E1E" w:rsidRPr="008368DC" w:rsidRDefault="001D7E1E" w:rsidP="00B038BD">
      <w:pPr>
        <w:pStyle w:val="pj"/>
        <w:shd w:val="clear" w:color="auto" w:fill="FFFFFF"/>
        <w:spacing w:before="0" w:beforeAutospacing="0" w:after="0" w:afterAutospacing="0"/>
        <w:ind w:firstLine="142"/>
        <w:jc w:val="both"/>
        <w:textAlignment w:val="baseline"/>
        <w:rPr>
          <w:rFonts w:ascii="Arial" w:hAnsi="Arial" w:cs="Arial"/>
          <w:sz w:val="16"/>
          <w:szCs w:val="16"/>
        </w:rPr>
      </w:pPr>
      <w:r w:rsidRPr="008368DC">
        <w:rPr>
          <w:rFonts w:ascii="Arial" w:hAnsi="Arial" w:cs="Arial"/>
          <w:sz w:val="16"/>
          <w:szCs w:val="16"/>
        </w:rPr>
        <w:t>копия второй и третьей страниц паспорта гражданина Российской Федерации;</w:t>
      </w:r>
    </w:p>
    <w:p w:rsidR="001D7E1E" w:rsidRPr="008368DC" w:rsidRDefault="001D7E1E" w:rsidP="00B038BD">
      <w:pPr>
        <w:pStyle w:val="pj"/>
        <w:shd w:val="clear" w:color="auto" w:fill="FFFFFF"/>
        <w:spacing w:before="0" w:beforeAutospacing="0" w:after="0" w:afterAutospacing="0"/>
        <w:ind w:firstLine="142"/>
        <w:jc w:val="both"/>
        <w:textAlignment w:val="baseline"/>
        <w:rPr>
          <w:rFonts w:ascii="Arial" w:hAnsi="Arial" w:cs="Arial"/>
          <w:sz w:val="16"/>
          <w:szCs w:val="16"/>
        </w:rPr>
      </w:pPr>
      <w:r w:rsidRPr="008368DC">
        <w:rPr>
          <w:rFonts w:ascii="Arial" w:hAnsi="Arial" w:cs="Arial"/>
          <w:sz w:val="16"/>
          <w:szCs w:val="16"/>
        </w:rPr>
        <w:t>для лиц, не достигших возраста 14 лет, - копия свидетельства о рождении.</w:t>
      </w:r>
    </w:p>
    <w:p w:rsidR="001D7E1E" w:rsidRPr="008368DC" w:rsidRDefault="001D7E1E" w:rsidP="00B038BD">
      <w:pPr>
        <w:pStyle w:val="ConsPlusNormal"/>
        <w:ind w:firstLine="142"/>
        <w:jc w:val="both"/>
        <w:outlineLvl w:val="2"/>
        <w:rPr>
          <w:sz w:val="16"/>
          <w:szCs w:val="16"/>
        </w:rPr>
      </w:pPr>
      <w:r w:rsidRPr="008368DC">
        <w:rPr>
          <w:sz w:val="16"/>
          <w:szCs w:val="16"/>
        </w:rPr>
        <w:t>Документы могут быть предоставлены заявителями, как в подлинниках, так и в копиях, заверенных в установленном порядке. При представлении документов в подлинниках специалист комитета или МФЦ изготавливает их копии, заверяет и возвращает подлинники документов заявителю. Все требуемые для присвоения спортивного разряда копии документов должны полностью воспроизводить информацию подлинного документа.</w:t>
      </w:r>
    </w:p>
    <w:p w:rsidR="001D7E1E" w:rsidRPr="008368DC" w:rsidRDefault="001D7E1E" w:rsidP="00B038BD">
      <w:pPr>
        <w:ind w:firstLine="142"/>
        <w:jc w:val="both"/>
        <w:rPr>
          <w:rFonts w:ascii="Arial" w:hAnsi="Arial" w:cs="Arial"/>
          <w:sz w:val="16"/>
          <w:szCs w:val="16"/>
        </w:rPr>
      </w:pPr>
      <w:r w:rsidRPr="008368DC">
        <w:rPr>
          <w:rFonts w:ascii="Arial" w:hAnsi="Arial" w:cs="Arial"/>
          <w:sz w:val="16"/>
          <w:szCs w:val="16"/>
        </w:rPr>
        <w:t>Предоставление на присвоение спортивного разряда подается в течение трех месяцев с момента выполнения норм и (или) требований Единой Всероссийской спортивной квалификации (далее – ЕВСК).</w:t>
      </w:r>
    </w:p>
    <w:p w:rsidR="001D7E1E" w:rsidRPr="008368DC" w:rsidRDefault="001D7E1E" w:rsidP="00B038BD">
      <w:pPr>
        <w:pStyle w:val="ConsPlusNormal"/>
        <w:ind w:firstLine="142"/>
        <w:jc w:val="both"/>
        <w:outlineLvl w:val="2"/>
        <w:rPr>
          <w:sz w:val="16"/>
          <w:szCs w:val="16"/>
        </w:rPr>
      </w:pPr>
      <w:r w:rsidRPr="008368DC">
        <w:rPr>
          <w:sz w:val="16"/>
          <w:szCs w:val="16"/>
        </w:rPr>
        <w:t xml:space="preserve">2.6.2. Для получения муниципальной услуги в части продления срока действия спортивных разрядов заявитель направляет в администрацию городского округа, МФЦ или по почте заявление (ходатайство) продление срока действия спортивных разрядов (приложение 3 к настоящему административному регламенту). </w:t>
      </w:r>
    </w:p>
    <w:p w:rsidR="001D7E1E" w:rsidRPr="008368DC" w:rsidRDefault="001D7E1E" w:rsidP="00B038BD">
      <w:pPr>
        <w:ind w:firstLine="142"/>
        <w:jc w:val="both"/>
        <w:rPr>
          <w:rFonts w:ascii="Arial" w:hAnsi="Arial" w:cs="Arial"/>
          <w:sz w:val="16"/>
          <w:szCs w:val="16"/>
        </w:rPr>
      </w:pPr>
      <w:r w:rsidRPr="008368DC">
        <w:rPr>
          <w:rFonts w:ascii="Arial" w:hAnsi="Arial" w:cs="Arial"/>
          <w:sz w:val="16"/>
          <w:szCs w:val="16"/>
        </w:rPr>
        <w:t>2.6.3. Представление на присвоение спортивного разряда подается заявителем лично или через представителя.</w:t>
      </w:r>
    </w:p>
    <w:p w:rsidR="001D7E1E" w:rsidRPr="008368DC" w:rsidRDefault="001D7E1E" w:rsidP="00B038BD">
      <w:pPr>
        <w:ind w:firstLine="142"/>
        <w:jc w:val="both"/>
        <w:rPr>
          <w:rFonts w:ascii="Arial" w:hAnsi="Arial" w:cs="Arial"/>
          <w:sz w:val="16"/>
          <w:szCs w:val="16"/>
        </w:rPr>
      </w:pPr>
      <w:r w:rsidRPr="008368DC">
        <w:rPr>
          <w:rFonts w:ascii="Arial" w:hAnsi="Arial" w:cs="Arial"/>
          <w:sz w:val="16"/>
          <w:szCs w:val="16"/>
        </w:rPr>
        <w:t>В случае если представление на присвоение спортивного разряда подается через представителя заявителя, также представляется документ, подтверждающий полномочия на осуществление действий от имени заявителя, и паспорт или иной документ, удостоверяющий личность в соответствии с законодательством Российской Федерации.</w:t>
      </w:r>
    </w:p>
    <w:p w:rsidR="001D7E1E" w:rsidRPr="008368DC" w:rsidRDefault="001D7E1E" w:rsidP="00B038BD">
      <w:pPr>
        <w:ind w:firstLine="142"/>
        <w:jc w:val="both"/>
        <w:rPr>
          <w:rFonts w:ascii="Arial" w:hAnsi="Arial" w:cs="Arial"/>
          <w:sz w:val="16"/>
          <w:szCs w:val="16"/>
        </w:rPr>
      </w:pPr>
      <w:r w:rsidRPr="008368DC">
        <w:rPr>
          <w:rFonts w:ascii="Arial" w:hAnsi="Arial" w:cs="Arial"/>
          <w:sz w:val="16"/>
          <w:szCs w:val="16"/>
        </w:rPr>
        <w:t xml:space="preserve">В качестве документа, подтверждающего полномочия на осуществление действий от имени заявителя, может быть </w:t>
      </w:r>
      <w:proofErr w:type="gramStart"/>
      <w:r w:rsidRPr="008368DC">
        <w:rPr>
          <w:rFonts w:ascii="Arial" w:hAnsi="Arial" w:cs="Arial"/>
          <w:sz w:val="16"/>
          <w:szCs w:val="16"/>
        </w:rPr>
        <w:t>представлена</w:t>
      </w:r>
      <w:proofErr w:type="gramEnd"/>
      <w:r w:rsidRPr="008368DC">
        <w:rPr>
          <w:rFonts w:ascii="Arial" w:hAnsi="Arial" w:cs="Arial"/>
          <w:sz w:val="16"/>
          <w:szCs w:val="16"/>
        </w:rPr>
        <w:t>:</w:t>
      </w:r>
    </w:p>
    <w:p w:rsidR="001D7E1E" w:rsidRPr="008368DC" w:rsidRDefault="001D7E1E" w:rsidP="00B038BD">
      <w:pPr>
        <w:ind w:firstLine="142"/>
        <w:jc w:val="both"/>
        <w:rPr>
          <w:rFonts w:ascii="Arial" w:hAnsi="Arial" w:cs="Arial"/>
          <w:sz w:val="16"/>
          <w:szCs w:val="16"/>
        </w:rPr>
      </w:pPr>
      <w:r w:rsidRPr="008368DC">
        <w:rPr>
          <w:rFonts w:ascii="Arial" w:hAnsi="Arial" w:cs="Arial"/>
          <w:sz w:val="16"/>
          <w:szCs w:val="1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1D7E1E" w:rsidRPr="008368DC" w:rsidRDefault="001D7E1E" w:rsidP="00B038BD">
      <w:pPr>
        <w:ind w:firstLine="142"/>
        <w:jc w:val="both"/>
        <w:rPr>
          <w:rFonts w:ascii="Arial" w:hAnsi="Arial" w:cs="Arial"/>
          <w:sz w:val="16"/>
          <w:szCs w:val="16"/>
        </w:rPr>
      </w:pPr>
      <w:r w:rsidRPr="008368DC">
        <w:rPr>
          <w:rFonts w:ascii="Arial" w:hAnsi="Arial" w:cs="Arial"/>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D7E1E" w:rsidRPr="008368DC" w:rsidRDefault="001D7E1E" w:rsidP="00B038BD">
      <w:pPr>
        <w:pStyle w:val="ConsPlusNormal"/>
        <w:ind w:firstLine="142"/>
        <w:jc w:val="both"/>
        <w:rPr>
          <w:sz w:val="16"/>
          <w:szCs w:val="16"/>
        </w:rPr>
      </w:pPr>
      <w:r w:rsidRPr="008368DC">
        <w:rPr>
          <w:sz w:val="16"/>
          <w:szCs w:val="16"/>
        </w:rPr>
        <w:t>2.6.4. Представляемые заявителем документы должны быть:</w:t>
      </w:r>
    </w:p>
    <w:p w:rsidR="001D7E1E" w:rsidRPr="008368DC" w:rsidRDefault="001D7E1E" w:rsidP="00B038BD">
      <w:pPr>
        <w:pStyle w:val="ConsPlusNormal"/>
        <w:ind w:firstLine="142"/>
        <w:jc w:val="both"/>
        <w:rPr>
          <w:sz w:val="16"/>
          <w:szCs w:val="16"/>
        </w:rPr>
      </w:pPr>
      <w:r w:rsidRPr="008368DC">
        <w:rPr>
          <w:sz w:val="16"/>
          <w:szCs w:val="16"/>
        </w:rPr>
        <w:t xml:space="preserve">надлежащим образом оформлены и </w:t>
      </w:r>
      <w:proofErr w:type="gramStart"/>
      <w:r w:rsidRPr="008368DC">
        <w:rPr>
          <w:sz w:val="16"/>
          <w:szCs w:val="16"/>
        </w:rPr>
        <w:t>содержать</w:t>
      </w:r>
      <w:proofErr w:type="gramEnd"/>
      <w:r w:rsidRPr="008368DC">
        <w:rPr>
          <w:sz w:val="16"/>
          <w:szCs w:val="16"/>
        </w:rPr>
        <w:t xml:space="preserve">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w:t>
      </w:r>
    </w:p>
    <w:p w:rsidR="001D7E1E" w:rsidRPr="008368DC" w:rsidRDefault="001D7E1E" w:rsidP="00B038BD">
      <w:pPr>
        <w:pStyle w:val="ConsPlusNormal"/>
        <w:ind w:firstLine="142"/>
        <w:jc w:val="both"/>
        <w:rPr>
          <w:sz w:val="16"/>
          <w:szCs w:val="16"/>
        </w:rPr>
      </w:pPr>
      <w:r w:rsidRPr="008368DC">
        <w:rPr>
          <w:sz w:val="16"/>
          <w:szCs w:val="16"/>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1D7E1E" w:rsidRPr="008368DC" w:rsidRDefault="001D7E1E" w:rsidP="00B038BD">
      <w:pPr>
        <w:pStyle w:val="ConsPlusNormal"/>
        <w:ind w:firstLine="142"/>
        <w:jc w:val="both"/>
        <w:rPr>
          <w:sz w:val="16"/>
          <w:szCs w:val="16"/>
        </w:rPr>
      </w:pPr>
      <w:r w:rsidRPr="008368DC">
        <w:rPr>
          <w:sz w:val="16"/>
          <w:szCs w:val="16"/>
        </w:rPr>
        <w:t xml:space="preserve">Документы в электронной форме предоставляются заявителем в соответствии с </w:t>
      </w:r>
      <w:hyperlink r:id="rId37" w:history="1">
        <w:r w:rsidRPr="008368DC">
          <w:rPr>
            <w:rStyle w:val="af0"/>
            <w:rFonts w:cs="Arial"/>
            <w:color w:val="auto"/>
            <w:sz w:val="16"/>
            <w:szCs w:val="16"/>
          </w:rPr>
          <w:t>Постановлением</w:t>
        </w:r>
      </w:hyperlink>
      <w:r w:rsidRPr="008368DC">
        <w:rPr>
          <w:sz w:val="16"/>
          <w:szCs w:val="16"/>
        </w:rPr>
        <w:t xml:space="preserve"> Правительства </w:t>
      </w:r>
      <w:r w:rsidRPr="008368DC">
        <w:rPr>
          <w:sz w:val="16"/>
          <w:szCs w:val="16"/>
        </w:rPr>
        <w:lastRenderedPageBreak/>
        <w:t xml:space="preserve">Российской Федерации от 7 июля </w:t>
      </w:r>
      <w:smartTag w:uri="urn:schemas-microsoft-com:office:smarttags" w:element="metricconverter">
        <w:smartTagPr>
          <w:attr w:name="ProductID" w:val="2011 г"/>
        </w:smartTagPr>
        <w:r w:rsidRPr="008368DC">
          <w:rPr>
            <w:sz w:val="16"/>
            <w:szCs w:val="16"/>
          </w:rPr>
          <w:t>2011 года</w:t>
        </w:r>
      </w:smartTag>
      <w:r w:rsidRPr="008368DC">
        <w:rPr>
          <w:sz w:val="16"/>
          <w:szCs w:val="16"/>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D7E1E" w:rsidRPr="008368DC" w:rsidRDefault="001D7E1E" w:rsidP="00B038BD">
      <w:pPr>
        <w:pStyle w:val="ConsPlusNormal"/>
        <w:ind w:firstLine="142"/>
        <w:jc w:val="both"/>
        <w:rPr>
          <w:sz w:val="16"/>
          <w:szCs w:val="16"/>
        </w:rPr>
      </w:pPr>
      <w:r w:rsidRPr="008368DC">
        <w:rPr>
          <w:sz w:val="16"/>
          <w:szCs w:val="16"/>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1D7E1E" w:rsidRPr="008368DC" w:rsidRDefault="001D7E1E" w:rsidP="00B038BD">
      <w:pPr>
        <w:pStyle w:val="ConsPlusNormal"/>
        <w:ind w:firstLine="142"/>
        <w:jc w:val="both"/>
        <w:outlineLvl w:val="2"/>
        <w:rPr>
          <w:sz w:val="16"/>
          <w:szCs w:val="16"/>
        </w:rPr>
      </w:pPr>
      <w:r w:rsidRPr="008368DC">
        <w:rPr>
          <w:sz w:val="16"/>
          <w:szCs w:val="16"/>
        </w:rPr>
        <w:t xml:space="preserve">2.7. </w:t>
      </w:r>
      <w:proofErr w:type="gramStart"/>
      <w:r w:rsidRPr="008368DC">
        <w:rPr>
          <w:sz w:val="16"/>
          <w:szCs w:val="16"/>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Благодарненского городского округа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 (бланки</w:t>
      </w:r>
      <w:proofErr w:type="gramEnd"/>
      <w:r w:rsidRPr="008368DC">
        <w:rPr>
          <w:sz w:val="16"/>
          <w:szCs w:val="16"/>
        </w:rPr>
        <w:t>, формы обращений, заявления и иных документов, подаваемых заявителем в связи с предоставлением муниципальной услуги). Непредставление заявителем указанных документов не является основанием для отказа заявителю в предоставлении муниципальной услуги.</w:t>
      </w:r>
    </w:p>
    <w:p w:rsidR="001D7E1E" w:rsidRPr="008368DC" w:rsidRDefault="001D7E1E" w:rsidP="00B038BD">
      <w:pPr>
        <w:ind w:firstLine="142"/>
        <w:jc w:val="both"/>
        <w:rPr>
          <w:rFonts w:ascii="Arial" w:hAnsi="Arial" w:cs="Arial"/>
          <w:sz w:val="16"/>
          <w:szCs w:val="16"/>
        </w:rPr>
      </w:pPr>
      <w:r w:rsidRPr="008368DC">
        <w:rPr>
          <w:rFonts w:ascii="Arial" w:hAnsi="Arial" w:cs="Arial"/>
          <w:sz w:val="16"/>
          <w:szCs w:val="16"/>
        </w:rPr>
        <w:t>2.7.1.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городского округа для предоставления муниципальной услуги, которые находятся в распоряжении иных организаций, участвующих в предоставлении муниципальной услуги, при предоставлении данной услуги не предусмотрено.</w:t>
      </w:r>
    </w:p>
    <w:p w:rsidR="001D7E1E" w:rsidRPr="008368DC" w:rsidRDefault="001D7E1E" w:rsidP="00B038BD">
      <w:pPr>
        <w:ind w:firstLine="142"/>
        <w:jc w:val="both"/>
        <w:rPr>
          <w:rFonts w:ascii="Arial" w:hAnsi="Arial" w:cs="Arial"/>
          <w:sz w:val="16"/>
          <w:szCs w:val="16"/>
        </w:rPr>
      </w:pPr>
      <w:r w:rsidRPr="008368DC">
        <w:rPr>
          <w:rFonts w:ascii="Arial" w:hAnsi="Arial" w:cs="Arial"/>
          <w:sz w:val="16"/>
          <w:szCs w:val="16"/>
        </w:rPr>
        <w:t>2.7.2. В соответствии с требованиями пунктов 1 и 2 статьи 7 Федерального закона «Об организации предоставления государственных и муниципальных услуг» установлен запрет требовать от заявителя:</w:t>
      </w:r>
    </w:p>
    <w:p w:rsidR="001D7E1E" w:rsidRPr="008368DC" w:rsidRDefault="001D7E1E" w:rsidP="00B038BD">
      <w:pPr>
        <w:ind w:firstLine="142"/>
        <w:jc w:val="both"/>
        <w:rPr>
          <w:rFonts w:ascii="Arial" w:hAnsi="Arial" w:cs="Arial"/>
          <w:sz w:val="16"/>
          <w:szCs w:val="16"/>
          <w:lang w:eastAsia="en-US"/>
        </w:rPr>
      </w:pPr>
      <w:r w:rsidRPr="008368DC">
        <w:rPr>
          <w:rFonts w:ascii="Arial" w:hAnsi="Arial" w:cs="Arial"/>
          <w:sz w:val="16"/>
          <w:szCs w:val="16"/>
          <w:lang w:eastAsia="en-U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1D7E1E" w:rsidRPr="008368DC" w:rsidRDefault="001D7E1E" w:rsidP="00B038BD">
      <w:pPr>
        <w:ind w:firstLine="142"/>
        <w:jc w:val="both"/>
        <w:rPr>
          <w:rFonts w:ascii="Arial" w:hAnsi="Arial" w:cs="Arial"/>
          <w:sz w:val="16"/>
          <w:szCs w:val="16"/>
        </w:rPr>
      </w:pPr>
      <w:proofErr w:type="gramStart"/>
      <w:r w:rsidRPr="008368DC">
        <w:rPr>
          <w:rFonts w:ascii="Arial" w:hAnsi="Arial" w:cs="Arial"/>
          <w:sz w:val="16"/>
          <w:szCs w:val="1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Ставропольского края и муниципальными правовыми актами Благодарненского городского округа Ставропольского находятся в распоряжении органов, предоставляющих муниципальную услугу, иных организаций, участвующих в предоставлении муниципальных услуг, за исключением документов, указанных в </w:t>
      </w:r>
      <w:hyperlink r:id="rId38" w:history="1">
        <w:r w:rsidRPr="008368DC">
          <w:rPr>
            <w:rStyle w:val="af0"/>
            <w:rFonts w:ascii="Arial" w:hAnsi="Arial" w:cs="Arial"/>
            <w:color w:val="auto"/>
            <w:sz w:val="16"/>
            <w:szCs w:val="16"/>
          </w:rPr>
          <w:t>части 6 статьи 7</w:t>
        </w:r>
      </w:hyperlink>
      <w:r w:rsidRPr="008368DC">
        <w:rPr>
          <w:rFonts w:ascii="Arial" w:hAnsi="Arial" w:cs="Arial"/>
          <w:sz w:val="16"/>
          <w:szCs w:val="16"/>
        </w:rPr>
        <w:t xml:space="preserve"> Федерального закона  от 27 июля 2010 года «Об организации предоставления государственных</w:t>
      </w:r>
      <w:proofErr w:type="gramEnd"/>
      <w:r w:rsidRPr="008368DC">
        <w:rPr>
          <w:rFonts w:ascii="Arial" w:hAnsi="Arial" w:cs="Arial"/>
          <w:sz w:val="16"/>
          <w:szCs w:val="16"/>
        </w:rPr>
        <w:t xml:space="preserve"> и муниципальных услуг».</w:t>
      </w:r>
    </w:p>
    <w:p w:rsidR="001D7E1E" w:rsidRPr="008368DC" w:rsidRDefault="001D7E1E" w:rsidP="00B038BD">
      <w:pPr>
        <w:pStyle w:val="ConsPlusNormal"/>
        <w:ind w:firstLine="142"/>
        <w:jc w:val="both"/>
        <w:rPr>
          <w:sz w:val="16"/>
          <w:szCs w:val="16"/>
        </w:rPr>
      </w:pPr>
      <w:r w:rsidRPr="008368DC">
        <w:rPr>
          <w:sz w:val="16"/>
          <w:szCs w:val="16"/>
        </w:rPr>
        <w:t>2.8. Исчерпывающий перечень оснований для отказа в приеме документов, необходимых для предоставления муниципальной услуги.</w:t>
      </w:r>
    </w:p>
    <w:p w:rsidR="001D7E1E" w:rsidRPr="008368DC" w:rsidRDefault="001D7E1E" w:rsidP="00B038BD">
      <w:pPr>
        <w:pStyle w:val="ConsPlusNormal"/>
        <w:ind w:firstLine="142"/>
        <w:jc w:val="both"/>
        <w:rPr>
          <w:sz w:val="16"/>
          <w:szCs w:val="16"/>
        </w:rPr>
      </w:pPr>
      <w:r w:rsidRPr="008368DC">
        <w:rPr>
          <w:sz w:val="16"/>
          <w:szCs w:val="16"/>
        </w:rPr>
        <w:t>Основаниями для отказа в приеме документов, необходимых для предоставления муниципальной услуги, являются:</w:t>
      </w:r>
    </w:p>
    <w:p w:rsidR="001D7E1E" w:rsidRPr="008368DC" w:rsidRDefault="001D7E1E" w:rsidP="00B038BD">
      <w:pPr>
        <w:ind w:firstLine="142"/>
        <w:jc w:val="both"/>
        <w:rPr>
          <w:rFonts w:ascii="Arial" w:hAnsi="Arial" w:cs="Arial"/>
          <w:sz w:val="16"/>
          <w:szCs w:val="16"/>
        </w:rPr>
      </w:pPr>
      <w:r w:rsidRPr="008368DC">
        <w:rPr>
          <w:rFonts w:ascii="Arial" w:hAnsi="Arial" w:cs="Arial"/>
          <w:sz w:val="16"/>
          <w:szCs w:val="16"/>
        </w:rPr>
        <w:t>предоставление неполного комплекта документов, предусмотренных пунктом 2.6 настоящего административного регламента;</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отсутствие у заявителя документа, удостоверяющего его личность, или документа, подтверждающего его полномочия на обращение с заявлением о предоставлении муниципальной услуги.</w:t>
      </w:r>
    </w:p>
    <w:p w:rsidR="001D7E1E" w:rsidRPr="008368DC" w:rsidRDefault="001D7E1E" w:rsidP="00B038BD">
      <w:pPr>
        <w:pStyle w:val="Default"/>
        <w:ind w:firstLine="142"/>
        <w:jc w:val="both"/>
        <w:rPr>
          <w:rFonts w:ascii="Arial" w:hAnsi="Arial" w:cs="Arial"/>
          <w:color w:val="auto"/>
          <w:sz w:val="16"/>
          <w:szCs w:val="16"/>
        </w:rPr>
      </w:pPr>
      <w:r w:rsidRPr="008368DC">
        <w:rPr>
          <w:rFonts w:ascii="Arial" w:hAnsi="Arial" w:cs="Arial"/>
          <w:bCs/>
          <w:color w:val="auto"/>
          <w:sz w:val="16"/>
          <w:szCs w:val="16"/>
        </w:rPr>
        <w:t xml:space="preserve">2.9. </w:t>
      </w:r>
      <w:r w:rsidRPr="008368DC">
        <w:rPr>
          <w:rFonts w:ascii="Arial" w:hAnsi="Arial" w:cs="Arial"/>
          <w:color w:val="auto"/>
          <w:sz w:val="16"/>
          <w:szCs w:val="16"/>
        </w:rPr>
        <w:t>Исчерпывающий перечень оснований для приостановления или отказа в предоставлении муниципальной услуги.</w:t>
      </w:r>
    </w:p>
    <w:p w:rsidR="001D7E1E" w:rsidRPr="008368DC" w:rsidRDefault="001D7E1E" w:rsidP="00B038BD">
      <w:pPr>
        <w:ind w:firstLine="142"/>
        <w:jc w:val="both"/>
        <w:rPr>
          <w:rFonts w:ascii="Arial" w:hAnsi="Arial" w:cs="Arial"/>
          <w:sz w:val="16"/>
          <w:szCs w:val="16"/>
        </w:rPr>
      </w:pPr>
      <w:r w:rsidRPr="008368DC">
        <w:rPr>
          <w:rFonts w:ascii="Arial" w:hAnsi="Arial" w:cs="Arial"/>
          <w:sz w:val="16"/>
          <w:szCs w:val="16"/>
        </w:rPr>
        <w:t>2.9.1. Основаниями для отказа в предоставлении муниципальной услуги являются:</w:t>
      </w:r>
    </w:p>
    <w:p w:rsidR="001D7E1E" w:rsidRPr="008368DC" w:rsidRDefault="001D7E1E" w:rsidP="00B038BD">
      <w:pPr>
        <w:ind w:firstLine="142"/>
        <w:jc w:val="both"/>
        <w:rPr>
          <w:rFonts w:ascii="Arial" w:hAnsi="Arial" w:cs="Arial"/>
          <w:sz w:val="16"/>
          <w:szCs w:val="16"/>
        </w:rPr>
      </w:pPr>
      <w:r w:rsidRPr="008368DC">
        <w:rPr>
          <w:rFonts w:ascii="Arial" w:hAnsi="Arial" w:cs="Arial"/>
          <w:sz w:val="16"/>
          <w:szCs w:val="16"/>
        </w:rPr>
        <w:t>несоответствие результата спортсмена, указанного в представлении, нормам и (или) требованиям ЕВСК, условиям их выполнения или недостоверность представленных сведений;</w:t>
      </w:r>
    </w:p>
    <w:p w:rsidR="001D7E1E" w:rsidRPr="008368DC" w:rsidRDefault="001D7E1E" w:rsidP="00B038BD">
      <w:pPr>
        <w:ind w:firstLine="142"/>
        <w:jc w:val="both"/>
        <w:rPr>
          <w:rFonts w:ascii="Arial" w:hAnsi="Arial" w:cs="Arial"/>
          <w:sz w:val="16"/>
          <w:szCs w:val="16"/>
        </w:rPr>
      </w:pPr>
      <w:r w:rsidRPr="008368DC">
        <w:rPr>
          <w:rFonts w:ascii="Arial" w:hAnsi="Arial" w:cs="Arial"/>
          <w:sz w:val="16"/>
          <w:szCs w:val="16"/>
        </w:rPr>
        <w:t>нарушение срока подачи документов заявителем;</w:t>
      </w:r>
    </w:p>
    <w:p w:rsidR="001D7E1E" w:rsidRPr="008368DC" w:rsidRDefault="001D7E1E" w:rsidP="00B038BD">
      <w:pPr>
        <w:tabs>
          <w:tab w:val="num" w:pos="720"/>
        </w:tabs>
        <w:ind w:firstLine="142"/>
        <w:jc w:val="both"/>
        <w:rPr>
          <w:rFonts w:ascii="Arial" w:hAnsi="Arial" w:cs="Arial"/>
          <w:sz w:val="16"/>
          <w:szCs w:val="16"/>
        </w:rPr>
      </w:pPr>
      <w:r w:rsidRPr="008368DC">
        <w:rPr>
          <w:rFonts w:ascii="Arial" w:hAnsi="Arial" w:cs="Arial"/>
          <w:sz w:val="16"/>
          <w:szCs w:val="16"/>
        </w:rPr>
        <w:t xml:space="preserve">спортивная дисквалификация спортсмена, произошедшая </w:t>
      </w:r>
      <w:proofErr w:type="gramStart"/>
      <w:r w:rsidRPr="008368DC">
        <w:rPr>
          <w:rFonts w:ascii="Arial" w:hAnsi="Arial" w:cs="Arial"/>
          <w:sz w:val="16"/>
          <w:szCs w:val="16"/>
        </w:rPr>
        <w:t>до</w:t>
      </w:r>
      <w:proofErr w:type="gramEnd"/>
      <w:r w:rsidRPr="008368DC">
        <w:rPr>
          <w:rFonts w:ascii="Arial" w:hAnsi="Arial" w:cs="Arial"/>
          <w:sz w:val="16"/>
          <w:szCs w:val="16"/>
        </w:rPr>
        <w:t xml:space="preserve"> или </w:t>
      </w:r>
      <w:proofErr w:type="gramStart"/>
      <w:r w:rsidRPr="008368DC">
        <w:rPr>
          <w:rFonts w:ascii="Arial" w:hAnsi="Arial" w:cs="Arial"/>
          <w:sz w:val="16"/>
          <w:szCs w:val="16"/>
        </w:rPr>
        <w:t>в</w:t>
      </w:r>
      <w:proofErr w:type="gramEnd"/>
      <w:r w:rsidRPr="008368DC">
        <w:rPr>
          <w:rFonts w:ascii="Arial" w:hAnsi="Arial" w:cs="Arial"/>
          <w:sz w:val="16"/>
          <w:szCs w:val="16"/>
        </w:rPr>
        <w:t xml:space="preserve"> день проведения официального соревнования, на которых спортсмен выполнил соответствующую норму и (или) требование ЕВСК и условия ее выполнения.</w:t>
      </w:r>
    </w:p>
    <w:p w:rsidR="001D7E1E" w:rsidRPr="008368DC" w:rsidRDefault="001D7E1E" w:rsidP="00B038BD">
      <w:pPr>
        <w:ind w:firstLine="142"/>
        <w:jc w:val="both"/>
        <w:rPr>
          <w:rFonts w:ascii="Arial" w:hAnsi="Arial" w:cs="Arial"/>
          <w:sz w:val="16"/>
          <w:szCs w:val="16"/>
        </w:rPr>
      </w:pPr>
      <w:r w:rsidRPr="008368DC">
        <w:rPr>
          <w:rFonts w:ascii="Arial" w:hAnsi="Arial" w:cs="Arial"/>
          <w:sz w:val="16"/>
          <w:szCs w:val="16"/>
        </w:rPr>
        <w:lastRenderedPageBreak/>
        <w:t>2.9.2. Основания для приостановления предоставления муниципальной услуги  не предусмотрены.</w:t>
      </w:r>
    </w:p>
    <w:p w:rsidR="001D7E1E" w:rsidRPr="008368DC" w:rsidRDefault="001D7E1E" w:rsidP="00B038BD">
      <w:pPr>
        <w:pStyle w:val="Default"/>
        <w:ind w:firstLine="142"/>
        <w:jc w:val="both"/>
        <w:rPr>
          <w:rFonts w:ascii="Arial" w:hAnsi="Arial" w:cs="Arial"/>
          <w:color w:val="auto"/>
          <w:sz w:val="16"/>
          <w:szCs w:val="16"/>
        </w:rPr>
      </w:pPr>
      <w:r w:rsidRPr="008368DC">
        <w:rPr>
          <w:rFonts w:ascii="Arial" w:hAnsi="Arial" w:cs="Arial"/>
          <w:bCs/>
          <w:color w:val="auto"/>
          <w:sz w:val="16"/>
          <w:szCs w:val="16"/>
        </w:rPr>
        <w:t xml:space="preserve">2.10. </w:t>
      </w:r>
      <w:r w:rsidRPr="008368DC">
        <w:rPr>
          <w:rFonts w:ascii="Arial" w:hAnsi="Arial" w:cs="Arial"/>
          <w:color w:val="auto"/>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1D7E1E" w:rsidRPr="008368DC" w:rsidRDefault="001D7E1E" w:rsidP="00B038BD">
      <w:pPr>
        <w:ind w:firstLine="142"/>
        <w:jc w:val="both"/>
        <w:rPr>
          <w:rFonts w:ascii="Arial" w:hAnsi="Arial" w:cs="Arial"/>
          <w:sz w:val="16"/>
          <w:szCs w:val="16"/>
        </w:rPr>
      </w:pPr>
      <w:r w:rsidRPr="008368DC">
        <w:rPr>
          <w:rFonts w:ascii="Arial" w:hAnsi="Arial" w:cs="Arial"/>
          <w:sz w:val="16"/>
          <w:szCs w:val="16"/>
        </w:rPr>
        <w:t>Получение заявителем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 не требуется.</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2.11. Порядок, размер и основания взимания государственной пошлины или иной платы, взимаемой за предоставление муниципальной услуги.</w:t>
      </w:r>
    </w:p>
    <w:p w:rsidR="001D7E1E" w:rsidRPr="008368DC" w:rsidRDefault="001D7E1E" w:rsidP="00B038BD">
      <w:pPr>
        <w:pStyle w:val="Default"/>
        <w:tabs>
          <w:tab w:val="left" w:pos="567"/>
        </w:tabs>
        <w:ind w:firstLine="142"/>
        <w:jc w:val="both"/>
        <w:rPr>
          <w:rFonts w:ascii="Arial" w:hAnsi="Arial" w:cs="Arial"/>
          <w:color w:val="auto"/>
          <w:sz w:val="16"/>
          <w:szCs w:val="16"/>
        </w:rPr>
      </w:pPr>
      <w:r w:rsidRPr="008368DC">
        <w:rPr>
          <w:rFonts w:ascii="Arial" w:hAnsi="Arial" w:cs="Arial"/>
          <w:color w:val="auto"/>
          <w:sz w:val="16"/>
          <w:szCs w:val="16"/>
        </w:rPr>
        <w:t>Муниципальная услуга предоставляется без взимания государственной пошлины или иной платы.</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D7E1E" w:rsidRPr="008368DC" w:rsidRDefault="001D7E1E" w:rsidP="00B038BD">
      <w:pPr>
        <w:pStyle w:val="Default"/>
        <w:tabs>
          <w:tab w:val="left" w:pos="567"/>
        </w:tabs>
        <w:ind w:firstLine="142"/>
        <w:jc w:val="both"/>
        <w:rPr>
          <w:rFonts w:ascii="Arial" w:hAnsi="Arial" w:cs="Arial"/>
          <w:color w:val="auto"/>
          <w:sz w:val="16"/>
          <w:szCs w:val="16"/>
        </w:rPr>
      </w:pPr>
      <w:r w:rsidRPr="008368DC">
        <w:rPr>
          <w:rFonts w:ascii="Arial" w:hAnsi="Arial" w:cs="Arial"/>
          <w:bCs/>
          <w:color w:val="auto"/>
          <w:sz w:val="16"/>
          <w:szCs w:val="16"/>
        </w:rPr>
        <w:t xml:space="preserve">Порядок, размер и основания взимания платы за предоставление муниципальной услуги, которые являются необходимыми и обязательными для предоставления муниципальной услуги, включая информацию о методике расчета </w:t>
      </w:r>
      <w:r w:rsidRPr="008368DC">
        <w:rPr>
          <w:rFonts w:ascii="Arial" w:hAnsi="Arial" w:cs="Arial"/>
          <w:color w:val="auto"/>
          <w:sz w:val="16"/>
          <w:szCs w:val="16"/>
        </w:rPr>
        <w:t>размера такой платы, не предусмотрены.</w:t>
      </w:r>
    </w:p>
    <w:p w:rsidR="001D7E1E" w:rsidRPr="008368DC" w:rsidRDefault="001D7E1E" w:rsidP="00B038BD">
      <w:pPr>
        <w:pStyle w:val="ConsPlusNormal"/>
        <w:tabs>
          <w:tab w:val="left" w:pos="567"/>
        </w:tabs>
        <w:ind w:firstLine="142"/>
        <w:jc w:val="both"/>
        <w:rPr>
          <w:sz w:val="16"/>
          <w:szCs w:val="16"/>
        </w:rPr>
      </w:pPr>
      <w:r w:rsidRPr="008368DC">
        <w:rPr>
          <w:sz w:val="16"/>
          <w:szCs w:val="16"/>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D7E1E" w:rsidRPr="008368DC" w:rsidRDefault="001D7E1E" w:rsidP="00B038BD">
      <w:pPr>
        <w:pStyle w:val="ConsPlusNormal"/>
        <w:tabs>
          <w:tab w:val="left" w:pos="567"/>
        </w:tabs>
        <w:ind w:firstLine="142"/>
        <w:jc w:val="both"/>
        <w:rPr>
          <w:sz w:val="16"/>
          <w:szCs w:val="16"/>
        </w:rPr>
      </w:pPr>
      <w:r w:rsidRPr="008368DC">
        <w:rPr>
          <w:sz w:val="16"/>
          <w:szCs w:val="16"/>
        </w:rPr>
        <w:t>Максимальный срок ожидания заявителя в очереди для подачи документов, необходимых для предоставления муниципальной услуги, и при получении результата предоставления муниципальной услуги не должно превышать 15 минут.</w:t>
      </w:r>
    </w:p>
    <w:p w:rsidR="001D7E1E" w:rsidRPr="008368DC" w:rsidRDefault="001D7E1E" w:rsidP="00B038BD">
      <w:pPr>
        <w:pStyle w:val="ConsPlusNormal"/>
        <w:tabs>
          <w:tab w:val="left" w:pos="567"/>
        </w:tabs>
        <w:ind w:firstLine="142"/>
        <w:jc w:val="both"/>
        <w:outlineLvl w:val="2"/>
        <w:rPr>
          <w:sz w:val="16"/>
          <w:szCs w:val="16"/>
        </w:rPr>
      </w:pPr>
      <w:r w:rsidRPr="008368DC">
        <w:rPr>
          <w:sz w:val="16"/>
          <w:szCs w:val="16"/>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D7E1E" w:rsidRPr="008368DC" w:rsidRDefault="001D7E1E" w:rsidP="00B038BD">
      <w:pPr>
        <w:pStyle w:val="ConsPlusNormal"/>
        <w:shd w:val="clear" w:color="auto" w:fill="FFFFFF"/>
        <w:tabs>
          <w:tab w:val="left" w:pos="567"/>
        </w:tabs>
        <w:ind w:firstLine="142"/>
        <w:jc w:val="both"/>
        <w:rPr>
          <w:sz w:val="16"/>
          <w:szCs w:val="16"/>
        </w:rPr>
      </w:pPr>
      <w:r w:rsidRPr="008368DC">
        <w:rPr>
          <w:sz w:val="16"/>
          <w:szCs w:val="16"/>
        </w:rPr>
        <w:t xml:space="preserve">Срок регистрации запроса заявителя о предоставлении муниципальной услуги составляет не более </w:t>
      </w:r>
      <w:r w:rsidRPr="008368DC">
        <w:rPr>
          <w:sz w:val="16"/>
          <w:szCs w:val="16"/>
          <w:shd w:val="clear" w:color="auto" w:fill="FFFFFF"/>
        </w:rPr>
        <w:t>10 минут.</w:t>
      </w:r>
    </w:p>
    <w:p w:rsidR="001D7E1E" w:rsidRPr="008368DC" w:rsidRDefault="001D7E1E" w:rsidP="00B038BD">
      <w:pPr>
        <w:widowControl w:val="0"/>
        <w:tabs>
          <w:tab w:val="left" w:pos="567"/>
        </w:tabs>
        <w:ind w:firstLine="142"/>
        <w:jc w:val="both"/>
        <w:rPr>
          <w:rFonts w:ascii="Arial" w:hAnsi="Arial" w:cs="Arial"/>
          <w:sz w:val="16"/>
          <w:szCs w:val="16"/>
        </w:rPr>
      </w:pPr>
      <w:r w:rsidRPr="008368DC">
        <w:rPr>
          <w:rFonts w:ascii="Arial" w:hAnsi="Arial" w:cs="Arial"/>
          <w:sz w:val="16"/>
          <w:szCs w:val="16"/>
        </w:rPr>
        <w:t>Запрос на предоставление муниципальной услуги, в том числе в электронной форме, регистрируется должностным лицом, ответственным за прием и регистрацию документов в администрации Благодарненского округа Ставропольского края городского округа или МФЦ.</w:t>
      </w:r>
    </w:p>
    <w:p w:rsidR="001D7E1E" w:rsidRPr="008368DC" w:rsidRDefault="001D7E1E" w:rsidP="00B038BD">
      <w:pPr>
        <w:widowControl w:val="0"/>
        <w:tabs>
          <w:tab w:val="left" w:pos="567"/>
        </w:tabs>
        <w:ind w:firstLine="142"/>
        <w:jc w:val="both"/>
        <w:rPr>
          <w:rFonts w:ascii="Arial" w:hAnsi="Arial" w:cs="Arial"/>
          <w:sz w:val="16"/>
          <w:szCs w:val="16"/>
        </w:rPr>
      </w:pPr>
      <w:r w:rsidRPr="008368DC">
        <w:rPr>
          <w:rFonts w:ascii="Arial" w:hAnsi="Arial" w:cs="Arial"/>
          <w:sz w:val="16"/>
          <w:szCs w:val="16"/>
        </w:rPr>
        <w:t>В случае представления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указанием даты и времени поступления.</w:t>
      </w:r>
    </w:p>
    <w:p w:rsidR="001D7E1E" w:rsidRPr="008368DC" w:rsidRDefault="001D7E1E" w:rsidP="00B038BD">
      <w:pPr>
        <w:tabs>
          <w:tab w:val="left" w:pos="567"/>
        </w:tabs>
        <w:ind w:firstLine="142"/>
        <w:jc w:val="center"/>
        <w:rPr>
          <w:rFonts w:ascii="Arial" w:hAnsi="Arial" w:cs="Arial"/>
          <w:sz w:val="16"/>
          <w:szCs w:val="16"/>
        </w:rPr>
      </w:pPr>
      <w:r w:rsidRPr="008368DC">
        <w:rPr>
          <w:rFonts w:ascii="Arial" w:hAnsi="Arial" w:cs="Arial"/>
          <w:sz w:val="16"/>
          <w:szCs w:val="16"/>
        </w:rPr>
        <w:t>2.15. Требования к местам предоставления муниципальной услуги</w:t>
      </w:r>
    </w:p>
    <w:p w:rsidR="001D7E1E" w:rsidRPr="008368DC" w:rsidRDefault="001D7E1E" w:rsidP="00B038BD">
      <w:pPr>
        <w:tabs>
          <w:tab w:val="left" w:pos="567"/>
        </w:tabs>
        <w:ind w:firstLine="142"/>
        <w:jc w:val="both"/>
        <w:rPr>
          <w:rFonts w:ascii="Arial" w:hAnsi="Arial" w:cs="Arial"/>
          <w:bCs/>
          <w:sz w:val="16"/>
          <w:szCs w:val="16"/>
        </w:rPr>
      </w:pPr>
      <w:r w:rsidRPr="008368DC">
        <w:rPr>
          <w:rFonts w:ascii="Arial" w:hAnsi="Arial" w:cs="Arial"/>
          <w:bCs/>
          <w:sz w:val="16"/>
          <w:szCs w:val="16"/>
        </w:rPr>
        <w:t>2.15.1. Предоставление муниципальной услуги осуществляется в специально выделенных для этой цели помещениях.</w:t>
      </w:r>
    </w:p>
    <w:p w:rsidR="001D7E1E" w:rsidRPr="008368DC" w:rsidRDefault="001D7E1E" w:rsidP="00B038BD">
      <w:pPr>
        <w:tabs>
          <w:tab w:val="left" w:pos="567"/>
        </w:tabs>
        <w:ind w:firstLine="142"/>
        <w:jc w:val="both"/>
        <w:rPr>
          <w:rFonts w:ascii="Arial" w:hAnsi="Arial" w:cs="Arial"/>
          <w:bCs/>
          <w:sz w:val="16"/>
          <w:szCs w:val="16"/>
        </w:rPr>
      </w:pPr>
      <w:r w:rsidRPr="008368DC">
        <w:rPr>
          <w:rFonts w:ascii="Arial" w:hAnsi="Arial" w:cs="Arial"/>
          <w:bCs/>
          <w:sz w:val="16"/>
          <w:szCs w:val="16"/>
        </w:rPr>
        <w:t>2.15.2. Помещения, в которых осуществляется предоставление муниципальной услуги, оборудуются:</w:t>
      </w:r>
    </w:p>
    <w:p w:rsidR="001D7E1E" w:rsidRPr="008368DC" w:rsidRDefault="001D7E1E" w:rsidP="00B038BD">
      <w:pPr>
        <w:pStyle w:val="ConsPlusNormal"/>
        <w:widowControl/>
        <w:tabs>
          <w:tab w:val="left" w:pos="567"/>
        </w:tabs>
        <w:ind w:firstLine="142"/>
        <w:jc w:val="both"/>
        <w:rPr>
          <w:sz w:val="16"/>
          <w:szCs w:val="16"/>
        </w:rPr>
      </w:pPr>
      <w:r w:rsidRPr="008368DC">
        <w:rPr>
          <w:sz w:val="16"/>
          <w:szCs w:val="16"/>
        </w:rPr>
        <w:t>информационными стендами, содержащими визуальную и текстовую информацию;</w:t>
      </w:r>
    </w:p>
    <w:p w:rsidR="001D7E1E" w:rsidRPr="008368DC" w:rsidRDefault="001D7E1E" w:rsidP="00B038BD">
      <w:pPr>
        <w:pStyle w:val="ConsPlusNormal"/>
        <w:widowControl/>
        <w:tabs>
          <w:tab w:val="left" w:pos="567"/>
        </w:tabs>
        <w:ind w:firstLine="142"/>
        <w:jc w:val="both"/>
        <w:rPr>
          <w:sz w:val="16"/>
          <w:szCs w:val="16"/>
        </w:rPr>
      </w:pPr>
      <w:r w:rsidRPr="008368DC">
        <w:rPr>
          <w:sz w:val="16"/>
          <w:szCs w:val="16"/>
        </w:rPr>
        <w:t>стульями и столами для возможности оформления документов.</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2.15.3. Количество мест ожидания определяется исходя из фактической нагрузки и возможностей для их размещения в здании.</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 xml:space="preserve">2.15.4. Места ожидания заявителей должны соответствовать комфортным условиям </w:t>
      </w:r>
      <w:r w:rsidRPr="008368DC">
        <w:rPr>
          <w:rFonts w:ascii="Arial" w:hAnsi="Arial" w:cs="Arial"/>
          <w:bCs/>
          <w:sz w:val="16"/>
          <w:szCs w:val="16"/>
        </w:rPr>
        <w:t>для заявителей и оптимальным условиям для работы сотрудников.</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2.15.5. Места для заполнения документов оборудуются стульями, столами (стойками) и обеспечиваются бланками заявлений и образцами их заполнения.</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2.15.6. Кабинет приема заявителей должны иметь информационные таблички (вывески) с указанием:</w:t>
      </w:r>
    </w:p>
    <w:p w:rsidR="001D7E1E" w:rsidRPr="008368DC" w:rsidRDefault="001D7E1E" w:rsidP="00B038BD">
      <w:pPr>
        <w:pStyle w:val="ConsPlusNormal"/>
        <w:widowControl/>
        <w:tabs>
          <w:tab w:val="left" w:pos="567"/>
        </w:tabs>
        <w:ind w:firstLine="142"/>
        <w:jc w:val="both"/>
        <w:rPr>
          <w:sz w:val="16"/>
          <w:szCs w:val="16"/>
        </w:rPr>
      </w:pPr>
      <w:r w:rsidRPr="008368DC">
        <w:rPr>
          <w:sz w:val="16"/>
          <w:szCs w:val="16"/>
        </w:rPr>
        <w:t>номера кабинета;</w:t>
      </w:r>
    </w:p>
    <w:p w:rsidR="001D7E1E" w:rsidRPr="008368DC" w:rsidRDefault="001D7E1E" w:rsidP="00B038BD">
      <w:pPr>
        <w:pStyle w:val="ConsPlusNormal"/>
        <w:widowControl/>
        <w:tabs>
          <w:tab w:val="left" w:pos="567"/>
        </w:tabs>
        <w:ind w:firstLine="142"/>
        <w:jc w:val="both"/>
        <w:rPr>
          <w:sz w:val="16"/>
          <w:szCs w:val="16"/>
        </w:rPr>
      </w:pPr>
      <w:r w:rsidRPr="008368DC">
        <w:rPr>
          <w:sz w:val="16"/>
          <w:szCs w:val="16"/>
        </w:rPr>
        <w:t>фамилии, имени, отчества и должности сотрудника.</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lastRenderedPageBreak/>
        <w:t>2.15.7. 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При организации рабочих мест следует предусмотреть возможность беспрепятственного входа (выхода) сотрудников из помещения.</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2.15.8. Помещения должны соответствовать требованиям пожарной, санитарно-эпидемиологической безопасности и быть оборудованы средствами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сотрудников органа местного самоуправления.</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 xml:space="preserve">Рабочее место сотрудника отдела физической культуры и спорта администрации Благодарненского городского округа оснащается настенной вывеской или настольной табличкой с указанием фамилии, имени, отчества и должности. </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Сотрудники отдела физической культуры и спорта администрации Благодарненского городского округа обеспечиваются личными нагрудными карточками (</w:t>
      </w:r>
      <w:proofErr w:type="spellStart"/>
      <w:r w:rsidRPr="008368DC">
        <w:rPr>
          <w:rFonts w:ascii="Arial" w:hAnsi="Arial" w:cs="Arial"/>
          <w:sz w:val="16"/>
          <w:szCs w:val="16"/>
        </w:rPr>
        <w:t>бейджами</w:t>
      </w:r>
      <w:proofErr w:type="spellEnd"/>
      <w:r w:rsidRPr="008368DC">
        <w:rPr>
          <w:rFonts w:ascii="Arial" w:hAnsi="Arial" w:cs="Arial"/>
          <w:sz w:val="16"/>
          <w:szCs w:val="16"/>
        </w:rPr>
        <w:t>) с указанием фамилии, имени, отчества и должности.</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Места предоставления муниципальной услуги оборудуются с учетом стандарта комфортности предоставления муниципальных услуг.</w:t>
      </w:r>
    </w:p>
    <w:p w:rsidR="001D7E1E" w:rsidRPr="008368DC" w:rsidRDefault="001D7E1E" w:rsidP="00B038BD">
      <w:pPr>
        <w:tabs>
          <w:tab w:val="left" w:pos="567"/>
        </w:tabs>
        <w:ind w:firstLine="142"/>
        <w:jc w:val="both"/>
        <w:rPr>
          <w:rFonts w:ascii="Arial" w:hAnsi="Arial" w:cs="Arial"/>
          <w:bCs/>
          <w:sz w:val="16"/>
          <w:szCs w:val="16"/>
        </w:rPr>
      </w:pPr>
      <w:r w:rsidRPr="008368DC">
        <w:rPr>
          <w:rFonts w:ascii="Arial" w:hAnsi="Arial" w:cs="Arial"/>
          <w:bCs/>
          <w:sz w:val="16"/>
          <w:szCs w:val="16"/>
        </w:rPr>
        <w:t>2.16.Показателями доступности предоставления муниципальной услуги являются:</w:t>
      </w:r>
    </w:p>
    <w:p w:rsidR="001D7E1E" w:rsidRPr="008368DC" w:rsidRDefault="001D7E1E" w:rsidP="00B038BD">
      <w:pPr>
        <w:pStyle w:val="ConsPlusNormal"/>
        <w:widowControl/>
        <w:tabs>
          <w:tab w:val="left" w:pos="567"/>
        </w:tabs>
        <w:ind w:firstLine="142"/>
        <w:jc w:val="both"/>
        <w:rPr>
          <w:sz w:val="16"/>
          <w:szCs w:val="16"/>
        </w:rPr>
      </w:pPr>
      <w:r w:rsidRPr="008368DC">
        <w:rPr>
          <w:sz w:val="16"/>
          <w:szCs w:val="16"/>
        </w:rPr>
        <w:t>получение полной и достоверной информации о порядке предоставления муниципальной услуги, в том числе в электронной форме;</w:t>
      </w:r>
    </w:p>
    <w:p w:rsidR="001D7E1E" w:rsidRPr="008368DC" w:rsidRDefault="001D7E1E" w:rsidP="00B038BD">
      <w:pPr>
        <w:pStyle w:val="ConsPlusNormal"/>
        <w:widowControl/>
        <w:tabs>
          <w:tab w:val="left" w:pos="567"/>
        </w:tabs>
        <w:ind w:firstLine="142"/>
        <w:jc w:val="both"/>
        <w:rPr>
          <w:sz w:val="16"/>
          <w:szCs w:val="16"/>
        </w:rPr>
      </w:pPr>
      <w:r w:rsidRPr="008368DC">
        <w:rPr>
          <w:sz w:val="16"/>
          <w:szCs w:val="16"/>
        </w:rPr>
        <w:t>обеспечение заявителям возможности обращения за предоставлением муниципальной услуги через представителя;</w:t>
      </w:r>
    </w:p>
    <w:p w:rsidR="001D7E1E" w:rsidRPr="008368DC" w:rsidRDefault="001D7E1E" w:rsidP="00B038BD">
      <w:pPr>
        <w:pStyle w:val="ConsPlusNormal"/>
        <w:widowControl/>
        <w:tabs>
          <w:tab w:val="left" w:pos="567"/>
        </w:tabs>
        <w:ind w:firstLine="142"/>
        <w:jc w:val="both"/>
        <w:rPr>
          <w:sz w:val="16"/>
          <w:szCs w:val="16"/>
        </w:rPr>
      </w:pPr>
      <w:r w:rsidRPr="008368DC">
        <w:rPr>
          <w:sz w:val="16"/>
          <w:szCs w:val="16"/>
        </w:rPr>
        <w:t>получение муниципальной услуги своевременно и в соответствии со стандартом предоставления муниципальной услуги;</w:t>
      </w:r>
    </w:p>
    <w:p w:rsidR="001D7E1E" w:rsidRPr="008368DC" w:rsidRDefault="001D7E1E" w:rsidP="00B038BD">
      <w:pPr>
        <w:pStyle w:val="ConsPlusNormal"/>
        <w:widowControl/>
        <w:tabs>
          <w:tab w:val="left" w:pos="567"/>
        </w:tabs>
        <w:ind w:firstLine="142"/>
        <w:jc w:val="both"/>
        <w:rPr>
          <w:sz w:val="16"/>
          <w:szCs w:val="16"/>
        </w:rPr>
      </w:pPr>
      <w:r w:rsidRPr="008368DC">
        <w:rPr>
          <w:sz w:val="16"/>
          <w:szCs w:val="16"/>
        </w:rPr>
        <w:t>установление сокращенных сроков предоставления услуги;</w:t>
      </w:r>
    </w:p>
    <w:p w:rsidR="001D7E1E" w:rsidRPr="008368DC" w:rsidRDefault="001D7E1E" w:rsidP="00B038BD">
      <w:pPr>
        <w:pStyle w:val="ConsPlusNormal"/>
        <w:widowControl/>
        <w:tabs>
          <w:tab w:val="left" w:pos="567"/>
        </w:tabs>
        <w:ind w:firstLine="142"/>
        <w:jc w:val="both"/>
        <w:rPr>
          <w:sz w:val="16"/>
          <w:szCs w:val="16"/>
        </w:rPr>
      </w:pPr>
      <w:r w:rsidRPr="008368DC">
        <w:rPr>
          <w:sz w:val="16"/>
          <w:szCs w:val="16"/>
        </w:rPr>
        <w:t>безвозмездность предоставления услуги.</w:t>
      </w:r>
    </w:p>
    <w:p w:rsidR="001D7E1E" w:rsidRPr="008368DC" w:rsidRDefault="001D7E1E" w:rsidP="00B038BD">
      <w:pPr>
        <w:ind w:firstLine="142"/>
        <w:jc w:val="both"/>
        <w:outlineLvl w:val="1"/>
        <w:rPr>
          <w:rFonts w:ascii="Arial" w:hAnsi="Arial" w:cs="Arial"/>
          <w:sz w:val="16"/>
          <w:szCs w:val="16"/>
        </w:rPr>
      </w:pPr>
      <w:r w:rsidRPr="008368DC">
        <w:rPr>
          <w:rFonts w:ascii="Arial" w:hAnsi="Arial" w:cs="Arial"/>
          <w:sz w:val="16"/>
          <w:szCs w:val="16"/>
        </w:rPr>
        <w:t>2.17. Особенности предоставления муниципальной услуги в электронной форме</w:t>
      </w:r>
    </w:p>
    <w:p w:rsidR="001D7E1E" w:rsidRPr="008368DC" w:rsidRDefault="001D7E1E" w:rsidP="00B038BD">
      <w:pPr>
        <w:ind w:firstLine="142"/>
        <w:jc w:val="both"/>
        <w:rPr>
          <w:rFonts w:ascii="Arial" w:hAnsi="Arial" w:cs="Arial"/>
          <w:sz w:val="16"/>
          <w:szCs w:val="16"/>
        </w:rPr>
      </w:pPr>
      <w:r w:rsidRPr="008368DC">
        <w:rPr>
          <w:rFonts w:ascii="Arial" w:hAnsi="Arial" w:cs="Arial"/>
          <w:sz w:val="16"/>
          <w:szCs w:val="16"/>
        </w:rPr>
        <w:t>2.17.1. Заявление в форме электронного документа может быть представлено в отдел  физической культуры и спорта администрации Благодарненского городского округа по выбору заявителя:</w:t>
      </w:r>
    </w:p>
    <w:p w:rsidR="001D7E1E" w:rsidRPr="008368DC" w:rsidRDefault="001D7E1E" w:rsidP="00B038BD">
      <w:pPr>
        <w:pStyle w:val="ConsPlusNormal"/>
        <w:widowControl/>
        <w:ind w:firstLine="142"/>
        <w:jc w:val="both"/>
        <w:rPr>
          <w:sz w:val="16"/>
          <w:szCs w:val="16"/>
        </w:rPr>
      </w:pPr>
      <w:r w:rsidRPr="008368DC">
        <w:rPr>
          <w:sz w:val="16"/>
          <w:szCs w:val="16"/>
        </w:rPr>
        <w:t>путем заполнения формы запроса, размещенной на официальном сайте Благодарненского городского округа Ставропольского края, в том числе посредством отправки через личный кабинет региональной государственной информационной системы "Единый портал государственных и муниципальных услуг (функций)" (далее - Портал) (</w:t>
      </w:r>
      <w:hyperlink r:id="rId39" w:tgtFrame="_blank" w:tooltip="Ссылка на ресурс http://www.gosuslugi.ru" w:history="1">
        <w:r w:rsidRPr="008368DC">
          <w:rPr>
            <w:rStyle w:val="af0"/>
            <w:rFonts w:cs="Arial"/>
            <w:color w:val="auto"/>
            <w:sz w:val="16"/>
            <w:szCs w:val="16"/>
          </w:rPr>
          <w:t>http://www.gosuslugi.ru</w:t>
        </w:r>
      </w:hyperlink>
      <w:r w:rsidRPr="008368DC">
        <w:rPr>
          <w:sz w:val="16"/>
          <w:szCs w:val="16"/>
        </w:rPr>
        <w:t>):</w:t>
      </w:r>
    </w:p>
    <w:p w:rsidR="001D7E1E" w:rsidRPr="008368DC" w:rsidRDefault="001D7E1E" w:rsidP="00B038BD">
      <w:pPr>
        <w:pStyle w:val="ConsPlusNormal"/>
        <w:widowControl/>
        <w:ind w:firstLine="142"/>
        <w:jc w:val="both"/>
        <w:rPr>
          <w:sz w:val="16"/>
          <w:szCs w:val="16"/>
        </w:rPr>
      </w:pPr>
      <w:r w:rsidRPr="008368DC">
        <w:rPr>
          <w:sz w:val="16"/>
          <w:szCs w:val="16"/>
        </w:rPr>
        <w:t>путем направления электронного документа в отдел физической культуры и спорта администрации Благодарненского городского округа на официальную электронную почту.</w:t>
      </w:r>
    </w:p>
    <w:p w:rsidR="001D7E1E" w:rsidRPr="008368DC" w:rsidRDefault="001D7E1E" w:rsidP="00B038BD">
      <w:pPr>
        <w:ind w:firstLine="142"/>
        <w:jc w:val="both"/>
        <w:rPr>
          <w:rFonts w:ascii="Arial" w:hAnsi="Arial" w:cs="Arial"/>
          <w:sz w:val="16"/>
          <w:szCs w:val="16"/>
        </w:rPr>
      </w:pPr>
      <w:r w:rsidRPr="008368DC">
        <w:rPr>
          <w:rFonts w:ascii="Arial" w:hAnsi="Arial" w:cs="Arial"/>
          <w:sz w:val="16"/>
          <w:szCs w:val="16"/>
        </w:rPr>
        <w:t>2.17.2. В заявлении указывается один из следующих способов предоставления результатов рассмотрения отделом:</w:t>
      </w:r>
    </w:p>
    <w:p w:rsidR="001D7E1E" w:rsidRPr="008368DC" w:rsidRDefault="001D7E1E" w:rsidP="00B038BD">
      <w:pPr>
        <w:pStyle w:val="ConsPlusNormal"/>
        <w:widowControl/>
        <w:ind w:firstLine="142"/>
        <w:jc w:val="both"/>
        <w:rPr>
          <w:sz w:val="16"/>
          <w:szCs w:val="16"/>
        </w:rPr>
      </w:pPr>
      <w:r w:rsidRPr="008368DC">
        <w:rPr>
          <w:sz w:val="16"/>
          <w:szCs w:val="16"/>
        </w:rPr>
        <w:t>в виде бумажного документа, который заявитель получает непосредственно при личном обращении;</w:t>
      </w:r>
    </w:p>
    <w:p w:rsidR="001D7E1E" w:rsidRPr="008368DC" w:rsidRDefault="001D7E1E" w:rsidP="00B038BD">
      <w:pPr>
        <w:pStyle w:val="ConsPlusNormal"/>
        <w:widowControl/>
        <w:ind w:firstLine="142"/>
        <w:jc w:val="both"/>
        <w:rPr>
          <w:sz w:val="16"/>
          <w:szCs w:val="16"/>
        </w:rPr>
      </w:pPr>
      <w:r w:rsidRPr="008368DC">
        <w:rPr>
          <w:sz w:val="16"/>
          <w:szCs w:val="16"/>
        </w:rPr>
        <w:lastRenderedPageBreak/>
        <w:t>в виде бумажного документа, который направляется заявителю посредством почтового отправления.</w:t>
      </w:r>
    </w:p>
    <w:p w:rsidR="001D7E1E" w:rsidRPr="008368DC" w:rsidRDefault="001D7E1E" w:rsidP="00B038BD">
      <w:pPr>
        <w:ind w:firstLine="142"/>
        <w:jc w:val="both"/>
        <w:rPr>
          <w:rFonts w:ascii="Arial" w:hAnsi="Arial" w:cs="Arial"/>
          <w:sz w:val="16"/>
          <w:szCs w:val="16"/>
        </w:rPr>
      </w:pPr>
      <w:r w:rsidRPr="008368DC">
        <w:rPr>
          <w:rFonts w:ascii="Arial" w:hAnsi="Arial" w:cs="Arial"/>
          <w:sz w:val="16"/>
          <w:szCs w:val="16"/>
        </w:rPr>
        <w:t>2.17.3. Заявление в форме электронного документа подписывается по выбору заявителя (если заявителем является физическое лицо):</w:t>
      </w:r>
    </w:p>
    <w:p w:rsidR="001D7E1E" w:rsidRPr="008368DC" w:rsidRDefault="001D7E1E" w:rsidP="00B038BD">
      <w:pPr>
        <w:pStyle w:val="ConsPlusNormal"/>
        <w:widowControl/>
        <w:ind w:firstLine="142"/>
        <w:jc w:val="both"/>
        <w:rPr>
          <w:sz w:val="16"/>
          <w:szCs w:val="16"/>
        </w:rPr>
      </w:pPr>
      <w:r w:rsidRPr="008368DC">
        <w:rPr>
          <w:sz w:val="16"/>
          <w:szCs w:val="16"/>
        </w:rPr>
        <w:t>электронной подписью заявителя (представителя заявителя);</w:t>
      </w:r>
    </w:p>
    <w:p w:rsidR="001D7E1E" w:rsidRPr="008368DC" w:rsidRDefault="001D7E1E" w:rsidP="00B038BD">
      <w:pPr>
        <w:pStyle w:val="ConsPlusNormal"/>
        <w:widowControl/>
        <w:ind w:firstLine="142"/>
        <w:jc w:val="both"/>
        <w:rPr>
          <w:sz w:val="16"/>
          <w:szCs w:val="16"/>
        </w:rPr>
      </w:pPr>
      <w:r w:rsidRPr="008368DC">
        <w:rPr>
          <w:sz w:val="16"/>
          <w:szCs w:val="16"/>
        </w:rPr>
        <w:t>усиленной квалифицированной электронной подписью заявителя (представителя заявителя).</w:t>
      </w:r>
    </w:p>
    <w:p w:rsidR="001D7E1E" w:rsidRPr="008368DC" w:rsidRDefault="001D7E1E" w:rsidP="00B038BD">
      <w:pPr>
        <w:ind w:firstLine="142"/>
        <w:jc w:val="both"/>
        <w:rPr>
          <w:rFonts w:ascii="Arial" w:hAnsi="Arial" w:cs="Arial"/>
          <w:sz w:val="16"/>
          <w:szCs w:val="16"/>
        </w:rPr>
      </w:pPr>
      <w:r w:rsidRPr="008368DC">
        <w:rPr>
          <w:rFonts w:ascii="Arial" w:hAnsi="Arial" w:cs="Arial"/>
          <w:sz w:val="16"/>
          <w:szCs w:val="16"/>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D7E1E" w:rsidRPr="008368DC" w:rsidRDefault="001D7E1E" w:rsidP="00B038BD">
      <w:pPr>
        <w:pStyle w:val="ConsPlusNormal"/>
        <w:widowControl/>
        <w:ind w:firstLine="142"/>
        <w:jc w:val="both"/>
        <w:rPr>
          <w:sz w:val="16"/>
          <w:szCs w:val="16"/>
        </w:rPr>
      </w:pPr>
      <w:r w:rsidRPr="008368DC">
        <w:rPr>
          <w:sz w:val="16"/>
          <w:szCs w:val="16"/>
        </w:rPr>
        <w:t>лица, действующего от имени юридического лица без доверенности;</w:t>
      </w:r>
    </w:p>
    <w:p w:rsidR="001D7E1E" w:rsidRPr="008368DC" w:rsidRDefault="001D7E1E" w:rsidP="00B038BD">
      <w:pPr>
        <w:pStyle w:val="ConsPlusNormal"/>
        <w:widowControl/>
        <w:ind w:firstLine="142"/>
        <w:jc w:val="both"/>
        <w:rPr>
          <w:sz w:val="16"/>
          <w:szCs w:val="16"/>
        </w:rPr>
      </w:pPr>
      <w:r w:rsidRPr="008368DC">
        <w:rPr>
          <w:sz w:val="16"/>
          <w:szCs w:val="1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D7E1E" w:rsidRPr="008368DC" w:rsidRDefault="001D7E1E" w:rsidP="00B038BD">
      <w:pPr>
        <w:ind w:firstLine="142"/>
        <w:jc w:val="both"/>
        <w:rPr>
          <w:rFonts w:ascii="Arial" w:hAnsi="Arial" w:cs="Arial"/>
          <w:sz w:val="16"/>
          <w:szCs w:val="16"/>
        </w:rPr>
      </w:pPr>
      <w:r w:rsidRPr="008368DC">
        <w:rPr>
          <w:rFonts w:ascii="Arial" w:hAnsi="Arial" w:cs="Arial"/>
          <w:sz w:val="16"/>
          <w:szCs w:val="16"/>
        </w:rPr>
        <w:t>2.17.4. При подаче заявления в форме электронного документа к ним прилагаются документы, установленные пунктом 2.6 настоящего административного регламента, в виде электронного образа таких документов.</w:t>
      </w:r>
    </w:p>
    <w:p w:rsidR="001D7E1E" w:rsidRPr="008368DC" w:rsidRDefault="001D7E1E" w:rsidP="00B038BD">
      <w:pPr>
        <w:ind w:firstLine="142"/>
        <w:jc w:val="both"/>
        <w:rPr>
          <w:rFonts w:ascii="Arial" w:hAnsi="Arial" w:cs="Arial"/>
          <w:sz w:val="16"/>
          <w:szCs w:val="16"/>
        </w:rPr>
      </w:pPr>
      <w:r w:rsidRPr="008368DC">
        <w:rPr>
          <w:rFonts w:ascii="Arial" w:hAnsi="Arial" w:cs="Arial"/>
          <w:sz w:val="16"/>
          <w:szCs w:val="16"/>
        </w:rPr>
        <w:t>Заявитель вправе самостоятельно предоставить с заявлением документы, установленные пунктом 2.6 настоящего административного регламента.</w:t>
      </w:r>
    </w:p>
    <w:p w:rsidR="001D7E1E" w:rsidRPr="008368DC" w:rsidRDefault="001D7E1E" w:rsidP="00B038BD">
      <w:pPr>
        <w:ind w:firstLine="142"/>
        <w:jc w:val="both"/>
        <w:rPr>
          <w:rFonts w:ascii="Arial" w:hAnsi="Arial" w:cs="Arial"/>
          <w:sz w:val="16"/>
          <w:szCs w:val="16"/>
        </w:rPr>
      </w:pPr>
      <w:r w:rsidRPr="008368DC">
        <w:rPr>
          <w:rFonts w:ascii="Arial" w:hAnsi="Arial" w:cs="Arial"/>
          <w:sz w:val="16"/>
          <w:szCs w:val="16"/>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прилагается к заявлению в виде электронного образа такого документа. Представления данного документа не требуется в случае представления заявления посредством отправки через личный кабинет Порталов государственных и муниципальных услуг, а также, если заявление подписано усиленной квалифицированной электронной подписью.</w:t>
      </w:r>
    </w:p>
    <w:p w:rsidR="001D7E1E" w:rsidRPr="008368DC" w:rsidRDefault="001D7E1E" w:rsidP="00B038BD">
      <w:pPr>
        <w:ind w:firstLine="142"/>
        <w:jc w:val="both"/>
        <w:rPr>
          <w:rFonts w:ascii="Arial" w:hAnsi="Arial" w:cs="Arial"/>
          <w:sz w:val="16"/>
          <w:szCs w:val="16"/>
        </w:rPr>
      </w:pPr>
      <w:r w:rsidRPr="008368DC">
        <w:rPr>
          <w:rFonts w:ascii="Arial" w:hAnsi="Arial" w:cs="Arial"/>
          <w:sz w:val="16"/>
          <w:szCs w:val="16"/>
        </w:rPr>
        <w:t>В случае предоставления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D7E1E" w:rsidRPr="008368DC" w:rsidRDefault="001D7E1E" w:rsidP="00B038BD">
      <w:pPr>
        <w:ind w:firstLine="142"/>
        <w:jc w:val="both"/>
        <w:rPr>
          <w:rFonts w:ascii="Arial" w:hAnsi="Arial" w:cs="Arial"/>
          <w:sz w:val="16"/>
          <w:szCs w:val="16"/>
        </w:rPr>
      </w:pPr>
      <w:r w:rsidRPr="008368DC">
        <w:rPr>
          <w:rFonts w:ascii="Arial" w:hAnsi="Arial" w:cs="Arial"/>
          <w:sz w:val="16"/>
          <w:szCs w:val="16"/>
        </w:rPr>
        <w:t>2.17.5.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отделом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обращения).</w:t>
      </w:r>
    </w:p>
    <w:p w:rsidR="001D7E1E" w:rsidRPr="008368DC" w:rsidRDefault="001D7E1E" w:rsidP="00B038BD">
      <w:pPr>
        <w:ind w:firstLine="142"/>
        <w:jc w:val="both"/>
        <w:rPr>
          <w:rFonts w:ascii="Arial" w:hAnsi="Arial" w:cs="Arial"/>
          <w:sz w:val="16"/>
          <w:szCs w:val="16"/>
        </w:rPr>
      </w:pPr>
      <w:r w:rsidRPr="008368DC">
        <w:rPr>
          <w:rFonts w:ascii="Arial" w:hAnsi="Arial" w:cs="Arial"/>
          <w:sz w:val="16"/>
          <w:szCs w:val="1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отдел.</w:t>
      </w:r>
    </w:p>
    <w:p w:rsidR="001D7E1E" w:rsidRPr="008368DC" w:rsidRDefault="001D7E1E" w:rsidP="00B038BD">
      <w:pPr>
        <w:ind w:firstLine="142"/>
        <w:jc w:val="both"/>
        <w:rPr>
          <w:rFonts w:ascii="Arial" w:hAnsi="Arial" w:cs="Arial"/>
          <w:sz w:val="16"/>
          <w:szCs w:val="16"/>
        </w:rPr>
      </w:pPr>
      <w:r w:rsidRPr="008368DC">
        <w:rPr>
          <w:rFonts w:ascii="Arial" w:hAnsi="Arial" w:cs="Arial"/>
          <w:sz w:val="16"/>
          <w:szCs w:val="16"/>
        </w:rPr>
        <w:t>Заявление, предоставленное с нарушением настоящего порядка, не рассматривается отделом физической культуры и спорта администрации Благодарненского городского округа.</w:t>
      </w:r>
    </w:p>
    <w:p w:rsidR="001D7E1E" w:rsidRPr="008368DC" w:rsidRDefault="001D7E1E" w:rsidP="00B038BD">
      <w:pPr>
        <w:ind w:firstLine="142"/>
        <w:jc w:val="both"/>
        <w:rPr>
          <w:rFonts w:ascii="Arial" w:hAnsi="Arial" w:cs="Arial"/>
          <w:sz w:val="16"/>
          <w:szCs w:val="16"/>
        </w:rPr>
      </w:pPr>
      <w:r w:rsidRPr="008368DC">
        <w:rPr>
          <w:rFonts w:ascii="Arial" w:hAnsi="Arial" w:cs="Arial"/>
          <w:sz w:val="16"/>
          <w:szCs w:val="16"/>
        </w:rPr>
        <w:t>Не позднее пяти рабочих дней со дня представления такого заявления отдел направляет заявителю на указанный в обращении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D7E1E" w:rsidRPr="008368DC" w:rsidRDefault="001D7E1E" w:rsidP="00B038BD">
      <w:pPr>
        <w:ind w:firstLine="142"/>
        <w:jc w:val="both"/>
        <w:rPr>
          <w:rFonts w:ascii="Arial" w:hAnsi="Arial" w:cs="Arial"/>
          <w:sz w:val="16"/>
          <w:szCs w:val="16"/>
        </w:rPr>
      </w:pPr>
      <w:r w:rsidRPr="008368DC">
        <w:rPr>
          <w:rFonts w:ascii="Arial" w:hAnsi="Arial" w:cs="Arial"/>
          <w:sz w:val="16"/>
          <w:szCs w:val="16"/>
        </w:rPr>
        <w:t xml:space="preserve">2.17.6. </w:t>
      </w:r>
      <w:proofErr w:type="gramStart"/>
      <w:r w:rsidRPr="008368DC">
        <w:rPr>
          <w:rFonts w:ascii="Arial" w:hAnsi="Arial" w:cs="Arial"/>
          <w:sz w:val="16"/>
          <w:szCs w:val="16"/>
        </w:rPr>
        <w:t>Заявление и прилагаемые к нему  документы предоставляются в отдел  в форме электронных документов путем заполнения формы запроса, размещенной на официальном сайте администрации Благодарненского городского округа Ставропольского края, посредством отправки через единый портал или местный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roofErr w:type="gramEnd"/>
    </w:p>
    <w:p w:rsidR="001D7E1E" w:rsidRPr="008368DC" w:rsidRDefault="001D7E1E" w:rsidP="00B038BD">
      <w:pPr>
        <w:ind w:firstLine="142"/>
        <w:jc w:val="both"/>
        <w:rPr>
          <w:rFonts w:ascii="Arial" w:hAnsi="Arial" w:cs="Arial"/>
          <w:sz w:val="16"/>
          <w:szCs w:val="16"/>
        </w:rPr>
      </w:pPr>
      <w:r w:rsidRPr="008368DC">
        <w:rPr>
          <w:rFonts w:ascii="Arial" w:hAnsi="Arial" w:cs="Arial"/>
          <w:sz w:val="16"/>
          <w:szCs w:val="16"/>
        </w:rPr>
        <w:t xml:space="preserve">Заявления представляются в отдел в виде файлов в формате </w:t>
      </w:r>
      <w:proofErr w:type="spellStart"/>
      <w:r w:rsidRPr="008368DC">
        <w:rPr>
          <w:rFonts w:ascii="Arial" w:hAnsi="Arial" w:cs="Arial"/>
          <w:sz w:val="16"/>
          <w:szCs w:val="16"/>
        </w:rPr>
        <w:t>doc</w:t>
      </w:r>
      <w:proofErr w:type="spellEnd"/>
      <w:r w:rsidRPr="008368DC">
        <w:rPr>
          <w:rFonts w:ascii="Arial" w:hAnsi="Arial" w:cs="Arial"/>
          <w:sz w:val="16"/>
          <w:szCs w:val="16"/>
        </w:rPr>
        <w:t xml:space="preserve">, </w:t>
      </w:r>
      <w:proofErr w:type="spellStart"/>
      <w:r w:rsidRPr="008368DC">
        <w:rPr>
          <w:rFonts w:ascii="Arial" w:hAnsi="Arial" w:cs="Arial"/>
          <w:sz w:val="16"/>
          <w:szCs w:val="16"/>
        </w:rPr>
        <w:t>docx</w:t>
      </w:r>
      <w:proofErr w:type="spellEnd"/>
      <w:r w:rsidRPr="008368DC">
        <w:rPr>
          <w:rFonts w:ascii="Arial" w:hAnsi="Arial" w:cs="Arial"/>
          <w:sz w:val="16"/>
          <w:szCs w:val="16"/>
        </w:rPr>
        <w:t xml:space="preserve">, </w:t>
      </w:r>
      <w:proofErr w:type="spellStart"/>
      <w:r w:rsidRPr="008368DC">
        <w:rPr>
          <w:rFonts w:ascii="Arial" w:hAnsi="Arial" w:cs="Arial"/>
          <w:sz w:val="16"/>
          <w:szCs w:val="16"/>
        </w:rPr>
        <w:t>txt</w:t>
      </w:r>
      <w:proofErr w:type="spellEnd"/>
      <w:r w:rsidRPr="008368DC">
        <w:rPr>
          <w:rFonts w:ascii="Arial" w:hAnsi="Arial" w:cs="Arial"/>
          <w:sz w:val="16"/>
          <w:szCs w:val="16"/>
        </w:rPr>
        <w:t xml:space="preserve">, </w:t>
      </w:r>
      <w:proofErr w:type="spellStart"/>
      <w:r w:rsidRPr="008368DC">
        <w:rPr>
          <w:rFonts w:ascii="Arial" w:hAnsi="Arial" w:cs="Arial"/>
          <w:sz w:val="16"/>
          <w:szCs w:val="16"/>
        </w:rPr>
        <w:t>xls</w:t>
      </w:r>
      <w:proofErr w:type="spellEnd"/>
      <w:r w:rsidRPr="008368DC">
        <w:rPr>
          <w:rFonts w:ascii="Arial" w:hAnsi="Arial" w:cs="Arial"/>
          <w:sz w:val="16"/>
          <w:szCs w:val="16"/>
        </w:rPr>
        <w:t xml:space="preserve">, </w:t>
      </w:r>
      <w:proofErr w:type="spellStart"/>
      <w:r w:rsidRPr="008368DC">
        <w:rPr>
          <w:rFonts w:ascii="Arial" w:hAnsi="Arial" w:cs="Arial"/>
          <w:sz w:val="16"/>
          <w:szCs w:val="16"/>
        </w:rPr>
        <w:t>xlsx</w:t>
      </w:r>
      <w:proofErr w:type="spellEnd"/>
      <w:r w:rsidRPr="008368DC">
        <w:rPr>
          <w:rFonts w:ascii="Arial" w:hAnsi="Arial" w:cs="Arial"/>
          <w:sz w:val="16"/>
          <w:szCs w:val="16"/>
        </w:rPr>
        <w:t xml:space="preserve">, </w:t>
      </w:r>
      <w:proofErr w:type="spellStart"/>
      <w:r w:rsidRPr="008368DC">
        <w:rPr>
          <w:rFonts w:ascii="Arial" w:hAnsi="Arial" w:cs="Arial"/>
          <w:sz w:val="16"/>
          <w:szCs w:val="16"/>
        </w:rPr>
        <w:t>rtf</w:t>
      </w:r>
      <w:proofErr w:type="spellEnd"/>
      <w:r w:rsidRPr="008368DC">
        <w:rPr>
          <w:rFonts w:ascii="Arial" w:hAnsi="Arial" w:cs="Arial"/>
          <w:sz w:val="16"/>
          <w:szCs w:val="16"/>
        </w:rPr>
        <w:t>, если указанные заявления предоставляются в форме электронного документа посредством электронной почты.</w:t>
      </w:r>
    </w:p>
    <w:p w:rsidR="001D7E1E" w:rsidRPr="008368DC" w:rsidRDefault="001D7E1E" w:rsidP="00B038BD">
      <w:pPr>
        <w:ind w:firstLine="142"/>
        <w:jc w:val="both"/>
        <w:rPr>
          <w:rFonts w:ascii="Arial" w:hAnsi="Arial" w:cs="Arial"/>
          <w:sz w:val="16"/>
          <w:szCs w:val="16"/>
        </w:rPr>
      </w:pPr>
      <w:r w:rsidRPr="008368DC">
        <w:rPr>
          <w:rFonts w:ascii="Arial" w:hAnsi="Arial" w:cs="Arial"/>
          <w:sz w:val="16"/>
          <w:szCs w:val="1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D7E1E" w:rsidRPr="008368DC" w:rsidRDefault="001D7E1E" w:rsidP="00B038BD">
      <w:pPr>
        <w:ind w:firstLine="142"/>
        <w:jc w:val="both"/>
        <w:rPr>
          <w:rFonts w:ascii="Arial" w:hAnsi="Arial" w:cs="Arial"/>
          <w:sz w:val="16"/>
          <w:szCs w:val="16"/>
        </w:rPr>
      </w:pPr>
      <w:r w:rsidRPr="008368DC">
        <w:rPr>
          <w:rFonts w:ascii="Arial" w:hAnsi="Arial" w:cs="Arial"/>
          <w:sz w:val="16"/>
          <w:szCs w:val="1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D7E1E" w:rsidRPr="008368DC" w:rsidRDefault="001D7E1E" w:rsidP="00B038BD">
      <w:pPr>
        <w:ind w:firstLine="142"/>
        <w:jc w:val="both"/>
        <w:rPr>
          <w:rFonts w:ascii="Arial" w:hAnsi="Arial" w:cs="Arial"/>
          <w:sz w:val="16"/>
          <w:szCs w:val="16"/>
        </w:rPr>
      </w:pPr>
      <w:r w:rsidRPr="008368DC">
        <w:rPr>
          <w:rFonts w:ascii="Arial" w:hAnsi="Arial" w:cs="Arial"/>
          <w:sz w:val="16"/>
          <w:szCs w:val="16"/>
        </w:rPr>
        <w:lastRenderedPageBreak/>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1D7E1E" w:rsidRPr="008368DC" w:rsidRDefault="001D7E1E" w:rsidP="00B038BD">
      <w:pPr>
        <w:ind w:firstLine="142"/>
        <w:jc w:val="both"/>
        <w:rPr>
          <w:rFonts w:ascii="Arial" w:hAnsi="Arial" w:cs="Arial"/>
          <w:sz w:val="16"/>
          <w:szCs w:val="16"/>
        </w:rPr>
      </w:pPr>
      <w:proofErr w:type="gramStart"/>
      <w:r w:rsidRPr="008368DC">
        <w:rPr>
          <w:rFonts w:ascii="Arial" w:hAnsi="Arial" w:cs="Arial"/>
          <w:sz w:val="16"/>
          <w:szCs w:val="16"/>
        </w:rPr>
        <w:t>XML-схемы</w:t>
      </w:r>
      <w:proofErr w:type="gramEnd"/>
      <w:r w:rsidRPr="008368DC">
        <w:rPr>
          <w:rFonts w:ascii="Arial" w:hAnsi="Arial" w:cs="Arial"/>
          <w:sz w:val="16"/>
          <w:szCs w:val="16"/>
        </w:rPr>
        <w:t xml:space="preserve">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1D7E1E" w:rsidRPr="008368DC" w:rsidRDefault="001D7E1E" w:rsidP="00B038BD">
      <w:pPr>
        <w:ind w:firstLine="142"/>
        <w:jc w:val="both"/>
        <w:rPr>
          <w:rFonts w:ascii="Arial" w:hAnsi="Arial" w:cs="Arial"/>
          <w:sz w:val="16"/>
          <w:szCs w:val="16"/>
        </w:rPr>
      </w:pPr>
      <w:r w:rsidRPr="008368DC">
        <w:rPr>
          <w:rFonts w:ascii="Arial" w:hAnsi="Arial" w:cs="Arial"/>
          <w:sz w:val="16"/>
          <w:szCs w:val="16"/>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1D7E1E" w:rsidRPr="008368DC" w:rsidRDefault="001D7E1E" w:rsidP="00B038BD">
      <w:pPr>
        <w:ind w:firstLine="142"/>
        <w:jc w:val="both"/>
        <w:rPr>
          <w:rFonts w:ascii="Arial" w:hAnsi="Arial" w:cs="Arial"/>
          <w:sz w:val="16"/>
          <w:szCs w:val="16"/>
        </w:rPr>
      </w:pPr>
    </w:p>
    <w:p w:rsidR="001D7E1E" w:rsidRPr="008368DC" w:rsidRDefault="001D7E1E" w:rsidP="00B038BD">
      <w:pPr>
        <w:ind w:firstLine="142"/>
        <w:jc w:val="both"/>
        <w:rPr>
          <w:rFonts w:ascii="Arial" w:hAnsi="Arial" w:cs="Arial"/>
          <w:sz w:val="16"/>
          <w:szCs w:val="16"/>
        </w:rPr>
      </w:pPr>
      <w:r w:rsidRPr="008368DC">
        <w:rPr>
          <w:rFonts w:ascii="Arial" w:hAnsi="Arial" w:cs="Arial"/>
          <w:sz w:val="16"/>
          <w:szCs w:val="16"/>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D7E1E" w:rsidRPr="008368DC" w:rsidRDefault="001D7E1E" w:rsidP="00B038BD">
      <w:pPr>
        <w:ind w:firstLine="142"/>
        <w:jc w:val="both"/>
        <w:rPr>
          <w:rFonts w:ascii="Arial" w:hAnsi="Arial" w:cs="Arial"/>
          <w:sz w:val="16"/>
          <w:szCs w:val="16"/>
        </w:rPr>
      </w:pPr>
    </w:p>
    <w:p w:rsidR="001D7E1E" w:rsidRPr="008368DC" w:rsidRDefault="001D7E1E" w:rsidP="00B038BD">
      <w:pPr>
        <w:tabs>
          <w:tab w:val="left" w:pos="567"/>
        </w:tabs>
        <w:spacing w:line="180" w:lineRule="exact"/>
        <w:ind w:firstLine="142"/>
        <w:jc w:val="center"/>
        <w:rPr>
          <w:rFonts w:ascii="Arial" w:hAnsi="Arial" w:cs="Arial"/>
          <w:bCs/>
          <w:sz w:val="16"/>
          <w:szCs w:val="16"/>
        </w:rPr>
      </w:pPr>
      <w:r w:rsidRPr="008368DC">
        <w:rPr>
          <w:rFonts w:ascii="Arial" w:hAnsi="Arial" w:cs="Arial"/>
          <w:bCs/>
          <w:sz w:val="16"/>
          <w:szCs w:val="16"/>
        </w:rPr>
        <w:t>3. Состав, последовательность и сроки выполнения административных процедур (действий), требования к порядку их выполнения,</w:t>
      </w:r>
      <w:r w:rsidR="00B038BD">
        <w:rPr>
          <w:rFonts w:ascii="Arial" w:hAnsi="Arial" w:cs="Arial"/>
          <w:bCs/>
          <w:sz w:val="16"/>
          <w:szCs w:val="16"/>
        </w:rPr>
        <w:t xml:space="preserve"> </w:t>
      </w:r>
      <w:r w:rsidRPr="008368DC">
        <w:rPr>
          <w:rFonts w:ascii="Arial" w:hAnsi="Arial" w:cs="Arial"/>
          <w:bCs/>
          <w:sz w:val="16"/>
          <w:szCs w:val="16"/>
        </w:rPr>
        <w:t>в том числе особенности выполнения административных</w:t>
      </w:r>
      <w:r w:rsidR="00B038BD">
        <w:rPr>
          <w:rFonts w:ascii="Arial" w:hAnsi="Arial" w:cs="Arial"/>
          <w:bCs/>
          <w:sz w:val="16"/>
          <w:szCs w:val="16"/>
        </w:rPr>
        <w:t xml:space="preserve"> </w:t>
      </w:r>
      <w:r w:rsidRPr="008368DC">
        <w:rPr>
          <w:rFonts w:ascii="Arial" w:hAnsi="Arial" w:cs="Arial"/>
          <w:bCs/>
          <w:sz w:val="16"/>
          <w:szCs w:val="16"/>
        </w:rPr>
        <w:t>процедур (действий) в электронной форме</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3.1. Основанием для начала административной процедуры является поступление в отдел физической культуры и спорта администрации Благодарненского городского округа Ставропольского края представления о присвоении спортивного разряда и документов, указанных в пункте 2.4 настоящего административного регламента.</w:t>
      </w:r>
    </w:p>
    <w:p w:rsidR="001D7E1E" w:rsidRPr="008368DC" w:rsidRDefault="001D7E1E" w:rsidP="00B038BD">
      <w:pPr>
        <w:shd w:val="clear" w:color="auto" w:fill="FFFFFF"/>
        <w:tabs>
          <w:tab w:val="left" w:pos="567"/>
        </w:tabs>
        <w:ind w:firstLine="142"/>
        <w:rPr>
          <w:rFonts w:ascii="Arial" w:hAnsi="Arial" w:cs="Arial"/>
          <w:bCs/>
          <w:iCs/>
          <w:sz w:val="16"/>
          <w:szCs w:val="16"/>
        </w:rPr>
      </w:pPr>
      <w:r w:rsidRPr="008368DC">
        <w:rPr>
          <w:rFonts w:ascii="Arial" w:hAnsi="Arial" w:cs="Arial"/>
          <w:bCs/>
          <w:iCs/>
          <w:sz w:val="16"/>
          <w:szCs w:val="16"/>
        </w:rPr>
        <w:t>3.2. Перечень  административных процедур</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Предоставление муниципальной услуги включает в себя следующие административные процедуры:</w:t>
      </w:r>
    </w:p>
    <w:p w:rsidR="001D7E1E" w:rsidRPr="008368DC" w:rsidRDefault="001D7E1E" w:rsidP="00B038BD">
      <w:pPr>
        <w:pStyle w:val="ConsPlusNormal"/>
        <w:widowControl/>
        <w:tabs>
          <w:tab w:val="left" w:pos="567"/>
        </w:tabs>
        <w:ind w:firstLine="142"/>
        <w:jc w:val="both"/>
        <w:rPr>
          <w:sz w:val="16"/>
          <w:szCs w:val="16"/>
        </w:rPr>
      </w:pPr>
      <w:r w:rsidRPr="008368DC">
        <w:rPr>
          <w:sz w:val="16"/>
          <w:szCs w:val="16"/>
        </w:rPr>
        <w:t>1) прием и регистрацию заявления;</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2) подготовку и направление ответа заявителю.</w:t>
      </w:r>
    </w:p>
    <w:p w:rsidR="001D7E1E" w:rsidRPr="008368DC" w:rsidRDefault="001D7E1E" w:rsidP="00B038BD">
      <w:pPr>
        <w:pStyle w:val="ConsPlusNormal"/>
        <w:tabs>
          <w:tab w:val="left" w:pos="567"/>
        </w:tabs>
        <w:ind w:firstLine="142"/>
        <w:jc w:val="both"/>
        <w:rPr>
          <w:sz w:val="16"/>
          <w:szCs w:val="16"/>
        </w:rPr>
      </w:pPr>
      <w:r w:rsidRPr="008368DC">
        <w:rPr>
          <w:sz w:val="16"/>
          <w:szCs w:val="16"/>
        </w:rPr>
        <w:t>Блок-схема последовательности действий при исполнении муниципальной услуги представлена в приложении 1 к настоящему административному регламенту.</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 xml:space="preserve">3.2.1 Прием и регистрация представления и документов, необходимых </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для предоставления муниципальной услуги</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3.2.2. Ответственный за регистрацию документов муниципальный служащий устанавливает предмет обращения, регистрирует в журнале регистрации документов (форма журнала согласно приложению к административному регламенту) с присвоением регистрационного номера, проставлением штампа, указанием даты и времени получения.</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Проставление регистрационного номера на копии представления является подтверждением обращения заявителя за муниципальной услугой.</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 xml:space="preserve">3.3. После регистрации ответственный за регистрацию документов муниципальный служащий направляет комплект документов, представленный заявителем, муниципальному служащему, ответственному за предоставление муниципальной услуги (далее – ответственный специалист). </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3.3.1. Максимальный срок выполнения действий, указанных в пункт 3.2.2, 3.2.3, составляет 1 рабочий день.</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3.3.2. Ответственный специалист проводит первичную проверку представленных документов в течение 2 рабочих дней.</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В случае соответствия представления и прилагаемых к нему документов требованиям административного регламента ответственный специалист передает комплект документов, представленный заявителем, в течение 1 рабочего дня на рассмотрение начальнику отдела физической культуры и спорта администрации Благодарненского городского округа Ставропольского края.</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При установлении факта отсутствия необходимых документов, указанных в пункте 2.6 административного регламента, ответственный специалист готовит проект уведомления в адрес заявителя о необходимости представления недостающих документов и передает проект уведомления начальнику отдела физической культуры и спорта администрации Благодарненского городского округа для рассмотрения и подписания.</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lastRenderedPageBreak/>
        <w:t>После подписания уведомления, ответственный специалист в течение 10 рабочих дней со дня поступления в отдел физической культуры и спорта администрации Благодарненского городского округа Ставропольского края  представления и документов  направляет уведомление вместе с представлением и документами в местную спортивную федерацию, физкультурно-спортивную организацию или заявителю лично или посредством почтовой связи.</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Физкультурно-оздоровительная организация или заявитель в течение 20 рабочих дней со дня получения представления и документов  устраняет несоответствия и повторно направляет их для рассмотрения в отдел физической культуры и спорта администрации Благодарненского городского округа.</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 xml:space="preserve">3.3.3. Начальник отдела физической культуры и спорта администрации Благодарненского городского округа Ставропольского края путём наложения резолюции поручает ответственному специалисту рассмотрение представления и передает ему на проверку предоставленные документы. </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3.3.4. Максимальный срок выполнения административной процедуры – 10 рабочих дней.</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3.3.5. Результатом административной процедуры является передача материалов ответственному специалисту.</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 xml:space="preserve">3.3.6. Рассмотрение представленных документов и принятие решения о присвоении </w:t>
      </w:r>
      <w:r w:rsidRPr="008368DC">
        <w:rPr>
          <w:rFonts w:ascii="Arial" w:hAnsi="Arial" w:cs="Arial"/>
          <w:sz w:val="16"/>
          <w:szCs w:val="16"/>
          <w:shd w:val="clear" w:color="auto" w:fill="FFFFFF"/>
          <w:lang w:eastAsia="en-US"/>
        </w:rPr>
        <w:t>квалификационных категорий спортивных судей</w:t>
      </w:r>
    </w:p>
    <w:p w:rsidR="001D7E1E" w:rsidRPr="008368DC" w:rsidRDefault="001D7E1E" w:rsidP="00B038BD">
      <w:pPr>
        <w:tabs>
          <w:tab w:val="left" w:pos="567"/>
        </w:tabs>
        <w:ind w:firstLine="142"/>
        <w:jc w:val="both"/>
        <w:outlineLvl w:val="1"/>
        <w:rPr>
          <w:rFonts w:ascii="Arial" w:hAnsi="Arial" w:cs="Arial"/>
          <w:sz w:val="16"/>
          <w:szCs w:val="16"/>
        </w:rPr>
      </w:pPr>
      <w:r w:rsidRPr="008368DC">
        <w:rPr>
          <w:rFonts w:ascii="Arial" w:hAnsi="Arial" w:cs="Arial"/>
          <w:sz w:val="16"/>
          <w:szCs w:val="16"/>
        </w:rPr>
        <w:t>3.3.7. Основанием для начала административной процедуры является  поступление материалов ответственному специалисту.</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 xml:space="preserve">Ответственный специалист проверяет наличие всех необходимых документов, соответствие сведений о выполнении гражданином условий присвоения спортивного разряда нормам, требованиям и условиям, выполнение которых необходимо для присвоения </w:t>
      </w:r>
      <w:r w:rsidRPr="008368DC">
        <w:rPr>
          <w:rFonts w:ascii="Arial" w:hAnsi="Arial" w:cs="Arial"/>
          <w:sz w:val="16"/>
          <w:szCs w:val="16"/>
          <w:shd w:val="clear" w:color="auto" w:fill="FFFFFF"/>
          <w:lang w:eastAsia="en-US"/>
        </w:rPr>
        <w:t>квалификационных категорий спортивных судей</w:t>
      </w:r>
      <w:r w:rsidRPr="008368DC">
        <w:rPr>
          <w:rFonts w:ascii="Arial" w:hAnsi="Arial" w:cs="Arial"/>
          <w:sz w:val="16"/>
          <w:szCs w:val="16"/>
        </w:rPr>
        <w:t>.</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 xml:space="preserve">3.3.8. В случае соответствия сведений о выполнении гражданином условий присвоения спортивного разряда </w:t>
      </w:r>
      <w:r w:rsidRPr="008368DC">
        <w:rPr>
          <w:rFonts w:ascii="Arial" w:hAnsi="Arial" w:cs="Arial"/>
          <w:spacing w:val="-10"/>
          <w:sz w:val="16"/>
          <w:szCs w:val="16"/>
        </w:rPr>
        <w:t>нормам, требованиям и условиям, выполнение которых необходимо для присвоения первоначального или более высокого спортивного разряда</w:t>
      </w:r>
      <w:r w:rsidRPr="008368DC">
        <w:rPr>
          <w:rFonts w:ascii="Arial" w:hAnsi="Arial" w:cs="Arial"/>
          <w:sz w:val="16"/>
          <w:szCs w:val="16"/>
        </w:rPr>
        <w:t>, ответственным специалистом готовится проект Распоряжения о присвоении спортивного разряда.</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3.3.9. При наличии оснований, указанных в пункте 2.7 административного регламента, ответственным специалистом готовится письменное уведомление об отказе в присвоении спортивного разряда с указанием оснований отказа.</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3.3.10. Проект распоряжения о присвоении</w:t>
      </w:r>
      <w:r w:rsidRPr="008368DC">
        <w:rPr>
          <w:rFonts w:ascii="Arial" w:hAnsi="Arial" w:cs="Arial"/>
          <w:sz w:val="16"/>
          <w:szCs w:val="16"/>
          <w:shd w:val="clear" w:color="auto" w:fill="FFFFFF"/>
          <w:lang w:eastAsia="en-US"/>
        </w:rPr>
        <w:t xml:space="preserve">  квалификационных категорий спортивных судей</w:t>
      </w:r>
      <w:r w:rsidRPr="008368DC">
        <w:rPr>
          <w:rFonts w:ascii="Arial" w:hAnsi="Arial" w:cs="Arial"/>
          <w:sz w:val="16"/>
          <w:szCs w:val="16"/>
        </w:rPr>
        <w:t xml:space="preserve"> (уведомление об отказе в присвоении </w:t>
      </w:r>
      <w:r w:rsidRPr="008368DC">
        <w:rPr>
          <w:rFonts w:ascii="Arial" w:hAnsi="Arial" w:cs="Arial"/>
          <w:sz w:val="16"/>
          <w:szCs w:val="16"/>
          <w:shd w:val="clear" w:color="auto" w:fill="FFFFFF"/>
          <w:lang w:eastAsia="en-US"/>
        </w:rPr>
        <w:t>квалификационных категорий спортивных судей</w:t>
      </w:r>
      <w:r w:rsidRPr="008368DC">
        <w:rPr>
          <w:rFonts w:ascii="Arial" w:hAnsi="Arial" w:cs="Arial"/>
          <w:sz w:val="16"/>
          <w:szCs w:val="16"/>
        </w:rPr>
        <w:t xml:space="preserve"> с указанием оснований отказа) вместе с прилагаемыми документами направляются ответственным специалистом начальнику отдела физической культуры и спорта администрации Благодарненского городского округа Ставропольского края (для подписания).</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 xml:space="preserve">Подписанное начальником отдела физической культуры и спорта администрации Благодарненского городского округа Ставропольского края распоряжение о присвоении </w:t>
      </w:r>
      <w:r w:rsidRPr="008368DC">
        <w:rPr>
          <w:rFonts w:ascii="Arial" w:hAnsi="Arial" w:cs="Arial"/>
          <w:sz w:val="16"/>
          <w:szCs w:val="16"/>
          <w:shd w:val="clear" w:color="auto" w:fill="FFFFFF"/>
          <w:lang w:eastAsia="en-US"/>
        </w:rPr>
        <w:t>квалификационных категорий спортивных судей</w:t>
      </w:r>
      <w:r w:rsidRPr="008368DC">
        <w:rPr>
          <w:rFonts w:ascii="Arial" w:hAnsi="Arial" w:cs="Arial"/>
          <w:sz w:val="16"/>
          <w:szCs w:val="16"/>
        </w:rPr>
        <w:t xml:space="preserve"> (уведомление об отказе) передается на подпись Главе Благодарненского городского округа Ставропольского края.</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3.3.11. Максимальный срок выполнения административной процедуры – 15 рабочих дней.</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3.3.8. Результатом административной процедуры является:</w:t>
      </w:r>
    </w:p>
    <w:p w:rsidR="001D7E1E" w:rsidRPr="008368DC" w:rsidRDefault="001D7E1E" w:rsidP="00B038BD">
      <w:pPr>
        <w:pStyle w:val="ConsPlusNormal"/>
        <w:widowControl/>
        <w:tabs>
          <w:tab w:val="left" w:pos="567"/>
        </w:tabs>
        <w:ind w:firstLine="142"/>
        <w:jc w:val="both"/>
        <w:rPr>
          <w:sz w:val="16"/>
          <w:szCs w:val="16"/>
        </w:rPr>
      </w:pPr>
      <w:r w:rsidRPr="008368DC">
        <w:rPr>
          <w:sz w:val="16"/>
          <w:szCs w:val="16"/>
        </w:rPr>
        <w:t xml:space="preserve">издание распоряжения о присвоении </w:t>
      </w:r>
      <w:r w:rsidRPr="008368DC">
        <w:rPr>
          <w:sz w:val="16"/>
          <w:szCs w:val="16"/>
          <w:shd w:val="clear" w:color="auto" w:fill="FFFFFF"/>
          <w:lang w:eastAsia="en-US"/>
        </w:rPr>
        <w:t>квалификационных категорий спортивных судей</w:t>
      </w:r>
      <w:r w:rsidRPr="008368DC">
        <w:rPr>
          <w:sz w:val="16"/>
          <w:szCs w:val="16"/>
        </w:rPr>
        <w:t>.</w:t>
      </w:r>
    </w:p>
    <w:p w:rsidR="001D7E1E" w:rsidRPr="008368DC" w:rsidRDefault="001D7E1E" w:rsidP="00B038BD">
      <w:pPr>
        <w:pStyle w:val="ConsPlusNormal"/>
        <w:widowControl/>
        <w:tabs>
          <w:tab w:val="left" w:pos="567"/>
        </w:tabs>
        <w:ind w:firstLine="142"/>
        <w:jc w:val="both"/>
        <w:rPr>
          <w:sz w:val="16"/>
          <w:szCs w:val="16"/>
        </w:rPr>
      </w:pPr>
    </w:p>
    <w:p w:rsidR="001D7E1E" w:rsidRPr="008368DC" w:rsidRDefault="001D7E1E" w:rsidP="00B038BD">
      <w:pPr>
        <w:tabs>
          <w:tab w:val="left" w:pos="567"/>
        </w:tabs>
        <w:ind w:firstLine="142"/>
        <w:jc w:val="center"/>
        <w:rPr>
          <w:rFonts w:ascii="Arial" w:hAnsi="Arial" w:cs="Arial"/>
          <w:sz w:val="16"/>
          <w:szCs w:val="16"/>
        </w:rPr>
      </w:pPr>
      <w:r w:rsidRPr="008368DC">
        <w:rPr>
          <w:rFonts w:ascii="Arial" w:hAnsi="Arial" w:cs="Arial"/>
          <w:sz w:val="16"/>
          <w:szCs w:val="16"/>
        </w:rPr>
        <w:t xml:space="preserve">4. Формы </w:t>
      </w:r>
      <w:proofErr w:type="gramStart"/>
      <w:r w:rsidRPr="008368DC">
        <w:rPr>
          <w:rFonts w:ascii="Arial" w:hAnsi="Arial" w:cs="Arial"/>
          <w:sz w:val="16"/>
          <w:szCs w:val="16"/>
        </w:rPr>
        <w:t>контроля за</w:t>
      </w:r>
      <w:proofErr w:type="gramEnd"/>
      <w:r w:rsidRPr="008368DC">
        <w:rPr>
          <w:rFonts w:ascii="Arial" w:hAnsi="Arial" w:cs="Arial"/>
          <w:sz w:val="16"/>
          <w:szCs w:val="16"/>
        </w:rPr>
        <w:t xml:space="preserve"> исполнением административного регламента </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 xml:space="preserve">4.1. Текущий </w:t>
      </w:r>
      <w:proofErr w:type="gramStart"/>
      <w:r w:rsidRPr="008368DC">
        <w:rPr>
          <w:rFonts w:ascii="Arial" w:hAnsi="Arial" w:cs="Arial"/>
          <w:sz w:val="16"/>
          <w:szCs w:val="16"/>
        </w:rPr>
        <w:t>контроль за</w:t>
      </w:r>
      <w:proofErr w:type="gramEnd"/>
      <w:r w:rsidRPr="008368DC">
        <w:rPr>
          <w:rFonts w:ascii="Arial" w:hAnsi="Arial" w:cs="Arial"/>
          <w:sz w:val="16"/>
          <w:szCs w:val="16"/>
        </w:rPr>
        <w:t xml:space="preserve"> соблюдением административных процедур по предоставлению муниципальной услуги и исполнением настоящего административного регламента осуществляется начальником отдел физической культуры и спорта администрации Благодарненского городского округа Ставропольского края.</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4.1.1. Персональная ответственность муниципальных служащих, задействованных в предоставлении муниципальной услуги, определяется должностными инструкциями в соответствии с требованиями действующего законодательства.</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 xml:space="preserve">4.1.2. Муниципальные служащие несут персональную ответственность за сохранность документов, правильность и </w:t>
      </w:r>
      <w:r w:rsidRPr="008368DC">
        <w:rPr>
          <w:rFonts w:ascii="Arial" w:hAnsi="Arial" w:cs="Arial"/>
          <w:sz w:val="16"/>
          <w:szCs w:val="16"/>
        </w:rPr>
        <w:lastRenderedPageBreak/>
        <w:t>полноту оформления документов, соблюдение настоящего административного регламента.</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4.2. Ответственность должностных лиц отдела за решения и действия (бездействие), принимаемые ими в ходе предоставления муниципальной услуги</w:t>
      </w:r>
    </w:p>
    <w:p w:rsidR="001D7E1E" w:rsidRPr="008368DC" w:rsidRDefault="001D7E1E" w:rsidP="00B038BD">
      <w:pPr>
        <w:widowControl w:val="0"/>
        <w:tabs>
          <w:tab w:val="left" w:pos="567"/>
        </w:tabs>
        <w:ind w:firstLine="142"/>
        <w:jc w:val="both"/>
        <w:rPr>
          <w:rFonts w:ascii="Arial" w:hAnsi="Arial" w:cs="Arial"/>
          <w:sz w:val="16"/>
          <w:szCs w:val="16"/>
        </w:rPr>
      </w:pPr>
      <w:r w:rsidRPr="008368DC">
        <w:rPr>
          <w:rFonts w:ascii="Arial" w:hAnsi="Arial" w:cs="Arial"/>
          <w:sz w:val="16"/>
          <w:szCs w:val="16"/>
        </w:rPr>
        <w:t>4.3.1. В случае выявления нарушений прав заявителей по результатам проведенных проверок в отношении должностных лиц или муниципальных служащих, предоставляющих муниципальную услугу (далее по тексту - сотруднику), принимаются меры в соответствии с законодательством Российской Федерации.</w:t>
      </w:r>
    </w:p>
    <w:p w:rsidR="001D7E1E" w:rsidRPr="008368DC" w:rsidRDefault="001D7E1E" w:rsidP="00B038BD">
      <w:pPr>
        <w:widowControl w:val="0"/>
        <w:tabs>
          <w:tab w:val="left" w:pos="567"/>
        </w:tabs>
        <w:ind w:firstLine="142"/>
        <w:jc w:val="both"/>
        <w:rPr>
          <w:rFonts w:ascii="Arial" w:hAnsi="Arial" w:cs="Arial"/>
          <w:sz w:val="16"/>
          <w:szCs w:val="16"/>
        </w:rPr>
      </w:pPr>
      <w:r w:rsidRPr="008368DC">
        <w:rPr>
          <w:rFonts w:ascii="Arial" w:hAnsi="Arial" w:cs="Arial"/>
          <w:sz w:val="16"/>
          <w:szCs w:val="16"/>
        </w:rPr>
        <w:t xml:space="preserve">4.3.2. </w:t>
      </w:r>
      <w:proofErr w:type="gramStart"/>
      <w:r w:rsidRPr="008368DC">
        <w:rPr>
          <w:rFonts w:ascii="Arial" w:hAnsi="Arial" w:cs="Arial"/>
          <w:sz w:val="16"/>
          <w:szCs w:val="16"/>
        </w:rPr>
        <w:t>Ответственный</w:t>
      </w:r>
      <w:proofErr w:type="gramEnd"/>
      <w:r w:rsidRPr="008368DC">
        <w:rPr>
          <w:rFonts w:ascii="Arial" w:hAnsi="Arial" w:cs="Arial"/>
          <w:sz w:val="16"/>
          <w:szCs w:val="16"/>
        </w:rPr>
        <w:t xml:space="preserve"> за предоставление муниципальной услуги несет персональную ответственность за:</w:t>
      </w:r>
    </w:p>
    <w:p w:rsidR="001D7E1E" w:rsidRPr="008368DC" w:rsidRDefault="001D7E1E" w:rsidP="00B038BD">
      <w:pPr>
        <w:pStyle w:val="ConsPlusNormal"/>
        <w:widowControl/>
        <w:tabs>
          <w:tab w:val="left" w:pos="567"/>
        </w:tabs>
        <w:ind w:firstLine="142"/>
        <w:jc w:val="both"/>
        <w:rPr>
          <w:sz w:val="16"/>
          <w:szCs w:val="16"/>
        </w:rPr>
      </w:pPr>
      <w:r w:rsidRPr="008368DC">
        <w:rPr>
          <w:sz w:val="16"/>
          <w:szCs w:val="16"/>
        </w:rPr>
        <w:t>соблюдение сроков рассмотрения запроса заявителя;</w:t>
      </w:r>
    </w:p>
    <w:p w:rsidR="001D7E1E" w:rsidRPr="008368DC" w:rsidRDefault="001D7E1E" w:rsidP="00B038BD">
      <w:pPr>
        <w:pStyle w:val="ConsPlusNormal"/>
        <w:widowControl/>
        <w:tabs>
          <w:tab w:val="left" w:pos="567"/>
        </w:tabs>
        <w:ind w:firstLine="142"/>
        <w:jc w:val="both"/>
        <w:rPr>
          <w:sz w:val="16"/>
          <w:szCs w:val="16"/>
        </w:rPr>
      </w:pPr>
      <w:r w:rsidRPr="008368DC">
        <w:rPr>
          <w:sz w:val="16"/>
          <w:szCs w:val="16"/>
        </w:rPr>
        <w:t>соблюдение сроков и порядок подготовки результата предоставления муниципальной услуги;</w:t>
      </w:r>
    </w:p>
    <w:p w:rsidR="001D7E1E" w:rsidRPr="008368DC" w:rsidRDefault="001D7E1E" w:rsidP="00B038BD">
      <w:pPr>
        <w:pStyle w:val="ConsPlusNormal"/>
        <w:widowControl/>
        <w:tabs>
          <w:tab w:val="left" w:pos="567"/>
        </w:tabs>
        <w:ind w:firstLine="142"/>
        <w:jc w:val="both"/>
        <w:rPr>
          <w:sz w:val="16"/>
          <w:szCs w:val="16"/>
        </w:rPr>
      </w:pPr>
      <w:r w:rsidRPr="008368DC">
        <w:rPr>
          <w:sz w:val="16"/>
          <w:szCs w:val="16"/>
        </w:rPr>
        <w:t>соответствие результатов рассмотрения документов требованиям законодательства Российской Федерации;</w:t>
      </w:r>
    </w:p>
    <w:p w:rsidR="001D7E1E" w:rsidRPr="008368DC" w:rsidRDefault="001D7E1E" w:rsidP="00B038BD">
      <w:pPr>
        <w:pStyle w:val="ConsPlusNormal"/>
        <w:widowControl/>
        <w:tabs>
          <w:tab w:val="left" w:pos="567"/>
        </w:tabs>
        <w:ind w:firstLine="142"/>
        <w:jc w:val="both"/>
        <w:rPr>
          <w:sz w:val="16"/>
          <w:szCs w:val="16"/>
        </w:rPr>
      </w:pPr>
      <w:r w:rsidRPr="008368DC">
        <w:rPr>
          <w:sz w:val="16"/>
          <w:szCs w:val="16"/>
        </w:rPr>
        <w:t>принятие мер по проверке представленных документов.</w:t>
      </w:r>
    </w:p>
    <w:p w:rsidR="001D7E1E" w:rsidRPr="008368DC" w:rsidRDefault="001D7E1E" w:rsidP="00B038BD">
      <w:pPr>
        <w:widowControl w:val="0"/>
        <w:tabs>
          <w:tab w:val="left" w:pos="567"/>
        </w:tabs>
        <w:ind w:firstLine="142"/>
        <w:jc w:val="both"/>
        <w:rPr>
          <w:rFonts w:ascii="Arial" w:hAnsi="Arial" w:cs="Arial"/>
          <w:sz w:val="16"/>
          <w:szCs w:val="16"/>
        </w:rPr>
      </w:pPr>
      <w:r w:rsidRPr="008368DC">
        <w:rPr>
          <w:rFonts w:ascii="Arial" w:hAnsi="Arial" w:cs="Arial"/>
          <w:sz w:val="16"/>
          <w:szCs w:val="16"/>
        </w:rPr>
        <w:t>4.3.3. Персональная ответственность сотрудников отдела физической культуры и спорта администрации Благодарненского городского округа Ставропольского края (в пределах компетенции) закрепляется в их должностных инструкциях в соответствии с требованиями законодательства.</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 xml:space="preserve">4.3.4. Порядок и формы </w:t>
      </w:r>
      <w:proofErr w:type="gramStart"/>
      <w:r w:rsidRPr="008368DC">
        <w:rPr>
          <w:rFonts w:ascii="Arial" w:hAnsi="Arial" w:cs="Arial"/>
          <w:sz w:val="16"/>
          <w:szCs w:val="16"/>
        </w:rPr>
        <w:t>контроля за</w:t>
      </w:r>
      <w:proofErr w:type="gramEnd"/>
      <w:r w:rsidRPr="008368DC">
        <w:rPr>
          <w:rFonts w:ascii="Arial" w:hAnsi="Arial" w:cs="Arial"/>
          <w:sz w:val="16"/>
          <w:szCs w:val="16"/>
        </w:rPr>
        <w:t xml:space="preserve"> предоставлением муниципальной услуги.</w:t>
      </w:r>
    </w:p>
    <w:p w:rsidR="001D7E1E" w:rsidRPr="008368DC" w:rsidRDefault="001D7E1E" w:rsidP="00B038BD">
      <w:pPr>
        <w:widowControl w:val="0"/>
        <w:tabs>
          <w:tab w:val="left" w:pos="567"/>
        </w:tabs>
        <w:ind w:firstLine="142"/>
        <w:jc w:val="both"/>
        <w:rPr>
          <w:rFonts w:ascii="Arial" w:hAnsi="Arial" w:cs="Arial"/>
          <w:sz w:val="16"/>
          <w:szCs w:val="16"/>
        </w:rPr>
      </w:pPr>
      <w:proofErr w:type="gramStart"/>
      <w:r w:rsidRPr="008368DC">
        <w:rPr>
          <w:rFonts w:ascii="Arial" w:hAnsi="Arial" w:cs="Arial"/>
          <w:sz w:val="16"/>
          <w:szCs w:val="16"/>
        </w:rPr>
        <w:t>Контроль за</w:t>
      </w:r>
      <w:proofErr w:type="gramEnd"/>
      <w:r w:rsidRPr="008368DC">
        <w:rPr>
          <w:rFonts w:ascii="Arial" w:hAnsi="Arial" w:cs="Arial"/>
          <w:sz w:val="16"/>
          <w:szCs w:val="16"/>
        </w:rPr>
        <w:t xml:space="preserve"> полнотой и качеством предоставления муниципальной услуги включает в себя проведение проверок, принятие решений и подготовку ответов на обращения, содержащие жалобы на действия (бездействие) должностного лица, а также принимаемого им решения при предоставлении муниципальной услуги.</w:t>
      </w:r>
    </w:p>
    <w:p w:rsidR="001D7E1E" w:rsidRPr="008368DC" w:rsidRDefault="001D7E1E" w:rsidP="00B038BD">
      <w:pPr>
        <w:widowControl w:val="0"/>
        <w:tabs>
          <w:tab w:val="left" w:pos="567"/>
        </w:tabs>
        <w:ind w:firstLine="142"/>
        <w:jc w:val="both"/>
        <w:rPr>
          <w:rFonts w:ascii="Arial" w:hAnsi="Arial" w:cs="Arial"/>
          <w:sz w:val="16"/>
          <w:szCs w:val="16"/>
        </w:rPr>
      </w:pPr>
      <w:r w:rsidRPr="008368DC">
        <w:rPr>
          <w:rFonts w:ascii="Arial" w:hAnsi="Arial" w:cs="Arial"/>
          <w:sz w:val="16"/>
          <w:szCs w:val="16"/>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1D7E1E" w:rsidRPr="008368DC" w:rsidRDefault="001D7E1E" w:rsidP="00B038BD">
      <w:pPr>
        <w:widowControl w:val="0"/>
        <w:tabs>
          <w:tab w:val="left" w:pos="567"/>
        </w:tabs>
        <w:ind w:firstLine="142"/>
        <w:jc w:val="both"/>
        <w:rPr>
          <w:rFonts w:ascii="Arial" w:hAnsi="Arial" w:cs="Arial"/>
          <w:sz w:val="16"/>
          <w:szCs w:val="16"/>
        </w:rPr>
      </w:pPr>
    </w:p>
    <w:p w:rsidR="00B038BD" w:rsidRDefault="001D7E1E" w:rsidP="00B038BD">
      <w:pPr>
        <w:tabs>
          <w:tab w:val="left" w:pos="567"/>
        </w:tabs>
        <w:spacing w:line="180" w:lineRule="exact"/>
        <w:ind w:firstLine="142"/>
        <w:jc w:val="center"/>
        <w:rPr>
          <w:rFonts w:ascii="Arial" w:hAnsi="Arial" w:cs="Arial"/>
          <w:bCs/>
          <w:sz w:val="16"/>
          <w:szCs w:val="16"/>
        </w:rPr>
      </w:pPr>
      <w:r w:rsidRPr="008368DC">
        <w:rPr>
          <w:rFonts w:ascii="Arial" w:hAnsi="Arial" w:cs="Arial"/>
          <w:sz w:val="16"/>
          <w:szCs w:val="16"/>
        </w:rPr>
        <w:t xml:space="preserve">5. </w:t>
      </w:r>
      <w:r w:rsidRPr="008368DC">
        <w:rPr>
          <w:rFonts w:ascii="Arial" w:hAnsi="Arial" w:cs="Arial"/>
          <w:bCs/>
          <w:sz w:val="16"/>
          <w:szCs w:val="16"/>
        </w:rPr>
        <w:t xml:space="preserve">Досудебный (внесудебный) порядок обжалования решений и действий (бездействия) отдела, предоставляющего муниципальную услугу, а также их должностных лиц, муниципальных служащих при предоставлении </w:t>
      </w:r>
    </w:p>
    <w:p w:rsidR="001D7E1E" w:rsidRPr="008368DC" w:rsidRDefault="001D7E1E" w:rsidP="00B038BD">
      <w:pPr>
        <w:tabs>
          <w:tab w:val="left" w:pos="567"/>
        </w:tabs>
        <w:spacing w:line="180" w:lineRule="exact"/>
        <w:ind w:firstLine="142"/>
        <w:jc w:val="center"/>
        <w:rPr>
          <w:rFonts w:ascii="Arial" w:hAnsi="Arial" w:cs="Arial"/>
          <w:sz w:val="16"/>
          <w:szCs w:val="16"/>
        </w:rPr>
      </w:pPr>
      <w:r w:rsidRPr="008368DC">
        <w:rPr>
          <w:rFonts w:ascii="Arial" w:hAnsi="Arial" w:cs="Arial"/>
          <w:bCs/>
          <w:sz w:val="16"/>
          <w:szCs w:val="16"/>
        </w:rPr>
        <w:t>муниципальной услуги</w:t>
      </w:r>
    </w:p>
    <w:p w:rsidR="001D7E1E" w:rsidRPr="008368DC" w:rsidRDefault="001D7E1E" w:rsidP="00B038BD">
      <w:pPr>
        <w:widowControl w:val="0"/>
        <w:tabs>
          <w:tab w:val="left" w:pos="567"/>
        </w:tabs>
        <w:ind w:firstLine="142"/>
        <w:jc w:val="both"/>
        <w:rPr>
          <w:rFonts w:ascii="Arial" w:hAnsi="Arial" w:cs="Arial"/>
          <w:sz w:val="16"/>
          <w:szCs w:val="16"/>
        </w:rPr>
      </w:pPr>
      <w:r w:rsidRPr="008368DC">
        <w:rPr>
          <w:rFonts w:ascii="Arial" w:hAnsi="Arial" w:cs="Arial"/>
          <w:sz w:val="16"/>
          <w:szCs w:val="16"/>
        </w:rPr>
        <w:t>5.1. Заявитель имеет право на обжалование решений и действий (бездействия) органа, предоставляющего муниципальную услугу, а также его должностных лиц и муниципальных служащих, предоставляющих муниципальную услугу, в досудебном (внесудебном) порядке.</w:t>
      </w:r>
    </w:p>
    <w:p w:rsidR="001D7E1E" w:rsidRPr="008368DC" w:rsidRDefault="001D7E1E" w:rsidP="00B038BD">
      <w:pPr>
        <w:widowControl w:val="0"/>
        <w:tabs>
          <w:tab w:val="left" w:pos="567"/>
        </w:tabs>
        <w:ind w:firstLine="142"/>
        <w:jc w:val="both"/>
        <w:rPr>
          <w:rFonts w:ascii="Arial" w:hAnsi="Arial" w:cs="Arial"/>
          <w:sz w:val="16"/>
          <w:szCs w:val="16"/>
        </w:rPr>
      </w:pPr>
      <w:r w:rsidRPr="008368DC">
        <w:rPr>
          <w:rFonts w:ascii="Arial" w:hAnsi="Arial" w:cs="Arial"/>
          <w:sz w:val="16"/>
          <w:szCs w:val="16"/>
        </w:rPr>
        <w:t xml:space="preserve">5.2. Орган, уполномоченный на рассмотрение жалоб, </w:t>
      </w:r>
      <w:r w:rsidRPr="008368DC">
        <w:rPr>
          <w:rFonts w:ascii="Arial" w:hAnsi="Arial" w:cs="Arial"/>
          <w:sz w:val="16"/>
          <w:szCs w:val="16"/>
        </w:rPr>
        <w:softHyphen/>
        <w:t xml:space="preserve"> отдел по физической культуре и спорту администрации Благодарненского городского округа Ставропольского края.  В  отделе физической культуры и спорта администрации Благодарненского городского округа Ставропольского края определяются уполномоченные на рассмотрение жалоб должностные лица, которые обеспечивают:</w:t>
      </w:r>
    </w:p>
    <w:p w:rsidR="001D7E1E" w:rsidRPr="008368DC" w:rsidRDefault="001D7E1E" w:rsidP="00B038BD">
      <w:pPr>
        <w:pStyle w:val="ConsPlusNormal"/>
        <w:widowControl/>
        <w:tabs>
          <w:tab w:val="left" w:pos="0"/>
        </w:tabs>
        <w:ind w:firstLine="142"/>
        <w:jc w:val="both"/>
        <w:rPr>
          <w:sz w:val="16"/>
          <w:szCs w:val="16"/>
        </w:rPr>
      </w:pPr>
      <w:r w:rsidRPr="008368DC">
        <w:rPr>
          <w:sz w:val="16"/>
          <w:szCs w:val="16"/>
        </w:rPr>
        <w:t>прием и рассмотрение жалоб;</w:t>
      </w:r>
    </w:p>
    <w:p w:rsidR="001D7E1E" w:rsidRPr="008368DC" w:rsidRDefault="001D7E1E" w:rsidP="00B038BD">
      <w:pPr>
        <w:pStyle w:val="ConsPlusNormal"/>
        <w:widowControl/>
        <w:tabs>
          <w:tab w:val="left" w:pos="0"/>
        </w:tabs>
        <w:ind w:firstLine="142"/>
        <w:jc w:val="both"/>
        <w:rPr>
          <w:sz w:val="16"/>
          <w:szCs w:val="16"/>
        </w:rPr>
      </w:pPr>
      <w:r w:rsidRPr="008368DC">
        <w:rPr>
          <w:sz w:val="16"/>
          <w:szCs w:val="16"/>
        </w:rPr>
        <w:t>направление жалоб в уполномоченный на их рассмотрение орган.</w:t>
      </w:r>
    </w:p>
    <w:p w:rsidR="001D7E1E" w:rsidRPr="008368DC" w:rsidRDefault="001D7E1E" w:rsidP="00B038BD">
      <w:pPr>
        <w:widowControl w:val="0"/>
        <w:tabs>
          <w:tab w:val="left" w:pos="567"/>
        </w:tabs>
        <w:ind w:firstLine="142"/>
        <w:jc w:val="both"/>
        <w:rPr>
          <w:rFonts w:ascii="Arial" w:hAnsi="Arial" w:cs="Arial"/>
          <w:sz w:val="16"/>
          <w:szCs w:val="16"/>
        </w:rPr>
      </w:pPr>
      <w:r w:rsidRPr="008368DC">
        <w:rPr>
          <w:rFonts w:ascii="Arial" w:hAnsi="Arial" w:cs="Arial"/>
          <w:sz w:val="16"/>
          <w:szCs w:val="16"/>
        </w:rPr>
        <w:t>5.3. Жалоба подается в орган, предоставляющий муниципальную услугу, в письменной форме, в том числе при личном приеме заявителя или в электронном виде.</w:t>
      </w:r>
    </w:p>
    <w:p w:rsidR="001D7E1E" w:rsidRPr="008368DC" w:rsidRDefault="001D7E1E" w:rsidP="00B038BD">
      <w:pPr>
        <w:widowControl w:val="0"/>
        <w:tabs>
          <w:tab w:val="left" w:pos="567"/>
        </w:tabs>
        <w:ind w:firstLine="142"/>
        <w:jc w:val="both"/>
        <w:rPr>
          <w:rFonts w:ascii="Arial" w:hAnsi="Arial" w:cs="Arial"/>
          <w:sz w:val="16"/>
          <w:szCs w:val="16"/>
        </w:rPr>
      </w:pPr>
      <w:r w:rsidRPr="008368DC">
        <w:rPr>
          <w:rFonts w:ascii="Arial" w:hAnsi="Arial" w:cs="Arial"/>
          <w:sz w:val="16"/>
          <w:szCs w:val="16"/>
        </w:rPr>
        <w:t>5.4. Жалоба должна содержать:</w:t>
      </w:r>
    </w:p>
    <w:p w:rsidR="001D7E1E" w:rsidRPr="008368DC" w:rsidRDefault="001D7E1E" w:rsidP="00B038BD">
      <w:pPr>
        <w:widowControl w:val="0"/>
        <w:ind w:firstLine="142"/>
        <w:jc w:val="both"/>
        <w:rPr>
          <w:rFonts w:ascii="Arial" w:hAnsi="Arial" w:cs="Arial"/>
          <w:sz w:val="16"/>
          <w:szCs w:val="16"/>
        </w:rPr>
      </w:pPr>
      <w:r w:rsidRPr="008368DC">
        <w:rPr>
          <w:rFonts w:ascii="Arial" w:hAnsi="Arial" w:cs="Arial"/>
          <w:sz w:val="16"/>
          <w:szCs w:val="16"/>
        </w:rPr>
        <w:t>1)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1D7E1E" w:rsidRPr="008368DC" w:rsidRDefault="001D7E1E" w:rsidP="00B038BD">
      <w:pPr>
        <w:widowControl w:val="0"/>
        <w:ind w:firstLine="142"/>
        <w:jc w:val="both"/>
        <w:rPr>
          <w:rFonts w:ascii="Arial" w:hAnsi="Arial" w:cs="Arial"/>
          <w:sz w:val="16"/>
          <w:szCs w:val="16"/>
        </w:rPr>
      </w:pPr>
      <w:proofErr w:type="gramStart"/>
      <w:r w:rsidRPr="008368DC">
        <w:rPr>
          <w:rFonts w:ascii="Arial" w:hAnsi="Arial" w:cs="Arial"/>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7E1E" w:rsidRPr="008368DC" w:rsidRDefault="001D7E1E" w:rsidP="00B038BD">
      <w:pPr>
        <w:widowControl w:val="0"/>
        <w:ind w:firstLine="142"/>
        <w:jc w:val="both"/>
        <w:rPr>
          <w:rFonts w:ascii="Arial" w:hAnsi="Arial" w:cs="Arial"/>
          <w:sz w:val="16"/>
          <w:szCs w:val="16"/>
        </w:rPr>
      </w:pPr>
      <w:r w:rsidRPr="008368DC">
        <w:rPr>
          <w:rFonts w:ascii="Arial" w:hAnsi="Arial" w:cs="Arial"/>
          <w:sz w:val="16"/>
          <w:szCs w:val="16"/>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1D7E1E" w:rsidRPr="008368DC" w:rsidRDefault="001D7E1E" w:rsidP="00B038BD">
      <w:pPr>
        <w:widowControl w:val="0"/>
        <w:ind w:firstLine="142"/>
        <w:jc w:val="both"/>
        <w:rPr>
          <w:rFonts w:ascii="Arial" w:hAnsi="Arial" w:cs="Arial"/>
          <w:sz w:val="16"/>
          <w:szCs w:val="16"/>
        </w:rPr>
      </w:pPr>
      <w:r w:rsidRPr="008368DC">
        <w:rPr>
          <w:rFonts w:ascii="Arial" w:hAnsi="Arial" w:cs="Arial"/>
          <w:sz w:val="16"/>
          <w:szCs w:val="16"/>
        </w:rPr>
        <w:t xml:space="preserve">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w:t>
      </w:r>
      <w:r w:rsidRPr="008368DC">
        <w:rPr>
          <w:rFonts w:ascii="Arial" w:hAnsi="Arial" w:cs="Arial"/>
          <w:sz w:val="16"/>
          <w:szCs w:val="16"/>
        </w:rPr>
        <w:lastRenderedPageBreak/>
        <w:t>лица либо муниципального служащего. Заявителем могут быть представлены документы (при наличии), подтверждающие доводы заявителя, либо их копии.</w:t>
      </w:r>
    </w:p>
    <w:p w:rsidR="001D7E1E" w:rsidRPr="008368DC" w:rsidRDefault="001D7E1E" w:rsidP="00B038BD">
      <w:pPr>
        <w:widowControl w:val="0"/>
        <w:tabs>
          <w:tab w:val="left" w:pos="567"/>
        </w:tabs>
        <w:ind w:firstLine="142"/>
        <w:jc w:val="both"/>
        <w:rPr>
          <w:rFonts w:ascii="Arial" w:hAnsi="Arial" w:cs="Arial"/>
          <w:sz w:val="16"/>
          <w:szCs w:val="16"/>
        </w:rPr>
      </w:pPr>
      <w:r w:rsidRPr="008368DC">
        <w:rPr>
          <w:rFonts w:ascii="Arial" w:hAnsi="Arial" w:cs="Arial"/>
          <w:sz w:val="16"/>
          <w:szCs w:val="16"/>
        </w:rPr>
        <w:t xml:space="preserve">5.5. Прием жалоб в письменной форме осуществляет отдел по физической культуре и спорту администрации  Благодарненского городского округа Ставропольского края. </w:t>
      </w:r>
    </w:p>
    <w:p w:rsidR="001D7E1E" w:rsidRPr="008368DC" w:rsidRDefault="001D7E1E" w:rsidP="00B038BD">
      <w:pPr>
        <w:widowControl w:val="0"/>
        <w:tabs>
          <w:tab w:val="left" w:pos="567"/>
        </w:tabs>
        <w:ind w:firstLine="142"/>
        <w:jc w:val="both"/>
        <w:rPr>
          <w:rFonts w:ascii="Arial" w:hAnsi="Arial" w:cs="Arial"/>
          <w:sz w:val="16"/>
          <w:szCs w:val="16"/>
        </w:rPr>
      </w:pPr>
      <w:r w:rsidRPr="008368DC">
        <w:rPr>
          <w:rFonts w:ascii="Arial" w:hAnsi="Arial" w:cs="Arial"/>
          <w:sz w:val="16"/>
          <w:szCs w:val="16"/>
        </w:rPr>
        <w:t>Время приема жалоб должно совпадать со временем предоставления муниципальных услуг.</w:t>
      </w:r>
    </w:p>
    <w:p w:rsidR="001D7E1E" w:rsidRPr="008368DC" w:rsidRDefault="001D7E1E" w:rsidP="00B038BD">
      <w:pPr>
        <w:widowControl w:val="0"/>
        <w:tabs>
          <w:tab w:val="left" w:pos="567"/>
        </w:tabs>
        <w:ind w:firstLine="142"/>
        <w:jc w:val="both"/>
        <w:rPr>
          <w:rFonts w:ascii="Arial" w:hAnsi="Arial" w:cs="Arial"/>
          <w:sz w:val="16"/>
          <w:szCs w:val="16"/>
        </w:rPr>
      </w:pPr>
      <w:r w:rsidRPr="008368DC">
        <w:rPr>
          <w:rFonts w:ascii="Arial" w:hAnsi="Arial" w:cs="Arial"/>
          <w:sz w:val="16"/>
          <w:szCs w:val="16"/>
        </w:rPr>
        <w:t>Жалоба в письменной форме может быть также направлена по почте.</w:t>
      </w:r>
    </w:p>
    <w:p w:rsidR="001D7E1E" w:rsidRPr="008368DC" w:rsidRDefault="001D7E1E" w:rsidP="00B038BD">
      <w:pPr>
        <w:widowControl w:val="0"/>
        <w:tabs>
          <w:tab w:val="left" w:pos="567"/>
        </w:tabs>
        <w:ind w:firstLine="142"/>
        <w:jc w:val="both"/>
        <w:rPr>
          <w:rFonts w:ascii="Arial" w:hAnsi="Arial" w:cs="Arial"/>
          <w:sz w:val="16"/>
          <w:szCs w:val="16"/>
        </w:rPr>
      </w:pPr>
      <w:r w:rsidRPr="008368DC">
        <w:rPr>
          <w:rFonts w:ascii="Arial" w:hAnsi="Arial" w:cs="Arial"/>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D7E1E" w:rsidRPr="008368DC" w:rsidRDefault="001D7E1E" w:rsidP="00B038BD">
      <w:pPr>
        <w:widowControl w:val="0"/>
        <w:tabs>
          <w:tab w:val="left" w:pos="567"/>
        </w:tabs>
        <w:ind w:firstLine="142"/>
        <w:jc w:val="both"/>
        <w:rPr>
          <w:rFonts w:ascii="Arial" w:hAnsi="Arial" w:cs="Arial"/>
          <w:sz w:val="16"/>
          <w:szCs w:val="16"/>
        </w:rPr>
      </w:pPr>
      <w:r w:rsidRPr="008368DC">
        <w:rPr>
          <w:rFonts w:ascii="Arial" w:hAnsi="Arial" w:cs="Arial"/>
          <w:sz w:val="16"/>
          <w:szCs w:val="16"/>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368DC">
        <w:rPr>
          <w:rFonts w:ascii="Arial" w:hAnsi="Arial" w:cs="Arial"/>
          <w:sz w:val="16"/>
          <w:szCs w:val="16"/>
        </w:rPr>
        <w:t>представлена</w:t>
      </w:r>
      <w:proofErr w:type="gramEnd"/>
      <w:r w:rsidRPr="008368DC">
        <w:rPr>
          <w:rFonts w:ascii="Arial" w:hAnsi="Arial" w:cs="Arial"/>
          <w:sz w:val="16"/>
          <w:szCs w:val="16"/>
        </w:rPr>
        <w:t>:</w:t>
      </w:r>
    </w:p>
    <w:p w:rsidR="001D7E1E" w:rsidRPr="008368DC" w:rsidRDefault="001D7E1E" w:rsidP="00B038BD">
      <w:pPr>
        <w:pStyle w:val="ConsPlusNormal"/>
        <w:widowControl/>
        <w:tabs>
          <w:tab w:val="left" w:pos="567"/>
        </w:tabs>
        <w:ind w:firstLine="142"/>
        <w:jc w:val="both"/>
        <w:rPr>
          <w:sz w:val="16"/>
          <w:szCs w:val="16"/>
        </w:rPr>
      </w:pPr>
      <w:r w:rsidRPr="008368DC">
        <w:rPr>
          <w:sz w:val="16"/>
          <w:szCs w:val="16"/>
        </w:rPr>
        <w:t>а) оформленная в соответствии с законодательством Российской Федерации доверенность (для физических лиц);</w:t>
      </w:r>
    </w:p>
    <w:p w:rsidR="001D7E1E" w:rsidRPr="008368DC" w:rsidRDefault="001D7E1E" w:rsidP="00B038BD">
      <w:pPr>
        <w:pStyle w:val="ConsPlusNormal"/>
        <w:widowControl/>
        <w:tabs>
          <w:tab w:val="left" w:pos="567"/>
        </w:tabs>
        <w:ind w:firstLine="142"/>
        <w:jc w:val="both"/>
        <w:rPr>
          <w:sz w:val="16"/>
          <w:szCs w:val="16"/>
        </w:rPr>
      </w:pPr>
      <w:r w:rsidRPr="008368DC">
        <w:rPr>
          <w:sz w:val="16"/>
          <w:szCs w:val="1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D7E1E" w:rsidRPr="008368DC" w:rsidRDefault="001D7E1E" w:rsidP="00B038BD">
      <w:pPr>
        <w:pStyle w:val="ConsPlusNormal"/>
        <w:widowControl/>
        <w:tabs>
          <w:tab w:val="left" w:pos="567"/>
        </w:tabs>
        <w:ind w:firstLine="142"/>
        <w:jc w:val="both"/>
        <w:rPr>
          <w:sz w:val="16"/>
          <w:szCs w:val="16"/>
        </w:rPr>
      </w:pPr>
      <w:r w:rsidRPr="008368DC">
        <w:rPr>
          <w:sz w:val="16"/>
          <w:szCs w:val="1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D7E1E" w:rsidRPr="008368DC" w:rsidRDefault="001D7E1E" w:rsidP="00B038BD">
      <w:pPr>
        <w:widowControl w:val="0"/>
        <w:tabs>
          <w:tab w:val="left" w:pos="567"/>
        </w:tabs>
        <w:ind w:firstLine="142"/>
        <w:jc w:val="both"/>
        <w:rPr>
          <w:rFonts w:ascii="Arial" w:hAnsi="Arial" w:cs="Arial"/>
          <w:sz w:val="16"/>
          <w:szCs w:val="16"/>
        </w:rPr>
      </w:pPr>
      <w:r w:rsidRPr="008368DC">
        <w:rPr>
          <w:rFonts w:ascii="Arial" w:hAnsi="Arial" w:cs="Arial"/>
          <w:sz w:val="16"/>
          <w:szCs w:val="16"/>
        </w:rPr>
        <w:t>5.7. В электронном виде жалоба может быть подана заявителем посредством:</w:t>
      </w:r>
    </w:p>
    <w:p w:rsidR="001D7E1E" w:rsidRPr="008368DC" w:rsidRDefault="001D7E1E" w:rsidP="00B038BD">
      <w:pPr>
        <w:pStyle w:val="ConsPlusNormal"/>
        <w:widowControl/>
        <w:tabs>
          <w:tab w:val="left" w:pos="567"/>
        </w:tabs>
        <w:ind w:firstLine="142"/>
        <w:jc w:val="both"/>
        <w:rPr>
          <w:sz w:val="16"/>
          <w:szCs w:val="16"/>
        </w:rPr>
      </w:pPr>
      <w:r w:rsidRPr="008368DC">
        <w:rPr>
          <w:sz w:val="16"/>
          <w:szCs w:val="16"/>
        </w:rPr>
        <w:t xml:space="preserve">а) официального сайта администрации Благодарненского городского округа Ставропольского края </w:t>
      </w:r>
      <w:proofErr w:type="spellStart"/>
      <w:r w:rsidRPr="008368DC">
        <w:rPr>
          <w:sz w:val="16"/>
          <w:szCs w:val="16"/>
          <w:lang w:val="en-US"/>
        </w:rPr>
        <w:t>abmrsk</w:t>
      </w:r>
      <w:proofErr w:type="spellEnd"/>
      <w:r w:rsidRPr="008368DC">
        <w:rPr>
          <w:sz w:val="16"/>
          <w:szCs w:val="16"/>
        </w:rPr>
        <w:t>.</w:t>
      </w:r>
      <w:proofErr w:type="spellStart"/>
      <w:r w:rsidRPr="008368DC">
        <w:rPr>
          <w:sz w:val="16"/>
          <w:szCs w:val="16"/>
          <w:lang w:val="en-US"/>
        </w:rPr>
        <w:t>ru</w:t>
      </w:r>
      <w:proofErr w:type="spellEnd"/>
      <w:r w:rsidRPr="008368DC">
        <w:rPr>
          <w:sz w:val="16"/>
          <w:szCs w:val="16"/>
        </w:rPr>
        <w:t>..</w:t>
      </w:r>
      <w:proofErr w:type="spellStart"/>
      <w:r w:rsidRPr="008368DC">
        <w:rPr>
          <w:sz w:val="16"/>
          <w:szCs w:val="16"/>
        </w:rPr>
        <w:t>ru</w:t>
      </w:r>
      <w:proofErr w:type="spellEnd"/>
      <w:r w:rsidRPr="008368DC">
        <w:rPr>
          <w:sz w:val="16"/>
          <w:szCs w:val="16"/>
        </w:rPr>
        <w:t>;</w:t>
      </w:r>
    </w:p>
    <w:p w:rsidR="001D7E1E" w:rsidRPr="008368DC" w:rsidRDefault="001D7E1E" w:rsidP="00B038BD">
      <w:pPr>
        <w:pStyle w:val="ConsPlusNormal"/>
        <w:widowControl/>
        <w:tabs>
          <w:tab w:val="left" w:pos="567"/>
        </w:tabs>
        <w:ind w:firstLine="142"/>
        <w:jc w:val="both"/>
        <w:rPr>
          <w:sz w:val="16"/>
          <w:szCs w:val="16"/>
        </w:rPr>
      </w:pPr>
      <w:r w:rsidRPr="008368DC">
        <w:rPr>
          <w:sz w:val="16"/>
          <w:szCs w:val="16"/>
        </w:rPr>
        <w:t>б) портала государственных и муниципальных услуг (</w:t>
      </w:r>
      <w:hyperlink r:id="rId40" w:tgtFrame="_blank" w:tooltip="Ссылка на ресурс http://www.gosuslugi.ru" w:history="1">
        <w:r w:rsidRPr="008368DC">
          <w:rPr>
            <w:rStyle w:val="af0"/>
            <w:rFonts w:cs="Arial"/>
            <w:color w:val="auto"/>
            <w:sz w:val="16"/>
            <w:szCs w:val="16"/>
          </w:rPr>
          <w:t>http://www.gosuslugi.ru</w:t>
        </w:r>
      </w:hyperlink>
      <w:r w:rsidRPr="008368DC">
        <w:rPr>
          <w:sz w:val="16"/>
          <w:szCs w:val="16"/>
        </w:rPr>
        <w:t>).</w:t>
      </w:r>
    </w:p>
    <w:p w:rsidR="001D7E1E" w:rsidRPr="008368DC" w:rsidRDefault="001D7E1E" w:rsidP="00B038BD">
      <w:pPr>
        <w:widowControl w:val="0"/>
        <w:tabs>
          <w:tab w:val="left" w:pos="567"/>
        </w:tabs>
        <w:ind w:firstLine="142"/>
        <w:jc w:val="both"/>
        <w:rPr>
          <w:rFonts w:ascii="Arial" w:hAnsi="Arial" w:cs="Arial"/>
          <w:sz w:val="16"/>
          <w:szCs w:val="16"/>
        </w:rPr>
      </w:pPr>
      <w:r w:rsidRPr="008368DC">
        <w:rPr>
          <w:rFonts w:ascii="Arial" w:hAnsi="Arial" w:cs="Arial"/>
          <w:sz w:val="16"/>
          <w:szCs w:val="16"/>
        </w:rPr>
        <w:t xml:space="preserve">5.8. При подаче жалобы в электронном виде документы, указанные в </w:t>
      </w:r>
      <w:hyperlink r:id="rId41" w:anchor="Par0#Par0" w:history="1">
        <w:r w:rsidRPr="008368DC">
          <w:rPr>
            <w:rStyle w:val="af0"/>
            <w:rFonts w:ascii="Arial" w:hAnsi="Arial" w:cs="Arial"/>
            <w:color w:val="auto"/>
            <w:sz w:val="16"/>
            <w:szCs w:val="16"/>
          </w:rPr>
          <w:t>пункте 5.6</w:t>
        </w:r>
      </w:hyperlink>
      <w:r w:rsidRPr="008368DC">
        <w:rPr>
          <w:rFonts w:ascii="Arial" w:hAnsi="Arial" w:cs="Arial"/>
          <w:sz w:val="16"/>
          <w:szCs w:val="16"/>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D7E1E" w:rsidRPr="008368DC" w:rsidRDefault="001D7E1E" w:rsidP="00B038BD">
      <w:pPr>
        <w:widowControl w:val="0"/>
        <w:tabs>
          <w:tab w:val="left" w:pos="567"/>
        </w:tabs>
        <w:ind w:firstLine="142"/>
        <w:jc w:val="both"/>
        <w:rPr>
          <w:rFonts w:ascii="Arial" w:hAnsi="Arial" w:cs="Arial"/>
          <w:sz w:val="16"/>
          <w:szCs w:val="16"/>
        </w:rPr>
      </w:pPr>
      <w:r w:rsidRPr="008368DC">
        <w:rPr>
          <w:rFonts w:ascii="Arial" w:hAnsi="Arial" w:cs="Arial"/>
          <w:sz w:val="16"/>
          <w:szCs w:val="16"/>
        </w:rPr>
        <w:t>5.9.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D7E1E" w:rsidRPr="008368DC" w:rsidRDefault="001D7E1E" w:rsidP="00B038BD">
      <w:pPr>
        <w:widowControl w:val="0"/>
        <w:tabs>
          <w:tab w:val="left" w:pos="567"/>
        </w:tabs>
        <w:ind w:firstLine="142"/>
        <w:jc w:val="both"/>
        <w:rPr>
          <w:rFonts w:ascii="Arial" w:hAnsi="Arial" w:cs="Arial"/>
          <w:sz w:val="16"/>
          <w:szCs w:val="16"/>
        </w:rPr>
      </w:pPr>
      <w:r w:rsidRPr="008368DC">
        <w:rPr>
          <w:rFonts w:ascii="Arial" w:hAnsi="Arial" w:cs="Arial"/>
          <w:sz w:val="16"/>
          <w:szCs w:val="16"/>
        </w:rPr>
        <w:t>При этом срок рассмотрения жалобы исчисляется со дня регистрации жалобы в уполномоченном на ее рассмотрении органе.</w:t>
      </w:r>
    </w:p>
    <w:p w:rsidR="001D7E1E" w:rsidRPr="008368DC" w:rsidRDefault="001D7E1E" w:rsidP="00B038BD">
      <w:pPr>
        <w:widowControl w:val="0"/>
        <w:tabs>
          <w:tab w:val="left" w:pos="567"/>
        </w:tabs>
        <w:ind w:firstLine="142"/>
        <w:jc w:val="both"/>
        <w:rPr>
          <w:rFonts w:ascii="Arial" w:hAnsi="Arial" w:cs="Arial"/>
          <w:sz w:val="16"/>
          <w:szCs w:val="16"/>
        </w:rPr>
      </w:pPr>
      <w:r w:rsidRPr="008368DC">
        <w:rPr>
          <w:rFonts w:ascii="Arial" w:hAnsi="Arial" w:cs="Arial"/>
          <w:sz w:val="16"/>
          <w:szCs w:val="16"/>
        </w:rPr>
        <w:t>5.10. Заявитель вправе подать жалобу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1D7E1E" w:rsidRPr="008368DC" w:rsidRDefault="001D7E1E" w:rsidP="00B038BD">
      <w:pPr>
        <w:widowControl w:val="0"/>
        <w:tabs>
          <w:tab w:val="left" w:pos="567"/>
        </w:tabs>
        <w:ind w:firstLine="142"/>
        <w:jc w:val="both"/>
        <w:rPr>
          <w:rFonts w:ascii="Arial" w:hAnsi="Arial" w:cs="Arial"/>
          <w:sz w:val="16"/>
          <w:szCs w:val="16"/>
        </w:rPr>
      </w:pPr>
      <w:r w:rsidRPr="008368DC">
        <w:rPr>
          <w:rFonts w:ascii="Arial" w:hAnsi="Arial" w:cs="Arial"/>
          <w:sz w:val="16"/>
          <w:szCs w:val="16"/>
        </w:rPr>
        <w:t>Жалоба на нарушение порядка предоставления муниципальной услуги МФЦ центром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органе, предоставляющем муниципальную услугу.</w:t>
      </w:r>
    </w:p>
    <w:p w:rsidR="001D7E1E" w:rsidRPr="008368DC" w:rsidRDefault="001D7E1E" w:rsidP="00B038BD">
      <w:pPr>
        <w:widowControl w:val="0"/>
        <w:tabs>
          <w:tab w:val="left" w:pos="567"/>
        </w:tabs>
        <w:ind w:firstLine="142"/>
        <w:jc w:val="both"/>
        <w:rPr>
          <w:rFonts w:ascii="Arial" w:hAnsi="Arial" w:cs="Arial"/>
          <w:sz w:val="16"/>
          <w:szCs w:val="16"/>
        </w:rPr>
      </w:pPr>
      <w:r w:rsidRPr="008368DC">
        <w:rPr>
          <w:rFonts w:ascii="Arial" w:hAnsi="Arial" w:cs="Arial"/>
          <w:sz w:val="16"/>
          <w:szCs w:val="16"/>
        </w:rPr>
        <w:t>5.11. Заявитель может обратиться с жалобой, в том числе в следующих случаях:</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1) нарушения срока регистрации запроса заявителя о предоставлении муниципальной услуги;</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2) нарушения срока предоставления муниципальной услуги;</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3) требования представления заявителем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lastRenderedPageBreak/>
        <w:t>4) 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w:t>
      </w:r>
    </w:p>
    <w:p w:rsidR="001D7E1E" w:rsidRPr="008368DC" w:rsidRDefault="001D7E1E" w:rsidP="00B038BD">
      <w:pPr>
        <w:tabs>
          <w:tab w:val="left" w:pos="567"/>
        </w:tabs>
        <w:ind w:firstLine="142"/>
        <w:jc w:val="both"/>
        <w:rPr>
          <w:rFonts w:ascii="Arial" w:hAnsi="Arial" w:cs="Arial"/>
          <w:sz w:val="16"/>
          <w:szCs w:val="16"/>
        </w:rPr>
      </w:pPr>
      <w:proofErr w:type="gramStart"/>
      <w:r w:rsidRPr="008368DC">
        <w:rPr>
          <w:rFonts w:ascii="Arial" w:hAnsi="Arial" w:cs="Arial"/>
          <w:sz w:val="16"/>
          <w:szCs w:val="16"/>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w:t>
      </w:r>
    </w:p>
    <w:p w:rsidR="001D7E1E" w:rsidRPr="008368DC" w:rsidRDefault="001D7E1E" w:rsidP="00B038BD">
      <w:pPr>
        <w:tabs>
          <w:tab w:val="left" w:pos="567"/>
        </w:tabs>
        <w:ind w:firstLine="142"/>
        <w:jc w:val="both"/>
        <w:rPr>
          <w:rFonts w:ascii="Arial" w:hAnsi="Arial" w:cs="Arial"/>
          <w:sz w:val="16"/>
          <w:szCs w:val="16"/>
        </w:rPr>
      </w:pPr>
      <w:proofErr w:type="gramStart"/>
      <w:r w:rsidRPr="008368DC">
        <w:rPr>
          <w:rFonts w:ascii="Arial" w:hAnsi="Arial" w:cs="Arial"/>
          <w:sz w:val="16"/>
          <w:szCs w:val="16"/>
        </w:rPr>
        <w:t>7) отказа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D7E1E" w:rsidRPr="008368DC" w:rsidRDefault="001D7E1E" w:rsidP="00B038BD">
      <w:pPr>
        <w:widowControl w:val="0"/>
        <w:tabs>
          <w:tab w:val="left" w:pos="567"/>
        </w:tabs>
        <w:ind w:firstLine="142"/>
        <w:jc w:val="both"/>
        <w:rPr>
          <w:rFonts w:ascii="Arial" w:hAnsi="Arial" w:cs="Arial"/>
          <w:sz w:val="16"/>
          <w:szCs w:val="16"/>
        </w:rPr>
      </w:pPr>
      <w:r w:rsidRPr="008368DC">
        <w:rPr>
          <w:rFonts w:ascii="Arial" w:hAnsi="Arial" w:cs="Arial"/>
          <w:sz w:val="16"/>
          <w:szCs w:val="16"/>
        </w:rPr>
        <w:t xml:space="preserve">5.12. В случае установления в ходе или по результатам </w:t>
      </w:r>
      <w:proofErr w:type="gramStart"/>
      <w:r w:rsidRPr="008368DC">
        <w:rPr>
          <w:rFonts w:ascii="Arial" w:hAnsi="Arial" w:cs="Arial"/>
          <w:sz w:val="16"/>
          <w:szCs w:val="16"/>
        </w:rPr>
        <w:t>рассмотрения жалобы признаков состава административного правонарушения</w:t>
      </w:r>
      <w:proofErr w:type="gramEnd"/>
      <w:r w:rsidRPr="008368DC">
        <w:rPr>
          <w:rFonts w:ascii="Arial" w:hAnsi="Arial" w:cs="Arial"/>
          <w:sz w:val="16"/>
          <w:szCs w:val="16"/>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D7E1E" w:rsidRPr="008368DC" w:rsidRDefault="001D7E1E" w:rsidP="00B038BD">
      <w:pPr>
        <w:widowControl w:val="0"/>
        <w:tabs>
          <w:tab w:val="left" w:pos="567"/>
        </w:tabs>
        <w:ind w:firstLine="142"/>
        <w:jc w:val="both"/>
        <w:rPr>
          <w:rFonts w:ascii="Arial" w:hAnsi="Arial" w:cs="Arial"/>
          <w:sz w:val="16"/>
          <w:szCs w:val="16"/>
        </w:rPr>
      </w:pPr>
      <w:r w:rsidRPr="008368DC">
        <w:rPr>
          <w:rFonts w:ascii="Arial" w:hAnsi="Arial" w:cs="Arial"/>
          <w:sz w:val="16"/>
          <w:szCs w:val="16"/>
        </w:rPr>
        <w:t>5.13.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 если более короткие сроки рассмотрения жалобы не установлены органом, уполномоченным на ее рассмотрение.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1D7E1E" w:rsidRPr="008368DC" w:rsidRDefault="001D7E1E" w:rsidP="00B038BD">
      <w:pPr>
        <w:widowControl w:val="0"/>
        <w:tabs>
          <w:tab w:val="left" w:pos="567"/>
        </w:tabs>
        <w:ind w:firstLine="142"/>
        <w:jc w:val="both"/>
        <w:rPr>
          <w:rFonts w:ascii="Arial" w:hAnsi="Arial" w:cs="Arial"/>
          <w:sz w:val="16"/>
          <w:szCs w:val="16"/>
        </w:rPr>
      </w:pPr>
      <w:r w:rsidRPr="008368DC">
        <w:rPr>
          <w:rFonts w:ascii="Arial" w:hAnsi="Arial" w:cs="Arial"/>
          <w:sz w:val="16"/>
          <w:szCs w:val="16"/>
        </w:rPr>
        <w:t>5.14. По результатам рассмотрения жалобы орган, предоставляющий муниципальную услугу, принимает одно из следующих решений:</w:t>
      </w:r>
    </w:p>
    <w:p w:rsidR="001D7E1E" w:rsidRPr="008368DC" w:rsidRDefault="001D7E1E" w:rsidP="00B038BD">
      <w:pPr>
        <w:tabs>
          <w:tab w:val="left" w:pos="567"/>
        </w:tabs>
        <w:ind w:firstLine="142"/>
        <w:jc w:val="both"/>
        <w:rPr>
          <w:rFonts w:ascii="Arial" w:hAnsi="Arial" w:cs="Arial"/>
          <w:sz w:val="16"/>
          <w:szCs w:val="16"/>
        </w:rPr>
      </w:pPr>
      <w:proofErr w:type="gramStart"/>
      <w:r w:rsidRPr="008368DC">
        <w:rPr>
          <w:rFonts w:ascii="Arial" w:hAnsi="Arial" w:cs="Arial"/>
          <w:sz w:val="16"/>
          <w:szCs w:val="1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а также в иных формах;</w:t>
      </w:r>
      <w:proofErr w:type="gramEnd"/>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2) отказ в удовлетворении жалобы.</w:t>
      </w:r>
    </w:p>
    <w:p w:rsidR="001D7E1E" w:rsidRPr="008368DC" w:rsidRDefault="001D7E1E" w:rsidP="00B038BD">
      <w:pPr>
        <w:widowControl w:val="0"/>
        <w:tabs>
          <w:tab w:val="left" w:pos="567"/>
        </w:tabs>
        <w:ind w:firstLine="142"/>
        <w:jc w:val="both"/>
        <w:rPr>
          <w:rFonts w:ascii="Arial" w:hAnsi="Arial" w:cs="Arial"/>
          <w:sz w:val="16"/>
          <w:szCs w:val="16"/>
        </w:rPr>
      </w:pPr>
      <w:r w:rsidRPr="008368DC">
        <w:rPr>
          <w:rFonts w:ascii="Arial" w:hAnsi="Arial" w:cs="Arial"/>
          <w:sz w:val="16"/>
          <w:szCs w:val="16"/>
        </w:rPr>
        <w:t xml:space="preserve">5.15.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 </w:t>
      </w:r>
    </w:p>
    <w:p w:rsidR="001D7E1E" w:rsidRPr="008368DC" w:rsidRDefault="001D7E1E" w:rsidP="00B038BD">
      <w:pPr>
        <w:widowControl w:val="0"/>
        <w:tabs>
          <w:tab w:val="left" w:pos="567"/>
        </w:tabs>
        <w:ind w:firstLine="142"/>
        <w:jc w:val="both"/>
        <w:rPr>
          <w:rFonts w:ascii="Arial" w:hAnsi="Arial" w:cs="Arial"/>
          <w:sz w:val="16"/>
          <w:szCs w:val="16"/>
        </w:rPr>
      </w:pPr>
      <w:r w:rsidRPr="008368DC">
        <w:rPr>
          <w:rFonts w:ascii="Arial" w:hAnsi="Arial" w:cs="Arial"/>
          <w:sz w:val="16"/>
          <w:szCs w:val="16"/>
        </w:rPr>
        <w:t>5.16. В ответе по результатам рассмотрения жалобы указываются:</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наименование органа, предоставляющего муниципальную услугу, рассмотревшего жалобу, должность, фамилия, имя, отчество его должностного лица, принявшего решение по жалобе;</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фамилия, имя, отчество (при наличии) или наименование заявителя;</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основания для принятия решения по жалобе;</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принятое по жалобе решение;</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сведения о порядке обжалования принятого по жалобе решения.</w:t>
      </w:r>
    </w:p>
    <w:p w:rsidR="001D7E1E" w:rsidRPr="008368DC" w:rsidRDefault="001D7E1E" w:rsidP="00B038BD">
      <w:pPr>
        <w:widowControl w:val="0"/>
        <w:tabs>
          <w:tab w:val="left" w:pos="567"/>
        </w:tabs>
        <w:ind w:firstLine="142"/>
        <w:jc w:val="both"/>
        <w:rPr>
          <w:rFonts w:ascii="Arial" w:hAnsi="Arial" w:cs="Arial"/>
          <w:sz w:val="16"/>
          <w:szCs w:val="16"/>
        </w:rPr>
      </w:pPr>
      <w:r w:rsidRPr="008368DC">
        <w:rPr>
          <w:rFonts w:ascii="Arial" w:hAnsi="Arial" w:cs="Arial"/>
          <w:sz w:val="16"/>
          <w:szCs w:val="16"/>
        </w:rPr>
        <w:t>5.17.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roofErr w:type="gramStart"/>
      <w:r w:rsidRPr="008368DC">
        <w:rPr>
          <w:rFonts w:ascii="Arial" w:hAnsi="Arial" w:cs="Arial"/>
          <w:sz w:val="16"/>
          <w:szCs w:val="16"/>
        </w:rPr>
        <w:t>..</w:t>
      </w:r>
      <w:proofErr w:type="gramEnd"/>
    </w:p>
    <w:p w:rsidR="001D7E1E" w:rsidRPr="008368DC" w:rsidRDefault="001D7E1E" w:rsidP="00B038BD">
      <w:pPr>
        <w:widowControl w:val="0"/>
        <w:tabs>
          <w:tab w:val="left" w:pos="567"/>
        </w:tabs>
        <w:ind w:firstLine="142"/>
        <w:jc w:val="both"/>
        <w:rPr>
          <w:rFonts w:ascii="Arial" w:hAnsi="Arial" w:cs="Arial"/>
          <w:sz w:val="16"/>
          <w:szCs w:val="16"/>
        </w:rPr>
      </w:pPr>
      <w:r w:rsidRPr="008368DC">
        <w:rPr>
          <w:rFonts w:ascii="Arial" w:hAnsi="Arial" w:cs="Arial"/>
          <w:sz w:val="16"/>
          <w:szCs w:val="16"/>
        </w:rPr>
        <w:t>5.18. Уполномоченный на рассмотрение жалобы орган отказывает в удовлетворении жалобы в следующих случаях:</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1) наличия вступившего в законную силу решения суда, арбитражного суда по жалобе о том же предмете и по тем же основаниям;</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2) подачи жалобы лицом, полномочия которого не подтверждены в порядке, установленном законодательством Российской Федерации;</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3) наличия решения по жалобе, принятого ранее в отношении того же заявителя и по тому же предмету жалобы.</w:t>
      </w:r>
    </w:p>
    <w:p w:rsidR="001D7E1E" w:rsidRPr="008368DC" w:rsidRDefault="001D7E1E" w:rsidP="00B038BD">
      <w:pPr>
        <w:widowControl w:val="0"/>
        <w:tabs>
          <w:tab w:val="left" w:pos="567"/>
        </w:tabs>
        <w:ind w:firstLine="142"/>
        <w:jc w:val="both"/>
        <w:rPr>
          <w:rFonts w:ascii="Arial" w:hAnsi="Arial" w:cs="Arial"/>
          <w:sz w:val="16"/>
          <w:szCs w:val="16"/>
        </w:rPr>
      </w:pPr>
      <w:r w:rsidRPr="008368DC">
        <w:rPr>
          <w:rFonts w:ascii="Arial" w:hAnsi="Arial" w:cs="Arial"/>
          <w:sz w:val="16"/>
          <w:szCs w:val="16"/>
        </w:rPr>
        <w:t>5.19. Порядок обжалования решения по жалобе.</w:t>
      </w:r>
    </w:p>
    <w:p w:rsidR="001D7E1E" w:rsidRPr="008368DC" w:rsidRDefault="001D7E1E" w:rsidP="00B038BD">
      <w:pPr>
        <w:widowControl w:val="0"/>
        <w:tabs>
          <w:tab w:val="left" w:pos="567"/>
        </w:tabs>
        <w:ind w:firstLine="142"/>
        <w:jc w:val="both"/>
        <w:rPr>
          <w:rFonts w:ascii="Arial" w:hAnsi="Arial" w:cs="Arial"/>
          <w:sz w:val="16"/>
          <w:szCs w:val="16"/>
        </w:rPr>
      </w:pPr>
      <w:r w:rsidRPr="008368DC">
        <w:rPr>
          <w:rFonts w:ascii="Arial" w:hAnsi="Arial" w:cs="Arial"/>
          <w:sz w:val="16"/>
          <w:szCs w:val="16"/>
        </w:rPr>
        <w:t xml:space="preserve">В случае если обжалуются решения начальника отдела физической культуры и спорта администрации Благодарненского городского округа Ставропольского края, жалоба подается на имя Главы  Благодарненского городского округа Ставропольского края. </w:t>
      </w:r>
    </w:p>
    <w:p w:rsidR="001D7E1E" w:rsidRPr="008368DC" w:rsidRDefault="001D7E1E" w:rsidP="00B038BD">
      <w:pPr>
        <w:widowControl w:val="0"/>
        <w:tabs>
          <w:tab w:val="left" w:pos="567"/>
        </w:tabs>
        <w:ind w:firstLine="142"/>
        <w:jc w:val="both"/>
        <w:rPr>
          <w:rFonts w:ascii="Arial" w:hAnsi="Arial" w:cs="Arial"/>
          <w:sz w:val="16"/>
          <w:szCs w:val="16"/>
        </w:rPr>
      </w:pPr>
      <w:r w:rsidRPr="008368DC">
        <w:rPr>
          <w:rFonts w:ascii="Arial" w:hAnsi="Arial" w:cs="Arial"/>
          <w:sz w:val="16"/>
          <w:szCs w:val="16"/>
        </w:rPr>
        <w:t>При этом порядок такого обжалования соответствует порядку обжалования, установленному для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7E1E" w:rsidRPr="008368DC" w:rsidRDefault="001D7E1E" w:rsidP="00B038BD">
      <w:pPr>
        <w:widowControl w:val="0"/>
        <w:tabs>
          <w:tab w:val="left" w:pos="567"/>
        </w:tabs>
        <w:ind w:firstLine="142"/>
        <w:jc w:val="both"/>
        <w:rPr>
          <w:rFonts w:ascii="Arial" w:hAnsi="Arial" w:cs="Arial"/>
          <w:sz w:val="16"/>
          <w:szCs w:val="16"/>
        </w:rPr>
      </w:pPr>
      <w:r w:rsidRPr="008368DC">
        <w:rPr>
          <w:rFonts w:ascii="Arial" w:hAnsi="Arial" w:cs="Arial"/>
          <w:sz w:val="16"/>
          <w:szCs w:val="16"/>
        </w:rPr>
        <w:t>5.20. Заявитель имеет право на получение имеющихся в распоряжении отдела по физической культуре и  спорту администрации  Благодарненского городского округа Ставропольского края материалов и копий документов, необходимых для обоснованного рассмотрения жалобы.</w:t>
      </w:r>
    </w:p>
    <w:p w:rsidR="001D7E1E" w:rsidRPr="008368DC" w:rsidRDefault="001D7E1E" w:rsidP="00B038BD">
      <w:pPr>
        <w:widowControl w:val="0"/>
        <w:tabs>
          <w:tab w:val="left" w:pos="567"/>
        </w:tabs>
        <w:ind w:firstLine="142"/>
        <w:jc w:val="both"/>
        <w:rPr>
          <w:rFonts w:ascii="Arial" w:hAnsi="Arial" w:cs="Arial"/>
          <w:sz w:val="16"/>
          <w:szCs w:val="16"/>
        </w:rPr>
      </w:pPr>
      <w:r w:rsidRPr="008368DC">
        <w:rPr>
          <w:rFonts w:ascii="Arial" w:hAnsi="Arial" w:cs="Arial"/>
          <w:sz w:val="16"/>
          <w:szCs w:val="16"/>
        </w:rPr>
        <w:t>5.21. Способы информирования заявителей о порядке подачи и рассмотрения жалобы. Органы, предоставляющие муниципальные услуги, обеспечивают:</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1) оснащение мест приема жалоб;</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информирование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на региональном портале государственных и муниципальных услуг;</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2)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1D7E1E" w:rsidRPr="008368DC" w:rsidRDefault="001D7E1E" w:rsidP="00B038BD">
      <w:pPr>
        <w:tabs>
          <w:tab w:val="left" w:pos="567"/>
        </w:tabs>
        <w:ind w:firstLine="142"/>
        <w:jc w:val="both"/>
        <w:rPr>
          <w:rFonts w:ascii="Arial" w:hAnsi="Arial" w:cs="Arial"/>
          <w:sz w:val="16"/>
          <w:szCs w:val="16"/>
        </w:rPr>
      </w:pPr>
      <w:r w:rsidRPr="008368DC">
        <w:rPr>
          <w:rFonts w:ascii="Arial" w:hAnsi="Arial" w:cs="Arial"/>
          <w:sz w:val="16"/>
          <w:szCs w:val="16"/>
        </w:rPr>
        <w:t>3)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B038BD" w:rsidRDefault="00B038BD" w:rsidP="00B038BD">
      <w:pPr>
        <w:tabs>
          <w:tab w:val="left" w:pos="567"/>
        </w:tabs>
        <w:ind w:firstLine="142"/>
        <w:jc w:val="both"/>
        <w:rPr>
          <w:rFonts w:ascii="Arial" w:hAnsi="Arial" w:cs="Arial"/>
          <w:sz w:val="16"/>
          <w:szCs w:val="16"/>
        </w:rPr>
        <w:sectPr w:rsidR="00B038BD" w:rsidSect="001D7E1E">
          <w:type w:val="continuous"/>
          <w:pgSz w:w="11905" w:h="16838"/>
          <w:pgMar w:top="1134" w:right="423" w:bottom="1134" w:left="993" w:header="720" w:footer="720" w:gutter="0"/>
          <w:cols w:num="2" w:space="851"/>
          <w:noEndnote/>
          <w:titlePg/>
          <w:docGrid w:linePitch="381"/>
        </w:sectPr>
      </w:pPr>
    </w:p>
    <w:p w:rsidR="00B038BD" w:rsidRDefault="00B038BD" w:rsidP="00B038BD">
      <w:pPr>
        <w:tabs>
          <w:tab w:val="left" w:pos="567"/>
        </w:tabs>
        <w:ind w:firstLine="142"/>
        <w:jc w:val="both"/>
        <w:rPr>
          <w:rFonts w:ascii="Arial" w:hAnsi="Arial" w:cs="Arial"/>
          <w:sz w:val="16"/>
          <w:szCs w:val="16"/>
        </w:rPr>
        <w:sectPr w:rsidR="00B038BD" w:rsidSect="001D7E1E">
          <w:type w:val="continuous"/>
          <w:pgSz w:w="11905" w:h="16838"/>
          <w:pgMar w:top="1134" w:right="423" w:bottom="1134" w:left="993" w:header="720" w:footer="720" w:gutter="0"/>
          <w:cols w:num="2" w:space="851"/>
          <w:noEndnote/>
          <w:titlePg/>
          <w:docGrid w:linePitch="381"/>
        </w:sectPr>
      </w:pPr>
    </w:p>
    <w:p w:rsidR="001D7E1E" w:rsidRDefault="001D7E1E" w:rsidP="00B038BD">
      <w:pPr>
        <w:tabs>
          <w:tab w:val="left" w:pos="567"/>
        </w:tabs>
        <w:ind w:firstLine="142"/>
        <w:jc w:val="both"/>
        <w:rPr>
          <w:rFonts w:ascii="Arial" w:hAnsi="Arial" w:cs="Arial"/>
          <w:sz w:val="16"/>
          <w:szCs w:val="16"/>
        </w:rPr>
      </w:pPr>
    </w:p>
    <w:p w:rsidR="00B038BD" w:rsidRDefault="00B038BD" w:rsidP="00B038BD">
      <w:pPr>
        <w:tabs>
          <w:tab w:val="left" w:pos="567"/>
        </w:tabs>
        <w:ind w:firstLine="142"/>
        <w:jc w:val="both"/>
        <w:rPr>
          <w:rFonts w:ascii="Arial" w:hAnsi="Arial" w:cs="Arial"/>
          <w:sz w:val="16"/>
          <w:szCs w:val="16"/>
        </w:rPr>
      </w:pPr>
    </w:p>
    <w:p w:rsidR="00B038BD" w:rsidRPr="008368DC" w:rsidRDefault="00B038BD" w:rsidP="00B038BD">
      <w:pPr>
        <w:tabs>
          <w:tab w:val="left" w:pos="567"/>
        </w:tabs>
        <w:ind w:firstLine="142"/>
        <w:jc w:val="both"/>
        <w:rPr>
          <w:rFonts w:ascii="Arial" w:hAnsi="Arial" w:cs="Arial"/>
          <w:sz w:val="16"/>
          <w:szCs w:val="16"/>
        </w:rPr>
      </w:pPr>
    </w:p>
    <w:tbl>
      <w:tblPr>
        <w:tblW w:w="9659" w:type="dxa"/>
        <w:jc w:val="center"/>
        <w:tblLook w:val="01E0"/>
      </w:tblPr>
      <w:tblGrid>
        <w:gridCol w:w="3814"/>
        <w:gridCol w:w="5845"/>
      </w:tblGrid>
      <w:tr w:rsidR="00B038BD" w:rsidRPr="006F7D4D" w:rsidTr="00B038BD">
        <w:trPr>
          <w:trHeight w:val="1616"/>
          <w:jc w:val="center"/>
        </w:trPr>
        <w:tc>
          <w:tcPr>
            <w:tcW w:w="3814" w:type="dxa"/>
          </w:tcPr>
          <w:p w:rsidR="00B038BD" w:rsidRPr="006F7D4D" w:rsidRDefault="00B038BD" w:rsidP="003967F5">
            <w:pPr>
              <w:jc w:val="center"/>
              <w:rPr>
                <w:b/>
                <w:bCs/>
                <w:spacing w:val="-1"/>
                <w:sz w:val="28"/>
                <w:szCs w:val="28"/>
              </w:rPr>
            </w:pPr>
          </w:p>
        </w:tc>
        <w:tc>
          <w:tcPr>
            <w:tcW w:w="5845" w:type="dxa"/>
          </w:tcPr>
          <w:p w:rsidR="00B038BD" w:rsidRPr="00B038BD" w:rsidRDefault="00B038BD" w:rsidP="00B038BD">
            <w:pPr>
              <w:spacing w:line="180" w:lineRule="exact"/>
              <w:ind w:left="74"/>
              <w:jc w:val="center"/>
              <w:rPr>
                <w:rFonts w:ascii="Arial" w:hAnsi="Arial" w:cs="Arial"/>
                <w:sz w:val="16"/>
                <w:szCs w:val="16"/>
              </w:rPr>
            </w:pPr>
            <w:r w:rsidRPr="00B038BD">
              <w:rPr>
                <w:rFonts w:ascii="Arial" w:hAnsi="Arial" w:cs="Arial"/>
                <w:sz w:val="16"/>
                <w:szCs w:val="16"/>
              </w:rPr>
              <w:t>Приложение 1</w:t>
            </w:r>
          </w:p>
          <w:p w:rsidR="00B038BD" w:rsidRPr="00E91F3C" w:rsidRDefault="00B038BD" w:rsidP="00B038BD">
            <w:pPr>
              <w:spacing w:line="180" w:lineRule="exact"/>
              <w:ind w:left="74"/>
              <w:jc w:val="both"/>
              <w:rPr>
                <w:sz w:val="28"/>
                <w:szCs w:val="28"/>
              </w:rPr>
            </w:pPr>
            <w:r w:rsidRPr="00B038BD">
              <w:rPr>
                <w:rFonts w:ascii="Arial" w:hAnsi="Arial" w:cs="Arial"/>
                <w:bCs/>
                <w:sz w:val="16"/>
                <w:szCs w:val="16"/>
              </w:rPr>
              <w:t xml:space="preserve">к административному регламенту </w:t>
            </w:r>
            <w:r w:rsidRPr="00B038BD">
              <w:rPr>
                <w:rFonts w:ascii="Arial" w:hAnsi="Arial" w:cs="Arial"/>
                <w:sz w:val="16"/>
                <w:szCs w:val="16"/>
              </w:rPr>
              <w:t>предоставления администрацией  Благодарненского городского округа Ставропольского края муниципальной услуги «Присвоение квалификационных категорий спортивных судей: «спортивный судья второй категории», «спортивный судья третьей категории»</w:t>
            </w:r>
          </w:p>
        </w:tc>
      </w:tr>
    </w:tbl>
    <w:p w:rsidR="00B038BD" w:rsidRDefault="00B038BD" w:rsidP="00B038BD">
      <w:pPr>
        <w:pStyle w:val="ConsTitle"/>
        <w:tabs>
          <w:tab w:val="left" w:pos="-120"/>
        </w:tabs>
        <w:spacing w:line="240" w:lineRule="exact"/>
        <w:ind w:right="0"/>
        <w:jc w:val="center"/>
        <w:rPr>
          <w:rFonts w:ascii="Times New Roman" w:hAnsi="Times New Roman" w:cs="Times New Roman"/>
          <w:b w:val="0"/>
          <w:sz w:val="28"/>
          <w:szCs w:val="28"/>
        </w:rPr>
      </w:pPr>
    </w:p>
    <w:p w:rsidR="00B038BD" w:rsidRPr="00B038BD" w:rsidRDefault="00B038BD" w:rsidP="00B038BD">
      <w:pPr>
        <w:pStyle w:val="ConsTitle"/>
        <w:tabs>
          <w:tab w:val="left" w:pos="-120"/>
        </w:tabs>
        <w:spacing w:line="180" w:lineRule="exact"/>
        <w:ind w:right="0"/>
        <w:jc w:val="center"/>
        <w:rPr>
          <w:b w:val="0"/>
          <w:sz w:val="16"/>
          <w:szCs w:val="16"/>
        </w:rPr>
      </w:pPr>
    </w:p>
    <w:p w:rsidR="00B038BD" w:rsidRPr="00B038BD" w:rsidRDefault="00B038BD" w:rsidP="00B038BD">
      <w:pPr>
        <w:pStyle w:val="ConsTitle"/>
        <w:tabs>
          <w:tab w:val="left" w:pos="-120"/>
        </w:tabs>
        <w:spacing w:line="180" w:lineRule="exact"/>
        <w:ind w:right="0"/>
        <w:jc w:val="center"/>
        <w:rPr>
          <w:b w:val="0"/>
          <w:sz w:val="16"/>
          <w:szCs w:val="16"/>
        </w:rPr>
      </w:pPr>
    </w:p>
    <w:p w:rsidR="00B038BD" w:rsidRPr="00B038BD" w:rsidRDefault="00B038BD" w:rsidP="00B038BD">
      <w:pPr>
        <w:pStyle w:val="ConsTitle"/>
        <w:tabs>
          <w:tab w:val="left" w:pos="-120"/>
        </w:tabs>
        <w:spacing w:line="180" w:lineRule="exact"/>
        <w:ind w:right="0"/>
        <w:jc w:val="center"/>
        <w:rPr>
          <w:b w:val="0"/>
          <w:sz w:val="16"/>
          <w:szCs w:val="16"/>
        </w:rPr>
      </w:pPr>
      <w:r w:rsidRPr="00B038BD">
        <w:rPr>
          <w:b w:val="0"/>
          <w:sz w:val="16"/>
          <w:szCs w:val="16"/>
        </w:rPr>
        <w:t>БЛОК-СХЕМА</w:t>
      </w:r>
    </w:p>
    <w:p w:rsidR="00B038BD" w:rsidRPr="00B038BD" w:rsidRDefault="00B038BD" w:rsidP="00B038BD">
      <w:pPr>
        <w:tabs>
          <w:tab w:val="left" w:pos="720"/>
          <w:tab w:val="left" w:pos="1800"/>
        </w:tabs>
        <w:spacing w:line="180" w:lineRule="exact"/>
        <w:jc w:val="center"/>
        <w:rPr>
          <w:rFonts w:ascii="Arial" w:hAnsi="Arial" w:cs="Arial"/>
          <w:sz w:val="16"/>
          <w:szCs w:val="16"/>
        </w:rPr>
      </w:pPr>
      <w:r w:rsidRPr="00B038BD">
        <w:rPr>
          <w:rFonts w:ascii="Arial" w:hAnsi="Arial" w:cs="Arial"/>
          <w:sz w:val="16"/>
          <w:szCs w:val="16"/>
        </w:rPr>
        <w:t xml:space="preserve">предоставления муниципальной услуги </w:t>
      </w:r>
    </w:p>
    <w:p w:rsidR="00B038BD" w:rsidRPr="00B038BD" w:rsidRDefault="00B038BD" w:rsidP="00B038BD">
      <w:pPr>
        <w:tabs>
          <w:tab w:val="left" w:pos="720"/>
          <w:tab w:val="left" w:pos="1800"/>
        </w:tabs>
        <w:spacing w:line="180" w:lineRule="exact"/>
        <w:jc w:val="center"/>
        <w:rPr>
          <w:rFonts w:ascii="Arial" w:hAnsi="Arial" w:cs="Arial"/>
          <w:sz w:val="16"/>
          <w:szCs w:val="16"/>
        </w:rPr>
      </w:pPr>
    </w:p>
    <w:p w:rsidR="00B038BD" w:rsidRPr="00B038BD" w:rsidRDefault="00A85C40" w:rsidP="00B038BD">
      <w:pPr>
        <w:tabs>
          <w:tab w:val="left" w:pos="720"/>
          <w:tab w:val="left" w:pos="1800"/>
        </w:tabs>
        <w:spacing w:line="180" w:lineRule="exact"/>
        <w:jc w:val="center"/>
        <w:rPr>
          <w:rFonts w:ascii="Arial" w:hAnsi="Arial" w:cs="Arial"/>
          <w:sz w:val="16"/>
          <w:szCs w:val="16"/>
        </w:rPr>
      </w:pPr>
      <w:r>
        <w:rPr>
          <w:rFonts w:ascii="Arial" w:hAnsi="Arial" w:cs="Arial"/>
          <w:noProof/>
          <w:sz w:val="16"/>
          <w:szCs w:val="16"/>
        </w:rPr>
        <w:pict>
          <v:rect id="_x0000_s1064" style="position:absolute;left:0;text-align:left;margin-left:154.5pt;margin-top:1.5pt;width:153pt;height:36.05pt;z-index:251678720">
            <v:textbox style="mso-next-textbox:#_x0000_s1064">
              <w:txbxContent>
                <w:p w:rsidR="00770EA8" w:rsidRPr="00B038BD" w:rsidRDefault="00770EA8" w:rsidP="00B038BD">
                  <w:pPr>
                    <w:jc w:val="center"/>
                    <w:rPr>
                      <w:rFonts w:ascii="Arial" w:hAnsi="Arial" w:cs="Arial"/>
                      <w:sz w:val="16"/>
                      <w:szCs w:val="16"/>
                    </w:rPr>
                  </w:pPr>
                  <w:r w:rsidRPr="00B038BD">
                    <w:rPr>
                      <w:rFonts w:ascii="Arial" w:hAnsi="Arial" w:cs="Arial"/>
                      <w:sz w:val="16"/>
                      <w:szCs w:val="16"/>
                    </w:rPr>
                    <w:t>Прием и регистрация документов</w:t>
                  </w:r>
                </w:p>
                <w:p w:rsidR="00770EA8" w:rsidRPr="00B038BD" w:rsidRDefault="00770EA8" w:rsidP="00B038BD">
                  <w:pPr>
                    <w:rPr>
                      <w:rFonts w:ascii="Arial" w:hAnsi="Arial" w:cs="Arial"/>
                      <w:sz w:val="16"/>
                      <w:szCs w:val="16"/>
                    </w:rPr>
                  </w:pPr>
                </w:p>
              </w:txbxContent>
            </v:textbox>
          </v:rect>
        </w:pict>
      </w:r>
    </w:p>
    <w:p w:rsidR="00B038BD" w:rsidRDefault="00B038BD" w:rsidP="00B038BD">
      <w:pPr>
        <w:tabs>
          <w:tab w:val="left" w:pos="720"/>
          <w:tab w:val="left" w:pos="1800"/>
        </w:tabs>
        <w:spacing w:line="240" w:lineRule="exact"/>
        <w:jc w:val="center"/>
        <w:rPr>
          <w:sz w:val="28"/>
        </w:rPr>
      </w:pPr>
    </w:p>
    <w:p w:rsidR="00B038BD" w:rsidRDefault="00B038BD" w:rsidP="00B038BD">
      <w:pPr>
        <w:tabs>
          <w:tab w:val="left" w:pos="720"/>
          <w:tab w:val="left" w:pos="1800"/>
        </w:tabs>
        <w:spacing w:line="240" w:lineRule="exact"/>
        <w:jc w:val="center"/>
        <w:rPr>
          <w:sz w:val="28"/>
        </w:rPr>
      </w:pPr>
    </w:p>
    <w:p w:rsidR="00B038BD" w:rsidRDefault="00A85C40" w:rsidP="00B038BD">
      <w:pPr>
        <w:tabs>
          <w:tab w:val="left" w:pos="720"/>
          <w:tab w:val="left" w:pos="1800"/>
        </w:tabs>
        <w:spacing w:line="240" w:lineRule="exact"/>
        <w:jc w:val="center"/>
        <w:rPr>
          <w:sz w:val="28"/>
        </w:rPr>
      </w:pPr>
      <w:r w:rsidRPr="00A85C40">
        <w:rPr>
          <w:noProof/>
        </w:rPr>
        <w:pict>
          <v:line id="_x0000_s1065" style="position:absolute;left:0;text-align:left;z-index:251679744" from="236pt,5.7pt" to="236pt,23.7pt">
            <v:stroke endarrow="block"/>
          </v:line>
        </w:pict>
      </w:r>
    </w:p>
    <w:p w:rsidR="00B038BD" w:rsidRDefault="00B038BD" w:rsidP="00B038BD">
      <w:pPr>
        <w:tabs>
          <w:tab w:val="left" w:pos="720"/>
          <w:tab w:val="left" w:pos="1800"/>
        </w:tabs>
        <w:spacing w:line="240" w:lineRule="exact"/>
        <w:jc w:val="center"/>
        <w:rPr>
          <w:sz w:val="28"/>
        </w:rPr>
      </w:pPr>
    </w:p>
    <w:p w:rsidR="00B038BD" w:rsidRDefault="00A85C40" w:rsidP="00B038BD">
      <w:pPr>
        <w:tabs>
          <w:tab w:val="left" w:pos="720"/>
          <w:tab w:val="left" w:pos="1800"/>
        </w:tabs>
        <w:spacing w:line="240" w:lineRule="exact"/>
        <w:jc w:val="center"/>
        <w:rPr>
          <w:sz w:val="28"/>
        </w:rPr>
      </w:pPr>
      <w:r>
        <w:rPr>
          <w:noProof/>
          <w:sz w:val="28"/>
        </w:rPr>
        <w:pict>
          <v:shapetype id="_x0000_t110" coordsize="21600,21600" o:spt="110" path="m10800,l,10800,10800,21600,21600,10800xe">
            <v:stroke joinstyle="miter"/>
            <v:path gradientshapeok="t" o:connecttype="rect" textboxrect="5400,5400,16200,16200"/>
          </v:shapetype>
          <v:shape id="_x0000_s1066" type="#_x0000_t110" style="position:absolute;left:0;text-align:left;margin-left:88.5pt;margin-top:-.3pt;width:297pt;height:117.3pt;z-index:251680768">
            <v:textbox style="mso-next-textbox:#_x0000_s1066">
              <w:txbxContent>
                <w:p w:rsidR="00770EA8" w:rsidRPr="00B038BD" w:rsidRDefault="00770EA8" w:rsidP="00B038BD">
                  <w:pPr>
                    <w:ind w:right="-240"/>
                    <w:jc w:val="center"/>
                    <w:rPr>
                      <w:rFonts w:ascii="Arial" w:hAnsi="Arial" w:cs="Arial"/>
                      <w:sz w:val="16"/>
                      <w:szCs w:val="16"/>
                    </w:rPr>
                  </w:pPr>
                  <w:r w:rsidRPr="00B038BD">
                    <w:rPr>
                      <w:rFonts w:ascii="Arial" w:hAnsi="Arial" w:cs="Arial"/>
                      <w:sz w:val="16"/>
                      <w:szCs w:val="16"/>
                    </w:rPr>
                    <w:t>документы</w:t>
                  </w:r>
                </w:p>
                <w:p w:rsidR="00770EA8" w:rsidRPr="00B038BD" w:rsidRDefault="00770EA8" w:rsidP="00B038BD">
                  <w:pPr>
                    <w:ind w:right="-240"/>
                    <w:jc w:val="center"/>
                    <w:rPr>
                      <w:rFonts w:ascii="Arial" w:hAnsi="Arial" w:cs="Arial"/>
                      <w:sz w:val="16"/>
                      <w:szCs w:val="16"/>
                    </w:rPr>
                  </w:pPr>
                  <w:proofErr w:type="gramStart"/>
                  <w:r w:rsidRPr="00B038BD">
                    <w:rPr>
                      <w:rFonts w:ascii="Arial" w:hAnsi="Arial" w:cs="Arial"/>
                      <w:sz w:val="16"/>
                      <w:szCs w:val="16"/>
                    </w:rPr>
                    <w:t>представлены</w:t>
                  </w:r>
                  <w:proofErr w:type="gramEnd"/>
                  <w:r w:rsidRPr="00B038BD">
                    <w:rPr>
                      <w:rFonts w:ascii="Arial" w:hAnsi="Arial" w:cs="Arial"/>
                      <w:sz w:val="16"/>
                      <w:szCs w:val="16"/>
                    </w:rPr>
                    <w:t xml:space="preserve"> в полном объеме и соответствуют установленным</w:t>
                  </w:r>
                </w:p>
                <w:p w:rsidR="00770EA8" w:rsidRPr="00B038BD" w:rsidRDefault="00770EA8" w:rsidP="00B038BD">
                  <w:pPr>
                    <w:ind w:right="-600"/>
                    <w:jc w:val="center"/>
                    <w:rPr>
                      <w:rFonts w:ascii="Arial" w:hAnsi="Arial" w:cs="Arial"/>
                      <w:sz w:val="16"/>
                      <w:szCs w:val="16"/>
                    </w:rPr>
                  </w:pPr>
                  <w:r w:rsidRPr="00B038BD">
                    <w:rPr>
                      <w:rFonts w:ascii="Arial" w:hAnsi="Arial" w:cs="Arial"/>
                      <w:sz w:val="16"/>
                      <w:szCs w:val="16"/>
                    </w:rPr>
                    <w:t>требованиям</w:t>
                  </w:r>
                </w:p>
                <w:p w:rsidR="00770EA8" w:rsidRPr="00B038BD" w:rsidRDefault="00770EA8" w:rsidP="00B038BD">
                  <w:pPr>
                    <w:ind w:left="-540" w:right="-600"/>
                    <w:rPr>
                      <w:rFonts w:ascii="Arial" w:hAnsi="Arial" w:cs="Arial"/>
                      <w:sz w:val="16"/>
                      <w:szCs w:val="16"/>
                    </w:rPr>
                  </w:pPr>
                </w:p>
              </w:txbxContent>
            </v:textbox>
          </v:shape>
        </w:pict>
      </w:r>
    </w:p>
    <w:p w:rsidR="00B038BD" w:rsidRDefault="00B038BD" w:rsidP="00B038BD">
      <w:pPr>
        <w:tabs>
          <w:tab w:val="left" w:pos="720"/>
          <w:tab w:val="left" w:pos="1800"/>
        </w:tabs>
        <w:spacing w:line="240" w:lineRule="exact"/>
        <w:jc w:val="center"/>
        <w:rPr>
          <w:sz w:val="28"/>
        </w:rPr>
      </w:pPr>
    </w:p>
    <w:p w:rsidR="00B038BD" w:rsidRDefault="00A85C40" w:rsidP="00B038BD">
      <w:pPr>
        <w:tabs>
          <w:tab w:val="left" w:pos="720"/>
          <w:tab w:val="left" w:pos="1800"/>
        </w:tabs>
        <w:spacing w:line="240" w:lineRule="exact"/>
        <w:jc w:val="center"/>
        <w:rPr>
          <w:sz w:val="28"/>
        </w:rPr>
      </w:pPr>
      <w:r w:rsidRPr="00A85C40">
        <w:rPr>
          <w:noProof/>
        </w:rPr>
        <w:pict>
          <v:line id="_x0000_s1083" style="position:absolute;left:0;text-align:left;z-index:251698176" from="230.75pt,234.75pt" to="297.65pt,301.55pt">
            <v:stroke endarrow="block"/>
          </v:line>
        </w:pict>
      </w:r>
      <w:r w:rsidRPr="00A85C40">
        <w:rPr>
          <w:noProof/>
        </w:rPr>
        <w:pict>
          <v:line id="_x0000_s1082" style="position:absolute;left:0;text-align:left;flip:x;z-index:251697152" from="285.75pt,218.25pt" to="303.75pt,218.25pt">
            <v:stroke endarrow="block"/>
          </v:line>
        </w:pict>
      </w:r>
      <w:r w:rsidRPr="00A85C40">
        <w:rPr>
          <w:noProof/>
        </w:rPr>
        <w:pict>
          <v:line id="_x0000_s1081" style="position:absolute;left:0;text-align:left;flip:x;z-index:251696128" from="163.05pt,176.25pt" to="181.1pt,176.25pt">
            <v:stroke endarrow="block"/>
          </v:line>
        </w:pict>
      </w:r>
      <w:r w:rsidRPr="00A85C40">
        <w:rPr>
          <w:noProof/>
        </w:rPr>
        <w:pict>
          <v:rect id="_x0000_s1080" style="position:absolute;left:0;text-align:left;margin-left:184.55pt;margin-top:165pt;width:98.85pt;height:62.95pt;z-index:251695104">
            <v:textbox style="mso-next-textbox:#_x0000_s1080">
              <w:txbxContent>
                <w:p w:rsidR="00770EA8" w:rsidRPr="00B038BD" w:rsidRDefault="00770EA8" w:rsidP="00B038BD">
                  <w:pPr>
                    <w:jc w:val="center"/>
                    <w:rPr>
                      <w:rFonts w:ascii="Arial" w:hAnsi="Arial" w:cs="Arial"/>
                      <w:sz w:val="16"/>
                      <w:szCs w:val="16"/>
                    </w:rPr>
                  </w:pPr>
                  <w:r w:rsidRPr="00B038BD">
                    <w:rPr>
                      <w:rFonts w:ascii="Arial" w:hAnsi="Arial" w:cs="Arial"/>
                      <w:sz w:val="16"/>
                      <w:szCs w:val="16"/>
                    </w:rPr>
                    <w:t>документы</w:t>
                  </w:r>
                </w:p>
                <w:p w:rsidR="00770EA8" w:rsidRPr="00B038BD" w:rsidRDefault="00770EA8" w:rsidP="00B038BD">
                  <w:pPr>
                    <w:jc w:val="center"/>
                    <w:rPr>
                      <w:rFonts w:ascii="Arial" w:hAnsi="Arial" w:cs="Arial"/>
                      <w:sz w:val="16"/>
                      <w:szCs w:val="16"/>
                    </w:rPr>
                  </w:pPr>
                  <w:proofErr w:type="gramStart"/>
                  <w:r w:rsidRPr="00B038BD">
                    <w:rPr>
                      <w:rFonts w:ascii="Arial" w:hAnsi="Arial" w:cs="Arial"/>
                      <w:sz w:val="16"/>
                      <w:szCs w:val="16"/>
                    </w:rPr>
                    <w:t>соответствуют установленным</w:t>
                  </w:r>
                  <w:proofErr w:type="gramEnd"/>
                </w:p>
                <w:p w:rsidR="00770EA8" w:rsidRPr="00B038BD" w:rsidRDefault="00770EA8" w:rsidP="00B038BD">
                  <w:pPr>
                    <w:jc w:val="center"/>
                    <w:rPr>
                      <w:rFonts w:ascii="Arial" w:hAnsi="Arial" w:cs="Arial"/>
                      <w:sz w:val="16"/>
                      <w:szCs w:val="16"/>
                    </w:rPr>
                  </w:pPr>
                  <w:r w:rsidRPr="00B038BD">
                    <w:rPr>
                      <w:rFonts w:ascii="Arial" w:hAnsi="Arial" w:cs="Arial"/>
                      <w:sz w:val="16"/>
                      <w:szCs w:val="16"/>
                    </w:rPr>
                    <w:t>требованиям</w:t>
                  </w:r>
                </w:p>
                <w:p w:rsidR="00770EA8" w:rsidRPr="004915D6" w:rsidRDefault="00770EA8" w:rsidP="00B038BD">
                  <w:pPr>
                    <w:jc w:val="center"/>
                  </w:pPr>
                </w:p>
                <w:p w:rsidR="00770EA8" w:rsidRDefault="00770EA8" w:rsidP="00B038BD"/>
              </w:txbxContent>
            </v:textbox>
          </v:rect>
        </w:pict>
      </w:r>
      <w:r w:rsidRPr="00A85C40">
        <w:rPr>
          <w:noProof/>
        </w:rPr>
        <w:pict>
          <v:rect id="_x0000_s1079" style="position:absolute;left:0;text-align:left;margin-left:303.85pt;margin-top:337.4pt;width:153pt;height:62.95pt;z-index:251694080">
            <v:textbox style="mso-next-textbox:#_x0000_s1079">
              <w:txbxContent>
                <w:p w:rsidR="00770EA8" w:rsidRPr="00741427" w:rsidRDefault="00770EA8" w:rsidP="00B038BD">
                  <w:pPr>
                    <w:jc w:val="center"/>
                    <w:rPr>
                      <w:rFonts w:ascii="Arial" w:hAnsi="Arial" w:cs="Arial"/>
                      <w:sz w:val="16"/>
                      <w:szCs w:val="16"/>
                    </w:rPr>
                  </w:pPr>
                  <w:r w:rsidRPr="00741427">
                    <w:rPr>
                      <w:rFonts w:ascii="Arial" w:hAnsi="Arial" w:cs="Arial"/>
                      <w:sz w:val="16"/>
                      <w:szCs w:val="16"/>
                    </w:rPr>
                    <w:t xml:space="preserve">направление уведомления </w:t>
                  </w:r>
                </w:p>
                <w:p w:rsidR="00770EA8" w:rsidRPr="00741427" w:rsidRDefault="00770EA8" w:rsidP="00B038BD">
                  <w:pPr>
                    <w:jc w:val="center"/>
                    <w:rPr>
                      <w:rFonts w:ascii="Arial" w:hAnsi="Arial" w:cs="Arial"/>
                      <w:sz w:val="16"/>
                      <w:szCs w:val="16"/>
                    </w:rPr>
                  </w:pPr>
                  <w:r w:rsidRPr="00741427">
                    <w:rPr>
                      <w:rFonts w:ascii="Arial" w:hAnsi="Arial" w:cs="Arial"/>
                      <w:kern w:val="28"/>
                      <w:sz w:val="16"/>
                      <w:szCs w:val="16"/>
                    </w:rPr>
                    <w:t>об отказе в предоставлении муниципальной услуги</w:t>
                  </w:r>
                </w:p>
                <w:p w:rsidR="00770EA8" w:rsidRPr="004C21D2" w:rsidRDefault="00770EA8" w:rsidP="00B038BD">
                  <w:pPr>
                    <w:jc w:val="center"/>
                  </w:pPr>
                  <w:r>
                    <w:t xml:space="preserve"> </w:t>
                  </w:r>
                  <w:r w:rsidRPr="004C21D2">
                    <w:t xml:space="preserve"> </w:t>
                  </w:r>
                </w:p>
                <w:p w:rsidR="00770EA8" w:rsidRDefault="00770EA8" w:rsidP="00B038BD"/>
              </w:txbxContent>
            </v:textbox>
          </v:rect>
        </w:pict>
      </w:r>
      <w:r w:rsidRPr="00A85C40">
        <w:rPr>
          <w:noProof/>
        </w:rPr>
        <w:pict>
          <v:line id="_x0000_s1078" style="position:absolute;left:0;text-align:left;z-index:251693056" from="385.5pt,319.45pt" to="385.5pt,337.4pt">
            <v:stroke endarrow="block"/>
          </v:line>
        </w:pict>
      </w:r>
      <w:r w:rsidRPr="00A85C40">
        <w:rPr>
          <w:noProof/>
        </w:rPr>
        <w:pict>
          <v:rect id="_x0000_s1077" style="position:absolute;left:0;text-align:left;margin-left:303.85pt;margin-top:265.5pt;width:153pt;height:53.95pt;z-index:251692032">
            <v:textbox style="mso-next-textbox:#_x0000_s1077">
              <w:txbxContent>
                <w:p w:rsidR="00770EA8" w:rsidRPr="00B038BD" w:rsidRDefault="00770EA8" w:rsidP="00B038BD">
                  <w:pPr>
                    <w:jc w:val="center"/>
                    <w:rPr>
                      <w:rFonts w:ascii="Arial" w:hAnsi="Arial" w:cs="Arial"/>
                      <w:sz w:val="16"/>
                      <w:szCs w:val="16"/>
                    </w:rPr>
                  </w:pPr>
                  <w:r w:rsidRPr="00B038BD">
                    <w:rPr>
                      <w:rFonts w:ascii="Arial" w:hAnsi="Arial" w:cs="Arial"/>
                      <w:sz w:val="16"/>
                      <w:szCs w:val="16"/>
                    </w:rPr>
                    <w:t>принятие решения об отказе в предоставлении муниципальной услуги</w:t>
                  </w:r>
                </w:p>
                <w:p w:rsidR="00770EA8" w:rsidRDefault="00770EA8" w:rsidP="00B038BD"/>
              </w:txbxContent>
            </v:textbox>
          </v:rect>
        </w:pict>
      </w:r>
      <w:r w:rsidRPr="00A85C40">
        <w:rPr>
          <w:noProof/>
        </w:rPr>
        <w:pict>
          <v:rect id="_x0000_s1076" style="position:absolute;left:0;text-align:left;margin-left:303.85pt;margin-top:209.25pt;width:153pt;height:35.9pt;z-index:251691008">
            <v:textbox style="mso-next-textbox:#_x0000_s1076">
              <w:txbxContent>
                <w:p w:rsidR="00770EA8" w:rsidRPr="00B038BD" w:rsidRDefault="00770EA8" w:rsidP="00B038BD">
                  <w:pPr>
                    <w:jc w:val="center"/>
                    <w:rPr>
                      <w:rFonts w:ascii="Arial" w:hAnsi="Arial" w:cs="Arial"/>
                      <w:sz w:val="16"/>
                      <w:szCs w:val="16"/>
                    </w:rPr>
                  </w:pPr>
                  <w:r w:rsidRPr="00B038BD">
                    <w:rPr>
                      <w:rFonts w:ascii="Arial" w:hAnsi="Arial" w:cs="Arial"/>
                      <w:sz w:val="16"/>
                      <w:szCs w:val="16"/>
                    </w:rPr>
                    <w:t>повторное направление документов заявителем</w:t>
                  </w:r>
                </w:p>
                <w:p w:rsidR="00770EA8" w:rsidRPr="00B038BD" w:rsidRDefault="00770EA8" w:rsidP="00B038BD">
                  <w:pPr>
                    <w:rPr>
                      <w:rFonts w:ascii="Arial" w:hAnsi="Arial" w:cs="Arial"/>
                      <w:sz w:val="16"/>
                      <w:szCs w:val="16"/>
                    </w:rPr>
                  </w:pPr>
                </w:p>
              </w:txbxContent>
            </v:textbox>
          </v:rect>
        </w:pict>
      </w:r>
      <w:r w:rsidRPr="00A85C40">
        <w:rPr>
          <w:noProof/>
        </w:rPr>
        <w:pict>
          <v:line id="_x0000_s1075" style="position:absolute;left:0;text-align:left;z-index:251689984" from="376.55pt,191.2pt" to="376.6pt,209.25pt">
            <v:stroke endarrow="block"/>
          </v:line>
        </w:pict>
      </w:r>
      <w:r w:rsidRPr="00A85C40">
        <w:rPr>
          <w:noProof/>
        </w:rPr>
        <w:pict>
          <v:rect id="_x0000_s1074" style="position:absolute;left:0;text-align:left;margin-left:36.55pt;margin-top:218.25pt;width:125.95pt;height:89.95pt;z-index:251688960">
            <v:textbox style="mso-next-textbox:#_x0000_s1074">
              <w:txbxContent>
                <w:p w:rsidR="00770EA8" w:rsidRPr="00B038BD" w:rsidRDefault="00770EA8" w:rsidP="00B038BD">
                  <w:pPr>
                    <w:jc w:val="center"/>
                    <w:rPr>
                      <w:rFonts w:ascii="Arial" w:hAnsi="Arial" w:cs="Arial"/>
                      <w:sz w:val="16"/>
                      <w:szCs w:val="16"/>
                    </w:rPr>
                  </w:pPr>
                  <w:r w:rsidRPr="00B038BD">
                    <w:rPr>
                      <w:rFonts w:ascii="Arial" w:hAnsi="Arial" w:cs="Arial"/>
                      <w:sz w:val="16"/>
                      <w:szCs w:val="16"/>
                    </w:rPr>
                    <w:t>направление уведомления заявителю о присвоении судейской</w:t>
                  </w:r>
                </w:p>
                <w:p w:rsidR="00770EA8" w:rsidRPr="00B038BD" w:rsidRDefault="00770EA8" w:rsidP="00B038BD">
                  <w:pPr>
                    <w:jc w:val="center"/>
                    <w:rPr>
                      <w:rFonts w:ascii="Arial" w:hAnsi="Arial" w:cs="Arial"/>
                      <w:sz w:val="16"/>
                      <w:szCs w:val="16"/>
                    </w:rPr>
                  </w:pPr>
                  <w:r w:rsidRPr="00B038BD">
                    <w:rPr>
                      <w:rFonts w:ascii="Arial" w:hAnsi="Arial" w:cs="Arial"/>
                      <w:sz w:val="16"/>
                      <w:szCs w:val="16"/>
                    </w:rPr>
                    <w:t>категории</w:t>
                  </w:r>
                </w:p>
                <w:p w:rsidR="00770EA8" w:rsidRDefault="00770EA8" w:rsidP="00B038BD"/>
              </w:txbxContent>
            </v:textbox>
          </v:rect>
        </w:pict>
      </w:r>
      <w:r w:rsidRPr="00A85C40">
        <w:rPr>
          <w:noProof/>
        </w:rPr>
        <w:pict>
          <v:line id="_x0000_s1073" style="position:absolute;left:0;text-align:left;z-index:251687936" from="95.75pt,191.2pt" to="95.75pt,218.25pt">
            <v:stroke endarrow="block"/>
          </v:line>
        </w:pict>
      </w:r>
      <w:r w:rsidRPr="00A85C40">
        <w:rPr>
          <w:noProof/>
        </w:rPr>
        <w:pict>
          <v:rect id="_x0000_s1072" style="position:absolute;left:0;text-align:left;margin-left:303.75pt;margin-top:74.25pt;width:153.1pt;height:116.95pt;z-index:251686912">
            <v:textbox style="mso-next-textbox:#_x0000_s1072">
              <w:txbxContent>
                <w:p w:rsidR="00770EA8" w:rsidRPr="00B038BD" w:rsidRDefault="00770EA8" w:rsidP="00B038BD">
                  <w:pPr>
                    <w:spacing w:line="240" w:lineRule="exact"/>
                    <w:jc w:val="center"/>
                    <w:rPr>
                      <w:rFonts w:ascii="Arial" w:hAnsi="Arial" w:cs="Arial"/>
                      <w:sz w:val="16"/>
                      <w:szCs w:val="16"/>
                    </w:rPr>
                  </w:pPr>
                  <w:r w:rsidRPr="00B038BD">
                    <w:rPr>
                      <w:rFonts w:ascii="Arial" w:hAnsi="Arial" w:cs="Arial"/>
                      <w:sz w:val="16"/>
                      <w:szCs w:val="16"/>
                    </w:rPr>
                    <w:t>возврат документов в местную спортивную федерацию, физкультурно-спортивную организацию с указанием причин возврата в течение 10 рабочих дней со дня поступления</w:t>
                  </w:r>
                </w:p>
                <w:p w:rsidR="00770EA8" w:rsidRDefault="00770EA8" w:rsidP="00B038BD"/>
              </w:txbxContent>
            </v:textbox>
          </v:rect>
        </w:pict>
      </w:r>
      <w:r w:rsidRPr="00A85C40">
        <w:rPr>
          <w:noProof/>
        </w:rPr>
        <w:pict>
          <v:rect id="_x0000_s1071" style="position:absolute;left:0;text-align:left;margin-left:38pt;margin-top:79.5pt;width:124.5pt;height:107.25pt;z-index:251685888">
            <v:textbox style="mso-next-textbox:#_x0000_s1071">
              <w:txbxContent>
                <w:p w:rsidR="00770EA8" w:rsidRPr="00B038BD" w:rsidRDefault="00770EA8" w:rsidP="00B038BD">
                  <w:pPr>
                    <w:spacing w:line="240" w:lineRule="exact"/>
                    <w:jc w:val="center"/>
                    <w:rPr>
                      <w:rFonts w:ascii="Arial" w:hAnsi="Arial" w:cs="Arial"/>
                      <w:sz w:val="16"/>
                      <w:szCs w:val="16"/>
                    </w:rPr>
                  </w:pPr>
                  <w:r w:rsidRPr="00B038BD">
                    <w:rPr>
                      <w:rFonts w:ascii="Arial" w:hAnsi="Arial" w:cs="Arial"/>
                      <w:sz w:val="16"/>
                      <w:szCs w:val="16"/>
                    </w:rPr>
                    <w:t xml:space="preserve">подготовка постановления Благодарненский городской округ о присвоении квалификационных категорий спортивных судей </w:t>
                  </w:r>
                </w:p>
                <w:p w:rsidR="00770EA8" w:rsidRDefault="00770EA8" w:rsidP="00B038BD"/>
              </w:txbxContent>
            </v:textbox>
          </v:rect>
        </w:pict>
      </w:r>
      <w:r w:rsidRPr="00A85C40">
        <w:rPr>
          <w:noProof/>
        </w:rPr>
        <w:pict>
          <v:rect id="_x0000_s1070" style="position:absolute;left:0;text-align:left;margin-left:376.55pt;margin-top:5.1pt;width:35.95pt;height:22.2pt;z-index:251684864" strokecolor="white">
            <v:textbox style="mso-next-textbox:#_x0000_s1070">
              <w:txbxContent>
                <w:p w:rsidR="00770EA8" w:rsidRPr="00B038BD" w:rsidRDefault="00770EA8" w:rsidP="00B038BD">
                  <w:pPr>
                    <w:rPr>
                      <w:rFonts w:ascii="Arial" w:hAnsi="Arial" w:cs="Arial"/>
                      <w:sz w:val="16"/>
                      <w:szCs w:val="16"/>
                    </w:rPr>
                  </w:pPr>
                  <w:r w:rsidRPr="00B038BD">
                    <w:rPr>
                      <w:rFonts w:ascii="Arial" w:hAnsi="Arial" w:cs="Arial"/>
                      <w:sz w:val="16"/>
                      <w:szCs w:val="16"/>
                    </w:rPr>
                    <w:t>нет</w:t>
                  </w:r>
                </w:p>
              </w:txbxContent>
            </v:textbox>
          </v:rect>
        </w:pict>
      </w:r>
      <w:r w:rsidRPr="00A85C40">
        <w:rPr>
          <w:noProof/>
        </w:rPr>
        <w:pict>
          <v:shapetype id="_x0000_t109" coordsize="21600,21600" o:spt="109" path="m,l,21600r21600,l21600,xe">
            <v:stroke joinstyle="miter"/>
            <v:path gradientshapeok="t" o:connecttype="rect"/>
          </v:shapetype>
          <v:shape id="_x0000_s1069" type="#_x0000_t109" style="position:absolute;left:0;text-align:left;margin-left:57pt;margin-top:6.75pt;width:27pt;height:20.55pt;z-index:251683840" strokecolor="white">
            <v:textbox style="mso-next-textbox:#_x0000_s1069">
              <w:txbxContent>
                <w:p w:rsidR="00770EA8" w:rsidRPr="00B038BD" w:rsidRDefault="00770EA8" w:rsidP="00B038BD">
                  <w:pPr>
                    <w:rPr>
                      <w:rFonts w:ascii="Arial" w:hAnsi="Arial" w:cs="Arial"/>
                      <w:sz w:val="16"/>
                      <w:szCs w:val="16"/>
                    </w:rPr>
                  </w:pPr>
                  <w:r w:rsidRPr="00B038BD">
                    <w:rPr>
                      <w:rFonts w:ascii="Arial" w:hAnsi="Arial" w:cs="Arial"/>
                      <w:sz w:val="16"/>
                      <w:szCs w:val="16"/>
                    </w:rPr>
                    <w:t>да</w:t>
                  </w:r>
                </w:p>
              </w:txbxContent>
            </v:textbox>
          </v:shape>
        </w:pict>
      </w:r>
      <w:r w:rsidRPr="00A85C40">
        <w:rPr>
          <w:noProof/>
        </w:rPr>
        <w:pict>
          <v:shapetype id="_x0000_t33" coordsize="21600,21600" o:spt="33" o:oned="t" path="m,l21600,r,21600e" filled="f">
            <v:stroke joinstyle="miter"/>
            <v:path arrowok="t" fillok="f" o:connecttype="none"/>
            <o:lock v:ext="edit" shapetype="t"/>
          </v:shapetype>
          <v:shape id="_x0000_s1068" type="#_x0000_t33" style="position:absolute;left:0;text-align:left;margin-left:385.5pt;margin-top:33.75pt;width:17.9pt;height:31.45pt;z-index:251682816" o:connectortype="elbow" adj="-585186,-263767,-585186">
            <v:stroke startarrow="block" endarrow="block"/>
          </v:shape>
        </w:pict>
      </w:r>
      <w:r w:rsidRPr="00A85C40">
        <w:rPr>
          <w:noProof/>
        </w:rPr>
        <w:pict>
          <v:shape id="_x0000_s1067" type="#_x0000_t33" style="position:absolute;left:0;text-align:left;margin-left:61.45pt;margin-top:33.75pt;width:27.05pt;height:40.5pt;rotation:180;flip:y;z-index:251681792" o:connectortype="elbow" adj="-151400,205107,-151400">
            <v:stroke startarrow="block" endarrow="block"/>
          </v:shape>
        </w:pict>
      </w:r>
    </w:p>
    <w:p w:rsidR="00B038BD" w:rsidRDefault="00B038BD" w:rsidP="00B038BD">
      <w:pPr>
        <w:pStyle w:val="ConsPlusNormal"/>
        <w:widowControl/>
        <w:ind w:firstLine="0"/>
        <w:jc w:val="both"/>
      </w:pPr>
    </w:p>
    <w:p w:rsidR="00B038BD" w:rsidRDefault="00B038BD" w:rsidP="00B038BD">
      <w:pPr>
        <w:pStyle w:val="ConsPlusNormal"/>
        <w:widowControl/>
        <w:ind w:firstLine="0"/>
        <w:jc w:val="both"/>
      </w:pPr>
    </w:p>
    <w:p w:rsidR="00B038BD" w:rsidRDefault="00B038BD" w:rsidP="00B038BD">
      <w:pPr>
        <w:pStyle w:val="ConsPlusNormal"/>
        <w:widowControl/>
        <w:ind w:firstLine="0"/>
        <w:jc w:val="both"/>
      </w:pPr>
    </w:p>
    <w:p w:rsidR="00B038BD" w:rsidRDefault="00B038BD" w:rsidP="00B038BD">
      <w:pPr>
        <w:pStyle w:val="ConsPlusNormal"/>
        <w:widowControl/>
        <w:ind w:firstLine="0"/>
        <w:jc w:val="both"/>
      </w:pPr>
    </w:p>
    <w:p w:rsidR="00B038BD" w:rsidRDefault="00B038BD" w:rsidP="00B038BD">
      <w:pPr>
        <w:pStyle w:val="ConsPlusNormal"/>
        <w:widowControl/>
        <w:ind w:firstLine="0"/>
        <w:jc w:val="both"/>
      </w:pPr>
    </w:p>
    <w:p w:rsidR="00B038BD" w:rsidRDefault="00B038BD" w:rsidP="00B038BD">
      <w:pPr>
        <w:pStyle w:val="ConsPlusNormal"/>
        <w:widowControl/>
        <w:ind w:firstLine="0"/>
        <w:jc w:val="both"/>
      </w:pPr>
    </w:p>
    <w:p w:rsidR="00B038BD" w:rsidRDefault="00B038BD" w:rsidP="00B038BD">
      <w:pPr>
        <w:pStyle w:val="ConsPlusNormal"/>
        <w:widowControl/>
        <w:ind w:firstLine="0"/>
        <w:jc w:val="both"/>
      </w:pPr>
    </w:p>
    <w:p w:rsidR="00B038BD" w:rsidRDefault="00B038BD" w:rsidP="00B038BD">
      <w:pPr>
        <w:pStyle w:val="ConsPlusNormal"/>
        <w:widowControl/>
        <w:ind w:firstLine="0"/>
        <w:jc w:val="both"/>
      </w:pPr>
    </w:p>
    <w:p w:rsidR="00B038BD" w:rsidRDefault="00B038BD" w:rsidP="00B038BD">
      <w:pPr>
        <w:pStyle w:val="ConsPlusNormal"/>
        <w:widowControl/>
        <w:ind w:firstLine="0"/>
        <w:jc w:val="both"/>
      </w:pPr>
    </w:p>
    <w:p w:rsidR="00B038BD" w:rsidRDefault="00B038BD" w:rsidP="00B038BD">
      <w:pPr>
        <w:pStyle w:val="ConsPlusNormal"/>
        <w:widowControl/>
        <w:ind w:firstLine="0"/>
        <w:jc w:val="both"/>
      </w:pPr>
    </w:p>
    <w:p w:rsidR="00B038BD" w:rsidRDefault="00B038BD" w:rsidP="00B038BD">
      <w:pPr>
        <w:pStyle w:val="ConsPlusNormal"/>
        <w:widowControl/>
        <w:ind w:firstLine="0"/>
        <w:jc w:val="both"/>
      </w:pPr>
    </w:p>
    <w:p w:rsidR="00B038BD" w:rsidRDefault="00B038BD" w:rsidP="00B038BD">
      <w:pPr>
        <w:pStyle w:val="ConsPlusNormal"/>
        <w:widowControl/>
        <w:ind w:firstLine="0"/>
        <w:jc w:val="both"/>
      </w:pPr>
    </w:p>
    <w:p w:rsidR="00B038BD" w:rsidRDefault="00B038BD" w:rsidP="00B038BD">
      <w:pPr>
        <w:pStyle w:val="ConsPlusNormal"/>
        <w:widowControl/>
        <w:ind w:firstLine="0"/>
        <w:jc w:val="both"/>
      </w:pPr>
    </w:p>
    <w:p w:rsidR="00B038BD" w:rsidRDefault="00B038BD" w:rsidP="00B038BD">
      <w:pPr>
        <w:pStyle w:val="ConsPlusNormal"/>
        <w:widowControl/>
        <w:ind w:firstLine="0"/>
        <w:jc w:val="both"/>
      </w:pPr>
    </w:p>
    <w:p w:rsidR="00B038BD" w:rsidRDefault="00B038BD" w:rsidP="00B038BD">
      <w:pPr>
        <w:pStyle w:val="ConsPlusNormal"/>
        <w:widowControl/>
        <w:ind w:firstLine="0"/>
        <w:jc w:val="both"/>
      </w:pPr>
    </w:p>
    <w:p w:rsidR="00B038BD" w:rsidRDefault="00B038BD" w:rsidP="00B038BD">
      <w:pPr>
        <w:pStyle w:val="ConsPlusNormal"/>
        <w:widowControl/>
        <w:ind w:firstLine="0"/>
        <w:jc w:val="both"/>
      </w:pPr>
    </w:p>
    <w:p w:rsidR="00B038BD" w:rsidRDefault="00B038BD" w:rsidP="00B038BD">
      <w:pPr>
        <w:pStyle w:val="ConsPlusNormal"/>
        <w:widowControl/>
        <w:ind w:firstLine="0"/>
        <w:jc w:val="both"/>
      </w:pPr>
    </w:p>
    <w:p w:rsidR="00B038BD" w:rsidRDefault="00B038BD" w:rsidP="00B038BD">
      <w:pPr>
        <w:pStyle w:val="ConsPlusNormal"/>
        <w:widowControl/>
        <w:ind w:firstLine="0"/>
        <w:jc w:val="both"/>
      </w:pPr>
    </w:p>
    <w:p w:rsidR="00B038BD" w:rsidRDefault="00B038BD" w:rsidP="00B038BD">
      <w:pPr>
        <w:pStyle w:val="ConsPlusNormal"/>
        <w:widowControl/>
        <w:ind w:firstLine="0"/>
        <w:jc w:val="both"/>
      </w:pPr>
    </w:p>
    <w:p w:rsidR="00B038BD" w:rsidRDefault="00B038BD" w:rsidP="00B038BD">
      <w:pPr>
        <w:pStyle w:val="ConsPlusNormal"/>
        <w:widowControl/>
        <w:ind w:firstLine="0"/>
        <w:jc w:val="both"/>
      </w:pPr>
    </w:p>
    <w:p w:rsidR="00B038BD" w:rsidRDefault="00B038BD" w:rsidP="00B038BD">
      <w:pPr>
        <w:pStyle w:val="ConsPlusNormal"/>
        <w:widowControl/>
        <w:ind w:firstLine="0"/>
        <w:jc w:val="both"/>
      </w:pPr>
    </w:p>
    <w:p w:rsidR="00B038BD" w:rsidRDefault="00B038BD" w:rsidP="00B038BD">
      <w:pPr>
        <w:pStyle w:val="ConsPlusNormal"/>
        <w:widowControl/>
        <w:ind w:firstLine="0"/>
        <w:jc w:val="both"/>
      </w:pPr>
    </w:p>
    <w:p w:rsidR="00B038BD" w:rsidRDefault="00B038BD" w:rsidP="00B038BD">
      <w:pPr>
        <w:pStyle w:val="ConsPlusNormal"/>
        <w:widowControl/>
        <w:ind w:firstLine="0"/>
        <w:jc w:val="both"/>
      </w:pPr>
    </w:p>
    <w:p w:rsidR="00B038BD" w:rsidRDefault="00B038BD" w:rsidP="00B038BD">
      <w:pPr>
        <w:pStyle w:val="ConsPlusNormal"/>
        <w:widowControl/>
        <w:ind w:firstLine="0"/>
        <w:jc w:val="both"/>
      </w:pPr>
    </w:p>
    <w:p w:rsidR="00B038BD" w:rsidRDefault="00B038BD" w:rsidP="00B038BD">
      <w:pPr>
        <w:pStyle w:val="ConsPlusNormal"/>
        <w:widowControl/>
        <w:ind w:firstLine="0"/>
        <w:jc w:val="both"/>
      </w:pPr>
    </w:p>
    <w:p w:rsidR="00B038BD" w:rsidRDefault="00B038BD" w:rsidP="00B038BD">
      <w:pPr>
        <w:pStyle w:val="ConsPlusNormal"/>
        <w:widowControl/>
        <w:ind w:firstLine="0"/>
        <w:jc w:val="both"/>
      </w:pPr>
    </w:p>
    <w:p w:rsidR="00B038BD" w:rsidRDefault="00B038BD" w:rsidP="00B038BD">
      <w:pPr>
        <w:pStyle w:val="ConsPlusNormal"/>
        <w:widowControl/>
        <w:ind w:firstLine="0"/>
        <w:jc w:val="both"/>
      </w:pPr>
    </w:p>
    <w:p w:rsidR="00B038BD" w:rsidRDefault="00B038BD" w:rsidP="00B038BD">
      <w:pPr>
        <w:pStyle w:val="ConsPlusNormal"/>
        <w:widowControl/>
        <w:ind w:firstLine="0"/>
        <w:jc w:val="both"/>
      </w:pPr>
    </w:p>
    <w:p w:rsidR="00B038BD" w:rsidRDefault="00B038BD" w:rsidP="00B038BD">
      <w:pPr>
        <w:pStyle w:val="ConsPlusNormal"/>
        <w:widowControl/>
        <w:ind w:firstLine="0"/>
        <w:jc w:val="both"/>
      </w:pPr>
    </w:p>
    <w:p w:rsidR="00B038BD" w:rsidRDefault="00B038BD" w:rsidP="00B038BD">
      <w:pPr>
        <w:pStyle w:val="ConsPlusNormal"/>
        <w:widowControl/>
        <w:ind w:firstLine="0"/>
        <w:jc w:val="both"/>
      </w:pPr>
    </w:p>
    <w:p w:rsidR="00B038BD" w:rsidRDefault="00B038BD" w:rsidP="00B038BD">
      <w:pPr>
        <w:pStyle w:val="ConsPlusNormal"/>
        <w:widowControl/>
        <w:ind w:firstLine="0"/>
        <w:jc w:val="both"/>
      </w:pPr>
    </w:p>
    <w:p w:rsidR="00B038BD" w:rsidRDefault="00B038BD" w:rsidP="00B038BD">
      <w:pPr>
        <w:pStyle w:val="ConsPlusNormal"/>
        <w:widowControl/>
        <w:ind w:firstLine="0"/>
        <w:jc w:val="both"/>
      </w:pPr>
    </w:p>
    <w:p w:rsidR="00B038BD" w:rsidRDefault="00B038BD" w:rsidP="00B038BD">
      <w:pPr>
        <w:pStyle w:val="ConsPlusNormal"/>
        <w:widowControl/>
        <w:ind w:firstLine="0"/>
        <w:jc w:val="both"/>
      </w:pPr>
    </w:p>
    <w:p w:rsidR="00B038BD" w:rsidRDefault="00B038BD" w:rsidP="00B038BD">
      <w:pPr>
        <w:pStyle w:val="ConsPlusNormal"/>
        <w:widowControl/>
        <w:ind w:firstLine="0"/>
        <w:jc w:val="both"/>
      </w:pPr>
    </w:p>
    <w:p w:rsidR="00B038BD" w:rsidRDefault="00B038BD" w:rsidP="00B038BD">
      <w:pPr>
        <w:spacing w:line="240" w:lineRule="exact"/>
        <w:rPr>
          <w:b/>
          <w:sz w:val="28"/>
          <w:szCs w:val="28"/>
        </w:rPr>
      </w:pPr>
    </w:p>
    <w:p w:rsidR="00B038BD" w:rsidRDefault="00B038BD" w:rsidP="00B038BD">
      <w:pPr>
        <w:spacing w:line="240" w:lineRule="exact"/>
        <w:rPr>
          <w:b/>
          <w:sz w:val="28"/>
          <w:szCs w:val="28"/>
        </w:rPr>
      </w:pPr>
    </w:p>
    <w:tbl>
      <w:tblPr>
        <w:tblW w:w="8071" w:type="dxa"/>
        <w:jc w:val="center"/>
        <w:tblInd w:w="2348" w:type="dxa"/>
        <w:tblLook w:val="01E0"/>
      </w:tblPr>
      <w:tblGrid>
        <w:gridCol w:w="2193"/>
        <w:gridCol w:w="5878"/>
      </w:tblGrid>
      <w:tr w:rsidR="00741427" w:rsidRPr="00046FD8" w:rsidTr="00741427">
        <w:trPr>
          <w:trHeight w:val="1133"/>
          <w:jc w:val="center"/>
        </w:trPr>
        <w:tc>
          <w:tcPr>
            <w:tcW w:w="2193" w:type="dxa"/>
          </w:tcPr>
          <w:p w:rsidR="00741427" w:rsidRPr="00046FD8" w:rsidRDefault="00741427" w:rsidP="003967F5">
            <w:pPr>
              <w:jc w:val="center"/>
              <w:rPr>
                <w:rFonts w:ascii="Arial" w:hAnsi="Arial" w:cs="Arial"/>
                <w:b/>
                <w:bCs/>
                <w:spacing w:val="-1"/>
                <w:sz w:val="16"/>
                <w:szCs w:val="16"/>
              </w:rPr>
            </w:pPr>
          </w:p>
        </w:tc>
        <w:tc>
          <w:tcPr>
            <w:tcW w:w="5878" w:type="dxa"/>
          </w:tcPr>
          <w:p w:rsidR="00741427" w:rsidRPr="00046FD8" w:rsidRDefault="00741427" w:rsidP="00741427">
            <w:pPr>
              <w:spacing w:line="180" w:lineRule="exact"/>
              <w:ind w:left="74"/>
              <w:jc w:val="center"/>
              <w:rPr>
                <w:rFonts w:ascii="Arial" w:hAnsi="Arial" w:cs="Arial"/>
                <w:sz w:val="16"/>
                <w:szCs w:val="16"/>
              </w:rPr>
            </w:pPr>
            <w:r w:rsidRPr="00046FD8">
              <w:rPr>
                <w:rFonts w:ascii="Arial" w:hAnsi="Arial" w:cs="Arial"/>
                <w:sz w:val="16"/>
                <w:szCs w:val="16"/>
              </w:rPr>
              <w:t xml:space="preserve">Приложение 2 </w:t>
            </w:r>
          </w:p>
          <w:p w:rsidR="00741427" w:rsidRPr="00046FD8" w:rsidRDefault="00741427" w:rsidP="00741427">
            <w:pPr>
              <w:spacing w:line="180" w:lineRule="exact"/>
              <w:jc w:val="both"/>
              <w:rPr>
                <w:rFonts w:ascii="Arial" w:hAnsi="Arial" w:cs="Arial"/>
                <w:sz w:val="16"/>
                <w:szCs w:val="16"/>
              </w:rPr>
            </w:pPr>
            <w:r w:rsidRPr="00046FD8">
              <w:rPr>
                <w:rFonts w:ascii="Arial" w:hAnsi="Arial" w:cs="Arial"/>
                <w:bCs/>
                <w:sz w:val="16"/>
                <w:szCs w:val="16"/>
              </w:rPr>
              <w:t xml:space="preserve">к административному регламенту </w:t>
            </w:r>
            <w:r w:rsidRPr="00046FD8">
              <w:rPr>
                <w:rFonts w:ascii="Arial" w:hAnsi="Arial" w:cs="Arial"/>
                <w:sz w:val="16"/>
                <w:szCs w:val="16"/>
              </w:rPr>
              <w:t>предоставления администрацией  Благодарненского городского округа Ставропольского края муниципальной услуги «Присвоение квалификационных категорий спортивных судей: «спортивный судья второй категории», «спортивный судья третьей категории»</w:t>
            </w:r>
          </w:p>
        </w:tc>
      </w:tr>
    </w:tbl>
    <w:p w:rsidR="00741427" w:rsidRPr="00046FD8" w:rsidRDefault="00741427" w:rsidP="00741427">
      <w:pPr>
        <w:ind w:left="4820"/>
        <w:jc w:val="center"/>
        <w:rPr>
          <w:rFonts w:ascii="Arial" w:hAnsi="Arial" w:cs="Arial"/>
          <w:sz w:val="16"/>
          <w:szCs w:val="16"/>
        </w:rPr>
      </w:pPr>
    </w:p>
    <w:p w:rsidR="00741427" w:rsidRPr="00046FD8" w:rsidRDefault="00741427" w:rsidP="00741427">
      <w:pPr>
        <w:ind w:left="4820"/>
        <w:jc w:val="center"/>
        <w:rPr>
          <w:rFonts w:ascii="Arial" w:hAnsi="Arial" w:cs="Arial"/>
          <w:sz w:val="16"/>
          <w:szCs w:val="16"/>
        </w:rPr>
      </w:pPr>
    </w:p>
    <w:p w:rsidR="00741427" w:rsidRPr="00046FD8" w:rsidRDefault="00741427" w:rsidP="00741427">
      <w:pPr>
        <w:jc w:val="center"/>
        <w:rPr>
          <w:rFonts w:ascii="Arial" w:hAnsi="Arial" w:cs="Arial"/>
          <w:bCs/>
          <w:sz w:val="16"/>
          <w:szCs w:val="16"/>
        </w:rPr>
      </w:pPr>
      <w:r w:rsidRPr="00046FD8">
        <w:rPr>
          <w:rFonts w:ascii="Arial" w:hAnsi="Arial" w:cs="Arial"/>
          <w:bCs/>
          <w:sz w:val="16"/>
          <w:szCs w:val="16"/>
        </w:rPr>
        <w:t>ПРЕДСТАВЛЕНИЕ</w:t>
      </w:r>
    </w:p>
    <w:p w:rsidR="00741427" w:rsidRPr="00046FD8" w:rsidRDefault="00741427" w:rsidP="00741427">
      <w:pPr>
        <w:jc w:val="center"/>
        <w:rPr>
          <w:rFonts w:ascii="Arial" w:hAnsi="Arial" w:cs="Arial"/>
          <w:bCs/>
          <w:sz w:val="16"/>
          <w:szCs w:val="16"/>
        </w:rPr>
      </w:pPr>
      <w:r w:rsidRPr="00046FD8">
        <w:rPr>
          <w:rFonts w:ascii="Arial" w:hAnsi="Arial" w:cs="Arial"/>
          <w:bCs/>
          <w:sz w:val="16"/>
          <w:szCs w:val="16"/>
        </w:rPr>
        <w:t xml:space="preserve"> на присвоение квалификационной категории спортивного судьи                                                                                                                                                                                                               ___________________________________________________________________________</w:t>
      </w:r>
    </w:p>
    <w:p w:rsidR="00741427" w:rsidRPr="00046FD8" w:rsidRDefault="00741427" w:rsidP="00741427">
      <w:pPr>
        <w:spacing w:line="180" w:lineRule="exact"/>
        <w:jc w:val="center"/>
        <w:rPr>
          <w:rFonts w:ascii="Arial" w:hAnsi="Arial" w:cs="Arial"/>
          <w:bCs/>
          <w:sz w:val="16"/>
          <w:szCs w:val="16"/>
        </w:rPr>
      </w:pPr>
      <w:r w:rsidRPr="00046FD8">
        <w:rPr>
          <w:rFonts w:ascii="Arial" w:hAnsi="Arial" w:cs="Arial"/>
          <w:bCs/>
          <w:sz w:val="16"/>
          <w:szCs w:val="16"/>
        </w:rPr>
        <w:t>(указывается квалификационная категория спортивного судьи)</w:t>
      </w:r>
    </w:p>
    <w:p w:rsidR="00741427" w:rsidRPr="00046FD8" w:rsidRDefault="00741427" w:rsidP="00741427">
      <w:pPr>
        <w:ind w:left="4820"/>
        <w:jc w:val="center"/>
        <w:rPr>
          <w:rFonts w:ascii="Arial" w:hAnsi="Arial" w:cs="Arial"/>
          <w:sz w:val="16"/>
          <w:szCs w:val="16"/>
        </w:rPr>
      </w:pPr>
    </w:p>
    <w:p w:rsidR="00741427" w:rsidRPr="00046FD8" w:rsidRDefault="00741427" w:rsidP="00741427">
      <w:pPr>
        <w:ind w:left="4820"/>
        <w:jc w:val="center"/>
        <w:rPr>
          <w:rFonts w:ascii="Arial" w:hAnsi="Arial" w:cs="Arial"/>
          <w:sz w:val="16"/>
          <w:szCs w:val="16"/>
        </w:rPr>
      </w:pPr>
    </w:p>
    <w:p w:rsidR="00741427" w:rsidRPr="00046FD8" w:rsidRDefault="00741427" w:rsidP="00741427">
      <w:pPr>
        <w:ind w:left="4820"/>
        <w:jc w:val="center"/>
        <w:rPr>
          <w:rFonts w:ascii="Arial" w:hAnsi="Arial" w:cs="Arial"/>
          <w:sz w:val="16"/>
          <w:szCs w:val="16"/>
        </w:rPr>
      </w:pPr>
    </w:p>
    <w:p w:rsidR="00741427" w:rsidRPr="00046FD8" w:rsidRDefault="00741427" w:rsidP="00741427">
      <w:pPr>
        <w:ind w:left="4820"/>
        <w:jc w:val="center"/>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8"/>
        <w:gridCol w:w="282"/>
        <w:gridCol w:w="90"/>
        <w:gridCol w:w="146"/>
        <w:gridCol w:w="273"/>
        <w:gridCol w:w="146"/>
        <w:gridCol w:w="337"/>
        <w:gridCol w:w="367"/>
        <w:gridCol w:w="912"/>
        <w:gridCol w:w="851"/>
        <w:gridCol w:w="850"/>
        <w:gridCol w:w="425"/>
        <w:gridCol w:w="567"/>
        <w:gridCol w:w="567"/>
        <w:gridCol w:w="614"/>
        <w:gridCol w:w="662"/>
        <w:gridCol w:w="992"/>
        <w:gridCol w:w="851"/>
      </w:tblGrid>
      <w:tr w:rsidR="00741427" w:rsidRPr="00046FD8" w:rsidTr="00C63BD7">
        <w:trPr>
          <w:trHeight w:val="223"/>
        </w:trPr>
        <w:tc>
          <w:tcPr>
            <w:tcW w:w="1840" w:type="dxa"/>
            <w:gridSpan w:val="2"/>
            <w:vMerge w:val="restart"/>
            <w:tcBorders>
              <w:top w:val="single" w:sz="4" w:space="0" w:color="auto"/>
            </w:tcBorders>
          </w:tcPr>
          <w:p w:rsidR="00741427" w:rsidRPr="00046FD8" w:rsidRDefault="00741427" w:rsidP="00741427">
            <w:pPr>
              <w:spacing w:line="240" w:lineRule="exact"/>
              <w:rPr>
                <w:rFonts w:ascii="Arial" w:hAnsi="Arial" w:cs="Arial"/>
                <w:bCs/>
                <w:sz w:val="16"/>
                <w:szCs w:val="16"/>
              </w:rPr>
            </w:pPr>
            <w:r w:rsidRPr="00046FD8">
              <w:rPr>
                <w:rFonts w:ascii="Arial" w:hAnsi="Arial" w:cs="Arial"/>
                <w:bCs/>
                <w:sz w:val="16"/>
                <w:szCs w:val="16"/>
              </w:rPr>
              <w:t xml:space="preserve">Дата поступления представления и </w:t>
            </w:r>
            <w:r w:rsidRPr="00046FD8">
              <w:rPr>
                <w:rFonts w:ascii="Arial" w:hAnsi="Arial" w:cs="Arial"/>
                <w:bCs/>
                <w:sz w:val="16"/>
                <w:szCs w:val="16"/>
              </w:rPr>
              <w:lastRenderedPageBreak/>
              <w:t>документов</w:t>
            </w:r>
          </w:p>
          <w:p w:rsidR="00741427" w:rsidRPr="00046FD8" w:rsidRDefault="00741427" w:rsidP="00741427">
            <w:pPr>
              <w:spacing w:line="240" w:lineRule="exact"/>
              <w:rPr>
                <w:rFonts w:ascii="Arial" w:hAnsi="Arial" w:cs="Arial"/>
                <w:bCs/>
                <w:sz w:val="16"/>
                <w:szCs w:val="16"/>
              </w:rPr>
            </w:pPr>
            <w:r w:rsidRPr="00046FD8">
              <w:rPr>
                <w:rFonts w:ascii="Arial" w:hAnsi="Arial" w:cs="Arial"/>
                <w:bCs/>
                <w:sz w:val="16"/>
                <w:szCs w:val="16"/>
              </w:rPr>
              <w:t>(число, месяц, год)</w:t>
            </w:r>
          </w:p>
        </w:tc>
        <w:tc>
          <w:tcPr>
            <w:tcW w:w="236" w:type="dxa"/>
            <w:gridSpan w:val="2"/>
            <w:vMerge w:val="restart"/>
            <w:tcBorders>
              <w:top w:val="single" w:sz="4" w:space="0" w:color="auto"/>
            </w:tcBorders>
            <w:noWrap/>
          </w:tcPr>
          <w:p w:rsidR="00741427" w:rsidRPr="00046FD8" w:rsidRDefault="00741427" w:rsidP="00741427">
            <w:pPr>
              <w:spacing w:line="240" w:lineRule="exact"/>
              <w:rPr>
                <w:rFonts w:ascii="Arial" w:hAnsi="Arial" w:cs="Arial"/>
                <w:sz w:val="16"/>
                <w:szCs w:val="16"/>
              </w:rPr>
            </w:pPr>
          </w:p>
        </w:tc>
        <w:tc>
          <w:tcPr>
            <w:tcW w:w="419" w:type="dxa"/>
            <w:gridSpan w:val="2"/>
            <w:vMerge w:val="restart"/>
            <w:tcBorders>
              <w:top w:val="single" w:sz="4" w:space="0" w:color="auto"/>
            </w:tcBorders>
            <w:noWrap/>
          </w:tcPr>
          <w:p w:rsidR="00741427" w:rsidRPr="00046FD8" w:rsidRDefault="00741427" w:rsidP="00741427">
            <w:pPr>
              <w:spacing w:line="240" w:lineRule="exact"/>
              <w:rPr>
                <w:rFonts w:ascii="Arial" w:hAnsi="Arial" w:cs="Arial"/>
                <w:sz w:val="16"/>
                <w:szCs w:val="16"/>
              </w:rPr>
            </w:pPr>
          </w:p>
        </w:tc>
        <w:tc>
          <w:tcPr>
            <w:tcW w:w="337" w:type="dxa"/>
            <w:vMerge w:val="restart"/>
            <w:tcBorders>
              <w:top w:val="single" w:sz="4" w:space="0" w:color="auto"/>
            </w:tcBorders>
            <w:noWrap/>
          </w:tcPr>
          <w:p w:rsidR="00741427" w:rsidRPr="00046FD8" w:rsidRDefault="00741427" w:rsidP="00741427">
            <w:pPr>
              <w:spacing w:line="240" w:lineRule="exact"/>
              <w:rPr>
                <w:rFonts w:ascii="Arial" w:hAnsi="Arial" w:cs="Arial"/>
                <w:sz w:val="16"/>
                <w:szCs w:val="16"/>
              </w:rPr>
            </w:pPr>
          </w:p>
        </w:tc>
        <w:tc>
          <w:tcPr>
            <w:tcW w:w="1279" w:type="dxa"/>
            <w:gridSpan w:val="2"/>
            <w:vMerge w:val="restart"/>
            <w:tcBorders>
              <w:top w:val="single" w:sz="4" w:space="0" w:color="auto"/>
            </w:tcBorders>
            <w:noWrap/>
          </w:tcPr>
          <w:p w:rsidR="00741427" w:rsidRPr="00046FD8" w:rsidRDefault="00741427" w:rsidP="00741427">
            <w:pPr>
              <w:spacing w:line="240" w:lineRule="exact"/>
              <w:rPr>
                <w:rFonts w:ascii="Arial" w:hAnsi="Arial" w:cs="Arial"/>
                <w:sz w:val="16"/>
                <w:szCs w:val="16"/>
              </w:rPr>
            </w:pPr>
            <w:r w:rsidRPr="00046FD8">
              <w:rPr>
                <w:rFonts w:ascii="Arial" w:hAnsi="Arial" w:cs="Arial"/>
                <w:sz w:val="16"/>
                <w:szCs w:val="16"/>
              </w:rPr>
              <w:t>фото</w:t>
            </w:r>
          </w:p>
          <w:p w:rsidR="00741427" w:rsidRPr="00046FD8" w:rsidRDefault="00741427" w:rsidP="00741427">
            <w:pPr>
              <w:spacing w:line="240" w:lineRule="exact"/>
              <w:rPr>
                <w:rFonts w:ascii="Arial" w:hAnsi="Arial" w:cs="Arial"/>
                <w:sz w:val="16"/>
                <w:szCs w:val="16"/>
              </w:rPr>
            </w:pPr>
            <w:r w:rsidRPr="00046FD8">
              <w:rPr>
                <w:rFonts w:ascii="Arial" w:hAnsi="Arial" w:cs="Arial"/>
                <w:sz w:val="16"/>
                <w:szCs w:val="16"/>
              </w:rPr>
              <w:t xml:space="preserve">3 </w:t>
            </w:r>
            <w:proofErr w:type="spellStart"/>
            <w:r w:rsidRPr="00046FD8">
              <w:rPr>
                <w:rFonts w:ascii="Arial" w:hAnsi="Arial" w:cs="Arial"/>
                <w:sz w:val="16"/>
                <w:szCs w:val="16"/>
              </w:rPr>
              <w:t>х</w:t>
            </w:r>
            <w:proofErr w:type="spellEnd"/>
            <w:r w:rsidRPr="00046FD8">
              <w:rPr>
                <w:rFonts w:ascii="Arial" w:hAnsi="Arial" w:cs="Arial"/>
                <w:sz w:val="16"/>
                <w:szCs w:val="16"/>
              </w:rPr>
              <w:t xml:space="preserve"> </w:t>
            </w:r>
            <w:smartTag w:uri="urn:schemas-microsoft-com:office:smarttags" w:element="metricconverter">
              <w:smartTagPr>
                <w:attr w:name="ProductID" w:val="4 см"/>
              </w:smartTagPr>
              <w:r w:rsidRPr="00046FD8">
                <w:rPr>
                  <w:rFonts w:ascii="Arial" w:hAnsi="Arial" w:cs="Arial"/>
                  <w:sz w:val="16"/>
                  <w:szCs w:val="16"/>
                </w:rPr>
                <w:t>4 см</w:t>
              </w:r>
            </w:smartTag>
          </w:p>
        </w:tc>
        <w:tc>
          <w:tcPr>
            <w:tcW w:w="2126" w:type="dxa"/>
            <w:gridSpan w:val="3"/>
            <w:tcBorders>
              <w:top w:val="single" w:sz="4" w:space="0" w:color="auto"/>
            </w:tcBorders>
          </w:tcPr>
          <w:p w:rsidR="00741427" w:rsidRPr="00046FD8" w:rsidRDefault="00741427" w:rsidP="00741427">
            <w:pPr>
              <w:spacing w:line="240" w:lineRule="exact"/>
              <w:rPr>
                <w:rFonts w:ascii="Arial" w:hAnsi="Arial" w:cs="Arial"/>
                <w:bCs/>
                <w:sz w:val="16"/>
                <w:szCs w:val="16"/>
              </w:rPr>
            </w:pPr>
            <w:r w:rsidRPr="00046FD8">
              <w:rPr>
                <w:rFonts w:ascii="Arial" w:hAnsi="Arial" w:cs="Arial"/>
                <w:bCs/>
                <w:sz w:val="16"/>
                <w:szCs w:val="16"/>
              </w:rPr>
              <w:t xml:space="preserve">наименование действующей </w:t>
            </w:r>
            <w:r w:rsidRPr="00046FD8">
              <w:rPr>
                <w:rFonts w:ascii="Arial" w:hAnsi="Arial" w:cs="Arial"/>
                <w:bCs/>
                <w:sz w:val="16"/>
                <w:szCs w:val="16"/>
              </w:rPr>
              <w:lastRenderedPageBreak/>
              <w:t>квалификационной категории спортивного судьи</w:t>
            </w:r>
          </w:p>
        </w:tc>
        <w:tc>
          <w:tcPr>
            <w:tcW w:w="1134" w:type="dxa"/>
            <w:gridSpan w:val="2"/>
            <w:vMerge w:val="restart"/>
            <w:tcBorders>
              <w:top w:val="single" w:sz="4" w:space="0" w:color="auto"/>
            </w:tcBorders>
          </w:tcPr>
          <w:p w:rsidR="00741427" w:rsidRPr="00046FD8" w:rsidRDefault="00741427" w:rsidP="00741427">
            <w:pPr>
              <w:spacing w:line="240" w:lineRule="exact"/>
              <w:rPr>
                <w:rFonts w:ascii="Arial" w:hAnsi="Arial" w:cs="Arial"/>
                <w:bCs/>
                <w:sz w:val="16"/>
                <w:szCs w:val="16"/>
              </w:rPr>
            </w:pPr>
            <w:r w:rsidRPr="00046FD8">
              <w:rPr>
                <w:rFonts w:ascii="Arial" w:hAnsi="Arial" w:cs="Arial"/>
                <w:bCs/>
                <w:sz w:val="16"/>
                <w:szCs w:val="16"/>
              </w:rPr>
              <w:lastRenderedPageBreak/>
              <w:t xml:space="preserve">сроки проведения </w:t>
            </w:r>
            <w:r w:rsidRPr="00046FD8">
              <w:rPr>
                <w:rFonts w:ascii="Arial" w:hAnsi="Arial" w:cs="Arial"/>
                <w:bCs/>
                <w:sz w:val="16"/>
                <w:szCs w:val="16"/>
              </w:rPr>
              <w:lastRenderedPageBreak/>
              <w:t xml:space="preserve">официального соревнования  с </w:t>
            </w:r>
            <w:proofErr w:type="spellStart"/>
            <w:r w:rsidRPr="00046FD8">
              <w:rPr>
                <w:rFonts w:ascii="Arial" w:hAnsi="Arial" w:cs="Arial"/>
                <w:bCs/>
                <w:sz w:val="16"/>
                <w:szCs w:val="16"/>
              </w:rPr>
              <w:t>дд</w:t>
            </w:r>
            <w:proofErr w:type="spellEnd"/>
            <w:r w:rsidRPr="00046FD8">
              <w:rPr>
                <w:rFonts w:ascii="Arial" w:hAnsi="Arial" w:cs="Arial"/>
                <w:bCs/>
                <w:sz w:val="16"/>
                <w:szCs w:val="16"/>
              </w:rPr>
              <w:t>/мм/</w:t>
            </w:r>
            <w:proofErr w:type="spellStart"/>
            <w:proofErr w:type="gramStart"/>
            <w:r w:rsidRPr="00046FD8">
              <w:rPr>
                <w:rFonts w:ascii="Arial" w:hAnsi="Arial" w:cs="Arial"/>
                <w:bCs/>
                <w:sz w:val="16"/>
                <w:szCs w:val="16"/>
              </w:rPr>
              <w:t>гг</w:t>
            </w:r>
            <w:proofErr w:type="spellEnd"/>
            <w:proofErr w:type="gramEnd"/>
            <w:r w:rsidRPr="00046FD8">
              <w:rPr>
                <w:rFonts w:ascii="Arial" w:hAnsi="Arial" w:cs="Arial"/>
                <w:bCs/>
                <w:sz w:val="16"/>
                <w:szCs w:val="16"/>
              </w:rPr>
              <w:t xml:space="preserve"> до </w:t>
            </w:r>
            <w:proofErr w:type="spellStart"/>
            <w:r w:rsidRPr="00046FD8">
              <w:rPr>
                <w:rFonts w:ascii="Arial" w:hAnsi="Arial" w:cs="Arial"/>
                <w:bCs/>
                <w:sz w:val="16"/>
                <w:szCs w:val="16"/>
              </w:rPr>
              <w:t>дд</w:t>
            </w:r>
            <w:proofErr w:type="spellEnd"/>
            <w:r w:rsidRPr="00046FD8">
              <w:rPr>
                <w:rFonts w:ascii="Arial" w:hAnsi="Arial" w:cs="Arial"/>
                <w:bCs/>
                <w:sz w:val="16"/>
                <w:szCs w:val="16"/>
              </w:rPr>
              <w:t>/мм/</w:t>
            </w:r>
            <w:proofErr w:type="spellStart"/>
            <w:r w:rsidRPr="00046FD8">
              <w:rPr>
                <w:rFonts w:ascii="Arial" w:hAnsi="Arial" w:cs="Arial"/>
                <w:bCs/>
                <w:sz w:val="16"/>
                <w:szCs w:val="16"/>
              </w:rPr>
              <w:t>гг</w:t>
            </w:r>
            <w:proofErr w:type="spellEnd"/>
            <w:r w:rsidRPr="00046FD8">
              <w:rPr>
                <w:rFonts w:ascii="Arial" w:hAnsi="Arial" w:cs="Arial"/>
                <w:bCs/>
                <w:sz w:val="16"/>
                <w:szCs w:val="16"/>
              </w:rPr>
              <w:t>)</w:t>
            </w:r>
          </w:p>
        </w:tc>
        <w:tc>
          <w:tcPr>
            <w:tcW w:w="1276" w:type="dxa"/>
            <w:gridSpan w:val="2"/>
            <w:vMerge w:val="restart"/>
            <w:tcBorders>
              <w:top w:val="single" w:sz="4" w:space="0" w:color="auto"/>
            </w:tcBorders>
          </w:tcPr>
          <w:p w:rsidR="00741427" w:rsidRPr="00046FD8" w:rsidRDefault="00741427" w:rsidP="00741427">
            <w:pPr>
              <w:spacing w:line="240" w:lineRule="exact"/>
              <w:ind w:left="-108" w:right="-108"/>
              <w:rPr>
                <w:rFonts w:ascii="Arial" w:hAnsi="Arial" w:cs="Arial"/>
                <w:bCs/>
                <w:sz w:val="16"/>
                <w:szCs w:val="16"/>
              </w:rPr>
            </w:pPr>
            <w:r w:rsidRPr="00046FD8">
              <w:rPr>
                <w:rFonts w:ascii="Arial" w:hAnsi="Arial" w:cs="Arial"/>
                <w:bCs/>
                <w:sz w:val="16"/>
                <w:szCs w:val="16"/>
              </w:rPr>
              <w:lastRenderedPageBreak/>
              <w:t xml:space="preserve">наименование официального </w:t>
            </w:r>
            <w:r w:rsidRPr="00046FD8">
              <w:rPr>
                <w:rFonts w:ascii="Arial" w:hAnsi="Arial" w:cs="Arial"/>
                <w:bCs/>
                <w:sz w:val="16"/>
                <w:szCs w:val="16"/>
              </w:rPr>
              <w:lastRenderedPageBreak/>
              <w:t>соревнования</w:t>
            </w:r>
          </w:p>
        </w:tc>
        <w:tc>
          <w:tcPr>
            <w:tcW w:w="992" w:type="dxa"/>
            <w:vMerge w:val="restart"/>
            <w:tcBorders>
              <w:top w:val="single" w:sz="4" w:space="0" w:color="auto"/>
            </w:tcBorders>
          </w:tcPr>
          <w:p w:rsidR="00741427" w:rsidRPr="00046FD8" w:rsidRDefault="00741427" w:rsidP="00741427">
            <w:pPr>
              <w:spacing w:line="240" w:lineRule="exact"/>
              <w:ind w:left="-108" w:right="-108"/>
              <w:rPr>
                <w:rFonts w:ascii="Arial" w:hAnsi="Arial" w:cs="Arial"/>
                <w:bCs/>
                <w:sz w:val="16"/>
                <w:szCs w:val="16"/>
              </w:rPr>
            </w:pPr>
            <w:r w:rsidRPr="00046FD8">
              <w:rPr>
                <w:rFonts w:ascii="Arial" w:hAnsi="Arial" w:cs="Arial"/>
                <w:bCs/>
                <w:sz w:val="16"/>
                <w:szCs w:val="16"/>
              </w:rPr>
              <w:lastRenderedPageBreak/>
              <w:t>статус официально</w:t>
            </w:r>
            <w:r w:rsidRPr="00046FD8">
              <w:rPr>
                <w:rFonts w:ascii="Arial" w:hAnsi="Arial" w:cs="Arial"/>
                <w:bCs/>
                <w:sz w:val="16"/>
                <w:szCs w:val="16"/>
              </w:rPr>
              <w:lastRenderedPageBreak/>
              <w:t>го соревнования</w:t>
            </w:r>
          </w:p>
        </w:tc>
        <w:tc>
          <w:tcPr>
            <w:tcW w:w="851" w:type="dxa"/>
            <w:vMerge w:val="restart"/>
            <w:tcBorders>
              <w:top w:val="single" w:sz="4" w:space="0" w:color="auto"/>
            </w:tcBorders>
          </w:tcPr>
          <w:p w:rsidR="00741427" w:rsidRPr="00046FD8" w:rsidRDefault="00741427" w:rsidP="00741427">
            <w:pPr>
              <w:spacing w:line="240" w:lineRule="exact"/>
              <w:ind w:right="-104"/>
              <w:rPr>
                <w:rFonts w:ascii="Arial" w:hAnsi="Arial" w:cs="Arial"/>
                <w:bCs/>
                <w:sz w:val="16"/>
                <w:szCs w:val="16"/>
              </w:rPr>
            </w:pPr>
            <w:r w:rsidRPr="00046FD8">
              <w:rPr>
                <w:rFonts w:ascii="Arial" w:hAnsi="Arial" w:cs="Arial"/>
                <w:bCs/>
                <w:sz w:val="16"/>
                <w:szCs w:val="16"/>
              </w:rPr>
              <w:lastRenderedPageBreak/>
              <w:t xml:space="preserve">наименование </w:t>
            </w:r>
            <w:r w:rsidRPr="00046FD8">
              <w:rPr>
                <w:rFonts w:ascii="Arial" w:hAnsi="Arial" w:cs="Arial"/>
                <w:bCs/>
                <w:sz w:val="16"/>
                <w:szCs w:val="16"/>
              </w:rPr>
              <w:lastRenderedPageBreak/>
              <w:t>должности спортивного судьи и оценка судейства</w:t>
            </w:r>
          </w:p>
        </w:tc>
      </w:tr>
      <w:tr w:rsidR="00741427" w:rsidRPr="00046FD8" w:rsidTr="00C63BD7">
        <w:trPr>
          <w:trHeight w:val="169"/>
        </w:trPr>
        <w:tc>
          <w:tcPr>
            <w:tcW w:w="1840" w:type="dxa"/>
            <w:gridSpan w:val="2"/>
            <w:vMerge/>
          </w:tcPr>
          <w:p w:rsidR="00741427" w:rsidRPr="00046FD8" w:rsidRDefault="00741427" w:rsidP="003967F5">
            <w:pPr>
              <w:spacing w:line="160" w:lineRule="atLeast"/>
              <w:jc w:val="center"/>
              <w:rPr>
                <w:rFonts w:ascii="Arial" w:hAnsi="Arial" w:cs="Arial"/>
                <w:bCs/>
                <w:sz w:val="16"/>
                <w:szCs w:val="16"/>
              </w:rPr>
            </w:pPr>
          </w:p>
        </w:tc>
        <w:tc>
          <w:tcPr>
            <w:tcW w:w="236" w:type="dxa"/>
            <w:gridSpan w:val="2"/>
            <w:vMerge/>
            <w:noWrap/>
          </w:tcPr>
          <w:p w:rsidR="00741427" w:rsidRPr="00046FD8" w:rsidRDefault="00741427" w:rsidP="003967F5">
            <w:pPr>
              <w:spacing w:line="160" w:lineRule="atLeast"/>
              <w:jc w:val="center"/>
              <w:rPr>
                <w:rFonts w:ascii="Arial" w:hAnsi="Arial" w:cs="Arial"/>
                <w:sz w:val="16"/>
                <w:szCs w:val="16"/>
              </w:rPr>
            </w:pPr>
          </w:p>
        </w:tc>
        <w:tc>
          <w:tcPr>
            <w:tcW w:w="419" w:type="dxa"/>
            <w:gridSpan w:val="2"/>
            <w:vMerge/>
            <w:noWrap/>
          </w:tcPr>
          <w:p w:rsidR="00741427" w:rsidRPr="00046FD8" w:rsidRDefault="00741427" w:rsidP="003967F5">
            <w:pPr>
              <w:spacing w:line="160" w:lineRule="atLeast"/>
              <w:jc w:val="center"/>
              <w:rPr>
                <w:rFonts w:ascii="Arial" w:hAnsi="Arial" w:cs="Arial"/>
                <w:sz w:val="16"/>
                <w:szCs w:val="16"/>
              </w:rPr>
            </w:pPr>
          </w:p>
        </w:tc>
        <w:tc>
          <w:tcPr>
            <w:tcW w:w="337" w:type="dxa"/>
            <w:vMerge/>
            <w:noWrap/>
          </w:tcPr>
          <w:p w:rsidR="00741427" w:rsidRPr="00046FD8" w:rsidRDefault="00741427" w:rsidP="003967F5">
            <w:pPr>
              <w:spacing w:line="160" w:lineRule="atLeast"/>
              <w:jc w:val="center"/>
              <w:rPr>
                <w:rFonts w:ascii="Arial" w:hAnsi="Arial" w:cs="Arial"/>
                <w:sz w:val="16"/>
                <w:szCs w:val="16"/>
              </w:rPr>
            </w:pPr>
          </w:p>
        </w:tc>
        <w:tc>
          <w:tcPr>
            <w:tcW w:w="1279" w:type="dxa"/>
            <w:gridSpan w:val="2"/>
            <w:vMerge/>
            <w:noWrap/>
          </w:tcPr>
          <w:p w:rsidR="00741427" w:rsidRPr="00046FD8" w:rsidRDefault="00741427" w:rsidP="003967F5">
            <w:pPr>
              <w:spacing w:line="160" w:lineRule="atLeast"/>
              <w:jc w:val="center"/>
              <w:rPr>
                <w:rFonts w:ascii="Arial" w:hAnsi="Arial" w:cs="Arial"/>
                <w:sz w:val="16"/>
                <w:szCs w:val="16"/>
              </w:rPr>
            </w:pPr>
          </w:p>
        </w:tc>
        <w:tc>
          <w:tcPr>
            <w:tcW w:w="2126" w:type="dxa"/>
            <w:gridSpan w:val="3"/>
          </w:tcPr>
          <w:p w:rsidR="00741427" w:rsidRPr="00046FD8" w:rsidRDefault="00741427" w:rsidP="003967F5">
            <w:pPr>
              <w:spacing w:line="160" w:lineRule="atLeast"/>
              <w:rPr>
                <w:rFonts w:ascii="Arial" w:hAnsi="Arial" w:cs="Arial"/>
                <w:bCs/>
                <w:sz w:val="16"/>
                <w:szCs w:val="16"/>
              </w:rPr>
            </w:pPr>
          </w:p>
        </w:tc>
        <w:tc>
          <w:tcPr>
            <w:tcW w:w="1134" w:type="dxa"/>
            <w:gridSpan w:val="2"/>
            <w:vMerge/>
          </w:tcPr>
          <w:p w:rsidR="00741427" w:rsidRPr="00046FD8" w:rsidRDefault="00741427" w:rsidP="003967F5">
            <w:pPr>
              <w:spacing w:line="160" w:lineRule="atLeast"/>
              <w:jc w:val="center"/>
              <w:rPr>
                <w:rFonts w:ascii="Arial" w:hAnsi="Arial" w:cs="Arial"/>
                <w:bCs/>
                <w:sz w:val="16"/>
                <w:szCs w:val="16"/>
              </w:rPr>
            </w:pPr>
          </w:p>
        </w:tc>
        <w:tc>
          <w:tcPr>
            <w:tcW w:w="1276" w:type="dxa"/>
            <w:gridSpan w:val="2"/>
            <w:vMerge/>
          </w:tcPr>
          <w:p w:rsidR="00741427" w:rsidRPr="00046FD8" w:rsidRDefault="00741427" w:rsidP="003967F5">
            <w:pPr>
              <w:spacing w:line="160" w:lineRule="atLeast"/>
              <w:jc w:val="center"/>
              <w:rPr>
                <w:rFonts w:ascii="Arial" w:hAnsi="Arial" w:cs="Arial"/>
                <w:bCs/>
                <w:sz w:val="16"/>
                <w:szCs w:val="16"/>
              </w:rPr>
            </w:pPr>
          </w:p>
        </w:tc>
        <w:tc>
          <w:tcPr>
            <w:tcW w:w="992" w:type="dxa"/>
            <w:vMerge/>
          </w:tcPr>
          <w:p w:rsidR="00741427" w:rsidRPr="00046FD8" w:rsidRDefault="00741427" w:rsidP="003967F5">
            <w:pPr>
              <w:spacing w:line="160" w:lineRule="atLeast"/>
              <w:jc w:val="center"/>
              <w:rPr>
                <w:rFonts w:ascii="Arial" w:hAnsi="Arial" w:cs="Arial"/>
                <w:bCs/>
                <w:sz w:val="16"/>
                <w:szCs w:val="16"/>
              </w:rPr>
            </w:pPr>
          </w:p>
        </w:tc>
        <w:tc>
          <w:tcPr>
            <w:tcW w:w="851" w:type="dxa"/>
            <w:vMerge/>
          </w:tcPr>
          <w:p w:rsidR="00741427" w:rsidRPr="00046FD8" w:rsidRDefault="00741427" w:rsidP="003967F5">
            <w:pPr>
              <w:spacing w:line="160" w:lineRule="atLeast"/>
              <w:jc w:val="center"/>
              <w:rPr>
                <w:rFonts w:ascii="Arial" w:hAnsi="Arial" w:cs="Arial"/>
                <w:bCs/>
                <w:sz w:val="16"/>
                <w:szCs w:val="16"/>
              </w:rPr>
            </w:pPr>
          </w:p>
        </w:tc>
      </w:tr>
      <w:tr w:rsidR="00741427" w:rsidRPr="00046FD8" w:rsidTr="00C63BD7">
        <w:trPr>
          <w:trHeight w:hRule="exact" w:val="333"/>
        </w:trPr>
        <w:tc>
          <w:tcPr>
            <w:tcW w:w="1840" w:type="dxa"/>
            <w:gridSpan w:val="2"/>
          </w:tcPr>
          <w:p w:rsidR="00741427" w:rsidRPr="00046FD8" w:rsidRDefault="00741427" w:rsidP="003967F5">
            <w:pPr>
              <w:spacing w:line="160" w:lineRule="atLeast"/>
              <w:rPr>
                <w:rFonts w:ascii="Arial" w:hAnsi="Arial" w:cs="Arial"/>
                <w:bCs/>
                <w:sz w:val="16"/>
                <w:szCs w:val="16"/>
              </w:rPr>
            </w:pPr>
            <w:r w:rsidRPr="00046FD8">
              <w:rPr>
                <w:rFonts w:ascii="Arial" w:hAnsi="Arial" w:cs="Arial"/>
                <w:bCs/>
                <w:sz w:val="16"/>
                <w:szCs w:val="16"/>
              </w:rPr>
              <w:t>Фамилия</w:t>
            </w:r>
          </w:p>
        </w:tc>
        <w:tc>
          <w:tcPr>
            <w:tcW w:w="992" w:type="dxa"/>
            <w:gridSpan w:val="5"/>
          </w:tcPr>
          <w:p w:rsidR="00741427" w:rsidRPr="00046FD8" w:rsidRDefault="00741427" w:rsidP="003967F5">
            <w:pPr>
              <w:spacing w:line="160" w:lineRule="atLeast"/>
              <w:jc w:val="center"/>
              <w:rPr>
                <w:rFonts w:ascii="Arial" w:hAnsi="Arial" w:cs="Arial"/>
                <w:bCs/>
                <w:sz w:val="16"/>
                <w:szCs w:val="16"/>
              </w:rPr>
            </w:pPr>
          </w:p>
        </w:tc>
        <w:tc>
          <w:tcPr>
            <w:tcW w:w="1279" w:type="dxa"/>
            <w:gridSpan w:val="2"/>
            <w:noWrap/>
          </w:tcPr>
          <w:p w:rsidR="00741427" w:rsidRPr="00046FD8" w:rsidRDefault="00741427" w:rsidP="003967F5">
            <w:pPr>
              <w:spacing w:line="160" w:lineRule="atLeast"/>
              <w:jc w:val="center"/>
              <w:rPr>
                <w:rFonts w:ascii="Arial" w:hAnsi="Arial" w:cs="Arial"/>
                <w:sz w:val="16"/>
                <w:szCs w:val="16"/>
              </w:rPr>
            </w:pPr>
          </w:p>
        </w:tc>
        <w:tc>
          <w:tcPr>
            <w:tcW w:w="2126" w:type="dxa"/>
            <w:gridSpan w:val="3"/>
            <w:vMerge w:val="restart"/>
          </w:tcPr>
          <w:p w:rsidR="00741427" w:rsidRPr="00046FD8" w:rsidRDefault="00741427" w:rsidP="003967F5">
            <w:pPr>
              <w:spacing w:line="160" w:lineRule="atLeast"/>
              <w:jc w:val="both"/>
              <w:rPr>
                <w:rFonts w:ascii="Arial" w:hAnsi="Arial" w:cs="Arial"/>
                <w:sz w:val="16"/>
                <w:szCs w:val="16"/>
              </w:rPr>
            </w:pPr>
            <w:r w:rsidRPr="00046FD8">
              <w:rPr>
                <w:rFonts w:ascii="Arial" w:hAnsi="Arial" w:cs="Arial"/>
                <w:sz w:val="16"/>
                <w:szCs w:val="16"/>
              </w:rPr>
              <w:t>дата присвоения предыдущей квалификационной категории спортивного судьи  (число, месяц, год)</w:t>
            </w:r>
          </w:p>
        </w:tc>
        <w:tc>
          <w:tcPr>
            <w:tcW w:w="1134" w:type="dxa"/>
            <w:gridSpan w:val="2"/>
          </w:tcPr>
          <w:p w:rsidR="00741427" w:rsidRPr="00046FD8" w:rsidRDefault="00741427" w:rsidP="003967F5">
            <w:pPr>
              <w:spacing w:line="160" w:lineRule="atLeast"/>
              <w:jc w:val="center"/>
              <w:rPr>
                <w:rFonts w:ascii="Arial" w:hAnsi="Arial" w:cs="Arial"/>
                <w:sz w:val="16"/>
                <w:szCs w:val="16"/>
              </w:rPr>
            </w:pPr>
            <w:r w:rsidRPr="00046FD8">
              <w:rPr>
                <w:rFonts w:ascii="Arial" w:hAnsi="Arial" w:cs="Arial"/>
                <w:sz w:val="16"/>
                <w:szCs w:val="16"/>
              </w:rPr>
              <w:t> </w:t>
            </w:r>
          </w:p>
        </w:tc>
        <w:tc>
          <w:tcPr>
            <w:tcW w:w="1276" w:type="dxa"/>
            <w:gridSpan w:val="2"/>
          </w:tcPr>
          <w:p w:rsidR="00741427" w:rsidRPr="00046FD8" w:rsidRDefault="00741427" w:rsidP="003967F5">
            <w:pPr>
              <w:spacing w:line="160" w:lineRule="atLeast"/>
              <w:rPr>
                <w:rFonts w:ascii="Arial" w:hAnsi="Arial" w:cs="Arial"/>
                <w:sz w:val="16"/>
                <w:szCs w:val="16"/>
              </w:rPr>
            </w:pPr>
            <w:r w:rsidRPr="00046FD8">
              <w:rPr>
                <w:rFonts w:ascii="Arial" w:hAnsi="Arial" w:cs="Arial"/>
                <w:sz w:val="16"/>
                <w:szCs w:val="16"/>
              </w:rPr>
              <w:t> </w:t>
            </w:r>
          </w:p>
        </w:tc>
        <w:tc>
          <w:tcPr>
            <w:tcW w:w="992" w:type="dxa"/>
          </w:tcPr>
          <w:p w:rsidR="00741427" w:rsidRPr="00046FD8" w:rsidRDefault="00741427" w:rsidP="003967F5">
            <w:pPr>
              <w:spacing w:line="160" w:lineRule="atLeast"/>
              <w:rPr>
                <w:rFonts w:ascii="Arial" w:hAnsi="Arial" w:cs="Arial"/>
                <w:sz w:val="16"/>
                <w:szCs w:val="16"/>
              </w:rPr>
            </w:pPr>
            <w:r w:rsidRPr="00046FD8">
              <w:rPr>
                <w:rFonts w:ascii="Arial" w:hAnsi="Arial" w:cs="Arial"/>
                <w:sz w:val="16"/>
                <w:szCs w:val="16"/>
              </w:rPr>
              <w:t> </w:t>
            </w:r>
          </w:p>
        </w:tc>
        <w:tc>
          <w:tcPr>
            <w:tcW w:w="851" w:type="dxa"/>
          </w:tcPr>
          <w:p w:rsidR="00741427" w:rsidRPr="00046FD8" w:rsidRDefault="00741427" w:rsidP="003967F5">
            <w:pPr>
              <w:spacing w:line="160" w:lineRule="atLeast"/>
              <w:rPr>
                <w:rFonts w:ascii="Arial" w:hAnsi="Arial" w:cs="Arial"/>
                <w:sz w:val="16"/>
                <w:szCs w:val="16"/>
              </w:rPr>
            </w:pPr>
            <w:r w:rsidRPr="00046FD8">
              <w:rPr>
                <w:rFonts w:ascii="Arial" w:hAnsi="Arial" w:cs="Arial"/>
                <w:sz w:val="16"/>
                <w:szCs w:val="16"/>
              </w:rPr>
              <w:t> </w:t>
            </w:r>
          </w:p>
        </w:tc>
      </w:tr>
      <w:tr w:rsidR="00741427" w:rsidRPr="00046FD8" w:rsidTr="00C63BD7">
        <w:trPr>
          <w:trHeight w:hRule="exact" w:val="940"/>
        </w:trPr>
        <w:tc>
          <w:tcPr>
            <w:tcW w:w="1840" w:type="dxa"/>
            <w:gridSpan w:val="2"/>
          </w:tcPr>
          <w:p w:rsidR="00741427" w:rsidRPr="00046FD8" w:rsidRDefault="00741427" w:rsidP="003967F5">
            <w:pPr>
              <w:spacing w:line="160" w:lineRule="atLeast"/>
              <w:rPr>
                <w:rFonts w:ascii="Arial" w:hAnsi="Arial" w:cs="Arial"/>
                <w:bCs/>
                <w:sz w:val="16"/>
                <w:szCs w:val="16"/>
              </w:rPr>
            </w:pPr>
            <w:r w:rsidRPr="00046FD8">
              <w:rPr>
                <w:rFonts w:ascii="Arial" w:hAnsi="Arial" w:cs="Arial"/>
                <w:bCs/>
                <w:sz w:val="16"/>
                <w:szCs w:val="16"/>
              </w:rPr>
              <w:t>Имя</w:t>
            </w:r>
          </w:p>
        </w:tc>
        <w:tc>
          <w:tcPr>
            <w:tcW w:w="992" w:type="dxa"/>
            <w:gridSpan w:val="5"/>
          </w:tcPr>
          <w:p w:rsidR="00741427" w:rsidRPr="00046FD8" w:rsidRDefault="00741427" w:rsidP="003967F5">
            <w:pPr>
              <w:spacing w:line="160" w:lineRule="atLeast"/>
              <w:jc w:val="center"/>
              <w:rPr>
                <w:rFonts w:ascii="Arial" w:hAnsi="Arial" w:cs="Arial"/>
                <w:bCs/>
                <w:sz w:val="16"/>
                <w:szCs w:val="16"/>
              </w:rPr>
            </w:pPr>
          </w:p>
        </w:tc>
        <w:tc>
          <w:tcPr>
            <w:tcW w:w="1279" w:type="dxa"/>
            <w:gridSpan w:val="2"/>
            <w:noWrap/>
          </w:tcPr>
          <w:p w:rsidR="00741427" w:rsidRPr="00046FD8" w:rsidRDefault="00741427" w:rsidP="003967F5">
            <w:pPr>
              <w:spacing w:line="160" w:lineRule="atLeast"/>
              <w:jc w:val="center"/>
              <w:rPr>
                <w:rFonts w:ascii="Arial" w:hAnsi="Arial" w:cs="Arial"/>
                <w:sz w:val="16"/>
                <w:szCs w:val="16"/>
              </w:rPr>
            </w:pPr>
          </w:p>
        </w:tc>
        <w:tc>
          <w:tcPr>
            <w:tcW w:w="2126" w:type="dxa"/>
            <w:gridSpan w:val="3"/>
            <w:vMerge/>
          </w:tcPr>
          <w:p w:rsidR="00741427" w:rsidRPr="00046FD8" w:rsidRDefault="00741427" w:rsidP="003967F5">
            <w:pPr>
              <w:spacing w:line="160" w:lineRule="atLeast"/>
              <w:rPr>
                <w:rFonts w:ascii="Arial" w:hAnsi="Arial" w:cs="Arial"/>
                <w:sz w:val="16"/>
                <w:szCs w:val="16"/>
              </w:rPr>
            </w:pPr>
          </w:p>
        </w:tc>
        <w:tc>
          <w:tcPr>
            <w:tcW w:w="1134" w:type="dxa"/>
            <w:gridSpan w:val="2"/>
          </w:tcPr>
          <w:p w:rsidR="00741427" w:rsidRDefault="00741427" w:rsidP="003967F5">
            <w:pPr>
              <w:spacing w:line="160" w:lineRule="atLeast"/>
              <w:jc w:val="center"/>
              <w:rPr>
                <w:rFonts w:ascii="Arial" w:hAnsi="Arial" w:cs="Arial"/>
                <w:sz w:val="16"/>
                <w:szCs w:val="16"/>
              </w:rPr>
            </w:pPr>
            <w:r w:rsidRPr="00046FD8">
              <w:rPr>
                <w:rFonts w:ascii="Arial" w:hAnsi="Arial" w:cs="Arial"/>
                <w:sz w:val="16"/>
                <w:szCs w:val="16"/>
              </w:rPr>
              <w:t> </w:t>
            </w:r>
          </w:p>
          <w:p w:rsidR="00741427" w:rsidRDefault="00741427" w:rsidP="003967F5">
            <w:pPr>
              <w:spacing w:line="160" w:lineRule="atLeast"/>
              <w:jc w:val="center"/>
              <w:rPr>
                <w:rFonts w:ascii="Arial" w:hAnsi="Arial" w:cs="Arial"/>
                <w:sz w:val="16"/>
                <w:szCs w:val="16"/>
              </w:rPr>
            </w:pPr>
          </w:p>
          <w:p w:rsidR="00741427" w:rsidRDefault="00741427" w:rsidP="003967F5">
            <w:pPr>
              <w:spacing w:line="160" w:lineRule="atLeast"/>
              <w:jc w:val="center"/>
              <w:rPr>
                <w:rFonts w:ascii="Arial" w:hAnsi="Arial" w:cs="Arial"/>
                <w:sz w:val="16"/>
                <w:szCs w:val="16"/>
              </w:rPr>
            </w:pPr>
          </w:p>
          <w:p w:rsidR="00741427" w:rsidRDefault="00741427" w:rsidP="003967F5">
            <w:pPr>
              <w:spacing w:line="160" w:lineRule="atLeast"/>
              <w:jc w:val="center"/>
              <w:rPr>
                <w:rFonts w:ascii="Arial" w:hAnsi="Arial" w:cs="Arial"/>
                <w:sz w:val="16"/>
                <w:szCs w:val="16"/>
              </w:rPr>
            </w:pPr>
          </w:p>
          <w:p w:rsidR="00741427" w:rsidRPr="00046FD8" w:rsidRDefault="00741427" w:rsidP="003967F5">
            <w:pPr>
              <w:spacing w:line="160" w:lineRule="atLeast"/>
              <w:jc w:val="center"/>
              <w:rPr>
                <w:rFonts w:ascii="Arial" w:hAnsi="Arial" w:cs="Arial"/>
                <w:sz w:val="16"/>
                <w:szCs w:val="16"/>
              </w:rPr>
            </w:pPr>
          </w:p>
        </w:tc>
        <w:tc>
          <w:tcPr>
            <w:tcW w:w="1276" w:type="dxa"/>
            <w:gridSpan w:val="2"/>
          </w:tcPr>
          <w:p w:rsidR="00741427" w:rsidRPr="00046FD8" w:rsidRDefault="00741427" w:rsidP="003967F5">
            <w:pPr>
              <w:spacing w:line="160" w:lineRule="atLeast"/>
              <w:rPr>
                <w:rFonts w:ascii="Arial" w:hAnsi="Arial" w:cs="Arial"/>
                <w:sz w:val="16"/>
                <w:szCs w:val="16"/>
              </w:rPr>
            </w:pPr>
            <w:r w:rsidRPr="00046FD8">
              <w:rPr>
                <w:rFonts w:ascii="Arial" w:hAnsi="Arial" w:cs="Arial"/>
                <w:sz w:val="16"/>
                <w:szCs w:val="16"/>
              </w:rPr>
              <w:t> </w:t>
            </w:r>
          </w:p>
        </w:tc>
        <w:tc>
          <w:tcPr>
            <w:tcW w:w="992" w:type="dxa"/>
          </w:tcPr>
          <w:p w:rsidR="00741427" w:rsidRPr="00046FD8" w:rsidRDefault="00741427" w:rsidP="003967F5">
            <w:pPr>
              <w:spacing w:line="160" w:lineRule="atLeast"/>
              <w:rPr>
                <w:rFonts w:ascii="Arial" w:hAnsi="Arial" w:cs="Arial"/>
                <w:sz w:val="16"/>
                <w:szCs w:val="16"/>
              </w:rPr>
            </w:pPr>
            <w:r w:rsidRPr="00046FD8">
              <w:rPr>
                <w:rFonts w:ascii="Arial" w:hAnsi="Arial" w:cs="Arial"/>
                <w:sz w:val="16"/>
                <w:szCs w:val="16"/>
              </w:rPr>
              <w:t> </w:t>
            </w:r>
          </w:p>
        </w:tc>
        <w:tc>
          <w:tcPr>
            <w:tcW w:w="851" w:type="dxa"/>
          </w:tcPr>
          <w:p w:rsidR="00741427" w:rsidRPr="00046FD8" w:rsidRDefault="00741427" w:rsidP="003967F5">
            <w:pPr>
              <w:spacing w:line="160" w:lineRule="atLeast"/>
              <w:rPr>
                <w:rFonts w:ascii="Arial" w:hAnsi="Arial" w:cs="Arial"/>
                <w:sz w:val="16"/>
                <w:szCs w:val="16"/>
              </w:rPr>
            </w:pPr>
            <w:r w:rsidRPr="00046FD8">
              <w:rPr>
                <w:rFonts w:ascii="Arial" w:hAnsi="Arial" w:cs="Arial"/>
                <w:sz w:val="16"/>
                <w:szCs w:val="16"/>
              </w:rPr>
              <w:t> </w:t>
            </w:r>
          </w:p>
        </w:tc>
      </w:tr>
      <w:tr w:rsidR="00741427" w:rsidRPr="00046FD8" w:rsidTr="00C63BD7">
        <w:trPr>
          <w:trHeight w:hRule="exact" w:val="1018"/>
        </w:trPr>
        <w:tc>
          <w:tcPr>
            <w:tcW w:w="1840" w:type="dxa"/>
            <w:gridSpan w:val="2"/>
          </w:tcPr>
          <w:p w:rsidR="00741427" w:rsidRPr="00046FD8" w:rsidRDefault="00741427" w:rsidP="003967F5">
            <w:pPr>
              <w:spacing w:line="160" w:lineRule="atLeast"/>
              <w:rPr>
                <w:rFonts w:ascii="Arial" w:hAnsi="Arial" w:cs="Arial"/>
                <w:bCs/>
                <w:sz w:val="16"/>
                <w:szCs w:val="16"/>
              </w:rPr>
            </w:pPr>
            <w:r w:rsidRPr="00046FD8">
              <w:rPr>
                <w:rFonts w:ascii="Arial" w:hAnsi="Arial" w:cs="Arial"/>
                <w:bCs/>
                <w:sz w:val="16"/>
                <w:szCs w:val="16"/>
              </w:rPr>
              <w:t>Отчество (при наличии)</w:t>
            </w:r>
          </w:p>
        </w:tc>
        <w:tc>
          <w:tcPr>
            <w:tcW w:w="992" w:type="dxa"/>
            <w:gridSpan w:val="5"/>
          </w:tcPr>
          <w:p w:rsidR="00741427" w:rsidRPr="00046FD8" w:rsidRDefault="00741427" w:rsidP="003967F5">
            <w:pPr>
              <w:spacing w:line="160" w:lineRule="atLeast"/>
              <w:jc w:val="center"/>
              <w:rPr>
                <w:rFonts w:ascii="Arial" w:hAnsi="Arial" w:cs="Arial"/>
                <w:bCs/>
                <w:sz w:val="16"/>
                <w:szCs w:val="16"/>
              </w:rPr>
            </w:pPr>
          </w:p>
        </w:tc>
        <w:tc>
          <w:tcPr>
            <w:tcW w:w="1279" w:type="dxa"/>
            <w:gridSpan w:val="2"/>
            <w:noWrap/>
          </w:tcPr>
          <w:p w:rsidR="00741427" w:rsidRPr="00046FD8" w:rsidRDefault="00741427" w:rsidP="003967F5">
            <w:pPr>
              <w:spacing w:line="160" w:lineRule="atLeast"/>
              <w:jc w:val="center"/>
              <w:rPr>
                <w:rFonts w:ascii="Arial" w:hAnsi="Arial" w:cs="Arial"/>
                <w:sz w:val="16"/>
                <w:szCs w:val="16"/>
              </w:rPr>
            </w:pPr>
          </w:p>
        </w:tc>
        <w:tc>
          <w:tcPr>
            <w:tcW w:w="851" w:type="dxa"/>
          </w:tcPr>
          <w:p w:rsidR="00741427" w:rsidRPr="00046FD8" w:rsidRDefault="00741427" w:rsidP="003967F5">
            <w:pPr>
              <w:spacing w:line="160" w:lineRule="atLeast"/>
              <w:jc w:val="center"/>
              <w:rPr>
                <w:rFonts w:ascii="Arial" w:hAnsi="Arial" w:cs="Arial"/>
                <w:sz w:val="16"/>
                <w:szCs w:val="16"/>
              </w:rPr>
            </w:pPr>
          </w:p>
        </w:tc>
        <w:tc>
          <w:tcPr>
            <w:tcW w:w="850" w:type="dxa"/>
          </w:tcPr>
          <w:p w:rsidR="00741427" w:rsidRPr="00046FD8" w:rsidRDefault="00741427" w:rsidP="003967F5">
            <w:pPr>
              <w:spacing w:line="160" w:lineRule="atLeast"/>
              <w:jc w:val="center"/>
              <w:rPr>
                <w:rFonts w:ascii="Arial" w:hAnsi="Arial" w:cs="Arial"/>
                <w:sz w:val="16"/>
                <w:szCs w:val="16"/>
              </w:rPr>
            </w:pPr>
          </w:p>
        </w:tc>
        <w:tc>
          <w:tcPr>
            <w:tcW w:w="425" w:type="dxa"/>
          </w:tcPr>
          <w:p w:rsidR="00741427" w:rsidRPr="00046FD8" w:rsidRDefault="00741427" w:rsidP="003967F5">
            <w:pPr>
              <w:spacing w:line="160" w:lineRule="atLeast"/>
              <w:jc w:val="center"/>
              <w:rPr>
                <w:rFonts w:ascii="Arial" w:hAnsi="Arial" w:cs="Arial"/>
                <w:sz w:val="16"/>
                <w:szCs w:val="16"/>
              </w:rPr>
            </w:pPr>
          </w:p>
        </w:tc>
        <w:tc>
          <w:tcPr>
            <w:tcW w:w="1134" w:type="dxa"/>
            <w:gridSpan w:val="2"/>
            <w:noWrap/>
          </w:tcPr>
          <w:p w:rsidR="00741427" w:rsidRPr="00046FD8" w:rsidRDefault="00741427" w:rsidP="003967F5">
            <w:pPr>
              <w:spacing w:line="160" w:lineRule="atLeast"/>
              <w:rPr>
                <w:rFonts w:ascii="Arial" w:hAnsi="Arial" w:cs="Arial"/>
                <w:sz w:val="16"/>
                <w:szCs w:val="16"/>
              </w:rPr>
            </w:pPr>
            <w:r w:rsidRPr="00046FD8">
              <w:rPr>
                <w:rFonts w:ascii="Arial" w:hAnsi="Arial" w:cs="Arial"/>
                <w:sz w:val="16"/>
                <w:szCs w:val="16"/>
              </w:rPr>
              <w:t> </w:t>
            </w:r>
          </w:p>
        </w:tc>
        <w:tc>
          <w:tcPr>
            <w:tcW w:w="1276" w:type="dxa"/>
            <w:gridSpan w:val="2"/>
            <w:noWrap/>
          </w:tcPr>
          <w:p w:rsidR="00741427" w:rsidRPr="00046FD8" w:rsidRDefault="00741427" w:rsidP="003967F5">
            <w:pPr>
              <w:spacing w:line="160" w:lineRule="atLeast"/>
              <w:rPr>
                <w:rFonts w:ascii="Arial" w:hAnsi="Arial" w:cs="Arial"/>
                <w:sz w:val="16"/>
                <w:szCs w:val="16"/>
              </w:rPr>
            </w:pPr>
            <w:r w:rsidRPr="00046FD8">
              <w:rPr>
                <w:rFonts w:ascii="Arial" w:hAnsi="Arial" w:cs="Arial"/>
                <w:sz w:val="16"/>
                <w:szCs w:val="16"/>
              </w:rPr>
              <w:t> </w:t>
            </w:r>
          </w:p>
        </w:tc>
        <w:tc>
          <w:tcPr>
            <w:tcW w:w="992" w:type="dxa"/>
            <w:noWrap/>
          </w:tcPr>
          <w:p w:rsidR="00741427" w:rsidRPr="00046FD8" w:rsidRDefault="00741427" w:rsidP="003967F5">
            <w:pPr>
              <w:spacing w:line="160" w:lineRule="atLeast"/>
              <w:rPr>
                <w:rFonts w:ascii="Arial" w:hAnsi="Arial" w:cs="Arial"/>
                <w:sz w:val="16"/>
                <w:szCs w:val="16"/>
              </w:rPr>
            </w:pPr>
            <w:r w:rsidRPr="00046FD8">
              <w:rPr>
                <w:rFonts w:ascii="Arial" w:hAnsi="Arial" w:cs="Arial"/>
                <w:sz w:val="16"/>
                <w:szCs w:val="16"/>
              </w:rPr>
              <w:t> </w:t>
            </w:r>
          </w:p>
        </w:tc>
        <w:tc>
          <w:tcPr>
            <w:tcW w:w="851" w:type="dxa"/>
            <w:noWrap/>
          </w:tcPr>
          <w:p w:rsidR="00741427" w:rsidRPr="00046FD8" w:rsidRDefault="00741427" w:rsidP="003967F5">
            <w:pPr>
              <w:spacing w:line="160" w:lineRule="atLeast"/>
              <w:rPr>
                <w:rFonts w:ascii="Arial" w:hAnsi="Arial" w:cs="Arial"/>
                <w:sz w:val="16"/>
                <w:szCs w:val="16"/>
              </w:rPr>
            </w:pPr>
            <w:r w:rsidRPr="00046FD8">
              <w:rPr>
                <w:rFonts w:ascii="Arial" w:hAnsi="Arial" w:cs="Arial"/>
                <w:sz w:val="16"/>
                <w:szCs w:val="16"/>
              </w:rPr>
              <w:t> </w:t>
            </w:r>
          </w:p>
        </w:tc>
      </w:tr>
      <w:tr w:rsidR="00741427" w:rsidRPr="00046FD8" w:rsidTr="00C63BD7">
        <w:trPr>
          <w:trHeight w:hRule="exact" w:val="1366"/>
        </w:trPr>
        <w:tc>
          <w:tcPr>
            <w:tcW w:w="1840" w:type="dxa"/>
            <w:gridSpan w:val="2"/>
          </w:tcPr>
          <w:p w:rsidR="00741427" w:rsidRPr="00046FD8" w:rsidRDefault="00741427" w:rsidP="003967F5">
            <w:pPr>
              <w:spacing w:line="160" w:lineRule="atLeast"/>
              <w:rPr>
                <w:rFonts w:ascii="Arial" w:hAnsi="Arial" w:cs="Arial"/>
                <w:bCs/>
                <w:sz w:val="16"/>
                <w:szCs w:val="16"/>
              </w:rPr>
            </w:pPr>
            <w:r w:rsidRPr="00046FD8">
              <w:rPr>
                <w:rFonts w:ascii="Arial" w:hAnsi="Arial" w:cs="Arial"/>
                <w:bCs/>
                <w:sz w:val="16"/>
                <w:szCs w:val="16"/>
              </w:rPr>
              <w:t>Дата рождения</w:t>
            </w:r>
          </w:p>
          <w:p w:rsidR="00741427" w:rsidRPr="00046FD8" w:rsidRDefault="00741427" w:rsidP="003967F5">
            <w:pPr>
              <w:spacing w:line="160" w:lineRule="atLeast"/>
              <w:rPr>
                <w:rFonts w:ascii="Arial" w:hAnsi="Arial" w:cs="Arial"/>
                <w:bCs/>
                <w:sz w:val="16"/>
                <w:szCs w:val="16"/>
              </w:rPr>
            </w:pPr>
            <w:r w:rsidRPr="00046FD8">
              <w:rPr>
                <w:rFonts w:ascii="Arial" w:hAnsi="Arial" w:cs="Arial"/>
                <w:bCs/>
                <w:sz w:val="16"/>
                <w:szCs w:val="16"/>
              </w:rPr>
              <w:t>(число, месяц, год)</w:t>
            </w:r>
          </w:p>
        </w:tc>
        <w:tc>
          <w:tcPr>
            <w:tcW w:w="236" w:type="dxa"/>
            <w:gridSpan w:val="2"/>
          </w:tcPr>
          <w:p w:rsidR="00741427" w:rsidRPr="00046FD8" w:rsidRDefault="00741427" w:rsidP="003967F5">
            <w:pPr>
              <w:spacing w:line="160" w:lineRule="atLeast"/>
              <w:jc w:val="center"/>
              <w:rPr>
                <w:rFonts w:ascii="Arial" w:hAnsi="Arial" w:cs="Arial"/>
                <w:sz w:val="16"/>
                <w:szCs w:val="16"/>
              </w:rPr>
            </w:pPr>
          </w:p>
        </w:tc>
        <w:tc>
          <w:tcPr>
            <w:tcW w:w="419" w:type="dxa"/>
            <w:gridSpan w:val="2"/>
          </w:tcPr>
          <w:p w:rsidR="00741427" w:rsidRPr="00046FD8" w:rsidRDefault="00741427" w:rsidP="003967F5">
            <w:pPr>
              <w:spacing w:line="160" w:lineRule="atLeast"/>
              <w:jc w:val="center"/>
              <w:rPr>
                <w:rFonts w:ascii="Arial" w:hAnsi="Arial" w:cs="Arial"/>
                <w:sz w:val="16"/>
                <w:szCs w:val="16"/>
              </w:rPr>
            </w:pPr>
          </w:p>
        </w:tc>
        <w:tc>
          <w:tcPr>
            <w:tcW w:w="337" w:type="dxa"/>
          </w:tcPr>
          <w:p w:rsidR="00741427" w:rsidRPr="00046FD8" w:rsidRDefault="00741427" w:rsidP="003967F5">
            <w:pPr>
              <w:spacing w:line="160" w:lineRule="atLeast"/>
              <w:jc w:val="center"/>
              <w:rPr>
                <w:rFonts w:ascii="Arial" w:hAnsi="Arial" w:cs="Arial"/>
                <w:sz w:val="16"/>
                <w:szCs w:val="16"/>
              </w:rPr>
            </w:pPr>
          </w:p>
        </w:tc>
        <w:tc>
          <w:tcPr>
            <w:tcW w:w="1279" w:type="dxa"/>
            <w:gridSpan w:val="2"/>
          </w:tcPr>
          <w:p w:rsidR="00741427" w:rsidRPr="00046FD8" w:rsidRDefault="00741427" w:rsidP="003967F5">
            <w:pPr>
              <w:spacing w:line="160" w:lineRule="atLeast"/>
              <w:jc w:val="center"/>
              <w:rPr>
                <w:rFonts w:ascii="Arial" w:hAnsi="Arial" w:cs="Arial"/>
                <w:bCs/>
                <w:sz w:val="16"/>
                <w:szCs w:val="16"/>
              </w:rPr>
            </w:pPr>
            <w:r w:rsidRPr="00046FD8">
              <w:rPr>
                <w:rFonts w:ascii="Arial" w:hAnsi="Arial" w:cs="Arial"/>
                <w:bCs/>
                <w:sz w:val="16"/>
                <w:szCs w:val="16"/>
              </w:rPr>
              <w:t>наименование вида спорта (спортивной дисциплины)</w:t>
            </w:r>
          </w:p>
        </w:tc>
        <w:tc>
          <w:tcPr>
            <w:tcW w:w="2126" w:type="dxa"/>
            <w:gridSpan w:val="3"/>
          </w:tcPr>
          <w:p w:rsidR="00741427" w:rsidRPr="00046FD8" w:rsidRDefault="00741427" w:rsidP="003967F5">
            <w:pPr>
              <w:spacing w:line="160" w:lineRule="atLeast"/>
              <w:jc w:val="center"/>
              <w:rPr>
                <w:rFonts w:ascii="Arial" w:hAnsi="Arial" w:cs="Arial"/>
                <w:sz w:val="16"/>
                <w:szCs w:val="16"/>
              </w:rPr>
            </w:pPr>
            <w:r w:rsidRPr="00046FD8">
              <w:rPr>
                <w:rFonts w:ascii="Arial" w:hAnsi="Arial" w:cs="Arial"/>
                <w:sz w:val="16"/>
                <w:szCs w:val="16"/>
              </w:rPr>
              <w:t> </w:t>
            </w:r>
          </w:p>
        </w:tc>
        <w:tc>
          <w:tcPr>
            <w:tcW w:w="1134" w:type="dxa"/>
            <w:gridSpan w:val="2"/>
          </w:tcPr>
          <w:p w:rsidR="00741427" w:rsidRPr="00046FD8" w:rsidRDefault="00741427" w:rsidP="003967F5">
            <w:pPr>
              <w:spacing w:line="160" w:lineRule="atLeast"/>
              <w:rPr>
                <w:rFonts w:ascii="Arial" w:hAnsi="Arial" w:cs="Arial"/>
                <w:sz w:val="16"/>
                <w:szCs w:val="16"/>
              </w:rPr>
            </w:pPr>
            <w:r w:rsidRPr="00046FD8">
              <w:rPr>
                <w:rFonts w:ascii="Arial" w:hAnsi="Arial" w:cs="Arial"/>
                <w:sz w:val="16"/>
                <w:szCs w:val="16"/>
              </w:rPr>
              <w:t> </w:t>
            </w:r>
          </w:p>
        </w:tc>
        <w:tc>
          <w:tcPr>
            <w:tcW w:w="1276" w:type="dxa"/>
            <w:gridSpan w:val="2"/>
          </w:tcPr>
          <w:p w:rsidR="00741427" w:rsidRPr="00046FD8" w:rsidRDefault="00741427" w:rsidP="003967F5">
            <w:pPr>
              <w:spacing w:line="160" w:lineRule="atLeast"/>
              <w:rPr>
                <w:rFonts w:ascii="Arial" w:hAnsi="Arial" w:cs="Arial"/>
                <w:sz w:val="16"/>
                <w:szCs w:val="16"/>
              </w:rPr>
            </w:pPr>
            <w:r w:rsidRPr="00046FD8">
              <w:rPr>
                <w:rFonts w:ascii="Arial" w:hAnsi="Arial" w:cs="Arial"/>
                <w:sz w:val="16"/>
                <w:szCs w:val="16"/>
              </w:rPr>
              <w:t> </w:t>
            </w:r>
          </w:p>
        </w:tc>
        <w:tc>
          <w:tcPr>
            <w:tcW w:w="992" w:type="dxa"/>
          </w:tcPr>
          <w:p w:rsidR="00741427" w:rsidRPr="00046FD8" w:rsidRDefault="00741427" w:rsidP="003967F5">
            <w:pPr>
              <w:spacing w:line="160" w:lineRule="atLeast"/>
              <w:rPr>
                <w:rFonts w:ascii="Arial" w:hAnsi="Arial" w:cs="Arial"/>
                <w:sz w:val="16"/>
                <w:szCs w:val="16"/>
              </w:rPr>
            </w:pPr>
            <w:r w:rsidRPr="00046FD8">
              <w:rPr>
                <w:rFonts w:ascii="Arial" w:hAnsi="Arial" w:cs="Arial"/>
                <w:sz w:val="16"/>
                <w:szCs w:val="16"/>
              </w:rPr>
              <w:t> </w:t>
            </w:r>
          </w:p>
        </w:tc>
        <w:tc>
          <w:tcPr>
            <w:tcW w:w="851" w:type="dxa"/>
          </w:tcPr>
          <w:p w:rsidR="00741427" w:rsidRPr="00046FD8" w:rsidRDefault="00741427" w:rsidP="003967F5">
            <w:pPr>
              <w:spacing w:line="160" w:lineRule="atLeast"/>
              <w:rPr>
                <w:rFonts w:ascii="Arial" w:hAnsi="Arial" w:cs="Arial"/>
                <w:sz w:val="16"/>
                <w:szCs w:val="16"/>
              </w:rPr>
            </w:pPr>
            <w:r w:rsidRPr="00046FD8">
              <w:rPr>
                <w:rFonts w:ascii="Arial" w:hAnsi="Arial" w:cs="Arial"/>
                <w:sz w:val="16"/>
                <w:szCs w:val="16"/>
              </w:rPr>
              <w:t> </w:t>
            </w:r>
          </w:p>
        </w:tc>
      </w:tr>
      <w:tr w:rsidR="00741427" w:rsidRPr="00046FD8" w:rsidTr="00C63BD7">
        <w:trPr>
          <w:trHeight w:hRule="exact" w:val="1221"/>
        </w:trPr>
        <w:tc>
          <w:tcPr>
            <w:tcW w:w="1840" w:type="dxa"/>
            <w:gridSpan w:val="2"/>
          </w:tcPr>
          <w:p w:rsidR="00741427" w:rsidRPr="00046FD8" w:rsidRDefault="00741427" w:rsidP="003967F5">
            <w:pPr>
              <w:spacing w:line="160" w:lineRule="atLeast"/>
              <w:rPr>
                <w:rFonts w:ascii="Arial" w:hAnsi="Arial" w:cs="Arial"/>
                <w:bCs/>
                <w:sz w:val="16"/>
                <w:szCs w:val="16"/>
              </w:rPr>
            </w:pPr>
            <w:r w:rsidRPr="00046FD8">
              <w:rPr>
                <w:rFonts w:ascii="Arial" w:hAnsi="Arial" w:cs="Arial"/>
                <w:bCs/>
                <w:sz w:val="16"/>
                <w:szCs w:val="16"/>
              </w:rPr>
              <w:t>Субъект Российской Федерации</w:t>
            </w:r>
          </w:p>
        </w:tc>
        <w:tc>
          <w:tcPr>
            <w:tcW w:w="992" w:type="dxa"/>
            <w:gridSpan w:val="5"/>
          </w:tcPr>
          <w:p w:rsidR="00741427" w:rsidRPr="00046FD8" w:rsidRDefault="00741427" w:rsidP="003967F5">
            <w:pPr>
              <w:spacing w:line="160" w:lineRule="atLeast"/>
              <w:jc w:val="center"/>
              <w:rPr>
                <w:rFonts w:ascii="Arial" w:hAnsi="Arial" w:cs="Arial"/>
                <w:bCs/>
                <w:sz w:val="16"/>
                <w:szCs w:val="16"/>
              </w:rPr>
            </w:pPr>
          </w:p>
        </w:tc>
        <w:tc>
          <w:tcPr>
            <w:tcW w:w="1279" w:type="dxa"/>
            <w:gridSpan w:val="2"/>
            <w:noWrap/>
          </w:tcPr>
          <w:p w:rsidR="00741427" w:rsidRPr="00046FD8" w:rsidRDefault="00741427" w:rsidP="003967F5">
            <w:pPr>
              <w:spacing w:line="160" w:lineRule="atLeast"/>
              <w:jc w:val="center"/>
              <w:rPr>
                <w:rFonts w:ascii="Arial" w:hAnsi="Arial" w:cs="Arial"/>
                <w:bCs/>
                <w:sz w:val="16"/>
                <w:szCs w:val="16"/>
              </w:rPr>
            </w:pPr>
            <w:r w:rsidRPr="00046FD8">
              <w:rPr>
                <w:rFonts w:ascii="Arial" w:hAnsi="Arial" w:cs="Arial"/>
                <w:bCs/>
                <w:sz w:val="16"/>
                <w:szCs w:val="16"/>
              </w:rPr>
              <w:t>номер-код вид спорта</w:t>
            </w:r>
          </w:p>
        </w:tc>
        <w:tc>
          <w:tcPr>
            <w:tcW w:w="2126" w:type="dxa"/>
            <w:gridSpan w:val="3"/>
          </w:tcPr>
          <w:p w:rsidR="00741427" w:rsidRPr="00046FD8" w:rsidRDefault="00741427" w:rsidP="003967F5">
            <w:pPr>
              <w:spacing w:line="160" w:lineRule="atLeast"/>
              <w:jc w:val="center"/>
              <w:rPr>
                <w:rFonts w:ascii="Arial" w:hAnsi="Arial" w:cs="Arial"/>
                <w:bCs/>
                <w:sz w:val="16"/>
                <w:szCs w:val="16"/>
              </w:rPr>
            </w:pPr>
            <w:r w:rsidRPr="00046FD8">
              <w:rPr>
                <w:rFonts w:ascii="Arial" w:hAnsi="Arial" w:cs="Arial"/>
                <w:bCs/>
                <w:sz w:val="16"/>
                <w:szCs w:val="16"/>
              </w:rPr>
              <w:t> </w:t>
            </w:r>
          </w:p>
        </w:tc>
        <w:tc>
          <w:tcPr>
            <w:tcW w:w="1134" w:type="dxa"/>
            <w:gridSpan w:val="2"/>
            <w:noWrap/>
          </w:tcPr>
          <w:p w:rsidR="00741427" w:rsidRPr="00046FD8" w:rsidRDefault="00741427" w:rsidP="003967F5">
            <w:pPr>
              <w:spacing w:line="160" w:lineRule="atLeast"/>
              <w:rPr>
                <w:rFonts w:ascii="Arial" w:hAnsi="Arial" w:cs="Arial"/>
                <w:sz w:val="16"/>
                <w:szCs w:val="16"/>
              </w:rPr>
            </w:pPr>
            <w:r w:rsidRPr="00046FD8">
              <w:rPr>
                <w:rFonts w:ascii="Arial" w:hAnsi="Arial" w:cs="Arial"/>
                <w:sz w:val="16"/>
                <w:szCs w:val="16"/>
              </w:rPr>
              <w:t> </w:t>
            </w:r>
          </w:p>
        </w:tc>
        <w:tc>
          <w:tcPr>
            <w:tcW w:w="1276" w:type="dxa"/>
            <w:gridSpan w:val="2"/>
            <w:noWrap/>
          </w:tcPr>
          <w:p w:rsidR="00741427" w:rsidRPr="00046FD8" w:rsidRDefault="00741427" w:rsidP="003967F5">
            <w:pPr>
              <w:spacing w:line="160" w:lineRule="atLeast"/>
              <w:rPr>
                <w:rFonts w:ascii="Arial" w:hAnsi="Arial" w:cs="Arial"/>
                <w:sz w:val="16"/>
                <w:szCs w:val="16"/>
              </w:rPr>
            </w:pPr>
            <w:r w:rsidRPr="00046FD8">
              <w:rPr>
                <w:rFonts w:ascii="Arial" w:hAnsi="Arial" w:cs="Arial"/>
                <w:sz w:val="16"/>
                <w:szCs w:val="16"/>
              </w:rPr>
              <w:t> </w:t>
            </w:r>
          </w:p>
        </w:tc>
        <w:tc>
          <w:tcPr>
            <w:tcW w:w="992" w:type="dxa"/>
            <w:noWrap/>
          </w:tcPr>
          <w:p w:rsidR="00741427" w:rsidRPr="00046FD8" w:rsidRDefault="00741427" w:rsidP="003967F5">
            <w:pPr>
              <w:spacing w:line="160" w:lineRule="atLeast"/>
              <w:rPr>
                <w:rFonts w:ascii="Arial" w:hAnsi="Arial" w:cs="Arial"/>
                <w:sz w:val="16"/>
                <w:szCs w:val="16"/>
              </w:rPr>
            </w:pPr>
            <w:r w:rsidRPr="00046FD8">
              <w:rPr>
                <w:rFonts w:ascii="Arial" w:hAnsi="Arial" w:cs="Arial"/>
                <w:sz w:val="16"/>
                <w:szCs w:val="16"/>
              </w:rPr>
              <w:t> </w:t>
            </w:r>
          </w:p>
        </w:tc>
        <w:tc>
          <w:tcPr>
            <w:tcW w:w="851" w:type="dxa"/>
            <w:noWrap/>
          </w:tcPr>
          <w:p w:rsidR="00741427" w:rsidRPr="00046FD8" w:rsidRDefault="00741427" w:rsidP="003967F5">
            <w:pPr>
              <w:spacing w:line="160" w:lineRule="atLeast"/>
              <w:rPr>
                <w:rFonts w:ascii="Arial" w:hAnsi="Arial" w:cs="Arial"/>
                <w:sz w:val="16"/>
                <w:szCs w:val="16"/>
              </w:rPr>
            </w:pPr>
            <w:r w:rsidRPr="00046FD8">
              <w:rPr>
                <w:rFonts w:ascii="Arial" w:hAnsi="Arial" w:cs="Arial"/>
                <w:sz w:val="16"/>
                <w:szCs w:val="16"/>
              </w:rPr>
              <w:t> </w:t>
            </w:r>
          </w:p>
        </w:tc>
      </w:tr>
      <w:tr w:rsidR="00741427" w:rsidRPr="00046FD8" w:rsidTr="00C63BD7">
        <w:trPr>
          <w:trHeight w:hRule="exact" w:val="575"/>
        </w:trPr>
        <w:tc>
          <w:tcPr>
            <w:tcW w:w="1840" w:type="dxa"/>
            <w:gridSpan w:val="2"/>
          </w:tcPr>
          <w:p w:rsidR="00741427" w:rsidRPr="00046FD8" w:rsidRDefault="00741427" w:rsidP="003967F5">
            <w:pPr>
              <w:spacing w:line="160" w:lineRule="atLeast"/>
              <w:rPr>
                <w:rFonts w:ascii="Arial" w:hAnsi="Arial" w:cs="Arial"/>
                <w:bCs/>
                <w:sz w:val="16"/>
                <w:szCs w:val="16"/>
              </w:rPr>
            </w:pPr>
            <w:r w:rsidRPr="00046FD8">
              <w:rPr>
                <w:rFonts w:ascii="Arial" w:hAnsi="Arial" w:cs="Arial"/>
                <w:bCs/>
                <w:sz w:val="16"/>
                <w:szCs w:val="16"/>
              </w:rPr>
              <w:t>Адрес (место жительства)</w:t>
            </w:r>
          </w:p>
        </w:tc>
        <w:tc>
          <w:tcPr>
            <w:tcW w:w="992" w:type="dxa"/>
            <w:gridSpan w:val="5"/>
          </w:tcPr>
          <w:p w:rsidR="00741427" w:rsidRPr="00046FD8" w:rsidRDefault="00741427" w:rsidP="003967F5">
            <w:pPr>
              <w:spacing w:line="160" w:lineRule="atLeast"/>
              <w:jc w:val="center"/>
              <w:rPr>
                <w:rFonts w:ascii="Arial" w:hAnsi="Arial" w:cs="Arial"/>
                <w:bCs/>
                <w:sz w:val="16"/>
                <w:szCs w:val="16"/>
              </w:rPr>
            </w:pPr>
          </w:p>
        </w:tc>
        <w:tc>
          <w:tcPr>
            <w:tcW w:w="1279" w:type="dxa"/>
            <w:gridSpan w:val="2"/>
            <w:vMerge w:val="restart"/>
          </w:tcPr>
          <w:p w:rsidR="00741427" w:rsidRPr="00046FD8" w:rsidRDefault="00741427" w:rsidP="003967F5">
            <w:pPr>
              <w:spacing w:line="160" w:lineRule="atLeast"/>
              <w:jc w:val="center"/>
              <w:rPr>
                <w:rFonts w:ascii="Arial" w:hAnsi="Arial" w:cs="Arial"/>
                <w:bCs/>
                <w:sz w:val="16"/>
                <w:szCs w:val="16"/>
              </w:rPr>
            </w:pPr>
            <w:r w:rsidRPr="00046FD8">
              <w:rPr>
                <w:rFonts w:ascii="Arial" w:hAnsi="Arial" w:cs="Arial"/>
                <w:bCs/>
                <w:sz w:val="16"/>
                <w:szCs w:val="16"/>
              </w:rPr>
              <w:t>наименование и адрес (место нахождения) организации, осуществляющей учет судейской деятельности спортивного судьи</w:t>
            </w:r>
          </w:p>
        </w:tc>
        <w:tc>
          <w:tcPr>
            <w:tcW w:w="2126" w:type="dxa"/>
            <w:gridSpan w:val="3"/>
            <w:vMerge w:val="restart"/>
          </w:tcPr>
          <w:p w:rsidR="00741427" w:rsidRPr="00046FD8" w:rsidRDefault="00741427" w:rsidP="003967F5">
            <w:pPr>
              <w:spacing w:line="160" w:lineRule="atLeast"/>
              <w:jc w:val="center"/>
              <w:rPr>
                <w:rFonts w:ascii="Arial" w:hAnsi="Arial" w:cs="Arial"/>
                <w:sz w:val="16"/>
                <w:szCs w:val="16"/>
              </w:rPr>
            </w:pPr>
            <w:r w:rsidRPr="00046FD8">
              <w:rPr>
                <w:rFonts w:ascii="Arial" w:hAnsi="Arial" w:cs="Arial"/>
                <w:sz w:val="16"/>
                <w:szCs w:val="16"/>
              </w:rPr>
              <w:t> </w:t>
            </w:r>
          </w:p>
          <w:p w:rsidR="00741427" w:rsidRPr="00046FD8" w:rsidRDefault="00741427" w:rsidP="003967F5">
            <w:pPr>
              <w:spacing w:line="160" w:lineRule="atLeast"/>
              <w:jc w:val="center"/>
              <w:rPr>
                <w:rFonts w:ascii="Arial" w:hAnsi="Arial" w:cs="Arial"/>
                <w:sz w:val="16"/>
                <w:szCs w:val="16"/>
              </w:rPr>
            </w:pPr>
            <w:r w:rsidRPr="00046FD8">
              <w:rPr>
                <w:rFonts w:ascii="Arial" w:hAnsi="Arial" w:cs="Arial"/>
                <w:bCs/>
                <w:sz w:val="16"/>
                <w:szCs w:val="16"/>
              </w:rPr>
              <w:t> </w:t>
            </w:r>
          </w:p>
        </w:tc>
        <w:tc>
          <w:tcPr>
            <w:tcW w:w="1134" w:type="dxa"/>
            <w:gridSpan w:val="2"/>
            <w:noWrap/>
          </w:tcPr>
          <w:p w:rsidR="00741427" w:rsidRPr="00046FD8" w:rsidRDefault="00741427" w:rsidP="003967F5">
            <w:pPr>
              <w:spacing w:line="160" w:lineRule="atLeast"/>
              <w:rPr>
                <w:rFonts w:ascii="Arial" w:hAnsi="Arial" w:cs="Arial"/>
                <w:sz w:val="16"/>
                <w:szCs w:val="16"/>
              </w:rPr>
            </w:pPr>
            <w:r w:rsidRPr="00046FD8">
              <w:rPr>
                <w:rFonts w:ascii="Arial" w:hAnsi="Arial" w:cs="Arial"/>
                <w:sz w:val="16"/>
                <w:szCs w:val="16"/>
              </w:rPr>
              <w:t> </w:t>
            </w:r>
          </w:p>
        </w:tc>
        <w:tc>
          <w:tcPr>
            <w:tcW w:w="1276" w:type="dxa"/>
            <w:gridSpan w:val="2"/>
            <w:noWrap/>
          </w:tcPr>
          <w:p w:rsidR="00741427" w:rsidRPr="00046FD8" w:rsidRDefault="00741427" w:rsidP="003967F5">
            <w:pPr>
              <w:spacing w:line="160" w:lineRule="atLeast"/>
              <w:rPr>
                <w:rFonts w:ascii="Arial" w:hAnsi="Arial" w:cs="Arial"/>
                <w:sz w:val="16"/>
                <w:szCs w:val="16"/>
              </w:rPr>
            </w:pPr>
            <w:r w:rsidRPr="00046FD8">
              <w:rPr>
                <w:rFonts w:ascii="Arial" w:hAnsi="Arial" w:cs="Arial"/>
                <w:sz w:val="16"/>
                <w:szCs w:val="16"/>
              </w:rPr>
              <w:t> </w:t>
            </w:r>
          </w:p>
        </w:tc>
        <w:tc>
          <w:tcPr>
            <w:tcW w:w="992" w:type="dxa"/>
            <w:noWrap/>
          </w:tcPr>
          <w:p w:rsidR="00741427" w:rsidRPr="00046FD8" w:rsidRDefault="00741427" w:rsidP="003967F5">
            <w:pPr>
              <w:spacing w:line="160" w:lineRule="atLeast"/>
              <w:rPr>
                <w:rFonts w:ascii="Arial" w:hAnsi="Arial" w:cs="Arial"/>
                <w:sz w:val="16"/>
                <w:szCs w:val="16"/>
              </w:rPr>
            </w:pPr>
            <w:r w:rsidRPr="00046FD8">
              <w:rPr>
                <w:rFonts w:ascii="Arial" w:hAnsi="Arial" w:cs="Arial"/>
                <w:sz w:val="16"/>
                <w:szCs w:val="16"/>
              </w:rPr>
              <w:t> </w:t>
            </w:r>
          </w:p>
        </w:tc>
        <w:tc>
          <w:tcPr>
            <w:tcW w:w="851" w:type="dxa"/>
          </w:tcPr>
          <w:p w:rsidR="00741427" w:rsidRPr="00046FD8" w:rsidRDefault="00741427" w:rsidP="003967F5">
            <w:pPr>
              <w:spacing w:line="160" w:lineRule="atLeast"/>
              <w:rPr>
                <w:rFonts w:ascii="Arial" w:hAnsi="Arial" w:cs="Arial"/>
                <w:sz w:val="16"/>
                <w:szCs w:val="16"/>
              </w:rPr>
            </w:pPr>
            <w:r w:rsidRPr="00046FD8">
              <w:rPr>
                <w:rFonts w:ascii="Arial" w:hAnsi="Arial" w:cs="Arial"/>
                <w:sz w:val="16"/>
                <w:szCs w:val="16"/>
              </w:rPr>
              <w:t> </w:t>
            </w:r>
          </w:p>
        </w:tc>
      </w:tr>
      <w:tr w:rsidR="00741427" w:rsidRPr="00046FD8" w:rsidTr="00C63BD7">
        <w:trPr>
          <w:trHeight w:hRule="exact" w:val="789"/>
        </w:trPr>
        <w:tc>
          <w:tcPr>
            <w:tcW w:w="1840" w:type="dxa"/>
            <w:gridSpan w:val="2"/>
          </w:tcPr>
          <w:p w:rsidR="00741427" w:rsidRPr="00046FD8" w:rsidRDefault="00741427" w:rsidP="003967F5">
            <w:pPr>
              <w:spacing w:line="160" w:lineRule="atLeast"/>
              <w:rPr>
                <w:rFonts w:ascii="Arial" w:hAnsi="Arial" w:cs="Arial"/>
                <w:bCs/>
                <w:sz w:val="16"/>
                <w:szCs w:val="16"/>
              </w:rPr>
            </w:pPr>
            <w:r w:rsidRPr="00046FD8">
              <w:rPr>
                <w:rFonts w:ascii="Arial" w:hAnsi="Arial" w:cs="Arial"/>
                <w:bCs/>
                <w:sz w:val="16"/>
                <w:szCs w:val="16"/>
              </w:rPr>
              <w:t>Место работы (учебы), должность</w:t>
            </w:r>
          </w:p>
        </w:tc>
        <w:tc>
          <w:tcPr>
            <w:tcW w:w="992" w:type="dxa"/>
            <w:gridSpan w:val="5"/>
          </w:tcPr>
          <w:p w:rsidR="00741427" w:rsidRPr="00046FD8" w:rsidRDefault="00741427" w:rsidP="003967F5">
            <w:pPr>
              <w:spacing w:line="160" w:lineRule="atLeast"/>
              <w:jc w:val="center"/>
              <w:rPr>
                <w:rFonts w:ascii="Arial" w:hAnsi="Arial" w:cs="Arial"/>
                <w:sz w:val="16"/>
                <w:szCs w:val="16"/>
              </w:rPr>
            </w:pPr>
          </w:p>
        </w:tc>
        <w:tc>
          <w:tcPr>
            <w:tcW w:w="1279" w:type="dxa"/>
            <w:gridSpan w:val="2"/>
            <w:vMerge/>
          </w:tcPr>
          <w:p w:rsidR="00741427" w:rsidRPr="00046FD8" w:rsidRDefault="00741427" w:rsidP="003967F5">
            <w:pPr>
              <w:spacing w:line="160" w:lineRule="atLeast"/>
              <w:jc w:val="center"/>
              <w:rPr>
                <w:rFonts w:ascii="Arial" w:hAnsi="Arial" w:cs="Arial"/>
                <w:bCs/>
                <w:sz w:val="16"/>
                <w:szCs w:val="16"/>
              </w:rPr>
            </w:pPr>
          </w:p>
        </w:tc>
        <w:tc>
          <w:tcPr>
            <w:tcW w:w="2126" w:type="dxa"/>
            <w:gridSpan w:val="3"/>
            <w:vMerge/>
          </w:tcPr>
          <w:p w:rsidR="00741427" w:rsidRPr="00046FD8" w:rsidRDefault="00741427" w:rsidP="003967F5">
            <w:pPr>
              <w:spacing w:line="160" w:lineRule="atLeast"/>
              <w:jc w:val="center"/>
              <w:rPr>
                <w:rFonts w:ascii="Arial" w:hAnsi="Arial" w:cs="Arial"/>
                <w:bCs/>
                <w:sz w:val="16"/>
                <w:szCs w:val="16"/>
              </w:rPr>
            </w:pPr>
          </w:p>
        </w:tc>
        <w:tc>
          <w:tcPr>
            <w:tcW w:w="1134" w:type="dxa"/>
            <w:gridSpan w:val="2"/>
            <w:noWrap/>
          </w:tcPr>
          <w:p w:rsidR="00741427" w:rsidRPr="00046FD8" w:rsidRDefault="00741427" w:rsidP="003967F5">
            <w:pPr>
              <w:spacing w:line="160" w:lineRule="atLeast"/>
              <w:rPr>
                <w:rFonts w:ascii="Arial" w:hAnsi="Arial" w:cs="Arial"/>
                <w:sz w:val="16"/>
                <w:szCs w:val="16"/>
              </w:rPr>
            </w:pPr>
            <w:r w:rsidRPr="00046FD8">
              <w:rPr>
                <w:rFonts w:ascii="Arial" w:hAnsi="Arial" w:cs="Arial"/>
                <w:sz w:val="16"/>
                <w:szCs w:val="16"/>
              </w:rPr>
              <w:t> </w:t>
            </w:r>
          </w:p>
        </w:tc>
        <w:tc>
          <w:tcPr>
            <w:tcW w:w="1276" w:type="dxa"/>
            <w:gridSpan w:val="2"/>
            <w:noWrap/>
          </w:tcPr>
          <w:p w:rsidR="00741427" w:rsidRPr="00046FD8" w:rsidRDefault="00741427" w:rsidP="003967F5">
            <w:pPr>
              <w:spacing w:line="160" w:lineRule="atLeast"/>
              <w:rPr>
                <w:rFonts w:ascii="Arial" w:hAnsi="Arial" w:cs="Arial"/>
                <w:sz w:val="16"/>
                <w:szCs w:val="16"/>
              </w:rPr>
            </w:pPr>
            <w:r w:rsidRPr="00046FD8">
              <w:rPr>
                <w:rFonts w:ascii="Arial" w:hAnsi="Arial" w:cs="Arial"/>
                <w:sz w:val="16"/>
                <w:szCs w:val="16"/>
              </w:rPr>
              <w:t> </w:t>
            </w:r>
          </w:p>
        </w:tc>
        <w:tc>
          <w:tcPr>
            <w:tcW w:w="992" w:type="dxa"/>
            <w:noWrap/>
          </w:tcPr>
          <w:p w:rsidR="00741427" w:rsidRPr="00046FD8" w:rsidRDefault="00741427" w:rsidP="003967F5">
            <w:pPr>
              <w:spacing w:line="160" w:lineRule="atLeast"/>
              <w:rPr>
                <w:rFonts w:ascii="Arial" w:hAnsi="Arial" w:cs="Arial"/>
                <w:sz w:val="16"/>
                <w:szCs w:val="16"/>
              </w:rPr>
            </w:pPr>
            <w:r w:rsidRPr="00046FD8">
              <w:rPr>
                <w:rFonts w:ascii="Arial" w:hAnsi="Arial" w:cs="Arial"/>
                <w:sz w:val="16"/>
                <w:szCs w:val="16"/>
              </w:rPr>
              <w:t> </w:t>
            </w:r>
          </w:p>
        </w:tc>
        <w:tc>
          <w:tcPr>
            <w:tcW w:w="851" w:type="dxa"/>
          </w:tcPr>
          <w:p w:rsidR="00741427" w:rsidRPr="00046FD8" w:rsidRDefault="00741427" w:rsidP="003967F5">
            <w:pPr>
              <w:spacing w:line="160" w:lineRule="atLeast"/>
              <w:rPr>
                <w:rFonts w:ascii="Arial" w:hAnsi="Arial" w:cs="Arial"/>
                <w:sz w:val="16"/>
                <w:szCs w:val="16"/>
              </w:rPr>
            </w:pPr>
            <w:r w:rsidRPr="00046FD8">
              <w:rPr>
                <w:rFonts w:ascii="Arial" w:hAnsi="Arial" w:cs="Arial"/>
                <w:sz w:val="16"/>
                <w:szCs w:val="16"/>
              </w:rPr>
              <w:t> </w:t>
            </w:r>
          </w:p>
        </w:tc>
      </w:tr>
      <w:tr w:rsidR="00741427" w:rsidRPr="00046FD8" w:rsidTr="00C63BD7">
        <w:trPr>
          <w:trHeight w:hRule="exact" w:val="641"/>
        </w:trPr>
        <w:tc>
          <w:tcPr>
            <w:tcW w:w="1840" w:type="dxa"/>
            <w:gridSpan w:val="2"/>
          </w:tcPr>
          <w:p w:rsidR="00741427" w:rsidRPr="00046FD8" w:rsidRDefault="00741427" w:rsidP="003967F5">
            <w:pPr>
              <w:spacing w:line="160" w:lineRule="atLeast"/>
              <w:rPr>
                <w:rFonts w:ascii="Arial" w:hAnsi="Arial" w:cs="Arial"/>
                <w:bCs/>
                <w:sz w:val="16"/>
                <w:szCs w:val="16"/>
              </w:rPr>
            </w:pPr>
            <w:r w:rsidRPr="00046FD8">
              <w:rPr>
                <w:rFonts w:ascii="Arial" w:hAnsi="Arial" w:cs="Arial"/>
                <w:bCs/>
                <w:sz w:val="16"/>
                <w:szCs w:val="16"/>
              </w:rPr>
              <w:t>Образование</w:t>
            </w:r>
          </w:p>
        </w:tc>
        <w:tc>
          <w:tcPr>
            <w:tcW w:w="992" w:type="dxa"/>
            <w:gridSpan w:val="5"/>
          </w:tcPr>
          <w:p w:rsidR="00741427" w:rsidRPr="00046FD8" w:rsidRDefault="00741427" w:rsidP="003967F5">
            <w:pPr>
              <w:spacing w:line="160" w:lineRule="atLeast"/>
              <w:jc w:val="center"/>
              <w:rPr>
                <w:rFonts w:ascii="Arial" w:hAnsi="Arial" w:cs="Arial"/>
                <w:sz w:val="16"/>
                <w:szCs w:val="16"/>
              </w:rPr>
            </w:pPr>
          </w:p>
        </w:tc>
        <w:tc>
          <w:tcPr>
            <w:tcW w:w="1279" w:type="dxa"/>
            <w:gridSpan w:val="2"/>
          </w:tcPr>
          <w:p w:rsidR="00741427" w:rsidRPr="00046FD8" w:rsidRDefault="00741427" w:rsidP="003967F5">
            <w:pPr>
              <w:spacing w:line="160" w:lineRule="atLeast"/>
              <w:jc w:val="center"/>
              <w:rPr>
                <w:rFonts w:ascii="Arial" w:hAnsi="Arial" w:cs="Arial"/>
                <w:bCs/>
                <w:sz w:val="16"/>
                <w:szCs w:val="16"/>
              </w:rPr>
            </w:pPr>
            <w:proofErr w:type="gramStart"/>
            <w:r w:rsidRPr="00046FD8">
              <w:rPr>
                <w:rFonts w:ascii="Arial" w:hAnsi="Arial" w:cs="Arial"/>
                <w:bCs/>
                <w:sz w:val="16"/>
                <w:szCs w:val="16"/>
              </w:rPr>
              <w:t xml:space="preserve">спортивное звание (при </w:t>
            </w:r>
            <w:proofErr w:type="gramEnd"/>
          </w:p>
          <w:p w:rsidR="00741427" w:rsidRPr="00046FD8" w:rsidRDefault="00741427" w:rsidP="003967F5">
            <w:pPr>
              <w:spacing w:line="160" w:lineRule="atLeast"/>
              <w:jc w:val="center"/>
              <w:rPr>
                <w:rFonts w:ascii="Arial" w:hAnsi="Arial" w:cs="Arial"/>
                <w:bCs/>
                <w:sz w:val="16"/>
                <w:szCs w:val="16"/>
              </w:rPr>
            </w:pPr>
            <w:proofErr w:type="gramStart"/>
            <w:r w:rsidRPr="00046FD8">
              <w:rPr>
                <w:rFonts w:ascii="Arial" w:hAnsi="Arial" w:cs="Arial"/>
                <w:bCs/>
                <w:sz w:val="16"/>
                <w:szCs w:val="16"/>
              </w:rPr>
              <w:t>наличии</w:t>
            </w:r>
            <w:proofErr w:type="gramEnd"/>
            <w:r w:rsidRPr="00046FD8">
              <w:rPr>
                <w:rFonts w:ascii="Arial" w:hAnsi="Arial" w:cs="Arial"/>
                <w:bCs/>
                <w:sz w:val="16"/>
                <w:szCs w:val="16"/>
              </w:rPr>
              <w:t>)</w:t>
            </w:r>
          </w:p>
        </w:tc>
        <w:tc>
          <w:tcPr>
            <w:tcW w:w="2126" w:type="dxa"/>
            <w:gridSpan w:val="3"/>
          </w:tcPr>
          <w:p w:rsidR="00741427" w:rsidRPr="00046FD8" w:rsidRDefault="00741427" w:rsidP="003967F5">
            <w:pPr>
              <w:spacing w:line="160" w:lineRule="atLeast"/>
              <w:jc w:val="center"/>
              <w:rPr>
                <w:rFonts w:ascii="Arial" w:hAnsi="Arial" w:cs="Arial"/>
                <w:sz w:val="16"/>
                <w:szCs w:val="16"/>
              </w:rPr>
            </w:pPr>
            <w:r w:rsidRPr="00046FD8">
              <w:rPr>
                <w:rFonts w:ascii="Arial" w:hAnsi="Arial" w:cs="Arial"/>
                <w:sz w:val="16"/>
                <w:szCs w:val="16"/>
              </w:rPr>
              <w:t> </w:t>
            </w:r>
          </w:p>
        </w:tc>
        <w:tc>
          <w:tcPr>
            <w:tcW w:w="1134" w:type="dxa"/>
            <w:gridSpan w:val="2"/>
          </w:tcPr>
          <w:p w:rsidR="00741427" w:rsidRPr="00046FD8" w:rsidRDefault="00741427" w:rsidP="003967F5">
            <w:pPr>
              <w:spacing w:line="160" w:lineRule="atLeast"/>
              <w:jc w:val="center"/>
              <w:rPr>
                <w:rFonts w:ascii="Arial" w:hAnsi="Arial" w:cs="Arial"/>
                <w:sz w:val="16"/>
                <w:szCs w:val="16"/>
              </w:rPr>
            </w:pPr>
            <w:r w:rsidRPr="00046FD8">
              <w:rPr>
                <w:rFonts w:ascii="Arial" w:hAnsi="Arial" w:cs="Arial"/>
                <w:sz w:val="16"/>
                <w:szCs w:val="16"/>
              </w:rPr>
              <w:t> </w:t>
            </w:r>
          </w:p>
        </w:tc>
        <w:tc>
          <w:tcPr>
            <w:tcW w:w="1276" w:type="dxa"/>
            <w:gridSpan w:val="2"/>
          </w:tcPr>
          <w:p w:rsidR="00741427" w:rsidRPr="00046FD8" w:rsidRDefault="00741427" w:rsidP="003967F5">
            <w:pPr>
              <w:spacing w:line="160" w:lineRule="atLeast"/>
              <w:jc w:val="center"/>
              <w:rPr>
                <w:rFonts w:ascii="Arial" w:hAnsi="Arial" w:cs="Arial"/>
                <w:sz w:val="16"/>
                <w:szCs w:val="16"/>
              </w:rPr>
            </w:pPr>
            <w:r w:rsidRPr="00046FD8">
              <w:rPr>
                <w:rFonts w:ascii="Arial" w:hAnsi="Arial" w:cs="Arial"/>
                <w:sz w:val="16"/>
                <w:szCs w:val="16"/>
              </w:rPr>
              <w:t> </w:t>
            </w:r>
          </w:p>
        </w:tc>
        <w:tc>
          <w:tcPr>
            <w:tcW w:w="992" w:type="dxa"/>
          </w:tcPr>
          <w:p w:rsidR="00741427" w:rsidRPr="00046FD8" w:rsidRDefault="00741427" w:rsidP="003967F5">
            <w:pPr>
              <w:spacing w:line="160" w:lineRule="atLeast"/>
              <w:jc w:val="center"/>
              <w:rPr>
                <w:rFonts w:ascii="Arial" w:hAnsi="Arial" w:cs="Arial"/>
                <w:sz w:val="16"/>
                <w:szCs w:val="16"/>
              </w:rPr>
            </w:pPr>
            <w:r w:rsidRPr="00046FD8">
              <w:rPr>
                <w:rFonts w:ascii="Arial" w:hAnsi="Arial" w:cs="Arial"/>
                <w:sz w:val="16"/>
                <w:szCs w:val="16"/>
              </w:rPr>
              <w:t> </w:t>
            </w:r>
          </w:p>
        </w:tc>
        <w:tc>
          <w:tcPr>
            <w:tcW w:w="851" w:type="dxa"/>
          </w:tcPr>
          <w:p w:rsidR="00741427" w:rsidRPr="00046FD8" w:rsidRDefault="00741427" w:rsidP="003967F5">
            <w:pPr>
              <w:spacing w:line="160" w:lineRule="atLeast"/>
              <w:jc w:val="center"/>
              <w:rPr>
                <w:rFonts w:ascii="Arial" w:hAnsi="Arial" w:cs="Arial"/>
                <w:sz w:val="16"/>
                <w:szCs w:val="16"/>
              </w:rPr>
            </w:pPr>
            <w:r w:rsidRPr="00046FD8">
              <w:rPr>
                <w:rFonts w:ascii="Arial" w:hAnsi="Arial" w:cs="Arial"/>
                <w:sz w:val="16"/>
                <w:szCs w:val="16"/>
              </w:rPr>
              <w:t> </w:t>
            </w:r>
          </w:p>
        </w:tc>
      </w:tr>
      <w:tr w:rsidR="00741427" w:rsidRPr="00046FD8" w:rsidTr="00C63BD7">
        <w:trPr>
          <w:trHeight w:val="1405"/>
        </w:trPr>
        <w:tc>
          <w:tcPr>
            <w:tcW w:w="4111" w:type="dxa"/>
            <w:gridSpan w:val="9"/>
          </w:tcPr>
          <w:p w:rsidR="00741427" w:rsidRPr="00046FD8" w:rsidRDefault="00741427" w:rsidP="003967F5">
            <w:pPr>
              <w:spacing w:line="160" w:lineRule="atLeast"/>
              <w:jc w:val="center"/>
              <w:rPr>
                <w:rFonts w:ascii="Arial" w:hAnsi="Arial" w:cs="Arial"/>
                <w:bCs/>
                <w:sz w:val="16"/>
                <w:szCs w:val="16"/>
              </w:rPr>
            </w:pPr>
            <w:r w:rsidRPr="00046FD8">
              <w:rPr>
                <w:rFonts w:ascii="Arial" w:hAnsi="Arial" w:cs="Arial"/>
                <w:bCs/>
                <w:sz w:val="16"/>
                <w:szCs w:val="16"/>
              </w:rPr>
              <w:t>Участие в теоретических занятиях, сдача нормативов по физической подготовке (для видов спорта, где такие нормативы предусмотрены правилами вида спорта), сдача квалификационного зачета, прохождение аттестации</w:t>
            </w:r>
          </w:p>
        </w:tc>
        <w:tc>
          <w:tcPr>
            <w:tcW w:w="2126" w:type="dxa"/>
            <w:gridSpan w:val="3"/>
          </w:tcPr>
          <w:p w:rsidR="00741427" w:rsidRPr="00046FD8" w:rsidRDefault="00741427" w:rsidP="003967F5">
            <w:pPr>
              <w:spacing w:line="160" w:lineRule="atLeast"/>
              <w:jc w:val="center"/>
              <w:rPr>
                <w:rFonts w:ascii="Arial" w:hAnsi="Arial" w:cs="Arial"/>
                <w:bCs/>
                <w:sz w:val="16"/>
                <w:szCs w:val="16"/>
              </w:rPr>
            </w:pPr>
            <w:r w:rsidRPr="00046FD8">
              <w:rPr>
                <w:rFonts w:ascii="Arial" w:hAnsi="Arial" w:cs="Arial"/>
                <w:bCs/>
                <w:sz w:val="16"/>
                <w:szCs w:val="16"/>
              </w:rPr>
              <w:t>дата (число, месяц, год)</w:t>
            </w:r>
          </w:p>
        </w:tc>
        <w:tc>
          <w:tcPr>
            <w:tcW w:w="567" w:type="dxa"/>
            <w:noWrap/>
          </w:tcPr>
          <w:p w:rsidR="00741427" w:rsidRPr="00046FD8" w:rsidRDefault="00741427" w:rsidP="003967F5">
            <w:pPr>
              <w:spacing w:line="160" w:lineRule="atLeast"/>
              <w:jc w:val="center"/>
              <w:rPr>
                <w:rFonts w:ascii="Arial" w:hAnsi="Arial" w:cs="Arial"/>
                <w:bCs/>
                <w:sz w:val="16"/>
                <w:szCs w:val="16"/>
              </w:rPr>
            </w:pPr>
            <w:r w:rsidRPr="00046FD8">
              <w:rPr>
                <w:rFonts w:ascii="Arial" w:hAnsi="Arial" w:cs="Arial"/>
                <w:bCs/>
                <w:sz w:val="16"/>
                <w:szCs w:val="16"/>
              </w:rPr>
              <w:t>оценка</w:t>
            </w:r>
          </w:p>
        </w:tc>
        <w:tc>
          <w:tcPr>
            <w:tcW w:w="567" w:type="dxa"/>
          </w:tcPr>
          <w:p w:rsidR="00741427" w:rsidRPr="00046FD8" w:rsidRDefault="00741427" w:rsidP="003967F5">
            <w:pPr>
              <w:spacing w:line="160" w:lineRule="atLeast"/>
              <w:rPr>
                <w:rFonts w:ascii="Arial" w:hAnsi="Arial" w:cs="Arial"/>
                <w:sz w:val="16"/>
                <w:szCs w:val="16"/>
              </w:rPr>
            </w:pPr>
            <w:r w:rsidRPr="00046FD8">
              <w:rPr>
                <w:rFonts w:ascii="Arial" w:hAnsi="Arial" w:cs="Arial"/>
                <w:sz w:val="16"/>
                <w:szCs w:val="16"/>
              </w:rPr>
              <w:t> </w:t>
            </w:r>
          </w:p>
        </w:tc>
        <w:tc>
          <w:tcPr>
            <w:tcW w:w="1276" w:type="dxa"/>
            <w:gridSpan w:val="2"/>
            <w:noWrap/>
          </w:tcPr>
          <w:p w:rsidR="00741427" w:rsidRPr="00046FD8" w:rsidRDefault="00741427" w:rsidP="003967F5">
            <w:pPr>
              <w:spacing w:line="160" w:lineRule="atLeast"/>
              <w:rPr>
                <w:rFonts w:ascii="Arial" w:hAnsi="Arial" w:cs="Arial"/>
                <w:sz w:val="16"/>
                <w:szCs w:val="16"/>
              </w:rPr>
            </w:pPr>
            <w:r w:rsidRPr="00046FD8">
              <w:rPr>
                <w:rFonts w:ascii="Arial" w:hAnsi="Arial" w:cs="Arial"/>
                <w:sz w:val="16"/>
                <w:szCs w:val="16"/>
              </w:rPr>
              <w:t> </w:t>
            </w:r>
          </w:p>
        </w:tc>
        <w:tc>
          <w:tcPr>
            <w:tcW w:w="992" w:type="dxa"/>
            <w:noWrap/>
          </w:tcPr>
          <w:p w:rsidR="00741427" w:rsidRPr="00046FD8" w:rsidRDefault="00741427" w:rsidP="003967F5">
            <w:pPr>
              <w:spacing w:line="160" w:lineRule="atLeast"/>
              <w:rPr>
                <w:rFonts w:ascii="Arial" w:hAnsi="Arial" w:cs="Arial"/>
                <w:sz w:val="16"/>
                <w:szCs w:val="16"/>
              </w:rPr>
            </w:pPr>
            <w:r w:rsidRPr="00046FD8">
              <w:rPr>
                <w:rFonts w:ascii="Arial" w:hAnsi="Arial" w:cs="Arial"/>
                <w:sz w:val="16"/>
                <w:szCs w:val="16"/>
              </w:rPr>
              <w:t> </w:t>
            </w:r>
          </w:p>
        </w:tc>
        <w:tc>
          <w:tcPr>
            <w:tcW w:w="851" w:type="dxa"/>
            <w:noWrap/>
          </w:tcPr>
          <w:p w:rsidR="00741427" w:rsidRPr="00046FD8" w:rsidRDefault="00741427" w:rsidP="003967F5">
            <w:pPr>
              <w:spacing w:line="160" w:lineRule="atLeast"/>
              <w:rPr>
                <w:rFonts w:ascii="Arial" w:hAnsi="Arial" w:cs="Arial"/>
                <w:sz w:val="16"/>
                <w:szCs w:val="16"/>
              </w:rPr>
            </w:pPr>
            <w:r w:rsidRPr="00046FD8">
              <w:rPr>
                <w:rFonts w:ascii="Arial" w:hAnsi="Arial" w:cs="Arial"/>
                <w:sz w:val="16"/>
                <w:szCs w:val="16"/>
              </w:rPr>
              <w:t> </w:t>
            </w:r>
          </w:p>
        </w:tc>
      </w:tr>
      <w:tr w:rsidR="00741427" w:rsidRPr="00046FD8" w:rsidTr="008B32F6">
        <w:trPr>
          <w:trHeight w:hRule="exact" w:val="604"/>
        </w:trPr>
        <w:tc>
          <w:tcPr>
            <w:tcW w:w="1558" w:type="dxa"/>
            <w:noWrap/>
          </w:tcPr>
          <w:p w:rsidR="00741427" w:rsidRPr="00046FD8" w:rsidRDefault="00741427" w:rsidP="003967F5">
            <w:pPr>
              <w:spacing w:line="160" w:lineRule="atLeast"/>
              <w:rPr>
                <w:rFonts w:ascii="Arial" w:hAnsi="Arial" w:cs="Arial"/>
                <w:sz w:val="16"/>
                <w:szCs w:val="16"/>
              </w:rPr>
            </w:pPr>
            <w:r w:rsidRPr="00046FD8">
              <w:rPr>
                <w:rFonts w:ascii="Arial" w:hAnsi="Arial" w:cs="Arial"/>
                <w:sz w:val="16"/>
                <w:szCs w:val="16"/>
              </w:rPr>
              <w:t>1</w:t>
            </w:r>
          </w:p>
        </w:tc>
        <w:tc>
          <w:tcPr>
            <w:tcW w:w="372" w:type="dxa"/>
            <w:gridSpan w:val="2"/>
            <w:noWrap/>
          </w:tcPr>
          <w:p w:rsidR="00741427" w:rsidRPr="00046FD8" w:rsidRDefault="00741427" w:rsidP="003967F5">
            <w:pPr>
              <w:spacing w:line="160" w:lineRule="atLeast"/>
              <w:rPr>
                <w:rFonts w:ascii="Arial" w:hAnsi="Arial" w:cs="Arial"/>
                <w:sz w:val="16"/>
                <w:szCs w:val="16"/>
              </w:rPr>
            </w:pPr>
          </w:p>
        </w:tc>
        <w:tc>
          <w:tcPr>
            <w:tcW w:w="419" w:type="dxa"/>
            <w:gridSpan w:val="2"/>
            <w:noWrap/>
          </w:tcPr>
          <w:p w:rsidR="00741427" w:rsidRPr="00046FD8" w:rsidRDefault="00741427" w:rsidP="003967F5">
            <w:pPr>
              <w:spacing w:line="160" w:lineRule="atLeast"/>
              <w:rPr>
                <w:rFonts w:ascii="Arial" w:hAnsi="Arial" w:cs="Arial"/>
                <w:sz w:val="16"/>
                <w:szCs w:val="16"/>
              </w:rPr>
            </w:pPr>
          </w:p>
        </w:tc>
        <w:tc>
          <w:tcPr>
            <w:tcW w:w="850" w:type="dxa"/>
            <w:gridSpan w:val="3"/>
            <w:noWrap/>
          </w:tcPr>
          <w:p w:rsidR="00741427" w:rsidRPr="00046FD8" w:rsidRDefault="00741427" w:rsidP="003967F5">
            <w:pPr>
              <w:spacing w:line="160" w:lineRule="atLeast"/>
              <w:rPr>
                <w:rFonts w:ascii="Arial" w:hAnsi="Arial" w:cs="Arial"/>
                <w:sz w:val="16"/>
                <w:szCs w:val="16"/>
              </w:rPr>
            </w:pPr>
          </w:p>
        </w:tc>
        <w:tc>
          <w:tcPr>
            <w:tcW w:w="912" w:type="dxa"/>
            <w:noWrap/>
          </w:tcPr>
          <w:p w:rsidR="00741427" w:rsidRPr="00046FD8" w:rsidRDefault="00741427" w:rsidP="003967F5">
            <w:pPr>
              <w:spacing w:line="160" w:lineRule="atLeast"/>
              <w:rPr>
                <w:rFonts w:ascii="Arial" w:hAnsi="Arial" w:cs="Arial"/>
                <w:sz w:val="16"/>
                <w:szCs w:val="16"/>
              </w:rPr>
            </w:pPr>
          </w:p>
        </w:tc>
        <w:tc>
          <w:tcPr>
            <w:tcW w:w="2126" w:type="dxa"/>
            <w:gridSpan w:val="3"/>
            <w:noWrap/>
          </w:tcPr>
          <w:p w:rsidR="00741427" w:rsidRPr="00046FD8" w:rsidRDefault="00741427" w:rsidP="003967F5">
            <w:pPr>
              <w:spacing w:line="160" w:lineRule="atLeast"/>
              <w:rPr>
                <w:rFonts w:ascii="Arial" w:hAnsi="Arial" w:cs="Arial"/>
                <w:sz w:val="16"/>
                <w:szCs w:val="16"/>
              </w:rPr>
            </w:pPr>
            <w:r w:rsidRPr="00046FD8">
              <w:rPr>
                <w:rFonts w:ascii="Arial" w:hAnsi="Arial" w:cs="Arial"/>
                <w:sz w:val="16"/>
                <w:szCs w:val="16"/>
              </w:rPr>
              <w:t> </w:t>
            </w:r>
          </w:p>
        </w:tc>
        <w:tc>
          <w:tcPr>
            <w:tcW w:w="567" w:type="dxa"/>
            <w:noWrap/>
          </w:tcPr>
          <w:p w:rsidR="00741427" w:rsidRPr="00046FD8" w:rsidRDefault="00741427" w:rsidP="003967F5">
            <w:pPr>
              <w:spacing w:line="160" w:lineRule="atLeast"/>
              <w:rPr>
                <w:rFonts w:ascii="Arial" w:hAnsi="Arial" w:cs="Arial"/>
                <w:sz w:val="16"/>
                <w:szCs w:val="16"/>
              </w:rPr>
            </w:pPr>
            <w:r w:rsidRPr="00046FD8">
              <w:rPr>
                <w:rFonts w:ascii="Arial" w:hAnsi="Arial" w:cs="Arial"/>
                <w:sz w:val="16"/>
                <w:szCs w:val="16"/>
              </w:rPr>
              <w:t> </w:t>
            </w:r>
          </w:p>
        </w:tc>
        <w:tc>
          <w:tcPr>
            <w:tcW w:w="567" w:type="dxa"/>
            <w:noWrap/>
          </w:tcPr>
          <w:p w:rsidR="00741427" w:rsidRPr="00046FD8" w:rsidRDefault="00741427" w:rsidP="003967F5">
            <w:pPr>
              <w:spacing w:line="160" w:lineRule="atLeast"/>
              <w:rPr>
                <w:rFonts w:ascii="Arial" w:hAnsi="Arial" w:cs="Arial"/>
                <w:sz w:val="16"/>
                <w:szCs w:val="16"/>
              </w:rPr>
            </w:pPr>
            <w:r w:rsidRPr="00046FD8">
              <w:rPr>
                <w:rFonts w:ascii="Arial" w:hAnsi="Arial" w:cs="Arial"/>
                <w:sz w:val="16"/>
                <w:szCs w:val="16"/>
              </w:rPr>
              <w:t> </w:t>
            </w:r>
          </w:p>
        </w:tc>
        <w:tc>
          <w:tcPr>
            <w:tcW w:w="614" w:type="dxa"/>
            <w:noWrap/>
          </w:tcPr>
          <w:p w:rsidR="00741427" w:rsidRPr="00046FD8" w:rsidRDefault="00741427" w:rsidP="003967F5">
            <w:pPr>
              <w:spacing w:line="160" w:lineRule="atLeast"/>
              <w:rPr>
                <w:rFonts w:ascii="Arial" w:hAnsi="Arial" w:cs="Arial"/>
                <w:sz w:val="16"/>
                <w:szCs w:val="16"/>
              </w:rPr>
            </w:pPr>
            <w:r w:rsidRPr="00046FD8">
              <w:rPr>
                <w:rFonts w:ascii="Arial" w:hAnsi="Arial" w:cs="Arial"/>
                <w:sz w:val="16"/>
                <w:szCs w:val="16"/>
              </w:rPr>
              <w:t> </w:t>
            </w:r>
          </w:p>
        </w:tc>
        <w:tc>
          <w:tcPr>
            <w:tcW w:w="662" w:type="dxa"/>
          </w:tcPr>
          <w:p w:rsidR="00741427" w:rsidRPr="00046FD8" w:rsidRDefault="00741427" w:rsidP="003967F5">
            <w:pPr>
              <w:spacing w:line="160" w:lineRule="atLeast"/>
              <w:jc w:val="center"/>
              <w:rPr>
                <w:rFonts w:ascii="Arial" w:hAnsi="Arial" w:cs="Arial"/>
                <w:sz w:val="16"/>
                <w:szCs w:val="16"/>
              </w:rPr>
            </w:pPr>
            <w:r w:rsidRPr="00046FD8">
              <w:rPr>
                <w:rFonts w:ascii="Arial" w:hAnsi="Arial" w:cs="Arial"/>
                <w:sz w:val="16"/>
                <w:szCs w:val="16"/>
              </w:rPr>
              <w:t> </w:t>
            </w:r>
          </w:p>
          <w:p w:rsidR="00741427" w:rsidRPr="00046FD8" w:rsidRDefault="00741427" w:rsidP="003967F5">
            <w:pPr>
              <w:spacing w:line="160" w:lineRule="atLeast"/>
              <w:jc w:val="center"/>
              <w:rPr>
                <w:rFonts w:ascii="Arial" w:hAnsi="Arial" w:cs="Arial"/>
                <w:sz w:val="16"/>
                <w:szCs w:val="16"/>
              </w:rPr>
            </w:pPr>
            <w:r w:rsidRPr="00046FD8">
              <w:rPr>
                <w:rFonts w:ascii="Arial" w:hAnsi="Arial" w:cs="Arial"/>
                <w:sz w:val="16"/>
                <w:szCs w:val="16"/>
              </w:rPr>
              <w:t> </w:t>
            </w:r>
          </w:p>
        </w:tc>
        <w:tc>
          <w:tcPr>
            <w:tcW w:w="992" w:type="dxa"/>
          </w:tcPr>
          <w:p w:rsidR="00741427" w:rsidRPr="00046FD8" w:rsidRDefault="00741427" w:rsidP="003967F5">
            <w:pPr>
              <w:spacing w:line="160" w:lineRule="atLeast"/>
              <w:jc w:val="center"/>
              <w:rPr>
                <w:rFonts w:ascii="Arial" w:hAnsi="Arial" w:cs="Arial"/>
                <w:sz w:val="16"/>
                <w:szCs w:val="16"/>
              </w:rPr>
            </w:pPr>
            <w:r w:rsidRPr="00046FD8">
              <w:rPr>
                <w:rFonts w:ascii="Arial" w:hAnsi="Arial" w:cs="Arial"/>
                <w:sz w:val="16"/>
                <w:szCs w:val="16"/>
              </w:rPr>
              <w:t> </w:t>
            </w:r>
          </w:p>
        </w:tc>
        <w:tc>
          <w:tcPr>
            <w:tcW w:w="851" w:type="dxa"/>
          </w:tcPr>
          <w:p w:rsidR="00741427" w:rsidRPr="00046FD8" w:rsidRDefault="00741427" w:rsidP="003967F5">
            <w:pPr>
              <w:spacing w:line="160" w:lineRule="atLeast"/>
              <w:jc w:val="center"/>
              <w:rPr>
                <w:rFonts w:ascii="Arial" w:hAnsi="Arial" w:cs="Arial"/>
                <w:sz w:val="16"/>
                <w:szCs w:val="16"/>
              </w:rPr>
            </w:pPr>
            <w:r w:rsidRPr="00046FD8">
              <w:rPr>
                <w:rFonts w:ascii="Arial" w:hAnsi="Arial" w:cs="Arial"/>
                <w:sz w:val="16"/>
                <w:szCs w:val="16"/>
              </w:rPr>
              <w:t> </w:t>
            </w:r>
          </w:p>
        </w:tc>
      </w:tr>
      <w:tr w:rsidR="00741427" w:rsidRPr="00046FD8" w:rsidTr="00C63BD7">
        <w:trPr>
          <w:gridAfter w:val="1"/>
          <w:wAfter w:w="851" w:type="dxa"/>
          <w:trHeight w:val="1465"/>
        </w:trPr>
        <w:tc>
          <w:tcPr>
            <w:tcW w:w="9639" w:type="dxa"/>
            <w:gridSpan w:val="17"/>
          </w:tcPr>
          <w:p w:rsidR="00741427" w:rsidRPr="00046FD8" w:rsidRDefault="00741427" w:rsidP="003967F5">
            <w:pPr>
              <w:spacing w:line="160" w:lineRule="atLeast"/>
              <w:rPr>
                <w:rFonts w:ascii="Arial" w:hAnsi="Arial" w:cs="Arial"/>
                <w:bCs/>
                <w:sz w:val="16"/>
                <w:szCs w:val="16"/>
              </w:rPr>
            </w:pPr>
            <w:r w:rsidRPr="00046FD8">
              <w:rPr>
                <w:rFonts w:ascii="Arial" w:hAnsi="Arial" w:cs="Arial"/>
                <w:bCs/>
                <w:sz w:val="16"/>
                <w:szCs w:val="16"/>
              </w:rPr>
              <w:t xml:space="preserve">Наименование региональной спортивной федерации </w:t>
            </w:r>
          </w:p>
          <w:p w:rsidR="00741427" w:rsidRPr="00046FD8" w:rsidRDefault="00741427" w:rsidP="003967F5">
            <w:pPr>
              <w:spacing w:line="160" w:lineRule="atLeast"/>
              <w:rPr>
                <w:rFonts w:ascii="Arial" w:hAnsi="Arial" w:cs="Arial"/>
                <w:bCs/>
                <w:sz w:val="16"/>
                <w:szCs w:val="16"/>
              </w:rPr>
            </w:pPr>
            <w:r w:rsidRPr="00046FD8">
              <w:rPr>
                <w:rFonts w:ascii="Arial" w:hAnsi="Arial" w:cs="Arial"/>
                <w:bCs/>
                <w:sz w:val="16"/>
                <w:szCs w:val="16"/>
              </w:rPr>
              <w:t xml:space="preserve"> _____________                           ____________________</w:t>
            </w:r>
          </w:p>
          <w:p w:rsidR="00741427" w:rsidRPr="00046FD8" w:rsidRDefault="00741427" w:rsidP="003967F5">
            <w:pPr>
              <w:spacing w:line="160" w:lineRule="atLeast"/>
              <w:rPr>
                <w:rFonts w:ascii="Arial" w:hAnsi="Arial" w:cs="Arial"/>
                <w:bCs/>
                <w:sz w:val="16"/>
                <w:szCs w:val="16"/>
              </w:rPr>
            </w:pPr>
            <w:r w:rsidRPr="00046FD8">
              <w:rPr>
                <w:rFonts w:ascii="Arial" w:hAnsi="Arial" w:cs="Arial"/>
                <w:bCs/>
                <w:sz w:val="16"/>
                <w:szCs w:val="16"/>
              </w:rPr>
              <w:t>Должность                                    (Фамилия, инициалы)</w:t>
            </w:r>
          </w:p>
          <w:p w:rsidR="00741427" w:rsidRPr="00046FD8" w:rsidRDefault="00741427" w:rsidP="003967F5">
            <w:pPr>
              <w:spacing w:line="160" w:lineRule="atLeast"/>
              <w:rPr>
                <w:rFonts w:ascii="Arial" w:hAnsi="Arial" w:cs="Arial"/>
                <w:bCs/>
                <w:sz w:val="16"/>
                <w:szCs w:val="16"/>
              </w:rPr>
            </w:pPr>
            <w:r w:rsidRPr="00046FD8">
              <w:rPr>
                <w:rFonts w:ascii="Arial" w:hAnsi="Arial" w:cs="Arial"/>
                <w:bCs/>
                <w:sz w:val="16"/>
                <w:szCs w:val="16"/>
              </w:rPr>
              <w:t>Подпись   ____________________________________</w:t>
            </w:r>
          </w:p>
          <w:p w:rsidR="00741427" w:rsidRPr="00046FD8" w:rsidRDefault="00741427" w:rsidP="003967F5">
            <w:pPr>
              <w:spacing w:line="160" w:lineRule="atLeast"/>
              <w:rPr>
                <w:rFonts w:ascii="Arial" w:hAnsi="Arial" w:cs="Arial"/>
                <w:sz w:val="16"/>
                <w:szCs w:val="16"/>
              </w:rPr>
            </w:pPr>
            <w:r w:rsidRPr="00046FD8">
              <w:rPr>
                <w:rFonts w:ascii="Arial" w:hAnsi="Arial" w:cs="Arial"/>
                <w:bCs/>
                <w:sz w:val="16"/>
                <w:szCs w:val="16"/>
              </w:rPr>
              <w:t>Дата</w:t>
            </w:r>
            <w:r w:rsidRPr="00046FD8">
              <w:rPr>
                <w:rFonts w:ascii="Arial" w:hAnsi="Arial" w:cs="Arial"/>
                <w:sz w:val="16"/>
                <w:szCs w:val="16"/>
              </w:rPr>
              <w:t xml:space="preserve">       ______________________________________</w:t>
            </w:r>
          </w:p>
          <w:p w:rsidR="00741427" w:rsidRPr="00046FD8" w:rsidRDefault="00741427" w:rsidP="003967F5">
            <w:pPr>
              <w:spacing w:line="160" w:lineRule="atLeast"/>
              <w:rPr>
                <w:rFonts w:ascii="Arial" w:hAnsi="Arial" w:cs="Arial"/>
                <w:sz w:val="16"/>
                <w:szCs w:val="16"/>
              </w:rPr>
            </w:pPr>
            <w:r w:rsidRPr="00046FD8">
              <w:rPr>
                <w:rFonts w:ascii="Arial" w:hAnsi="Arial" w:cs="Arial"/>
                <w:sz w:val="16"/>
                <w:szCs w:val="16"/>
              </w:rPr>
              <w:t xml:space="preserve">                            (число, месяц, год)</w:t>
            </w:r>
          </w:p>
          <w:p w:rsidR="00741427" w:rsidRPr="00046FD8" w:rsidRDefault="00741427" w:rsidP="003967F5">
            <w:pPr>
              <w:spacing w:line="160" w:lineRule="atLeast"/>
              <w:rPr>
                <w:rFonts w:ascii="Arial" w:hAnsi="Arial" w:cs="Arial"/>
                <w:sz w:val="16"/>
                <w:szCs w:val="16"/>
              </w:rPr>
            </w:pPr>
            <w:r w:rsidRPr="00046FD8">
              <w:rPr>
                <w:rFonts w:ascii="Arial" w:hAnsi="Arial" w:cs="Arial"/>
                <w:sz w:val="16"/>
                <w:szCs w:val="16"/>
              </w:rPr>
              <w:t>Место печати (при наличии)</w:t>
            </w:r>
          </w:p>
        </w:tc>
      </w:tr>
    </w:tbl>
    <w:p w:rsidR="00741427" w:rsidRPr="00046FD8" w:rsidRDefault="00741427" w:rsidP="00741427">
      <w:pPr>
        <w:ind w:left="-426"/>
        <w:jc w:val="both"/>
        <w:rPr>
          <w:rFonts w:ascii="Arial" w:hAnsi="Arial" w:cs="Arial"/>
          <w:sz w:val="16"/>
          <w:szCs w:val="16"/>
        </w:rPr>
      </w:pPr>
    </w:p>
    <w:tbl>
      <w:tblPr>
        <w:tblW w:w="9188" w:type="dxa"/>
        <w:jc w:val="center"/>
        <w:tblInd w:w="-631" w:type="dxa"/>
        <w:tblLook w:val="01E0"/>
      </w:tblPr>
      <w:tblGrid>
        <w:gridCol w:w="4453"/>
        <w:gridCol w:w="4735"/>
      </w:tblGrid>
      <w:tr w:rsidR="00EE3C7B" w:rsidRPr="00FF2923" w:rsidTr="00EE3C7B">
        <w:trPr>
          <w:trHeight w:val="850"/>
          <w:jc w:val="center"/>
        </w:trPr>
        <w:tc>
          <w:tcPr>
            <w:tcW w:w="4453" w:type="dxa"/>
          </w:tcPr>
          <w:p w:rsidR="00EE3C7B" w:rsidRPr="00FF2923" w:rsidRDefault="00EE3C7B" w:rsidP="003967F5">
            <w:pPr>
              <w:jc w:val="center"/>
              <w:rPr>
                <w:rFonts w:ascii="Arial" w:hAnsi="Arial" w:cs="Arial"/>
                <w:b/>
                <w:bCs/>
                <w:spacing w:val="-1"/>
                <w:sz w:val="16"/>
                <w:szCs w:val="16"/>
              </w:rPr>
            </w:pPr>
          </w:p>
        </w:tc>
        <w:tc>
          <w:tcPr>
            <w:tcW w:w="4735" w:type="dxa"/>
          </w:tcPr>
          <w:p w:rsidR="00EE3C7B" w:rsidRPr="00FF2923" w:rsidRDefault="00EE3C7B" w:rsidP="00EE3C7B">
            <w:pPr>
              <w:spacing w:line="180" w:lineRule="exact"/>
              <w:ind w:left="74"/>
              <w:jc w:val="center"/>
              <w:rPr>
                <w:rFonts w:ascii="Arial" w:hAnsi="Arial" w:cs="Arial"/>
                <w:sz w:val="16"/>
                <w:szCs w:val="16"/>
              </w:rPr>
            </w:pPr>
            <w:r w:rsidRPr="00FF2923">
              <w:rPr>
                <w:rFonts w:ascii="Arial" w:hAnsi="Arial" w:cs="Arial"/>
                <w:sz w:val="16"/>
                <w:szCs w:val="16"/>
              </w:rPr>
              <w:t xml:space="preserve">Приложение 3 </w:t>
            </w:r>
          </w:p>
          <w:p w:rsidR="00EE3C7B" w:rsidRPr="00FF2923" w:rsidRDefault="00EE3C7B" w:rsidP="00EE3C7B">
            <w:pPr>
              <w:spacing w:line="180" w:lineRule="exact"/>
              <w:jc w:val="both"/>
              <w:rPr>
                <w:rFonts w:ascii="Arial" w:hAnsi="Arial" w:cs="Arial"/>
                <w:sz w:val="16"/>
                <w:szCs w:val="16"/>
              </w:rPr>
            </w:pPr>
            <w:r w:rsidRPr="00FF2923">
              <w:rPr>
                <w:rFonts w:ascii="Arial" w:hAnsi="Arial" w:cs="Arial"/>
                <w:bCs/>
                <w:sz w:val="16"/>
                <w:szCs w:val="16"/>
              </w:rPr>
              <w:t xml:space="preserve">к административному регламенту </w:t>
            </w:r>
            <w:r w:rsidRPr="00FF2923">
              <w:rPr>
                <w:rFonts w:ascii="Arial" w:hAnsi="Arial" w:cs="Arial"/>
                <w:sz w:val="16"/>
                <w:szCs w:val="16"/>
              </w:rPr>
              <w:t>предоставления администрацией  Благодарненского городского округа Ставропольского края муниципальной услуги «Присвоение квалификационных категорий спортивных судей: «спортивный судья второй категории», «спортивный судья третьей категории»</w:t>
            </w:r>
          </w:p>
        </w:tc>
      </w:tr>
    </w:tbl>
    <w:p w:rsidR="00EE3C7B" w:rsidRDefault="00EE3C7B" w:rsidP="00EE3C7B">
      <w:pPr>
        <w:ind w:firstLine="709"/>
        <w:jc w:val="center"/>
        <w:rPr>
          <w:rFonts w:ascii="Arial" w:hAnsi="Arial" w:cs="Arial"/>
          <w:sz w:val="16"/>
          <w:szCs w:val="16"/>
        </w:rPr>
      </w:pPr>
      <w:r>
        <w:rPr>
          <w:rFonts w:ascii="Arial" w:hAnsi="Arial" w:cs="Arial"/>
          <w:sz w:val="16"/>
          <w:szCs w:val="16"/>
        </w:rPr>
        <w:t xml:space="preserve">                                                                                                                                                         </w:t>
      </w:r>
    </w:p>
    <w:p w:rsidR="00EE3C7B" w:rsidRDefault="00EE3C7B" w:rsidP="00EE3C7B">
      <w:pPr>
        <w:ind w:firstLine="709"/>
        <w:jc w:val="center"/>
        <w:rPr>
          <w:rFonts w:ascii="Arial" w:hAnsi="Arial" w:cs="Arial"/>
          <w:sz w:val="16"/>
          <w:szCs w:val="16"/>
        </w:rPr>
      </w:pPr>
    </w:p>
    <w:p w:rsidR="00EE3C7B" w:rsidRPr="00FF2923" w:rsidRDefault="00EE3C7B" w:rsidP="00EE3C7B">
      <w:pPr>
        <w:ind w:firstLine="709"/>
        <w:jc w:val="center"/>
        <w:rPr>
          <w:rFonts w:ascii="Arial" w:hAnsi="Arial" w:cs="Arial"/>
          <w:sz w:val="16"/>
          <w:szCs w:val="16"/>
        </w:rPr>
      </w:pPr>
      <w:r>
        <w:rPr>
          <w:rFonts w:ascii="Arial" w:hAnsi="Arial" w:cs="Arial"/>
          <w:sz w:val="16"/>
          <w:szCs w:val="16"/>
        </w:rPr>
        <w:t xml:space="preserve">                                                                                                                                                                         </w:t>
      </w:r>
      <w:r w:rsidRPr="00FF2923">
        <w:rPr>
          <w:rFonts w:ascii="Arial" w:hAnsi="Arial" w:cs="Arial"/>
          <w:sz w:val="16"/>
          <w:szCs w:val="16"/>
        </w:rPr>
        <w:t>Лицевая сторона</w:t>
      </w:r>
    </w:p>
    <w:p w:rsidR="00F81CA3" w:rsidRDefault="00F81CA3" w:rsidP="00EE3C7B">
      <w:pPr>
        <w:spacing w:line="180" w:lineRule="exact"/>
        <w:ind w:firstLine="709"/>
        <w:jc w:val="center"/>
        <w:rPr>
          <w:rFonts w:ascii="Arial" w:hAnsi="Arial" w:cs="Arial"/>
          <w:sz w:val="16"/>
          <w:szCs w:val="16"/>
        </w:rPr>
      </w:pPr>
    </w:p>
    <w:p w:rsidR="00EE3C7B" w:rsidRPr="00FF2923" w:rsidRDefault="00EE3C7B" w:rsidP="00EE3C7B">
      <w:pPr>
        <w:spacing w:line="180" w:lineRule="exact"/>
        <w:ind w:firstLine="709"/>
        <w:jc w:val="center"/>
        <w:rPr>
          <w:rFonts w:ascii="Arial" w:hAnsi="Arial" w:cs="Arial"/>
          <w:sz w:val="16"/>
          <w:szCs w:val="16"/>
        </w:rPr>
      </w:pPr>
      <w:r w:rsidRPr="00FF2923">
        <w:rPr>
          <w:rFonts w:ascii="Arial" w:hAnsi="Arial" w:cs="Arial"/>
          <w:sz w:val="16"/>
          <w:szCs w:val="16"/>
        </w:rPr>
        <w:lastRenderedPageBreak/>
        <w:t xml:space="preserve">КАРТОЧКА </w:t>
      </w:r>
    </w:p>
    <w:p w:rsidR="00EE3C7B" w:rsidRPr="00FF2923" w:rsidRDefault="00EE3C7B" w:rsidP="00EE3C7B">
      <w:pPr>
        <w:spacing w:line="180" w:lineRule="exact"/>
        <w:ind w:firstLine="709"/>
        <w:jc w:val="center"/>
        <w:rPr>
          <w:rFonts w:ascii="Arial" w:hAnsi="Arial" w:cs="Arial"/>
          <w:sz w:val="16"/>
          <w:szCs w:val="16"/>
        </w:rPr>
      </w:pPr>
      <w:r w:rsidRPr="00FF2923">
        <w:rPr>
          <w:rFonts w:ascii="Arial" w:hAnsi="Arial" w:cs="Arial"/>
          <w:sz w:val="16"/>
          <w:szCs w:val="16"/>
        </w:rPr>
        <w:t>учета спортивной судейской деятельности спортивного судьи</w:t>
      </w:r>
    </w:p>
    <w:p w:rsidR="00EE3C7B" w:rsidRPr="00FF2923" w:rsidRDefault="00EE3C7B" w:rsidP="00EE3C7B">
      <w:pPr>
        <w:ind w:firstLine="709"/>
        <w:jc w:val="center"/>
        <w:rPr>
          <w:rFonts w:ascii="Arial" w:hAnsi="Arial" w:cs="Arial"/>
          <w:sz w:val="16"/>
          <w:szCs w:val="16"/>
        </w:rPr>
      </w:pPr>
      <w:r w:rsidRPr="00FF2923">
        <w:rPr>
          <w:rFonts w:ascii="Arial" w:hAnsi="Arial" w:cs="Arial"/>
          <w:sz w:val="16"/>
          <w:szCs w:val="16"/>
        </w:rPr>
        <w:t>__________________________________________________________________________________________________</w:t>
      </w:r>
    </w:p>
    <w:p w:rsidR="00EE3C7B" w:rsidRPr="00FF2923" w:rsidRDefault="00EE3C7B" w:rsidP="00EE3C7B">
      <w:pPr>
        <w:jc w:val="center"/>
        <w:rPr>
          <w:rFonts w:ascii="Arial" w:hAnsi="Arial" w:cs="Arial"/>
          <w:sz w:val="16"/>
          <w:szCs w:val="16"/>
        </w:rPr>
      </w:pPr>
      <w:r w:rsidRPr="00FF2923">
        <w:rPr>
          <w:rFonts w:ascii="Arial" w:hAnsi="Arial" w:cs="Arial"/>
          <w:sz w:val="16"/>
          <w:szCs w:val="16"/>
        </w:rPr>
        <w:t>наименование вида спорта (спортивной дисциплины), номер – код вида спорта в соответствии с Всероссийским реестром видов спорта</w:t>
      </w:r>
    </w:p>
    <w:p w:rsidR="00EE3C7B" w:rsidRPr="00FF2923" w:rsidRDefault="00EE3C7B" w:rsidP="00EE3C7B">
      <w:pPr>
        <w:ind w:firstLine="709"/>
        <w:jc w:val="center"/>
        <w:rPr>
          <w:rFonts w:ascii="Arial" w:hAnsi="Arial" w:cs="Arial"/>
          <w:sz w:val="16"/>
          <w:szCs w:val="16"/>
        </w:rPr>
      </w:pPr>
    </w:p>
    <w:tbl>
      <w:tblPr>
        <w:tblW w:w="10632" w:type="dxa"/>
        <w:tblInd w:w="108" w:type="dxa"/>
        <w:tblLayout w:type="fixed"/>
        <w:tblLook w:val="04A0"/>
      </w:tblPr>
      <w:tblGrid>
        <w:gridCol w:w="1701"/>
        <w:gridCol w:w="567"/>
        <w:gridCol w:w="993"/>
        <w:gridCol w:w="708"/>
        <w:gridCol w:w="1843"/>
        <w:gridCol w:w="709"/>
        <w:gridCol w:w="567"/>
        <w:gridCol w:w="567"/>
        <w:gridCol w:w="1417"/>
        <w:gridCol w:w="1560"/>
      </w:tblGrid>
      <w:tr w:rsidR="00EE3C7B" w:rsidRPr="00FF2923" w:rsidTr="00EE3C7B">
        <w:trPr>
          <w:trHeight w:val="186"/>
        </w:trPr>
        <w:tc>
          <w:tcPr>
            <w:tcW w:w="1701" w:type="dxa"/>
            <w:tcBorders>
              <w:top w:val="single" w:sz="4" w:space="0" w:color="auto"/>
              <w:left w:val="single" w:sz="4" w:space="0" w:color="auto"/>
              <w:bottom w:val="single" w:sz="4" w:space="0" w:color="auto"/>
              <w:right w:val="single" w:sz="4" w:space="0" w:color="auto"/>
            </w:tcBorders>
            <w:shd w:val="clear" w:color="auto" w:fill="auto"/>
          </w:tcPr>
          <w:p w:rsidR="00EE3C7B" w:rsidRPr="00FF2923" w:rsidRDefault="00EE3C7B" w:rsidP="00EE3C7B">
            <w:pPr>
              <w:jc w:val="both"/>
              <w:rPr>
                <w:rFonts w:ascii="Arial" w:hAnsi="Arial" w:cs="Arial"/>
                <w:sz w:val="16"/>
                <w:szCs w:val="16"/>
              </w:rPr>
            </w:pPr>
            <w:r w:rsidRPr="00FF2923">
              <w:rPr>
                <w:rFonts w:ascii="Arial" w:hAnsi="Arial" w:cs="Arial"/>
                <w:sz w:val="16"/>
                <w:szCs w:val="16"/>
              </w:rPr>
              <w:t>Фамилия</w:t>
            </w:r>
          </w:p>
        </w:tc>
        <w:tc>
          <w:tcPr>
            <w:tcW w:w="2268" w:type="dxa"/>
            <w:gridSpan w:val="3"/>
            <w:tcBorders>
              <w:top w:val="single" w:sz="4" w:space="0" w:color="auto"/>
              <w:left w:val="nil"/>
              <w:bottom w:val="single" w:sz="4" w:space="0" w:color="auto"/>
              <w:right w:val="single" w:sz="4" w:space="0" w:color="auto"/>
            </w:tcBorders>
            <w:shd w:val="clear" w:color="auto" w:fill="auto"/>
          </w:tcPr>
          <w:p w:rsidR="00EE3C7B" w:rsidRPr="00FF2923" w:rsidRDefault="00EE3C7B" w:rsidP="003967F5">
            <w:pPr>
              <w:jc w:val="center"/>
              <w:rPr>
                <w:rFonts w:ascii="Arial" w:hAnsi="Arial" w:cs="Arial"/>
                <w:sz w:val="16"/>
                <w:szCs w:val="16"/>
              </w:rPr>
            </w:pPr>
          </w:p>
        </w:tc>
        <w:tc>
          <w:tcPr>
            <w:tcW w:w="3686" w:type="dxa"/>
            <w:gridSpan w:val="4"/>
            <w:tcBorders>
              <w:top w:val="single" w:sz="4" w:space="0" w:color="auto"/>
              <w:left w:val="nil"/>
              <w:bottom w:val="single" w:sz="4" w:space="0" w:color="auto"/>
              <w:right w:val="single" w:sz="4" w:space="0" w:color="000000"/>
            </w:tcBorders>
            <w:shd w:val="clear" w:color="auto" w:fill="auto"/>
          </w:tcPr>
          <w:p w:rsidR="00EE3C7B" w:rsidRPr="00FF2923" w:rsidRDefault="00EE3C7B" w:rsidP="003967F5">
            <w:pPr>
              <w:rPr>
                <w:rFonts w:ascii="Arial" w:hAnsi="Arial" w:cs="Arial"/>
                <w:sz w:val="16"/>
                <w:szCs w:val="16"/>
              </w:rPr>
            </w:pPr>
            <w:r w:rsidRPr="00FF2923">
              <w:rPr>
                <w:rFonts w:ascii="Arial" w:hAnsi="Arial" w:cs="Arial"/>
                <w:sz w:val="16"/>
                <w:szCs w:val="16"/>
              </w:rPr>
              <w:t>субъект Российской Федерации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3C7B" w:rsidRPr="00FF2923" w:rsidRDefault="00EE3C7B" w:rsidP="003967F5">
            <w:pPr>
              <w:jc w:val="center"/>
              <w:rPr>
                <w:rFonts w:ascii="Arial" w:hAnsi="Arial" w:cs="Arial"/>
                <w:sz w:val="16"/>
                <w:szCs w:val="16"/>
              </w:rPr>
            </w:pPr>
            <w:r w:rsidRPr="00FF2923">
              <w:rPr>
                <w:rFonts w:ascii="Arial" w:hAnsi="Arial" w:cs="Arial"/>
                <w:sz w:val="16"/>
                <w:szCs w:val="16"/>
              </w:rPr>
              <w:t>фото</w:t>
            </w:r>
          </w:p>
        </w:tc>
      </w:tr>
      <w:tr w:rsidR="00EE3C7B" w:rsidRPr="00FF2923" w:rsidTr="00EE3C7B">
        <w:trPr>
          <w:trHeight w:val="498"/>
        </w:trPr>
        <w:tc>
          <w:tcPr>
            <w:tcW w:w="1701" w:type="dxa"/>
            <w:tcBorders>
              <w:top w:val="single" w:sz="4" w:space="0" w:color="auto"/>
              <w:left w:val="single" w:sz="4" w:space="0" w:color="auto"/>
              <w:bottom w:val="single" w:sz="4" w:space="0" w:color="auto"/>
              <w:right w:val="single" w:sz="4" w:space="0" w:color="auto"/>
            </w:tcBorders>
            <w:shd w:val="clear" w:color="auto" w:fill="auto"/>
          </w:tcPr>
          <w:p w:rsidR="00EE3C7B" w:rsidRPr="00FF2923" w:rsidRDefault="00EE3C7B" w:rsidP="00EE3C7B">
            <w:pPr>
              <w:jc w:val="both"/>
              <w:rPr>
                <w:rFonts w:ascii="Arial" w:hAnsi="Arial" w:cs="Arial"/>
                <w:sz w:val="16"/>
                <w:szCs w:val="16"/>
              </w:rPr>
            </w:pPr>
            <w:r w:rsidRPr="00FF2923">
              <w:rPr>
                <w:rFonts w:ascii="Arial" w:hAnsi="Arial" w:cs="Arial"/>
                <w:sz w:val="16"/>
                <w:szCs w:val="16"/>
              </w:rPr>
              <w:t>Имя</w:t>
            </w:r>
          </w:p>
        </w:tc>
        <w:tc>
          <w:tcPr>
            <w:tcW w:w="2268" w:type="dxa"/>
            <w:gridSpan w:val="3"/>
            <w:tcBorders>
              <w:top w:val="single" w:sz="4" w:space="0" w:color="auto"/>
              <w:left w:val="nil"/>
              <w:bottom w:val="single" w:sz="4" w:space="0" w:color="auto"/>
              <w:right w:val="single" w:sz="4" w:space="0" w:color="auto"/>
            </w:tcBorders>
            <w:shd w:val="clear" w:color="auto" w:fill="auto"/>
            <w:vAlign w:val="center"/>
          </w:tcPr>
          <w:p w:rsidR="00EE3C7B" w:rsidRPr="00FF2923" w:rsidRDefault="00EE3C7B" w:rsidP="003967F5">
            <w:pPr>
              <w:rPr>
                <w:rFonts w:ascii="Arial" w:hAnsi="Arial" w:cs="Arial"/>
                <w:sz w:val="16"/>
                <w:szCs w:val="16"/>
              </w:rPr>
            </w:pPr>
          </w:p>
        </w:tc>
        <w:tc>
          <w:tcPr>
            <w:tcW w:w="3686" w:type="dxa"/>
            <w:gridSpan w:val="4"/>
            <w:tcBorders>
              <w:top w:val="single" w:sz="4" w:space="0" w:color="auto"/>
              <w:left w:val="nil"/>
              <w:bottom w:val="single" w:sz="4" w:space="0" w:color="auto"/>
              <w:right w:val="single" w:sz="4" w:space="0" w:color="auto"/>
            </w:tcBorders>
            <w:shd w:val="clear" w:color="auto" w:fill="auto"/>
            <w:vAlign w:val="center"/>
          </w:tcPr>
          <w:p w:rsidR="00EE3C7B" w:rsidRPr="00FF2923" w:rsidRDefault="00EE3C7B" w:rsidP="003967F5">
            <w:pPr>
              <w:jc w:val="both"/>
              <w:rPr>
                <w:rFonts w:ascii="Arial" w:hAnsi="Arial" w:cs="Arial"/>
                <w:sz w:val="16"/>
                <w:szCs w:val="16"/>
              </w:rPr>
            </w:pPr>
            <w:r w:rsidRPr="00FF2923">
              <w:rPr>
                <w:rFonts w:ascii="Arial" w:hAnsi="Arial" w:cs="Arial"/>
                <w:sz w:val="16"/>
                <w:szCs w:val="16"/>
              </w:rPr>
              <w:t>наименование организации, осуществляющей учет судейской деятельности спортивного судьи</w:t>
            </w:r>
          </w:p>
        </w:tc>
        <w:tc>
          <w:tcPr>
            <w:tcW w:w="1417" w:type="dxa"/>
            <w:tcBorders>
              <w:top w:val="single" w:sz="4" w:space="0" w:color="auto"/>
              <w:left w:val="nil"/>
              <w:bottom w:val="single" w:sz="4" w:space="0" w:color="auto"/>
              <w:right w:val="single" w:sz="4" w:space="0" w:color="auto"/>
            </w:tcBorders>
            <w:shd w:val="clear" w:color="auto" w:fill="auto"/>
            <w:vAlign w:val="center"/>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1560" w:type="dxa"/>
            <w:vMerge/>
            <w:tcBorders>
              <w:top w:val="single" w:sz="4" w:space="0" w:color="auto"/>
              <w:left w:val="single" w:sz="4" w:space="0" w:color="auto"/>
              <w:bottom w:val="single" w:sz="4" w:space="0" w:color="auto"/>
              <w:right w:val="single" w:sz="4" w:space="0" w:color="auto"/>
            </w:tcBorders>
            <w:vAlign w:val="center"/>
          </w:tcPr>
          <w:p w:rsidR="00EE3C7B" w:rsidRPr="00FF2923" w:rsidRDefault="00EE3C7B" w:rsidP="003967F5">
            <w:pPr>
              <w:jc w:val="center"/>
              <w:rPr>
                <w:rFonts w:ascii="Arial" w:hAnsi="Arial" w:cs="Arial"/>
                <w:sz w:val="16"/>
                <w:szCs w:val="16"/>
              </w:rPr>
            </w:pPr>
          </w:p>
        </w:tc>
      </w:tr>
      <w:tr w:rsidR="00EE3C7B" w:rsidRPr="00FF2923" w:rsidTr="00EE3C7B">
        <w:trPr>
          <w:trHeight w:val="498"/>
        </w:trPr>
        <w:tc>
          <w:tcPr>
            <w:tcW w:w="1701" w:type="dxa"/>
            <w:tcBorders>
              <w:top w:val="single" w:sz="4" w:space="0" w:color="auto"/>
              <w:left w:val="single" w:sz="4" w:space="0" w:color="auto"/>
              <w:bottom w:val="single" w:sz="4" w:space="0" w:color="auto"/>
              <w:right w:val="single" w:sz="4" w:space="0" w:color="auto"/>
            </w:tcBorders>
            <w:shd w:val="clear" w:color="auto" w:fill="auto"/>
          </w:tcPr>
          <w:p w:rsidR="00EE3C7B" w:rsidRPr="00FF2923" w:rsidRDefault="00EE3C7B" w:rsidP="00EE3C7B">
            <w:pPr>
              <w:jc w:val="both"/>
              <w:rPr>
                <w:rFonts w:ascii="Arial" w:hAnsi="Arial" w:cs="Arial"/>
                <w:sz w:val="16"/>
                <w:szCs w:val="16"/>
              </w:rPr>
            </w:pPr>
            <w:r w:rsidRPr="00FF2923">
              <w:rPr>
                <w:rFonts w:ascii="Arial" w:hAnsi="Arial" w:cs="Arial"/>
                <w:sz w:val="16"/>
                <w:szCs w:val="16"/>
              </w:rPr>
              <w:t>Отчество</w:t>
            </w:r>
          </w:p>
          <w:p w:rsidR="00EE3C7B" w:rsidRPr="00FF2923" w:rsidRDefault="00EE3C7B" w:rsidP="00EE3C7B">
            <w:pPr>
              <w:jc w:val="both"/>
              <w:rPr>
                <w:rFonts w:ascii="Arial" w:hAnsi="Arial" w:cs="Arial"/>
                <w:sz w:val="16"/>
                <w:szCs w:val="16"/>
              </w:rPr>
            </w:pPr>
            <w:r w:rsidRPr="00FF2923">
              <w:rPr>
                <w:rFonts w:ascii="Arial" w:hAnsi="Arial" w:cs="Arial"/>
                <w:sz w:val="16"/>
                <w:szCs w:val="16"/>
              </w:rPr>
              <w:t>(при наличии)</w:t>
            </w:r>
          </w:p>
        </w:tc>
        <w:tc>
          <w:tcPr>
            <w:tcW w:w="2268" w:type="dxa"/>
            <w:gridSpan w:val="3"/>
            <w:tcBorders>
              <w:top w:val="single" w:sz="4" w:space="0" w:color="auto"/>
              <w:left w:val="nil"/>
              <w:bottom w:val="single" w:sz="4" w:space="0" w:color="auto"/>
              <w:right w:val="single" w:sz="4" w:space="0" w:color="auto"/>
            </w:tcBorders>
            <w:shd w:val="clear" w:color="auto" w:fill="auto"/>
            <w:vAlign w:val="center"/>
          </w:tcPr>
          <w:p w:rsidR="00EE3C7B" w:rsidRPr="00FF2923" w:rsidRDefault="00EE3C7B" w:rsidP="003967F5">
            <w:pPr>
              <w:rPr>
                <w:rFonts w:ascii="Arial" w:hAnsi="Arial" w:cs="Arial"/>
                <w:sz w:val="16"/>
                <w:szCs w:val="16"/>
              </w:rPr>
            </w:pPr>
          </w:p>
        </w:tc>
        <w:tc>
          <w:tcPr>
            <w:tcW w:w="3686" w:type="dxa"/>
            <w:gridSpan w:val="4"/>
            <w:tcBorders>
              <w:top w:val="single" w:sz="4" w:space="0" w:color="auto"/>
              <w:left w:val="nil"/>
              <w:bottom w:val="single" w:sz="4" w:space="0" w:color="auto"/>
              <w:right w:val="single" w:sz="4" w:space="0" w:color="auto"/>
            </w:tcBorders>
            <w:shd w:val="clear" w:color="auto" w:fill="auto"/>
            <w:vAlign w:val="center"/>
          </w:tcPr>
          <w:p w:rsidR="00EE3C7B" w:rsidRPr="00FF2923" w:rsidRDefault="00EE3C7B" w:rsidP="003967F5">
            <w:pPr>
              <w:jc w:val="both"/>
              <w:rPr>
                <w:rFonts w:ascii="Arial" w:hAnsi="Arial" w:cs="Arial"/>
                <w:sz w:val="16"/>
                <w:szCs w:val="16"/>
              </w:rPr>
            </w:pPr>
            <w:r w:rsidRPr="00FF2923">
              <w:rPr>
                <w:rFonts w:ascii="Arial" w:hAnsi="Arial" w:cs="Arial"/>
                <w:sz w:val="16"/>
                <w:szCs w:val="16"/>
              </w:rPr>
              <w:t>адрес (место нахождения) организации, осуществляющей учет судейской деятельности спортивного судьи</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1560" w:type="dxa"/>
            <w:vMerge/>
            <w:tcBorders>
              <w:top w:val="single" w:sz="4" w:space="0" w:color="auto"/>
              <w:left w:val="single" w:sz="4" w:space="0" w:color="auto"/>
              <w:bottom w:val="single" w:sz="4" w:space="0" w:color="auto"/>
              <w:right w:val="single" w:sz="4" w:space="0" w:color="auto"/>
            </w:tcBorders>
            <w:vAlign w:val="center"/>
          </w:tcPr>
          <w:p w:rsidR="00EE3C7B" w:rsidRPr="00FF2923" w:rsidRDefault="00EE3C7B" w:rsidP="003967F5">
            <w:pPr>
              <w:jc w:val="center"/>
              <w:rPr>
                <w:rFonts w:ascii="Arial" w:hAnsi="Arial" w:cs="Arial"/>
                <w:sz w:val="16"/>
                <w:szCs w:val="16"/>
              </w:rPr>
            </w:pPr>
          </w:p>
        </w:tc>
      </w:tr>
      <w:tr w:rsidR="00EE3C7B" w:rsidRPr="00FF2923" w:rsidTr="00EE3C7B">
        <w:trPr>
          <w:trHeight w:val="498"/>
        </w:trPr>
        <w:tc>
          <w:tcPr>
            <w:tcW w:w="1701" w:type="dxa"/>
            <w:tcBorders>
              <w:top w:val="single" w:sz="4" w:space="0" w:color="auto"/>
              <w:left w:val="single" w:sz="4" w:space="0" w:color="auto"/>
              <w:bottom w:val="single" w:sz="4" w:space="0" w:color="auto"/>
              <w:right w:val="single" w:sz="4" w:space="0" w:color="auto"/>
            </w:tcBorders>
            <w:shd w:val="clear" w:color="auto" w:fill="auto"/>
          </w:tcPr>
          <w:p w:rsidR="00EE3C7B" w:rsidRPr="00FF2923" w:rsidRDefault="00EE3C7B" w:rsidP="00EE3C7B">
            <w:pPr>
              <w:jc w:val="both"/>
              <w:rPr>
                <w:rFonts w:ascii="Arial" w:hAnsi="Arial" w:cs="Arial"/>
                <w:sz w:val="16"/>
                <w:szCs w:val="16"/>
              </w:rPr>
            </w:pPr>
            <w:r w:rsidRPr="00FF2923">
              <w:rPr>
                <w:rFonts w:ascii="Arial" w:hAnsi="Arial" w:cs="Arial"/>
                <w:sz w:val="16"/>
                <w:szCs w:val="16"/>
              </w:rPr>
              <w:t>Дата рождения</w:t>
            </w:r>
          </w:p>
          <w:p w:rsidR="00EE3C7B" w:rsidRPr="00FF2923" w:rsidRDefault="00EE3C7B" w:rsidP="00EE3C7B">
            <w:pPr>
              <w:jc w:val="both"/>
              <w:rPr>
                <w:rFonts w:ascii="Arial" w:hAnsi="Arial" w:cs="Arial"/>
                <w:sz w:val="16"/>
                <w:szCs w:val="16"/>
              </w:rPr>
            </w:pPr>
            <w:r w:rsidRPr="00FF2923">
              <w:rPr>
                <w:rFonts w:ascii="Arial" w:hAnsi="Arial" w:cs="Arial"/>
                <w:sz w:val="16"/>
                <w:szCs w:val="16"/>
              </w:rPr>
              <w:t>(число, месяц, год)</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E3C7B" w:rsidRPr="00FF2923" w:rsidRDefault="00EE3C7B" w:rsidP="003967F5">
            <w:pPr>
              <w:rPr>
                <w:rFonts w:ascii="Arial" w:hAnsi="Arial" w:cs="Arial"/>
                <w:sz w:val="16"/>
                <w:szCs w:val="16"/>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E3C7B" w:rsidRPr="00FF2923" w:rsidRDefault="00EE3C7B" w:rsidP="003967F5">
            <w:pPr>
              <w:rPr>
                <w:rFonts w:ascii="Arial" w:hAnsi="Arial" w:cs="Arial"/>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E3C7B" w:rsidRPr="00FF2923" w:rsidRDefault="00EE3C7B" w:rsidP="003967F5">
            <w:pPr>
              <w:rPr>
                <w:rFonts w:ascii="Arial" w:hAnsi="Arial" w:cs="Arial"/>
                <w:sz w:val="16"/>
                <w:szCs w:val="16"/>
              </w:rPr>
            </w:pPr>
          </w:p>
        </w:tc>
        <w:tc>
          <w:tcPr>
            <w:tcW w:w="3686" w:type="dxa"/>
            <w:gridSpan w:val="4"/>
            <w:tcBorders>
              <w:top w:val="single" w:sz="4" w:space="0" w:color="auto"/>
              <w:left w:val="nil"/>
              <w:bottom w:val="single" w:sz="4" w:space="0" w:color="auto"/>
              <w:right w:val="single" w:sz="4" w:space="0" w:color="auto"/>
            </w:tcBorders>
            <w:shd w:val="clear" w:color="auto" w:fill="auto"/>
            <w:vAlign w:val="center"/>
          </w:tcPr>
          <w:p w:rsidR="00EE3C7B" w:rsidRPr="00FF2923" w:rsidRDefault="00EE3C7B" w:rsidP="003967F5">
            <w:pPr>
              <w:rPr>
                <w:rFonts w:ascii="Arial" w:hAnsi="Arial" w:cs="Arial"/>
                <w:sz w:val="16"/>
                <w:szCs w:val="16"/>
              </w:rPr>
            </w:pPr>
            <w:r w:rsidRPr="00FF2923">
              <w:rPr>
                <w:rFonts w:ascii="Arial" w:hAnsi="Arial" w:cs="Arial"/>
                <w:sz w:val="16"/>
                <w:szCs w:val="16"/>
              </w:rPr>
              <w:t xml:space="preserve">начало деятельности в качестве спортивного судьи </w:t>
            </w:r>
          </w:p>
          <w:p w:rsidR="00EE3C7B" w:rsidRPr="00FF2923" w:rsidRDefault="00EE3C7B" w:rsidP="003967F5">
            <w:pPr>
              <w:rPr>
                <w:rFonts w:ascii="Arial" w:hAnsi="Arial" w:cs="Arial"/>
                <w:sz w:val="16"/>
                <w:szCs w:val="16"/>
              </w:rPr>
            </w:pPr>
            <w:r w:rsidRPr="00FF2923">
              <w:rPr>
                <w:rFonts w:ascii="Arial" w:hAnsi="Arial" w:cs="Arial"/>
                <w:sz w:val="16"/>
                <w:szCs w:val="16"/>
              </w:rPr>
              <w:t>(число, месяц,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1560" w:type="dxa"/>
            <w:vMerge/>
            <w:tcBorders>
              <w:top w:val="single" w:sz="4" w:space="0" w:color="auto"/>
              <w:left w:val="single" w:sz="4" w:space="0" w:color="auto"/>
              <w:bottom w:val="single" w:sz="4" w:space="0" w:color="auto"/>
              <w:right w:val="single" w:sz="4" w:space="0" w:color="auto"/>
            </w:tcBorders>
            <w:vAlign w:val="center"/>
          </w:tcPr>
          <w:p w:rsidR="00EE3C7B" w:rsidRPr="00FF2923" w:rsidRDefault="00EE3C7B" w:rsidP="003967F5">
            <w:pPr>
              <w:jc w:val="center"/>
              <w:rPr>
                <w:rFonts w:ascii="Arial" w:hAnsi="Arial" w:cs="Arial"/>
                <w:sz w:val="16"/>
                <w:szCs w:val="16"/>
              </w:rPr>
            </w:pPr>
          </w:p>
        </w:tc>
      </w:tr>
      <w:tr w:rsidR="00EE3C7B" w:rsidRPr="00FF2923" w:rsidTr="00EE3C7B">
        <w:trPr>
          <w:trHeight w:val="331"/>
        </w:trPr>
        <w:tc>
          <w:tcPr>
            <w:tcW w:w="1701" w:type="dxa"/>
            <w:tcBorders>
              <w:top w:val="single" w:sz="4" w:space="0" w:color="auto"/>
              <w:left w:val="single" w:sz="4" w:space="0" w:color="auto"/>
              <w:bottom w:val="single" w:sz="4" w:space="0" w:color="auto"/>
              <w:right w:val="nil"/>
            </w:tcBorders>
            <w:shd w:val="clear" w:color="auto" w:fill="auto"/>
          </w:tcPr>
          <w:p w:rsidR="00EE3C7B" w:rsidRPr="00FF2923" w:rsidRDefault="00EE3C7B" w:rsidP="00EE3C7B">
            <w:pPr>
              <w:jc w:val="both"/>
              <w:rPr>
                <w:rFonts w:ascii="Arial" w:hAnsi="Arial" w:cs="Arial"/>
                <w:sz w:val="16"/>
                <w:szCs w:val="16"/>
              </w:rPr>
            </w:pPr>
            <w:r w:rsidRPr="00FF2923">
              <w:rPr>
                <w:rFonts w:ascii="Arial" w:hAnsi="Arial" w:cs="Arial"/>
                <w:sz w:val="16"/>
                <w:szCs w:val="16"/>
              </w:rPr>
              <w:t>Образование</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EE3C7B" w:rsidRPr="00FF2923" w:rsidRDefault="00EE3C7B" w:rsidP="003967F5">
            <w:pPr>
              <w:jc w:val="center"/>
              <w:rPr>
                <w:rFonts w:ascii="Arial" w:hAnsi="Arial" w:cs="Arial"/>
                <w:sz w:val="16"/>
                <w:szCs w:val="16"/>
              </w:rPr>
            </w:pPr>
          </w:p>
        </w:tc>
        <w:tc>
          <w:tcPr>
            <w:tcW w:w="3686" w:type="dxa"/>
            <w:gridSpan w:val="4"/>
            <w:tcBorders>
              <w:top w:val="single" w:sz="4" w:space="0" w:color="auto"/>
              <w:left w:val="nil"/>
              <w:bottom w:val="single" w:sz="4" w:space="0" w:color="auto"/>
              <w:right w:val="single" w:sz="4" w:space="0" w:color="auto"/>
            </w:tcBorders>
            <w:shd w:val="clear" w:color="auto" w:fill="auto"/>
          </w:tcPr>
          <w:p w:rsidR="00EE3C7B" w:rsidRPr="00FF2923" w:rsidRDefault="00EE3C7B" w:rsidP="003967F5">
            <w:pPr>
              <w:jc w:val="center"/>
              <w:rPr>
                <w:rFonts w:ascii="Arial" w:hAnsi="Arial" w:cs="Arial"/>
                <w:sz w:val="16"/>
                <w:szCs w:val="16"/>
              </w:rPr>
            </w:pPr>
            <w:r w:rsidRPr="00FF2923">
              <w:rPr>
                <w:rFonts w:ascii="Arial" w:hAnsi="Arial" w:cs="Arial"/>
                <w:sz w:val="16"/>
                <w:szCs w:val="16"/>
              </w:rPr>
              <w:t>спортивное звание (при наличии)</w:t>
            </w:r>
          </w:p>
        </w:tc>
        <w:tc>
          <w:tcPr>
            <w:tcW w:w="1417" w:type="dxa"/>
            <w:tcBorders>
              <w:top w:val="single" w:sz="4" w:space="0" w:color="auto"/>
              <w:left w:val="nil"/>
              <w:bottom w:val="single" w:sz="4" w:space="0" w:color="auto"/>
              <w:right w:val="single" w:sz="4" w:space="0" w:color="auto"/>
            </w:tcBorders>
            <w:shd w:val="clear" w:color="auto" w:fill="auto"/>
          </w:tcPr>
          <w:p w:rsidR="00EE3C7B" w:rsidRPr="00FF2923" w:rsidRDefault="00EE3C7B" w:rsidP="003967F5">
            <w:pPr>
              <w:jc w:val="center"/>
              <w:rPr>
                <w:rFonts w:ascii="Arial" w:hAnsi="Arial" w:cs="Arial"/>
                <w:sz w:val="16"/>
                <w:szCs w:val="16"/>
              </w:rPr>
            </w:pPr>
          </w:p>
        </w:tc>
        <w:tc>
          <w:tcPr>
            <w:tcW w:w="1560" w:type="dxa"/>
            <w:vMerge/>
            <w:tcBorders>
              <w:top w:val="single" w:sz="4" w:space="0" w:color="auto"/>
              <w:left w:val="single" w:sz="4" w:space="0" w:color="auto"/>
              <w:bottom w:val="single" w:sz="4" w:space="0" w:color="auto"/>
              <w:right w:val="single" w:sz="4" w:space="0" w:color="auto"/>
            </w:tcBorders>
          </w:tcPr>
          <w:p w:rsidR="00EE3C7B" w:rsidRPr="00FF2923" w:rsidRDefault="00EE3C7B" w:rsidP="003967F5">
            <w:pPr>
              <w:jc w:val="center"/>
              <w:rPr>
                <w:rFonts w:ascii="Arial" w:hAnsi="Arial" w:cs="Arial"/>
                <w:sz w:val="16"/>
                <w:szCs w:val="16"/>
              </w:rPr>
            </w:pPr>
          </w:p>
        </w:tc>
      </w:tr>
      <w:tr w:rsidR="00EE3C7B" w:rsidRPr="00FF2923" w:rsidTr="00EE3C7B">
        <w:trPr>
          <w:trHeight w:val="498"/>
        </w:trPr>
        <w:tc>
          <w:tcPr>
            <w:tcW w:w="1701" w:type="dxa"/>
            <w:tcBorders>
              <w:top w:val="single" w:sz="4" w:space="0" w:color="auto"/>
              <w:left w:val="single" w:sz="4" w:space="0" w:color="auto"/>
              <w:bottom w:val="single" w:sz="4" w:space="0" w:color="auto"/>
              <w:right w:val="nil"/>
            </w:tcBorders>
            <w:shd w:val="clear" w:color="auto" w:fill="auto"/>
          </w:tcPr>
          <w:p w:rsidR="00EE3C7B" w:rsidRPr="00FF2923" w:rsidRDefault="00EE3C7B" w:rsidP="00EE3C7B">
            <w:pPr>
              <w:jc w:val="both"/>
              <w:rPr>
                <w:rFonts w:ascii="Arial" w:hAnsi="Arial" w:cs="Arial"/>
                <w:sz w:val="16"/>
                <w:szCs w:val="16"/>
              </w:rPr>
            </w:pPr>
            <w:r w:rsidRPr="00FF2923">
              <w:rPr>
                <w:rFonts w:ascii="Arial" w:hAnsi="Arial" w:cs="Arial"/>
                <w:sz w:val="16"/>
                <w:szCs w:val="16"/>
              </w:rPr>
              <w:t>Адрес (место жительства)</w:t>
            </w:r>
          </w:p>
        </w:tc>
        <w:tc>
          <w:tcPr>
            <w:tcW w:w="59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E3C7B" w:rsidRPr="00FF2923" w:rsidRDefault="00EE3C7B" w:rsidP="003967F5">
            <w:pPr>
              <w:jc w:val="center"/>
              <w:rPr>
                <w:rFonts w:ascii="Arial" w:hAnsi="Arial" w:cs="Arial"/>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E3C7B" w:rsidRPr="00FF2923" w:rsidRDefault="00EE3C7B" w:rsidP="003967F5">
            <w:pPr>
              <w:jc w:val="center"/>
              <w:rPr>
                <w:rFonts w:ascii="Arial" w:hAnsi="Arial" w:cs="Arial"/>
                <w:sz w:val="16"/>
                <w:szCs w:val="16"/>
              </w:rPr>
            </w:pPr>
            <w:r w:rsidRPr="00FF2923">
              <w:rPr>
                <w:rFonts w:ascii="Arial" w:hAnsi="Arial" w:cs="Arial"/>
                <w:sz w:val="16"/>
                <w:szCs w:val="16"/>
              </w:rPr>
              <w:t>контактный телефон</w:t>
            </w:r>
          </w:p>
        </w:tc>
        <w:tc>
          <w:tcPr>
            <w:tcW w:w="1560" w:type="dxa"/>
            <w:tcBorders>
              <w:top w:val="single" w:sz="4" w:space="0" w:color="auto"/>
              <w:left w:val="nil"/>
              <w:bottom w:val="single" w:sz="4" w:space="0" w:color="auto"/>
              <w:right w:val="single" w:sz="4" w:space="0" w:color="auto"/>
            </w:tcBorders>
            <w:shd w:val="clear" w:color="auto" w:fill="auto"/>
            <w:vAlign w:val="center"/>
          </w:tcPr>
          <w:p w:rsidR="00EE3C7B" w:rsidRPr="00FF2923" w:rsidRDefault="00EE3C7B" w:rsidP="003967F5">
            <w:pPr>
              <w:jc w:val="center"/>
              <w:rPr>
                <w:rFonts w:ascii="Arial" w:hAnsi="Arial" w:cs="Arial"/>
                <w:sz w:val="16"/>
                <w:szCs w:val="16"/>
              </w:rPr>
            </w:pPr>
          </w:p>
        </w:tc>
      </w:tr>
      <w:tr w:rsidR="00EE3C7B" w:rsidRPr="00FF2923" w:rsidTr="00EE3C7B">
        <w:trPr>
          <w:trHeight w:val="498"/>
        </w:trPr>
        <w:tc>
          <w:tcPr>
            <w:tcW w:w="1701" w:type="dxa"/>
            <w:tcBorders>
              <w:top w:val="single" w:sz="4" w:space="0" w:color="auto"/>
              <w:left w:val="single" w:sz="4" w:space="0" w:color="auto"/>
              <w:bottom w:val="single" w:sz="4" w:space="0" w:color="auto"/>
              <w:right w:val="single" w:sz="4" w:space="0" w:color="000000"/>
            </w:tcBorders>
            <w:shd w:val="clear" w:color="auto" w:fill="auto"/>
          </w:tcPr>
          <w:p w:rsidR="00EE3C7B" w:rsidRPr="00FF2923" w:rsidRDefault="00EE3C7B" w:rsidP="00EE3C7B">
            <w:pPr>
              <w:jc w:val="both"/>
              <w:rPr>
                <w:rFonts w:ascii="Arial" w:hAnsi="Arial" w:cs="Arial"/>
                <w:sz w:val="16"/>
                <w:szCs w:val="16"/>
              </w:rPr>
            </w:pPr>
            <w:r w:rsidRPr="00FF2923">
              <w:rPr>
                <w:rFonts w:ascii="Arial" w:hAnsi="Arial" w:cs="Arial"/>
                <w:sz w:val="16"/>
                <w:szCs w:val="16"/>
              </w:rPr>
              <w:t>Место работы (учебы), должность</w:t>
            </w:r>
          </w:p>
        </w:tc>
        <w:tc>
          <w:tcPr>
            <w:tcW w:w="5954" w:type="dxa"/>
            <w:gridSpan w:val="7"/>
            <w:tcBorders>
              <w:top w:val="single" w:sz="4" w:space="0" w:color="auto"/>
              <w:left w:val="nil"/>
              <w:bottom w:val="single" w:sz="4" w:space="0" w:color="auto"/>
              <w:right w:val="single" w:sz="4" w:space="0" w:color="auto"/>
            </w:tcBorders>
            <w:shd w:val="clear" w:color="auto" w:fill="auto"/>
            <w:vAlign w:val="center"/>
          </w:tcPr>
          <w:p w:rsidR="00EE3C7B" w:rsidRPr="00FF2923" w:rsidRDefault="00EE3C7B" w:rsidP="003967F5">
            <w:pPr>
              <w:jc w:val="center"/>
              <w:rPr>
                <w:rFonts w:ascii="Arial" w:hAnsi="Arial" w:cs="Arial"/>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E3C7B" w:rsidRPr="00FF2923" w:rsidRDefault="00EE3C7B" w:rsidP="003967F5">
            <w:pPr>
              <w:jc w:val="center"/>
              <w:rPr>
                <w:rFonts w:ascii="Arial" w:hAnsi="Arial" w:cs="Arial"/>
                <w:sz w:val="16"/>
                <w:szCs w:val="16"/>
              </w:rPr>
            </w:pPr>
            <w:r w:rsidRPr="00FF2923">
              <w:rPr>
                <w:rFonts w:ascii="Arial" w:hAnsi="Arial" w:cs="Arial"/>
                <w:sz w:val="16"/>
                <w:szCs w:val="16"/>
              </w:rPr>
              <w:t>адрес электронной почты</w:t>
            </w:r>
          </w:p>
        </w:tc>
        <w:tc>
          <w:tcPr>
            <w:tcW w:w="1560" w:type="dxa"/>
            <w:tcBorders>
              <w:top w:val="single" w:sz="4" w:space="0" w:color="auto"/>
              <w:left w:val="nil"/>
              <w:bottom w:val="single" w:sz="4" w:space="0" w:color="auto"/>
              <w:right w:val="single" w:sz="4" w:space="0" w:color="auto"/>
            </w:tcBorders>
            <w:shd w:val="clear" w:color="auto" w:fill="auto"/>
            <w:vAlign w:val="center"/>
          </w:tcPr>
          <w:p w:rsidR="00EE3C7B" w:rsidRPr="00FF2923" w:rsidRDefault="00EE3C7B" w:rsidP="003967F5">
            <w:pPr>
              <w:jc w:val="center"/>
              <w:rPr>
                <w:rFonts w:ascii="Arial" w:hAnsi="Arial" w:cs="Arial"/>
                <w:sz w:val="16"/>
                <w:szCs w:val="16"/>
              </w:rPr>
            </w:pPr>
          </w:p>
        </w:tc>
      </w:tr>
      <w:tr w:rsidR="00EE3C7B" w:rsidRPr="00FF2923" w:rsidTr="00EE3C7B">
        <w:trPr>
          <w:trHeight w:val="415"/>
        </w:trPr>
        <w:tc>
          <w:tcPr>
            <w:tcW w:w="1701" w:type="dxa"/>
            <w:tcBorders>
              <w:top w:val="single" w:sz="4" w:space="0" w:color="auto"/>
              <w:left w:val="single" w:sz="4" w:space="0" w:color="auto"/>
              <w:bottom w:val="single" w:sz="4" w:space="0" w:color="000000"/>
              <w:right w:val="single" w:sz="4" w:space="0" w:color="000000"/>
            </w:tcBorders>
            <w:shd w:val="clear" w:color="auto" w:fill="auto"/>
          </w:tcPr>
          <w:p w:rsidR="00EE3C7B" w:rsidRPr="00FF2923" w:rsidRDefault="00EE3C7B" w:rsidP="00EE3C7B">
            <w:pPr>
              <w:spacing w:line="240" w:lineRule="exact"/>
              <w:jc w:val="both"/>
              <w:rPr>
                <w:rFonts w:ascii="Arial" w:hAnsi="Arial" w:cs="Arial"/>
                <w:sz w:val="16"/>
                <w:szCs w:val="16"/>
              </w:rPr>
            </w:pPr>
            <w:r w:rsidRPr="00FF2923">
              <w:rPr>
                <w:rFonts w:ascii="Arial" w:hAnsi="Arial" w:cs="Arial"/>
                <w:sz w:val="16"/>
                <w:szCs w:val="16"/>
              </w:rPr>
              <w:t>Квалификационная категория спортивного судьи</w:t>
            </w:r>
          </w:p>
        </w:tc>
        <w:tc>
          <w:tcPr>
            <w:tcW w:w="2268" w:type="dxa"/>
            <w:gridSpan w:val="3"/>
            <w:tcBorders>
              <w:top w:val="single" w:sz="4" w:space="0" w:color="auto"/>
              <w:left w:val="single" w:sz="4" w:space="0" w:color="auto"/>
              <w:bottom w:val="single" w:sz="4" w:space="0" w:color="auto"/>
              <w:right w:val="single" w:sz="4" w:space="0" w:color="000000"/>
            </w:tcBorders>
            <w:shd w:val="clear" w:color="auto" w:fill="auto"/>
          </w:tcPr>
          <w:p w:rsidR="00EE3C7B" w:rsidRPr="00FF2923" w:rsidRDefault="00EE3C7B" w:rsidP="003967F5">
            <w:pPr>
              <w:spacing w:line="240" w:lineRule="exact"/>
              <w:jc w:val="center"/>
              <w:rPr>
                <w:rFonts w:ascii="Arial" w:hAnsi="Arial" w:cs="Arial"/>
                <w:sz w:val="16"/>
                <w:szCs w:val="16"/>
              </w:rPr>
            </w:pPr>
            <w:r w:rsidRPr="00FF2923">
              <w:rPr>
                <w:rFonts w:ascii="Arial" w:hAnsi="Arial" w:cs="Arial"/>
                <w:sz w:val="16"/>
                <w:szCs w:val="16"/>
              </w:rPr>
              <w:t>кем присвоена квалификационная категория спортивного судьи</w:t>
            </w:r>
          </w:p>
        </w:tc>
        <w:tc>
          <w:tcPr>
            <w:tcW w:w="1843" w:type="dxa"/>
            <w:tcBorders>
              <w:top w:val="single" w:sz="4" w:space="0" w:color="auto"/>
              <w:left w:val="nil"/>
              <w:bottom w:val="single" w:sz="4" w:space="0" w:color="auto"/>
              <w:right w:val="single" w:sz="4" w:space="0" w:color="000000"/>
            </w:tcBorders>
            <w:shd w:val="clear" w:color="auto" w:fill="auto"/>
            <w:noWrap/>
          </w:tcPr>
          <w:p w:rsidR="00EE3C7B" w:rsidRPr="00FF2923" w:rsidRDefault="00EE3C7B" w:rsidP="003967F5">
            <w:pPr>
              <w:spacing w:line="240" w:lineRule="exact"/>
              <w:jc w:val="center"/>
              <w:rPr>
                <w:rFonts w:ascii="Arial" w:hAnsi="Arial" w:cs="Arial"/>
                <w:sz w:val="16"/>
                <w:szCs w:val="16"/>
              </w:rPr>
            </w:pPr>
            <w:r w:rsidRPr="00FF2923">
              <w:rPr>
                <w:rFonts w:ascii="Arial" w:hAnsi="Arial" w:cs="Arial"/>
                <w:sz w:val="16"/>
                <w:szCs w:val="16"/>
              </w:rPr>
              <w:t>дата присвоения</w:t>
            </w:r>
          </w:p>
          <w:p w:rsidR="00EE3C7B" w:rsidRPr="00FF2923" w:rsidRDefault="00EE3C7B" w:rsidP="003967F5">
            <w:pPr>
              <w:spacing w:line="240" w:lineRule="exact"/>
              <w:jc w:val="center"/>
              <w:rPr>
                <w:rFonts w:ascii="Arial" w:hAnsi="Arial" w:cs="Arial"/>
                <w:sz w:val="16"/>
                <w:szCs w:val="16"/>
              </w:rPr>
            </w:pPr>
            <w:r w:rsidRPr="00FF2923">
              <w:rPr>
                <w:rFonts w:ascii="Arial" w:hAnsi="Arial" w:cs="Arial"/>
                <w:sz w:val="16"/>
                <w:szCs w:val="16"/>
              </w:rPr>
              <w:t>(число, месяц, год)</w:t>
            </w:r>
          </w:p>
        </w:tc>
        <w:tc>
          <w:tcPr>
            <w:tcW w:w="1843" w:type="dxa"/>
            <w:gridSpan w:val="3"/>
            <w:tcBorders>
              <w:top w:val="single" w:sz="4" w:space="0" w:color="auto"/>
              <w:left w:val="single" w:sz="4" w:space="0" w:color="auto"/>
              <w:bottom w:val="single" w:sz="4" w:space="0" w:color="auto"/>
              <w:right w:val="single" w:sz="4" w:space="0" w:color="000000"/>
            </w:tcBorders>
            <w:shd w:val="clear" w:color="auto" w:fill="auto"/>
          </w:tcPr>
          <w:p w:rsidR="00EE3C7B" w:rsidRPr="00FF2923" w:rsidRDefault="00EE3C7B" w:rsidP="003967F5">
            <w:pPr>
              <w:spacing w:line="240" w:lineRule="exact"/>
              <w:jc w:val="center"/>
              <w:rPr>
                <w:rFonts w:ascii="Arial" w:hAnsi="Arial" w:cs="Arial"/>
                <w:sz w:val="16"/>
                <w:szCs w:val="16"/>
              </w:rPr>
            </w:pPr>
            <w:r w:rsidRPr="00FF2923">
              <w:rPr>
                <w:rFonts w:ascii="Arial" w:hAnsi="Arial" w:cs="Arial"/>
                <w:sz w:val="16"/>
                <w:szCs w:val="16"/>
              </w:rPr>
              <w:t>реквизиты документа о присвоении квалификационной категории спортивного судьи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E3C7B" w:rsidRPr="00FF2923" w:rsidRDefault="00EE3C7B" w:rsidP="003967F5">
            <w:pPr>
              <w:spacing w:line="240" w:lineRule="exact"/>
              <w:jc w:val="center"/>
              <w:rPr>
                <w:rFonts w:ascii="Arial" w:hAnsi="Arial" w:cs="Arial"/>
                <w:sz w:val="16"/>
                <w:szCs w:val="16"/>
              </w:rPr>
            </w:pPr>
            <w:r w:rsidRPr="00FF2923">
              <w:rPr>
                <w:rFonts w:ascii="Arial" w:hAnsi="Arial" w:cs="Arial"/>
                <w:sz w:val="16"/>
                <w:szCs w:val="16"/>
              </w:rPr>
              <w:t>должность, фамилия, инициалы лица, подписавшего документ</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EE3C7B" w:rsidRPr="00FF2923" w:rsidRDefault="00EE3C7B" w:rsidP="003967F5">
            <w:pPr>
              <w:spacing w:line="240" w:lineRule="exact"/>
              <w:jc w:val="center"/>
              <w:rPr>
                <w:rFonts w:ascii="Arial" w:hAnsi="Arial" w:cs="Arial"/>
                <w:sz w:val="16"/>
                <w:szCs w:val="16"/>
              </w:rPr>
            </w:pPr>
            <w:r w:rsidRPr="00FF2923">
              <w:rPr>
                <w:rFonts w:ascii="Arial" w:hAnsi="Arial" w:cs="Arial"/>
                <w:sz w:val="16"/>
                <w:szCs w:val="16"/>
              </w:rPr>
              <w:t>подпись</w:t>
            </w:r>
          </w:p>
        </w:tc>
      </w:tr>
      <w:tr w:rsidR="00EE3C7B" w:rsidRPr="00FF2923" w:rsidTr="00EE3C7B">
        <w:trPr>
          <w:trHeight w:val="498"/>
        </w:trPr>
        <w:tc>
          <w:tcPr>
            <w:tcW w:w="170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1843" w:type="dxa"/>
            <w:tcBorders>
              <w:top w:val="nil"/>
              <w:left w:val="nil"/>
              <w:bottom w:val="single" w:sz="4" w:space="0" w:color="auto"/>
              <w:right w:val="single" w:sz="4" w:space="0" w:color="auto"/>
            </w:tcBorders>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567" w:type="dxa"/>
            <w:tcBorders>
              <w:top w:val="single" w:sz="4" w:space="0" w:color="auto"/>
              <w:left w:val="nil"/>
              <w:bottom w:val="single" w:sz="4" w:space="0" w:color="auto"/>
              <w:right w:val="single" w:sz="4" w:space="0" w:color="000000"/>
            </w:tcBorders>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1417" w:type="dxa"/>
            <w:tcBorders>
              <w:top w:val="single" w:sz="4" w:space="0" w:color="auto"/>
              <w:left w:val="nil"/>
              <w:bottom w:val="single" w:sz="4" w:space="0" w:color="auto"/>
              <w:right w:val="single" w:sz="4" w:space="0" w:color="000000"/>
            </w:tcBorders>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EE3C7B" w:rsidRPr="00FF2923" w:rsidRDefault="00EE3C7B" w:rsidP="003967F5">
            <w:pPr>
              <w:jc w:val="center"/>
              <w:rPr>
                <w:rFonts w:ascii="Arial" w:hAnsi="Arial" w:cs="Arial"/>
                <w:sz w:val="16"/>
                <w:szCs w:val="16"/>
              </w:rPr>
            </w:pPr>
          </w:p>
        </w:tc>
      </w:tr>
      <w:tr w:rsidR="00EE3C7B" w:rsidRPr="00FF2923" w:rsidTr="00EE3C7B">
        <w:trPr>
          <w:trHeight w:val="498"/>
        </w:trPr>
        <w:tc>
          <w:tcPr>
            <w:tcW w:w="170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1843" w:type="dxa"/>
            <w:tcBorders>
              <w:top w:val="nil"/>
              <w:left w:val="nil"/>
              <w:bottom w:val="single" w:sz="4" w:space="0" w:color="auto"/>
              <w:right w:val="single" w:sz="4" w:space="0" w:color="auto"/>
            </w:tcBorders>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567" w:type="dxa"/>
            <w:tcBorders>
              <w:top w:val="single" w:sz="4" w:space="0" w:color="auto"/>
              <w:left w:val="nil"/>
              <w:bottom w:val="single" w:sz="4" w:space="0" w:color="auto"/>
              <w:right w:val="single" w:sz="4" w:space="0" w:color="000000"/>
            </w:tcBorders>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1417" w:type="dxa"/>
            <w:tcBorders>
              <w:top w:val="single" w:sz="4" w:space="0" w:color="auto"/>
              <w:left w:val="nil"/>
              <w:bottom w:val="single" w:sz="4" w:space="0" w:color="auto"/>
              <w:right w:val="single" w:sz="4" w:space="0" w:color="000000"/>
            </w:tcBorders>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r>
    </w:tbl>
    <w:p w:rsidR="00EE3C7B" w:rsidRPr="00FF2923" w:rsidRDefault="00EE3C7B" w:rsidP="00EE3C7B">
      <w:pPr>
        <w:rPr>
          <w:rFonts w:ascii="Arial" w:hAnsi="Arial" w:cs="Arial"/>
          <w:sz w:val="16"/>
          <w:szCs w:val="16"/>
        </w:rPr>
      </w:pPr>
    </w:p>
    <w:p w:rsidR="00F81CA3" w:rsidRDefault="00EE3C7B" w:rsidP="00EE3C7B">
      <w:pPr>
        <w:ind w:firstLine="709"/>
        <w:jc w:val="center"/>
        <w:rPr>
          <w:rFonts w:ascii="Arial" w:hAnsi="Arial" w:cs="Arial"/>
          <w:sz w:val="16"/>
          <w:szCs w:val="16"/>
        </w:rPr>
      </w:pPr>
      <w:r>
        <w:rPr>
          <w:rFonts w:ascii="Arial" w:hAnsi="Arial" w:cs="Arial"/>
          <w:sz w:val="16"/>
          <w:szCs w:val="16"/>
        </w:rPr>
        <w:t xml:space="preserve">                                                                                                                                                        </w:t>
      </w:r>
    </w:p>
    <w:p w:rsidR="00F81CA3" w:rsidRDefault="00F81CA3" w:rsidP="00EE3C7B">
      <w:pPr>
        <w:ind w:firstLine="709"/>
        <w:jc w:val="center"/>
        <w:rPr>
          <w:rFonts w:ascii="Arial" w:hAnsi="Arial" w:cs="Arial"/>
          <w:sz w:val="16"/>
          <w:szCs w:val="16"/>
        </w:rPr>
      </w:pPr>
      <w:r>
        <w:rPr>
          <w:rFonts w:ascii="Arial" w:hAnsi="Arial" w:cs="Arial"/>
          <w:sz w:val="16"/>
          <w:szCs w:val="16"/>
        </w:rPr>
        <w:t xml:space="preserve">                                                                                                                                                         </w:t>
      </w:r>
    </w:p>
    <w:p w:rsidR="00EE3C7B" w:rsidRPr="00FF2923" w:rsidRDefault="00F81CA3" w:rsidP="00EE3C7B">
      <w:pPr>
        <w:ind w:firstLine="709"/>
        <w:jc w:val="center"/>
        <w:rPr>
          <w:rFonts w:ascii="Arial" w:hAnsi="Arial" w:cs="Arial"/>
          <w:sz w:val="16"/>
          <w:szCs w:val="16"/>
        </w:rPr>
      </w:pPr>
      <w:r>
        <w:rPr>
          <w:rFonts w:ascii="Arial" w:hAnsi="Arial" w:cs="Arial"/>
          <w:sz w:val="16"/>
          <w:szCs w:val="16"/>
        </w:rPr>
        <w:t xml:space="preserve">                                                                                                                                                                    </w:t>
      </w:r>
      <w:r w:rsidR="00EE3C7B">
        <w:rPr>
          <w:rFonts w:ascii="Arial" w:hAnsi="Arial" w:cs="Arial"/>
          <w:sz w:val="16"/>
          <w:szCs w:val="16"/>
        </w:rPr>
        <w:t xml:space="preserve">  </w:t>
      </w:r>
      <w:r w:rsidR="00EE3C7B" w:rsidRPr="00FF2923">
        <w:rPr>
          <w:rFonts w:ascii="Arial" w:hAnsi="Arial" w:cs="Arial"/>
          <w:sz w:val="16"/>
          <w:szCs w:val="16"/>
        </w:rPr>
        <w:t>Оборотная сторона</w:t>
      </w:r>
    </w:p>
    <w:p w:rsidR="00EE3C7B" w:rsidRPr="00FF2923" w:rsidRDefault="00EE3C7B" w:rsidP="00EE3C7B">
      <w:pPr>
        <w:ind w:firstLine="709"/>
        <w:jc w:val="center"/>
        <w:rPr>
          <w:rFonts w:ascii="Arial" w:hAnsi="Arial" w:cs="Arial"/>
          <w:sz w:val="16"/>
          <w:szCs w:val="16"/>
        </w:rPr>
      </w:pPr>
    </w:p>
    <w:p w:rsidR="00EE3C7B" w:rsidRDefault="00EE3C7B" w:rsidP="00EE3C7B">
      <w:pPr>
        <w:ind w:firstLine="709"/>
        <w:jc w:val="center"/>
        <w:rPr>
          <w:rFonts w:ascii="Arial" w:hAnsi="Arial" w:cs="Arial"/>
          <w:sz w:val="16"/>
          <w:szCs w:val="16"/>
        </w:rPr>
      </w:pPr>
      <w:r w:rsidRPr="00FF2923">
        <w:rPr>
          <w:rFonts w:ascii="Arial" w:hAnsi="Arial" w:cs="Arial"/>
          <w:sz w:val="16"/>
          <w:szCs w:val="16"/>
        </w:rPr>
        <w:t xml:space="preserve">Практика спортивного судейства, теоретическая подготовка, квалификационный зачет </w:t>
      </w:r>
    </w:p>
    <w:p w:rsidR="00F81CA3" w:rsidRPr="00FF2923" w:rsidRDefault="00F81CA3" w:rsidP="00EE3C7B">
      <w:pPr>
        <w:ind w:firstLine="709"/>
        <w:jc w:val="center"/>
        <w:rPr>
          <w:rFonts w:ascii="Arial" w:hAnsi="Arial" w:cs="Arial"/>
          <w:sz w:val="16"/>
          <w:szCs w:val="16"/>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
        <w:gridCol w:w="422"/>
        <w:gridCol w:w="566"/>
        <w:gridCol w:w="716"/>
        <w:gridCol w:w="709"/>
        <w:gridCol w:w="992"/>
        <w:gridCol w:w="418"/>
        <w:gridCol w:w="851"/>
        <w:gridCol w:w="1138"/>
        <w:gridCol w:w="428"/>
        <w:gridCol w:w="425"/>
        <w:gridCol w:w="425"/>
        <w:gridCol w:w="426"/>
        <w:gridCol w:w="566"/>
        <w:gridCol w:w="709"/>
        <w:gridCol w:w="286"/>
        <w:gridCol w:w="245"/>
        <w:gridCol w:w="322"/>
        <w:gridCol w:w="284"/>
        <w:gridCol w:w="423"/>
      </w:tblGrid>
      <w:tr w:rsidR="00327D48" w:rsidRPr="00FF2923" w:rsidTr="00327D48">
        <w:trPr>
          <w:trHeight w:val="85"/>
        </w:trPr>
        <w:tc>
          <w:tcPr>
            <w:tcW w:w="4104" w:type="dxa"/>
            <w:gridSpan w:val="7"/>
            <w:vMerge w:val="restart"/>
            <w:shd w:val="clear" w:color="auto" w:fill="auto"/>
            <w:noWrap/>
          </w:tcPr>
          <w:p w:rsidR="00EE3C7B" w:rsidRPr="00FF2923" w:rsidRDefault="00EE3C7B" w:rsidP="003967F5">
            <w:pPr>
              <w:spacing w:line="240" w:lineRule="exact"/>
              <w:jc w:val="center"/>
              <w:rPr>
                <w:rFonts w:ascii="Arial" w:hAnsi="Arial" w:cs="Arial"/>
                <w:sz w:val="16"/>
                <w:szCs w:val="16"/>
              </w:rPr>
            </w:pPr>
            <w:r w:rsidRPr="00FF2923">
              <w:rPr>
                <w:rFonts w:ascii="Arial" w:hAnsi="Arial" w:cs="Arial"/>
                <w:sz w:val="16"/>
                <w:szCs w:val="16"/>
              </w:rPr>
              <w:t>Практика спортивного судейства</w:t>
            </w:r>
          </w:p>
        </w:tc>
        <w:tc>
          <w:tcPr>
            <w:tcW w:w="3267" w:type="dxa"/>
            <w:gridSpan w:val="5"/>
            <w:shd w:val="clear" w:color="auto" w:fill="auto"/>
            <w:noWrap/>
          </w:tcPr>
          <w:p w:rsidR="00EE3C7B" w:rsidRPr="00FF2923" w:rsidRDefault="00EE3C7B" w:rsidP="003967F5">
            <w:pPr>
              <w:spacing w:line="240" w:lineRule="exact"/>
              <w:jc w:val="center"/>
              <w:rPr>
                <w:rFonts w:ascii="Arial" w:hAnsi="Arial" w:cs="Arial"/>
                <w:sz w:val="16"/>
                <w:szCs w:val="16"/>
              </w:rPr>
            </w:pPr>
            <w:r w:rsidRPr="00FF2923">
              <w:rPr>
                <w:rFonts w:ascii="Arial" w:hAnsi="Arial" w:cs="Arial"/>
                <w:sz w:val="16"/>
                <w:szCs w:val="16"/>
              </w:rPr>
              <w:t>теоретическая подготовка</w:t>
            </w:r>
          </w:p>
        </w:tc>
        <w:tc>
          <w:tcPr>
            <w:tcW w:w="3261" w:type="dxa"/>
            <w:gridSpan w:val="8"/>
            <w:vMerge w:val="restart"/>
            <w:shd w:val="clear" w:color="auto" w:fill="auto"/>
          </w:tcPr>
          <w:p w:rsidR="00EE3C7B" w:rsidRPr="00FF2923" w:rsidRDefault="00EE3C7B" w:rsidP="00327D48">
            <w:pPr>
              <w:spacing w:line="240" w:lineRule="exact"/>
              <w:rPr>
                <w:rFonts w:ascii="Arial" w:hAnsi="Arial" w:cs="Arial"/>
                <w:sz w:val="16"/>
                <w:szCs w:val="16"/>
              </w:rPr>
            </w:pPr>
            <w:r w:rsidRPr="00FF2923">
              <w:rPr>
                <w:rFonts w:ascii="Arial" w:hAnsi="Arial" w:cs="Arial"/>
                <w:sz w:val="16"/>
                <w:szCs w:val="16"/>
              </w:rPr>
              <w:t>квалификационный зачет</w:t>
            </w:r>
          </w:p>
        </w:tc>
      </w:tr>
      <w:tr w:rsidR="00327D48" w:rsidRPr="00FF2923" w:rsidTr="00327D48">
        <w:trPr>
          <w:trHeight w:val="600"/>
        </w:trPr>
        <w:tc>
          <w:tcPr>
            <w:tcW w:w="4104" w:type="dxa"/>
            <w:gridSpan w:val="7"/>
            <w:vMerge/>
            <w:vAlign w:val="center"/>
          </w:tcPr>
          <w:p w:rsidR="00EE3C7B" w:rsidRPr="00FF2923" w:rsidRDefault="00EE3C7B" w:rsidP="003967F5">
            <w:pPr>
              <w:spacing w:line="240" w:lineRule="exact"/>
              <w:rPr>
                <w:rFonts w:ascii="Arial" w:hAnsi="Arial" w:cs="Arial"/>
                <w:sz w:val="16"/>
                <w:szCs w:val="16"/>
              </w:rPr>
            </w:pPr>
          </w:p>
        </w:tc>
        <w:tc>
          <w:tcPr>
            <w:tcW w:w="1989" w:type="dxa"/>
            <w:gridSpan w:val="2"/>
            <w:shd w:val="clear" w:color="auto" w:fill="auto"/>
            <w:noWrap/>
            <w:vAlign w:val="center"/>
          </w:tcPr>
          <w:p w:rsidR="00EE3C7B" w:rsidRPr="00FF2923" w:rsidRDefault="00EE3C7B" w:rsidP="003967F5">
            <w:pPr>
              <w:spacing w:line="240" w:lineRule="exact"/>
              <w:jc w:val="center"/>
              <w:rPr>
                <w:rFonts w:ascii="Arial" w:hAnsi="Arial" w:cs="Arial"/>
                <w:sz w:val="16"/>
                <w:szCs w:val="16"/>
              </w:rPr>
            </w:pPr>
            <w:r w:rsidRPr="00FF2923">
              <w:rPr>
                <w:rFonts w:ascii="Arial" w:hAnsi="Arial" w:cs="Arial"/>
                <w:sz w:val="16"/>
                <w:szCs w:val="16"/>
              </w:rPr>
              <w:t>участие в теоретических занятиях в качестве лектора</w:t>
            </w:r>
          </w:p>
        </w:tc>
        <w:tc>
          <w:tcPr>
            <w:tcW w:w="1278" w:type="dxa"/>
            <w:gridSpan w:val="3"/>
            <w:shd w:val="clear" w:color="auto" w:fill="auto"/>
            <w:noWrap/>
            <w:vAlign w:val="center"/>
          </w:tcPr>
          <w:p w:rsidR="00EE3C7B" w:rsidRPr="00FF2923" w:rsidRDefault="00EE3C7B" w:rsidP="003967F5">
            <w:pPr>
              <w:spacing w:line="240" w:lineRule="exact"/>
              <w:jc w:val="center"/>
              <w:rPr>
                <w:rFonts w:ascii="Arial" w:hAnsi="Arial" w:cs="Arial"/>
                <w:sz w:val="16"/>
                <w:szCs w:val="16"/>
              </w:rPr>
            </w:pPr>
            <w:r w:rsidRPr="00FF2923">
              <w:rPr>
                <w:rFonts w:ascii="Arial" w:hAnsi="Arial" w:cs="Arial"/>
                <w:sz w:val="16"/>
                <w:szCs w:val="16"/>
              </w:rPr>
              <w:t>участие в теоретических занятиях в качестве участника</w:t>
            </w:r>
          </w:p>
        </w:tc>
        <w:tc>
          <w:tcPr>
            <w:tcW w:w="3261" w:type="dxa"/>
            <w:gridSpan w:val="8"/>
            <w:vMerge/>
            <w:vAlign w:val="center"/>
          </w:tcPr>
          <w:p w:rsidR="00EE3C7B" w:rsidRPr="00FF2923" w:rsidRDefault="00EE3C7B" w:rsidP="003967F5">
            <w:pPr>
              <w:spacing w:line="240" w:lineRule="exact"/>
              <w:rPr>
                <w:rFonts w:ascii="Arial" w:hAnsi="Arial" w:cs="Arial"/>
                <w:sz w:val="16"/>
                <w:szCs w:val="16"/>
              </w:rPr>
            </w:pPr>
          </w:p>
        </w:tc>
      </w:tr>
      <w:tr w:rsidR="00EE3C7B" w:rsidRPr="00FF2923" w:rsidTr="00D1298A">
        <w:trPr>
          <w:cantSplit/>
          <w:trHeight w:val="1693"/>
        </w:trPr>
        <w:tc>
          <w:tcPr>
            <w:tcW w:w="1269" w:type="dxa"/>
            <w:gridSpan w:val="3"/>
            <w:shd w:val="clear" w:color="auto" w:fill="auto"/>
          </w:tcPr>
          <w:p w:rsidR="00EE3C7B" w:rsidRPr="00FF2923" w:rsidRDefault="00EE3C7B" w:rsidP="00D1298A">
            <w:pPr>
              <w:spacing w:line="180" w:lineRule="exact"/>
              <w:ind w:left="-108" w:right="-108"/>
              <w:jc w:val="center"/>
              <w:rPr>
                <w:rFonts w:ascii="Arial" w:hAnsi="Arial" w:cs="Arial"/>
                <w:sz w:val="16"/>
                <w:szCs w:val="16"/>
              </w:rPr>
            </w:pPr>
            <w:r w:rsidRPr="00FF2923">
              <w:rPr>
                <w:rFonts w:ascii="Arial" w:hAnsi="Arial" w:cs="Arial"/>
                <w:sz w:val="16"/>
                <w:szCs w:val="16"/>
              </w:rPr>
              <w:t>дата проведения официальных соревнований</w:t>
            </w:r>
          </w:p>
          <w:p w:rsidR="00EE3C7B" w:rsidRPr="00FF2923" w:rsidRDefault="00EE3C7B" w:rsidP="00D1298A">
            <w:pPr>
              <w:spacing w:line="180" w:lineRule="exact"/>
              <w:ind w:left="-108"/>
              <w:jc w:val="center"/>
              <w:rPr>
                <w:rFonts w:ascii="Arial" w:hAnsi="Arial" w:cs="Arial"/>
                <w:sz w:val="16"/>
                <w:szCs w:val="16"/>
              </w:rPr>
            </w:pPr>
            <w:r w:rsidRPr="00FF2923">
              <w:rPr>
                <w:rFonts w:ascii="Arial" w:hAnsi="Arial" w:cs="Arial"/>
                <w:sz w:val="16"/>
                <w:szCs w:val="16"/>
              </w:rPr>
              <w:t>(число, месяц, год)</w:t>
            </w:r>
          </w:p>
        </w:tc>
        <w:tc>
          <w:tcPr>
            <w:tcW w:w="716" w:type="dxa"/>
            <w:shd w:val="clear" w:color="auto" w:fill="auto"/>
            <w:textDirection w:val="btLr"/>
          </w:tcPr>
          <w:p w:rsidR="00EE3C7B" w:rsidRPr="00FF2923" w:rsidRDefault="00EE3C7B" w:rsidP="00D1298A">
            <w:pPr>
              <w:spacing w:line="180" w:lineRule="exact"/>
              <w:ind w:left="-108" w:right="-108"/>
              <w:jc w:val="center"/>
              <w:rPr>
                <w:rFonts w:ascii="Arial" w:hAnsi="Arial" w:cs="Arial"/>
                <w:sz w:val="16"/>
                <w:szCs w:val="16"/>
              </w:rPr>
            </w:pPr>
            <w:r w:rsidRPr="00FF2923">
              <w:rPr>
                <w:rFonts w:ascii="Arial" w:hAnsi="Arial" w:cs="Arial"/>
                <w:sz w:val="16"/>
                <w:szCs w:val="16"/>
              </w:rPr>
              <w:t>наименование официальных соревнований</w:t>
            </w:r>
          </w:p>
        </w:tc>
        <w:tc>
          <w:tcPr>
            <w:tcW w:w="709" w:type="dxa"/>
            <w:shd w:val="clear" w:color="auto" w:fill="auto"/>
            <w:textDirection w:val="btLr"/>
          </w:tcPr>
          <w:p w:rsidR="00EE3C7B" w:rsidRPr="00FF2923" w:rsidRDefault="00EE3C7B" w:rsidP="00D1298A">
            <w:pPr>
              <w:spacing w:line="180" w:lineRule="exact"/>
              <w:ind w:left="113" w:right="113"/>
              <w:jc w:val="center"/>
              <w:rPr>
                <w:rFonts w:ascii="Arial" w:hAnsi="Arial" w:cs="Arial"/>
                <w:sz w:val="16"/>
                <w:szCs w:val="16"/>
              </w:rPr>
            </w:pPr>
            <w:r w:rsidRPr="00FF2923">
              <w:rPr>
                <w:rFonts w:ascii="Arial" w:hAnsi="Arial" w:cs="Arial"/>
                <w:sz w:val="16"/>
                <w:szCs w:val="16"/>
              </w:rPr>
              <w:t>статус официальных соревнований</w:t>
            </w:r>
          </w:p>
        </w:tc>
        <w:tc>
          <w:tcPr>
            <w:tcW w:w="992" w:type="dxa"/>
            <w:shd w:val="clear" w:color="auto" w:fill="auto"/>
            <w:textDirection w:val="btLr"/>
          </w:tcPr>
          <w:p w:rsidR="00EE3C7B" w:rsidRPr="00FF2923" w:rsidRDefault="00EE3C7B" w:rsidP="00D1298A">
            <w:pPr>
              <w:spacing w:line="180" w:lineRule="exact"/>
              <w:ind w:left="-108" w:right="-108"/>
              <w:jc w:val="center"/>
              <w:rPr>
                <w:rFonts w:ascii="Arial" w:hAnsi="Arial" w:cs="Arial"/>
                <w:sz w:val="16"/>
                <w:szCs w:val="16"/>
              </w:rPr>
            </w:pPr>
            <w:r w:rsidRPr="00FF2923">
              <w:rPr>
                <w:rFonts w:ascii="Arial" w:hAnsi="Arial" w:cs="Arial"/>
                <w:sz w:val="16"/>
                <w:szCs w:val="16"/>
              </w:rPr>
              <w:t xml:space="preserve">наименование </w:t>
            </w:r>
          </w:p>
          <w:p w:rsidR="00EE3C7B" w:rsidRPr="00FF2923" w:rsidRDefault="00EE3C7B" w:rsidP="00D1298A">
            <w:pPr>
              <w:spacing w:line="180" w:lineRule="exact"/>
              <w:ind w:left="-108" w:right="-108"/>
              <w:jc w:val="center"/>
              <w:rPr>
                <w:rFonts w:ascii="Arial" w:hAnsi="Arial" w:cs="Arial"/>
                <w:sz w:val="16"/>
                <w:szCs w:val="16"/>
              </w:rPr>
            </w:pPr>
            <w:r w:rsidRPr="00FF2923">
              <w:rPr>
                <w:rFonts w:ascii="Arial" w:hAnsi="Arial" w:cs="Arial"/>
                <w:sz w:val="16"/>
                <w:szCs w:val="16"/>
              </w:rPr>
              <w:t>должности спортивного судьи</w:t>
            </w:r>
          </w:p>
        </w:tc>
        <w:tc>
          <w:tcPr>
            <w:tcW w:w="418" w:type="dxa"/>
            <w:shd w:val="clear" w:color="auto" w:fill="auto"/>
            <w:textDirection w:val="btLr"/>
          </w:tcPr>
          <w:p w:rsidR="00EE3C7B" w:rsidRPr="00FF2923" w:rsidRDefault="00EE3C7B" w:rsidP="00D1298A">
            <w:pPr>
              <w:spacing w:line="180" w:lineRule="exact"/>
              <w:ind w:left="-108" w:right="113"/>
              <w:jc w:val="center"/>
              <w:rPr>
                <w:rFonts w:ascii="Arial" w:hAnsi="Arial" w:cs="Arial"/>
                <w:sz w:val="16"/>
                <w:szCs w:val="16"/>
              </w:rPr>
            </w:pPr>
            <w:r w:rsidRPr="00FF2923">
              <w:rPr>
                <w:rFonts w:ascii="Arial" w:hAnsi="Arial" w:cs="Arial"/>
                <w:sz w:val="16"/>
                <w:szCs w:val="16"/>
              </w:rPr>
              <w:t>оценка</w:t>
            </w:r>
          </w:p>
        </w:tc>
        <w:tc>
          <w:tcPr>
            <w:tcW w:w="851" w:type="dxa"/>
            <w:shd w:val="clear" w:color="auto" w:fill="auto"/>
          </w:tcPr>
          <w:p w:rsidR="00EE3C7B" w:rsidRPr="00FF2923" w:rsidRDefault="00EE3C7B" w:rsidP="00D1298A">
            <w:pPr>
              <w:spacing w:line="180" w:lineRule="exact"/>
              <w:jc w:val="center"/>
              <w:rPr>
                <w:rFonts w:ascii="Arial" w:hAnsi="Arial" w:cs="Arial"/>
                <w:sz w:val="16"/>
                <w:szCs w:val="16"/>
              </w:rPr>
            </w:pPr>
            <w:r w:rsidRPr="00FF2923">
              <w:rPr>
                <w:rFonts w:ascii="Arial" w:hAnsi="Arial" w:cs="Arial"/>
                <w:sz w:val="16"/>
                <w:szCs w:val="16"/>
              </w:rPr>
              <w:t>дата проведения</w:t>
            </w:r>
          </w:p>
          <w:p w:rsidR="00EE3C7B" w:rsidRPr="00FF2923" w:rsidRDefault="00EE3C7B" w:rsidP="00D1298A">
            <w:pPr>
              <w:spacing w:line="180" w:lineRule="exact"/>
              <w:jc w:val="center"/>
              <w:rPr>
                <w:rFonts w:ascii="Arial" w:hAnsi="Arial" w:cs="Arial"/>
                <w:sz w:val="16"/>
                <w:szCs w:val="16"/>
              </w:rPr>
            </w:pPr>
            <w:r w:rsidRPr="00FF2923">
              <w:rPr>
                <w:rFonts w:ascii="Arial" w:hAnsi="Arial" w:cs="Arial"/>
                <w:sz w:val="16"/>
                <w:szCs w:val="16"/>
              </w:rPr>
              <w:t>(число, месяц, год)</w:t>
            </w:r>
          </w:p>
        </w:tc>
        <w:tc>
          <w:tcPr>
            <w:tcW w:w="1138" w:type="dxa"/>
            <w:shd w:val="clear" w:color="auto" w:fill="auto"/>
          </w:tcPr>
          <w:p w:rsidR="00EE3C7B" w:rsidRPr="00FF2923" w:rsidRDefault="00EE3C7B" w:rsidP="00D1298A">
            <w:pPr>
              <w:spacing w:line="180" w:lineRule="exact"/>
              <w:jc w:val="center"/>
              <w:rPr>
                <w:rFonts w:ascii="Arial" w:hAnsi="Arial" w:cs="Arial"/>
                <w:sz w:val="16"/>
                <w:szCs w:val="16"/>
              </w:rPr>
            </w:pPr>
            <w:r w:rsidRPr="00FF2923">
              <w:rPr>
                <w:rFonts w:ascii="Arial" w:hAnsi="Arial" w:cs="Arial"/>
                <w:sz w:val="16"/>
                <w:szCs w:val="16"/>
              </w:rPr>
              <w:t>форма (тема) теоретического занятия</w:t>
            </w:r>
          </w:p>
        </w:tc>
        <w:tc>
          <w:tcPr>
            <w:tcW w:w="1278" w:type="dxa"/>
            <w:gridSpan w:val="3"/>
            <w:shd w:val="clear" w:color="auto" w:fill="auto"/>
          </w:tcPr>
          <w:p w:rsidR="00EE3C7B" w:rsidRPr="00FF2923" w:rsidRDefault="00EE3C7B" w:rsidP="00D1298A">
            <w:pPr>
              <w:spacing w:line="180" w:lineRule="exact"/>
              <w:jc w:val="center"/>
              <w:rPr>
                <w:rFonts w:ascii="Arial" w:hAnsi="Arial" w:cs="Arial"/>
                <w:sz w:val="16"/>
                <w:szCs w:val="16"/>
              </w:rPr>
            </w:pPr>
            <w:r w:rsidRPr="00FF2923">
              <w:rPr>
                <w:rFonts w:ascii="Arial" w:hAnsi="Arial" w:cs="Arial"/>
                <w:sz w:val="16"/>
                <w:szCs w:val="16"/>
              </w:rPr>
              <w:t>дата проведения (число, месяц, год)</w:t>
            </w:r>
          </w:p>
        </w:tc>
        <w:tc>
          <w:tcPr>
            <w:tcW w:w="992" w:type="dxa"/>
            <w:gridSpan w:val="2"/>
            <w:shd w:val="clear" w:color="auto" w:fill="auto"/>
            <w:textDirection w:val="btLr"/>
            <w:vAlign w:val="center"/>
          </w:tcPr>
          <w:p w:rsidR="00EE3C7B" w:rsidRPr="00FF2923" w:rsidRDefault="00EE3C7B" w:rsidP="00D1298A">
            <w:pPr>
              <w:spacing w:line="180" w:lineRule="exact"/>
              <w:jc w:val="center"/>
              <w:rPr>
                <w:rFonts w:ascii="Arial" w:hAnsi="Arial" w:cs="Arial"/>
                <w:sz w:val="16"/>
                <w:szCs w:val="16"/>
              </w:rPr>
            </w:pPr>
            <w:r w:rsidRPr="00FF2923">
              <w:rPr>
                <w:rFonts w:ascii="Arial" w:hAnsi="Arial" w:cs="Arial"/>
                <w:sz w:val="16"/>
                <w:szCs w:val="16"/>
              </w:rPr>
              <w:t>форма (тема) теоретического занятия</w:t>
            </w:r>
          </w:p>
        </w:tc>
        <w:tc>
          <w:tcPr>
            <w:tcW w:w="709" w:type="dxa"/>
            <w:shd w:val="clear" w:color="auto" w:fill="auto"/>
          </w:tcPr>
          <w:p w:rsidR="00EE3C7B" w:rsidRPr="00FF2923" w:rsidRDefault="00EE3C7B" w:rsidP="00D1298A">
            <w:pPr>
              <w:spacing w:line="180" w:lineRule="exact"/>
              <w:rPr>
                <w:rFonts w:ascii="Arial" w:hAnsi="Arial" w:cs="Arial"/>
                <w:sz w:val="16"/>
                <w:szCs w:val="16"/>
              </w:rPr>
            </w:pPr>
            <w:r w:rsidRPr="00FF2923">
              <w:rPr>
                <w:rFonts w:ascii="Arial" w:hAnsi="Arial" w:cs="Arial"/>
                <w:sz w:val="16"/>
                <w:szCs w:val="16"/>
              </w:rPr>
              <w:t xml:space="preserve">дата проведения </w:t>
            </w:r>
          </w:p>
        </w:tc>
        <w:tc>
          <w:tcPr>
            <w:tcW w:w="531" w:type="dxa"/>
            <w:gridSpan w:val="2"/>
            <w:shd w:val="clear" w:color="auto" w:fill="auto"/>
            <w:textDirection w:val="btLr"/>
          </w:tcPr>
          <w:p w:rsidR="00EE3C7B" w:rsidRPr="00FF2923" w:rsidRDefault="00EE3C7B" w:rsidP="00D1298A">
            <w:pPr>
              <w:spacing w:line="180" w:lineRule="exact"/>
              <w:jc w:val="center"/>
              <w:rPr>
                <w:rFonts w:ascii="Arial" w:hAnsi="Arial" w:cs="Arial"/>
                <w:sz w:val="16"/>
                <w:szCs w:val="16"/>
              </w:rPr>
            </w:pPr>
            <w:r w:rsidRPr="00FF2923">
              <w:rPr>
                <w:rFonts w:ascii="Arial" w:hAnsi="Arial" w:cs="Arial"/>
                <w:sz w:val="16"/>
                <w:szCs w:val="16"/>
              </w:rPr>
              <w:t>номер  протокола</w:t>
            </w:r>
          </w:p>
        </w:tc>
        <w:tc>
          <w:tcPr>
            <w:tcW w:w="1029" w:type="dxa"/>
            <w:gridSpan w:val="3"/>
            <w:shd w:val="clear" w:color="auto" w:fill="auto"/>
          </w:tcPr>
          <w:p w:rsidR="00EE3C7B" w:rsidRPr="00FF2923" w:rsidRDefault="00EE3C7B" w:rsidP="00D1298A">
            <w:pPr>
              <w:spacing w:line="180" w:lineRule="exact"/>
              <w:jc w:val="center"/>
              <w:rPr>
                <w:rFonts w:ascii="Arial" w:hAnsi="Arial" w:cs="Arial"/>
                <w:sz w:val="16"/>
                <w:szCs w:val="16"/>
              </w:rPr>
            </w:pPr>
            <w:r w:rsidRPr="00FF2923">
              <w:rPr>
                <w:rFonts w:ascii="Arial" w:hAnsi="Arial" w:cs="Arial"/>
                <w:sz w:val="16"/>
                <w:szCs w:val="16"/>
              </w:rPr>
              <w:t>оценка</w:t>
            </w:r>
          </w:p>
        </w:tc>
      </w:tr>
      <w:tr w:rsidR="00EE3C7B" w:rsidRPr="00FF2923" w:rsidTr="00D1298A">
        <w:trPr>
          <w:cantSplit/>
          <w:trHeight w:val="811"/>
        </w:trPr>
        <w:tc>
          <w:tcPr>
            <w:tcW w:w="281" w:type="dxa"/>
            <w:shd w:val="clear" w:color="auto" w:fill="auto"/>
            <w:textDirection w:val="btLr"/>
            <w:vAlign w:val="center"/>
          </w:tcPr>
          <w:p w:rsidR="00EE3C7B" w:rsidRPr="00FF2923" w:rsidRDefault="00EE3C7B" w:rsidP="003967F5">
            <w:pPr>
              <w:rPr>
                <w:rFonts w:ascii="Arial" w:hAnsi="Arial" w:cs="Arial"/>
                <w:sz w:val="16"/>
                <w:szCs w:val="16"/>
              </w:rPr>
            </w:pPr>
          </w:p>
        </w:tc>
        <w:tc>
          <w:tcPr>
            <w:tcW w:w="422" w:type="dxa"/>
            <w:shd w:val="clear" w:color="auto" w:fill="auto"/>
            <w:textDirection w:val="btLr"/>
            <w:vAlign w:val="center"/>
          </w:tcPr>
          <w:p w:rsidR="00EE3C7B" w:rsidRPr="00FF2923" w:rsidRDefault="00EE3C7B" w:rsidP="003967F5">
            <w:pPr>
              <w:rPr>
                <w:rFonts w:ascii="Arial" w:hAnsi="Arial" w:cs="Arial"/>
                <w:sz w:val="16"/>
                <w:szCs w:val="16"/>
              </w:rPr>
            </w:pPr>
          </w:p>
        </w:tc>
        <w:tc>
          <w:tcPr>
            <w:tcW w:w="566" w:type="dxa"/>
            <w:shd w:val="clear" w:color="auto" w:fill="auto"/>
            <w:textDirection w:val="btLr"/>
            <w:vAlign w:val="center"/>
          </w:tcPr>
          <w:p w:rsidR="00EE3C7B" w:rsidRPr="00FF2923" w:rsidRDefault="00EE3C7B" w:rsidP="003967F5">
            <w:pPr>
              <w:rPr>
                <w:rFonts w:ascii="Arial" w:hAnsi="Arial" w:cs="Arial"/>
                <w:sz w:val="16"/>
                <w:szCs w:val="16"/>
              </w:rPr>
            </w:pPr>
          </w:p>
        </w:tc>
        <w:tc>
          <w:tcPr>
            <w:tcW w:w="716" w:type="dxa"/>
            <w:vAlign w:val="center"/>
          </w:tcPr>
          <w:p w:rsidR="00EE3C7B" w:rsidRPr="00FF2923" w:rsidRDefault="00EE3C7B" w:rsidP="003967F5">
            <w:pPr>
              <w:rPr>
                <w:rFonts w:ascii="Arial" w:hAnsi="Arial" w:cs="Arial"/>
                <w:sz w:val="16"/>
                <w:szCs w:val="16"/>
              </w:rPr>
            </w:pPr>
          </w:p>
        </w:tc>
        <w:tc>
          <w:tcPr>
            <w:tcW w:w="709" w:type="dxa"/>
            <w:vAlign w:val="center"/>
          </w:tcPr>
          <w:p w:rsidR="00EE3C7B" w:rsidRPr="00FF2923" w:rsidRDefault="00EE3C7B" w:rsidP="003967F5">
            <w:pPr>
              <w:rPr>
                <w:rFonts w:ascii="Arial" w:hAnsi="Arial" w:cs="Arial"/>
                <w:sz w:val="16"/>
                <w:szCs w:val="16"/>
              </w:rPr>
            </w:pPr>
          </w:p>
        </w:tc>
        <w:tc>
          <w:tcPr>
            <w:tcW w:w="992" w:type="dxa"/>
            <w:vAlign w:val="center"/>
          </w:tcPr>
          <w:p w:rsidR="00EE3C7B" w:rsidRPr="00FF2923" w:rsidRDefault="00EE3C7B" w:rsidP="003967F5">
            <w:pPr>
              <w:rPr>
                <w:rFonts w:ascii="Arial" w:hAnsi="Arial" w:cs="Arial"/>
                <w:sz w:val="16"/>
                <w:szCs w:val="16"/>
              </w:rPr>
            </w:pPr>
          </w:p>
        </w:tc>
        <w:tc>
          <w:tcPr>
            <w:tcW w:w="418" w:type="dxa"/>
            <w:vAlign w:val="center"/>
          </w:tcPr>
          <w:p w:rsidR="00EE3C7B" w:rsidRPr="00FF2923" w:rsidRDefault="00EE3C7B" w:rsidP="003967F5">
            <w:pPr>
              <w:rPr>
                <w:rFonts w:ascii="Arial" w:hAnsi="Arial" w:cs="Arial"/>
                <w:sz w:val="16"/>
                <w:szCs w:val="16"/>
              </w:rPr>
            </w:pPr>
          </w:p>
        </w:tc>
        <w:tc>
          <w:tcPr>
            <w:tcW w:w="851" w:type="dxa"/>
            <w:shd w:val="clear" w:color="auto" w:fill="auto"/>
            <w:textDirection w:val="btLr"/>
            <w:vAlign w:val="center"/>
          </w:tcPr>
          <w:p w:rsidR="00EE3C7B" w:rsidRPr="00FF2923" w:rsidRDefault="00EE3C7B" w:rsidP="003967F5">
            <w:pPr>
              <w:rPr>
                <w:rFonts w:ascii="Arial" w:hAnsi="Arial" w:cs="Arial"/>
                <w:sz w:val="16"/>
                <w:szCs w:val="16"/>
              </w:rPr>
            </w:pPr>
          </w:p>
        </w:tc>
        <w:tc>
          <w:tcPr>
            <w:tcW w:w="1138" w:type="dxa"/>
            <w:shd w:val="clear" w:color="auto" w:fill="auto"/>
            <w:textDirection w:val="btLr"/>
            <w:vAlign w:val="center"/>
          </w:tcPr>
          <w:p w:rsidR="00EE3C7B" w:rsidRPr="00FF2923" w:rsidRDefault="00EE3C7B" w:rsidP="003967F5">
            <w:pPr>
              <w:rPr>
                <w:rFonts w:ascii="Arial" w:hAnsi="Arial" w:cs="Arial"/>
                <w:sz w:val="16"/>
                <w:szCs w:val="16"/>
              </w:rPr>
            </w:pPr>
          </w:p>
        </w:tc>
        <w:tc>
          <w:tcPr>
            <w:tcW w:w="428" w:type="dxa"/>
            <w:shd w:val="clear" w:color="auto" w:fill="auto"/>
            <w:textDirection w:val="btLr"/>
            <w:vAlign w:val="center"/>
          </w:tcPr>
          <w:p w:rsidR="00EE3C7B" w:rsidRPr="00FF2923" w:rsidRDefault="00EE3C7B" w:rsidP="003967F5">
            <w:pPr>
              <w:rPr>
                <w:rFonts w:ascii="Arial" w:hAnsi="Arial" w:cs="Arial"/>
                <w:sz w:val="16"/>
                <w:szCs w:val="16"/>
              </w:rPr>
            </w:pPr>
          </w:p>
        </w:tc>
        <w:tc>
          <w:tcPr>
            <w:tcW w:w="425" w:type="dxa"/>
            <w:vAlign w:val="center"/>
          </w:tcPr>
          <w:p w:rsidR="00EE3C7B" w:rsidRPr="00FF2923" w:rsidRDefault="00EE3C7B" w:rsidP="003967F5">
            <w:pPr>
              <w:rPr>
                <w:rFonts w:ascii="Arial" w:hAnsi="Arial" w:cs="Arial"/>
                <w:sz w:val="16"/>
                <w:szCs w:val="16"/>
              </w:rPr>
            </w:pPr>
          </w:p>
        </w:tc>
        <w:tc>
          <w:tcPr>
            <w:tcW w:w="425" w:type="dxa"/>
            <w:shd w:val="clear" w:color="auto" w:fill="auto"/>
            <w:textDirection w:val="btLr"/>
            <w:vAlign w:val="center"/>
          </w:tcPr>
          <w:p w:rsidR="00EE3C7B" w:rsidRPr="00FF2923" w:rsidRDefault="00EE3C7B" w:rsidP="003967F5">
            <w:pPr>
              <w:rPr>
                <w:rFonts w:ascii="Arial" w:hAnsi="Arial" w:cs="Arial"/>
                <w:sz w:val="16"/>
                <w:szCs w:val="16"/>
              </w:rPr>
            </w:pPr>
          </w:p>
        </w:tc>
        <w:tc>
          <w:tcPr>
            <w:tcW w:w="426" w:type="dxa"/>
            <w:shd w:val="clear" w:color="auto" w:fill="auto"/>
            <w:textDirection w:val="btLr"/>
            <w:vAlign w:val="center"/>
          </w:tcPr>
          <w:p w:rsidR="00EE3C7B" w:rsidRPr="00FF2923" w:rsidRDefault="00EE3C7B" w:rsidP="003967F5">
            <w:pPr>
              <w:rPr>
                <w:rFonts w:ascii="Arial" w:hAnsi="Arial" w:cs="Arial"/>
                <w:sz w:val="16"/>
                <w:szCs w:val="16"/>
              </w:rPr>
            </w:pPr>
          </w:p>
        </w:tc>
        <w:tc>
          <w:tcPr>
            <w:tcW w:w="566" w:type="dxa"/>
            <w:shd w:val="clear" w:color="auto" w:fill="auto"/>
            <w:textDirection w:val="btLr"/>
            <w:vAlign w:val="center"/>
          </w:tcPr>
          <w:p w:rsidR="00EE3C7B" w:rsidRPr="00FF2923" w:rsidRDefault="00EE3C7B" w:rsidP="003967F5">
            <w:pPr>
              <w:rPr>
                <w:rFonts w:ascii="Arial" w:hAnsi="Arial" w:cs="Arial"/>
                <w:sz w:val="16"/>
                <w:szCs w:val="16"/>
              </w:rPr>
            </w:pPr>
          </w:p>
        </w:tc>
        <w:tc>
          <w:tcPr>
            <w:tcW w:w="709" w:type="dxa"/>
            <w:vAlign w:val="center"/>
          </w:tcPr>
          <w:p w:rsidR="00EE3C7B" w:rsidRPr="00FF2923" w:rsidRDefault="00EE3C7B" w:rsidP="003967F5">
            <w:pPr>
              <w:rPr>
                <w:rFonts w:ascii="Arial" w:hAnsi="Arial" w:cs="Arial"/>
                <w:sz w:val="16"/>
                <w:szCs w:val="16"/>
              </w:rPr>
            </w:pPr>
          </w:p>
        </w:tc>
        <w:tc>
          <w:tcPr>
            <w:tcW w:w="286" w:type="dxa"/>
            <w:shd w:val="clear" w:color="auto" w:fill="auto"/>
            <w:textDirection w:val="btLr"/>
            <w:vAlign w:val="center"/>
          </w:tcPr>
          <w:p w:rsidR="00EE3C7B" w:rsidRPr="00FF2923" w:rsidRDefault="00EE3C7B" w:rsidP="003967F5">
            <w:pPr>
              <w:rPr>
                <w:rFonts w:ascii="Arial" w:hAnsi="Arial" w:cs="Arial"/>
                <w:sz w:val="16"/>
                <w:szCs w:val="16"/>
              </w:rPr>
            </w:pPr>
          </w:p>
        </w:tc>
        <w:tc>
          <w:tcPr>
            <w:tcW w:w="245" w:type="dxa"/>
            <w:shd w:val="clear" w:color="auto" w:fill="auto"/>
            <w:textDirection w:val="btLr"/>
            <w:vAlign w:val="center"/>
          </w:tcPr>
          <w:p w:rsidR="00EE3C7B" w:rsidRPr="00FF2923" w:rsidRDefault="00EE3C7B" w:rsidP="003967F5">
            <w:pPr>
              <w:rPr>
                <w:rFonts w:ascii="Arial" w:hAnsi="Arial" w:cs="Arial"/>
                <w:sz w:val="16"/>
                <w:szCs w:val="16"/>
              </w:rPr>
            </w:pPr>
          </w:p>
        </w:tc>
        <w:tc>
          <w:tcPr>
            <w:tcW w:w="322" w:type="dxa"/>
            <w:shd w:val="clear" w:color="auto" w:fill="auto"/>
            <w:textDirection w:val="btLr"/>
            <w:vAlign w:val="center"/>
          </w:tcPr>
          <w:p w:rsidR="00EE3C7B" w:rsidRPr="00FF2923" w:rsidRDefault="00EE3C7B" w:rsidP="003967F5">
            <w:pPr>
              <w:rPr>
                <w:rFonts w:ascii="Arial" w:hAnsi="Arial" w:cs="Arial"/>
                <w:sz w:val="16"/>
                <w:szCs w:val="16"/>
              </w:rPr>
            </w:pPr>
          </w:p>
        </w:tc>
        <w:tc>
          <w:tcPr>
            <w:tcW w:w="284" w:type="dxa"/>
            <w:vAlign w:val="center"/>
          </w:tcPr>
          <w:p w:rsidR="00EE3C7B" w:rsidRPr="00FF2923" w:rsidRDefault="00EE3C7B" w:rsidP="003967F5">
            <w:pPr>
              <w:rPr>
                <w:rFonts w:ascii="Arial" w:hAnsi="Arial" w:cs="Arial"/>
                <w:sz w:val="16"/>
                <w:szCs w:val="16"/>
              </w:rPr>
            </w:pPr>
          </w:p>
        </w:tc>
        <w:tc>
          <w:tcPr>
            <w:tcW w:w="423" w:type="dxa"/>
            <w:vAlign w:val="center"/>
          </w:tcPr>
          <w:p w:rsidR="00EE3C7B" w:rsidRPr="00FF2923" w:rsidRDefault="00EE3C7B" w:rsidP="003967F5">
            <w:pPr>
              <w:rPr>
                <w:rFonts w:ascii="Arial" w:hAnsi="Arial" w:cs="Arial"/>
                <w:sz w:val="16"/>
                <w:szCs w:val="16"/>
              </w:rPr>
            </w:pPr>
          </w:p>
        </w:tc>
      </w:tr>
      <w:tr w:rsidR="00327D48" w:rsidRPr="00FF2923" w:rsidTr="00D1298A">
        <w:trPr>
          <w:cantSplit/>
          <w:trHeight w:val="585"/>
        </w:trPr>
        <w:tc>
          <w:tcPr>
            <w:tcW w:w="281" w:type="dxa"/>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422" w:type="dxa"/>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566" w:type="dxa"/>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716" w:type="dxa"/>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709" w:type="dxa"/>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992" w:type="dxa"/>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418" w:type="dxa"/>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851" w:type="dxa"/>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1138" w:type="dxa"/>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428" w:type="dxa"/>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425" w:type="dxa"/>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425" w:type="dxa"/>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426" w:type="dxa"/>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566" w:type="dxa"/>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709" w:type="dxa"/>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286" w:type="dxa"/>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245" w:type="dxa"/>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322" w:type="dxa"/>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284" w:type="dxa"/>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423" w:type="dxa"/>
            <w:shd w:val="clear" w:color="auto" w:fill="auto"/>
            <w:noWrap/>
            <w:vAlign w:val="bottom"/>
          </w:tcPr>
          <w:p w:rsidR="00EE3C7B" w:rsidRPr="00FF2923" w:rsidRDefault="00EE3C7B" w:rsidP="003967F5">
            <w:pPr>
              <w:ind w:right="743"/>
              <w:rPr>
                <w:rFonts w:ascii="Arial" w:hAnsi="Arial" w:cs="Arial"/>
                <w:sz w:val="16"/>
                <w:szCs w:val="16"/>
              </w:rPr>
            </w:pPr>
          </w:p>
        </w:tc>
      </w:tr>
      <w:tr w:rsidR="00327D48" w:rsidRPr="00FF2923" w:rsidTr="00D1298A">
        <w:trPr>
          <w:trHeight w:val="288"/>
        </w:trPr>
        <w:tc>
          <w:tcPr>
            <w:tcW w:w="281" w:type="dxa"/>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422" w:type="dxa"/>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566" w:type="dxa"/>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716" w:type="dxa"/>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709" w:type="dxa"/>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992" w:type="dxa"/>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418" w:type="dxa"/>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851" w:type="dxa"/>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1138" w:type="dxa"/>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428" w:type="dxa"/>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425" w:type="dxa"/>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425" w:type="dxa"/>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426" w:type="dxa"/>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566" w:type="dxa"/>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709" w:type="dxa"/>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286" w:type="dxa"/>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245" w:type="dxa"/>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322" w:type="dxa"/>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284" w:type="dxa"/>
            <w:shd w:val="clear" w:color="auto" w:fill="auto"/>
            <w:noWrap/>
            <w:vAlign w:val="bottom"/>
          </w:tcPr>
          <w:p w:rsidR="00EE3C7B" w:rsidRPr="00FF2923" w:rsidRDefault="00EE3C7B" w:rsidP="003967F5">
            <w:pPr>
              <w:rPr>
                <w:rFonts w:ascii="Arial" w:hAnsi="Arial" w:cs="Arial"/>
                <w:sz w:val="16"/>
                <w:szCs w:val="16"/>
              </w:rPr>
            </w:pPr>
            <w:r w:rsidRPr="00FF2923">
              <w:rPr>
                <w:rFonts w:ascii="Arial" w:hAnsi="Arial" w:cs="Arial"/>
                <w:sz w:val="16"/>
                <w:szCs w:val="16"/>
              </w:rPr>
              <w:t> </w:t>
            </w:r>
          </w:p>
        </w:tc>
        <w:tc>
          <w:tcPr>
            <w:tcW w:w="423" w:type="dxa"/>
            <w:shd w:val="clear" w:color="auto" w:fill="auto"/>
            <w:noWrap/>
            <w:vAlign w:val="bottom"/>
          </w:tcPr>
          <w:p w:rsidR="00EE3C7B" w:rsidRPr="00FF2923" w:rsidRDefault="00EE3C7B" w:rsidP="003967F5">
            <w:pPr>
              <w:rPr>
                <w:rFonts w:ascii="Arial" w:hAnsi="Arial" w:cs="Arial"/>
                <w:sz w:val="16"/>
                <w:szCs w:val="16"/>
              </w:rPr>
            </w:pPr>
          </w:p>
          <w:p w:rsidR="00EE3C7B" w:rsidRPr="00FF2923" w:rsidRDefault="00EE3C7B" w:rsidP="003967F5">
            <w:pPr>
              <w:rPr>
                <w:rFonts w:ascii="Arial" w:hAnsi="Arial" w:cs="Arial"/>
                <w:sz w:val="16"/>
                <w:szCs w:val="16"/>
              </w:rPr>
            </w:pPr>
          </w:p>
        </w:tc>
      </w:tr>
      <w:tr w:rsidR="00327D48" w:rsidRPr="00FF2923" w:rsidTr="00D1298A">
        <w:trPr>
          <w:trHeight w:val="573"/>
        </w:trPr>
        <w:tc>
          <w:tcPr>
            <w:tcW w:w="281" w:type="dxa"/>
            <w:shd w:val="clear" w:color="auto" w:fill="auto"/>
            <w:noWrap/>
            <w:vAlign w:val="bottom"/>
          </w:tcPr>
          <w:p w:rsidR="00EE3C7B" w:rsidRPr="00FF2923" w:rsidRDefault="00EE3C7B" w:rsidP="003967F5">
            <w:pPr>
              <w:rPr>
                <w:rFonts w:ascii="Arial" w:hAnsi="Arial" w:cs="Arial"/>
                <w:sz w:val="16"/>
                <w:szCs w:val="16"/>
              </w:rPr>
            </w:pPr>
          </w:p>
          <w:p w:rsidR="00EE3C7B" w:rsidRPr="00FF2923" w:rsidRDefault="00EE3C7B" w:rsidP="003967F5">
            <w:pPr>
              <w:rPr>
                <w:rFonts w:ascii="Arial" w:hAnsi="Arial" w:cs="Arial"/>
                <w:sz w:val="16"/>
                <w:szCs w:val="16"/>
              </w:rPr>
            </w:pPr>
          </w:p>
        </w:tc>
        <w:tc>
          <w:tcPr>
            <w:tcW w:w="422" w:type="dxa"/>
            <w:shd w:val="clear" w:color="auto" w:fill="auto"/>
            <w:noWrap/>
            <w:vAlign w:val="bottom"/>
          </w:tcPr>
          <w:p w:rsidR="00EE3C7B" w:rsidRPr="00FF2923" w:rsidRDefault="00EE3C7B" w:rsidP="003967F5">
            <w:pPr>
              <w:rPr>
                <w:rFonts w:ascii="Arial" w:hAnsi="Arial" w:cs="Arial"/>
                <w:sz w:val="16"/>
                <w:szCs w:val="16"/>
              </w:rPr>
            </w:pPr>
          </w:p>
        </w:tc>
        <w:tc>
          <w:tcPr>
            <w:tcW w:w="566" w:type="dxa"/>
            <w:shd w:val="clear" w:color="auto" w:fill="auto"/>
            <w:noWrap/>
            <w:vAlign w:val="bottom"/>
          </w:tcPr>
          <w:p w:rsidR="00EE3C7B" w:rsidRPr="00FF2923" w:rsidRDefault="00EE3C7B" w:rsidP="003967F5">
            <w:pPr>
              <w:rPr>
                <w:rFonts w:ascii="Arial" w:hAnsi="Arial" w:cs="Arial"/>
                <w:sz w:val="16"/>
                <w:szCs w:val="16"/>
              </w:rPr>
            </w:pPr>
          </w:p>
        </w:tc>
        <w:tc>
          <w:tcPr>
            <w:tcW w:w="716" w:type="dxa"/>
            <w:shd w:val="clear" w:color="auto" w:fill="auto"/>
            <w:noWrap/>
            <w:vAlign w:val="bottom"/>
          </w:tcPr>
          <w:p w:rsidR="00EE3C7B" w:rsidRPr="00FF2923" w:rsidRDefault="00EE3C7B" w:rsidP="003967F5">
            <w:pPr>
              <w:rPr>
                <w:rFonts w:ascii="Arial" w:hAnsi="Arial" w:cs="Arial"/>
                <w:sz w:val="16"/>
                <w:szCs w:val="16"/>
              </w:rPr>
            </w:pPr>
          </w:p>
        </w:tc>
        <w:tc>
          <w:tcPr>
            <w:tcW w:w="709" w:type="dxa"/>
            <w:shd w:val="clear" w:color="auto" w:fill="auto"/>
            <w:noWrap/>
            <w:vAlign w:val="bottom"/>
          </w:tcPr>
          <w:p w:rsidR="00EE3C7B" w:rsidRPr="00FF2923" w:rsidRDefault="00EE3C7B" w:rsidP="003967F5">
            <w:pPr>
              <w:rPr>
                <w:rFonts w:ascii="Arial" w:hAnsi="Arial" w:cs="Arial"/>
                <w:sz w:val="16"/>
                <w:szCs w:val="16"/>
              </w:rPr>
            </w:pPr>
          </w:p>
        </w:tc>
        <w:tc>
          <w:tcPr>
            <w:tcW w:w="992" w:type="dxa"/>
            <w:shd w:val="clear" w:color="auto" w:fill="auto"/>
            <w:noWrap/>
            <w:vAlign w:val="bottom"/>
          </w:tcPr>
          <w:p w:rsidR="00EE3C7B" w:rsidRPr="00FF2923" w:rsidRDefault="00EE3C7B" w:rsidP="003967F5">
            <w:pPr>
              <w:rPr>
                <w:rFonts w:ascii="Arial" w:hAnsi="Arial" w:cs="Arial"/>
                <w:sz w:val="16"/>
                <w:szCs w:val="16"/>
              </w:rPr>
            </w:pPr>
          </w:p>
        </w:tc>
        <w:tc>
          <w:tcPr>
            <w:tcW w:w="418" w:type="dxa"/>
            <w:shd w:val="clear" w:color="auto" w:fill="auto"/>
            <w:noWrap/>
            <w:vAlign w:val="bottom"/>
          </w:tcPr>
          <w:p w:rsidR="00EE3C7B" w:rsidRPr="00FF2923" w:rsidRDefault="00EE3C7B" w:rsidP="003967F5">
            <w:pPr>
              <w:rPr>
                <w:rFonts w:ascii="Arial" w:hAnsi="Arial" w:cs="Arial"/>
                <w:sz w:val="16"/>
                <w:szCs w:val="16"/>
              </w:rPr>
            </w:pPr>
          </w:p>
        </w:tc>
        <w:tc>
          <w:tcPr>
            <w:tcW w:w="851" w:type="dxa"/>
            <w:shd w:val="clear" w:color="auto" w:fill="auto"/>
            <w:noWrap/>
            <w:vAlign w:val="bottom"/>
          </w:tcPr>
          <w:p w:rsidR="00EE3C7B" w:rsidRPr="00FF2923" w:rsidRDefault="00EE3C7B" w:rsidP="003967F5">
            <w:pPr>
              <w:rPr>
                <w:rFonts w:ascii="Arial" w:hAnsi="Arial" w:cs="Arial"/>
                <w:sz w:val="16"/>
                <w:szCs w:val="16"/>
              </w:rPr>
            </w:pPr>
          </w:p>
        </w:tc>
        <w:tc>
          <w:tcPr>
            <w:tcW w:w="1138" w:type="dxa"/>
            <w:shd w:val="clear" w:color="auto" w:fill="auto"/>
            <w:noWrap/>
            <w:vAlign w:val="bottom"/>
          </w:tcPr>
          <w:p w:rsidR="00EE3C7B" w:rsidRPr="00FF2923" w:rsidRDefault="00EE3C7B" w:rsidP="003967F5">
            <w:pPr>
              <w:rPr>
                <w:rFonts w:ascii="Arial" w:hAnsi="Arial" w:cs="Arial"/>
                <w:sz w:val="16"/>
                <w:szCs w:val="16"/>
              </w:rPr>
            </w:pPr>
          </w:p>
        </w:tc>
        <w:tc>
          <w:tcPr>
            <w:tcW w:w="428" w:type="dxa"/>
            <w:shd w:val="clear" w:color="auto" w:fill="auto"/>
            <w:noWrap/>
            <w:vAlign w:val="bottom"/>
          </w:tcPr>
          <w:p w:rsidR="00EE3C7B" w:rsidRPr="00FF2923" w:rsidRDefault="00EE3C7B" w:rsidP="003967F5">
            <w:pPr>
              <w:rPr>
                <w:rFonts w:ascii="Arial" w:hAnsi="Arial" w:cs="Arial"/>
                <w:sz w:val="16"/>
                <w:szCs w:val="16"/>
              </w:rPr>
            </w:pPr>
          </w:p>
        </w:tc>
        <w:tc>
          <w:tcPr>
            <w:tcW w:w="425" w:type="dxa"/>
            <w:shd w:val="clear" w:color="auto" w:fill="auto"/>
            <w:noWrap/>
            <w:vAlign w:val="bottom"/>
          </w:tcPr>
          <w:p w:rsidR="00EE3C7B" w:rsidRPr="00FF2923" w:rsidRDefault="00EE3C7B" w:rsidP="003967F5">
            <w:pPr>
              <w:rPr>
                <w:rFonts w:ascii="Arial" w:hAnsi="Arial" w:cs="Arial"/>
                <w:sz w:val="16"/>
                <w:szCs w:val="16"/>
              </w:rPr>
            </w:pPr>
          </w:p>
        </w:tc>
        <w:tc>
          <w:tcPr>
            <w:tcW w:w="425" w:type="dxa"/>
            <w:shd w:val="clear" w:color="auto" w:fill="auto"/>
            <w:noWrap/>
            <w:vAlign w:val="bottom"/>
          </w:tcPr>
          <w:p w:rsidR="00EE3C7B" w:rsidRPr="00FF2923" w:rsidRDefault="00EE3C7B" w:rsidP="003967F5">
            <w:pPr>
              <w:rPr>
                <w:rFonts w:ascii="Arial" w:hAnsi="Arial" w:cs="Arial"/>
                <w:sz w:val="16"/>
                <w:szCs w:val="16"/>
              </w:rPr>
            </w:pPr>
          </w:p>
        </w:tc>
        <w:tc>
          <w:tcPr>
            <w:tcW w:w="426" w:type="dxa"/>
            <w:shd w:val="clear" w:color="auto" w:fill="auto"/>
            <w:noWrap/>
            <w:vAlign w:val="bottom"/>
          </w:tcPr>
          <w:p w:rsidR="00EE3C7B" w:rsidRPr="00FF2923" w:rsidRDefault="00EE3C7B" w:rsidP="003967F5">
            <w:pPr>
              <w:rPr>
                <w:rFonts w:ascii="Arial" w:hAnsi="Arial" w:cs="Arial"/>
                <w:sz w:val="16"/>
                <w:szCs w:val="16"/>
              </w:rPr>
            </w:pPr>
          </w:p>
        </w:tc>
        <w:tc>
          <w:tcPr>
            <w:tcW w:w="566" w:type="dxa"/>
            <w:shd w:val="clear" w:color="auto" w:fill="auto"/>
            <w:noWrap/>
            <w:vAlign w:val="bottom"/>
          </w:tcPr>
          <w:p w:rsidR="00EE3C7B" w:rsidRPr="00FF2923" w:rsidRDefault="00EE3C7B" w:rsidP="003967F5">
            <w:pPr>
              <w:rPr>
                <w:rFonts w:ascii="Arial" w:hAnsi="Arial" w:cs="Arial"/>
                <w:sz w:val="16"/>
                <w:szCs w:val="16"/>
              </w:rPr>
            </w:pPr>
          </w:p>
        </w:tc>
        <w:tc>
          <w:tcPr>
            <w:tcW w:w="709" w:type="dxa"/>
            <w:shd w:val="clear" w:color="auto" w:fill="auto"/>
            <w:noWrap/>
            <w:vAlign w:val="bottom"/>
          </w:tcPr>
          <w:p w:rsidR="00EE3C7B" w:rsidRPr="00FF2923" w:rsidRDefault="00EE3C7B" w:rsidP="003967F5">
            <w:pPr>
              <w:rPr>
                <w:rFonts w:ascii="Arial" w:hAnsi="Arial" w:cs="Arial"/>
                <w:sz w:val="16"/>
                <w:szCs w:val="16"/>
              </w:rPr>
            </w:pPr>
          </w:p>
        </w:tc>
        <w:tc>
          <w:tcPr>
            <w:tcW w:w="286" w:type="dxa"/>
            <w:shd w:val="clear" w:color="auto" w:fill="auto"/>
            <w:noWrap/>
            <w:vAlign w:val="bottom"/>
          </w:tcPr>
          <w:p w:rsidR="00EE3C7B" w:rsidRPr="00FF2923" w:rsidRDefault="00EE3C7B" w:rsidP="003967F5">
            <w:pPr>
              <w:rPr>
                <w:rFonts w:ascii="Arial" w:hAnsi="Arial" w:cs="Arial"/>
                <w:sz w:val="16"/>
                <w:szCs w:val="16"/>
              </w:rPr>
            </w:pPr>
          </w:p>
        </w:tc>
        <w:tc>
          <w:tcPr>
            <w:tcW w:w="245" w:type="dxa"/>
            <w:shd w:val="clear" w:color="auto" w:fill="auto"/>
            <w:noWrap/>
            <w:vAlign w:val="bottom"/>
          </w:tcPr>
          <w:p w:rsidR="00EE3C7B" w:rsidRPr="00FF2923" w:rsidRDefault="00EE3C7B" w:rsidP="003967F5">
            <w:pPr>
              <w:rPr>
                <w:rFonts w:ascii="Arial" w:hAnsi="Arial" w:cs="Arial"/>
                <w:sz w:val="16"/>
                <w:szCs w:val="16"/>
              </w:rPr>
            </w:pPr>
          </w:p>
        </w:tc>
        <w:tc>
          <w:tcPr>
            <w:tcW w:w="322" w:type="dxa"/>
            <w:shd w:val="clear" w:color="auto" w:fill="auto"/>
            <w:noWrap/>
            <w:vAlign w:val="bottom"/>
          </w:tcPr>
          <w:p w:rsidR="00EE3C7B" w:rsidRPr="00FF2923" w:rsidRDefault="00EE3C7B" w:rsidP="003967F5">
            <w:pPr>
              <w:rPr>
                <w:rFonts w:ascii="Arial" w:hAnsi="Arial" w:cs="Arial"/>
                <w:sz w:val="16"/>
                <w:szCs w:val="16"/>
              </w:rPr>
            </w:pPr>
          </w:p>
        </w:tc>
        <w:tc>
          <w:tcPr>
            <w:tcW w:w="284" w:type="dxa"/>
            <w:shd w:val="clear" w:color="auto" w:fill="auto"/>
            <w:noWrap/>
            <w:vAlign w:val="bottom"/>
          </w:tcPr>
          <w:p w:rsidR="00EE3C7B" w:rsidRPr="00FF2923" w:rsidRDefault="00EE3C7B" w:rsidP="003967F5">
            <w:pPr>
              <w:rPr>
                <w:rFonts w:ascii="Arial" w:hAnsi="Arial" w:cs="Arial"/>
                <w:sz w:val="16"/>
                <w:szCs w:val="16"/>
              </w:rPr>
            </w:pPr>
          </w:p>
        </w:tc>
        <w:tc>
          <w:tcPr>
            <w:tcW w:w="423" w:type="dxa"/>
            <w:shd w:val="clear" w:color="auto" w:fill="auto"/>
            <w:noWrap/>
            <w:vAlign w:val="bottom"/>
          </w:tcPr>
          <w:p w:rsidR="00EE3C7B" w:rsidRPr="00FF2923" w:rsidRDefault="00EE3C7B" w:rsidP="003967F5">
            <w:pPr>
              <w:rPr>
                <w:rFonts w:ascii="Arial" w:hAnsi="Arial" w:cs="Arial"/>
                <w:sz w:val="16"/>
                <w:szCs w:val="16"/>
              </w:rPr>
            </w:pPr>
          </w:p>
        </w:tc>
      </w:tr>
    </w:tbl>
    <w:p w:rsidR="00EE3C7B" w:rsidRPr="00FF2923" w:rsidRDefault="00EE3C7B" w:rsidP="00EE3C7B">
      <w:pPr>
        <w:ind w:firstLine="709"/>
        <w:jc w:val="center"/>
        <w:rPr>
          <w:rFonts w:ascii="Arial" w:hAnsi="Arial" w:cs="Arial"/>
          <w:sz w:val="16"/>
          <w:szCs w:val="16"/>
        </w:rPr>
      </w:pPr>
    </w:p>
    <w:p w:rsidR="00F81CA3" w:rsidRDefault="00F81CA3" w:rsidP="00C63BD7">
      <w:pPr>
        <w:spacing w:line="240" w:lineRule="exact"/>
        <w:jc w:val="both"/>
        <w:rPr>
          <w:rFonts w:ascii="Arial" w:hAnsi="Arial" w:cs="Arial"/>
          <w:sz w:val="16"/>
          <w:szCs w:val="16"/>
        </w:rPr>
        <w:sectPr w:rsidR="00F81CA3" w:rsidSect="00B038BD">
          <w:type w:val="continuous"/>
          <w:pgSz w:w="11905" w:h="16838"/>
          <w:pgMar w:top="1134" w:right="423" w:bottom="1134" w:left="993" w:header="720" w:footer="720" w:gutter="0"/>
          <w:cols w:space="851"/>
          <w:noEndnote/>
          <w:titlePg/>
          <w:docGrid w:linePitch="381"/>
        </w:sectPr>
      </w:pPr>
    </w:p>
    <w:p w:rsidR="00741427" w:rsidRPr="00046FD8" w:rsidRDefault="00741427" w:rsidP="00C63BD7">
      <w:pPr>
        <w:spacing w:line="240" w:lineRule="exact"/>
        <w:jc w:val="both"/>
        <w:rPr>
          <w:rFonts w:ascii="Arial" w:hAnsi="Arial" w:cs="Arial"/>
          <w:sz w:val="16"/>
          <w:szCs w:val="16"/>
        </w:rPr>
      </w:pPr>
    </w:p>
    <w:p w:rsidR="00F81CA3" w:rsidRDefault="00F81CA3" w:rsidP="00F81CA3">
      <w:pPr>
        <w:spacing w:line="240" w:lineRule="exact"/>
        <w:jc w:val="both"/>
        <w:rPr>
          <w:rFonts w:ascii="Arial" w:hAnsi="Arial" w:cs="Arial"/>
          <w:sz w:val="16"/>
          <w:szCs w:val="16"/>
        </w:rPr>
      </w:pPr>
    </w:p>
    <w:p w:rsidR="00D1298A" w:rsidRDefault="00D1298A" w:rsidP="00F81CA3">
      <w:pPr>
        <w:spacing w:line="240" w:lineRule="exact"/>
        <w:jc w:val="both"/>
        <w:rPr>
          <w:rFonts w:ascii="Arial" w:hAnsi="Arial" w:cs="Arial"/>
          <w:sz w:val="16"/>
          <w:szCs w:val="16"/>
        </w:rPr>
      </w:pPr>
    </w:p>
    <w:p w:rsidR="00F81CA3" w:rsidRPr="00CA7C71" w:rsidRDefault="00F81CA3" w:rsidP="00F81CA3">
      <w:pPr>
        <w:spacing w:line="180" w:lineRule="exact"/>
        <w:ind w:left="1134" w:right="283"/>
        <w:jc w:val="center"/>
        <w:rPr>
          <w:rFonts w:ascii="Arial" w:hAnsi="Arial" w:cs="Arial"/>
          <w:sz w:val="16"/>
          <w:szCs w:val="16"/>
        </w:rPr>
      </w:pPr>
      <w:r w:rsidRPr="00CA7C71">
        <w:rPr>
          <w:rFonts w:ascii="Arial" w:hAnsi="Arial" w:cs="Arial"/>
          <w:sz w:val="16"/>
          <w:szCs w:val="16"/>
        </w:rPr>
        <w:t>Приложение 4</w:t>
      </w:r>
    </w:p>
    <w:p w:rsidR="00F81CA3" w:rsidRPr="00CA7C71" w:rsidRDefault="00F81CA3" w:rsidP="00F81CA3">
      <w:pPr>
        <w:spacing w:line="180" w:lineRule="exact"/>
        <w:ind w:left="1134" w:right="283"/>
        <w:jc w:val="both"/>
        <w:rPr>
          <w:rFonts w:ascii="Arial" w:hAnsi="Arial" w:cs="Arial"/>
          <w:sz w:val="16"/>
          <w:szCs w:val="16"/>
        </w:rPr>
      </w:pPr>
      <w:r w:rsidRPr="00CA7C71">
        <w:rPr>
          <w:rFonts w:ascii="Arial" w:hAnsi="Arial" w:cs="Arial"/>
          <w:bCs/>
          <w:sz w:val="16"/>
          <w:szCs w:val="16"/>
        </w:rPr>
        <w:lastRenderedPageBreak/>
        <w:t xml:space="preserve">к административному регламенту </w:t>
      </w:r>
      <w:r w:rsidRPr="00CA7C71">
        <w:rPr>
          <w:rFonts w:ascii="Arial" w:hAnsi="Arial" w:cs="Arial"/>
          <w:sz w:val="16"/>
          <w:szCs w:val="16"/>
        </w:rPr>
        <w:t xml:space="preserve">предоставления администрацией  Благодарненского городского округа Ставропольского края муниципальной услуги «Присвоение квалификационных категорий </w:t>
      </w:r>
      <w:r w:rsidRPr="00CA7C71">
        <w:rPr>
          <w:rFonts w:ascii="Arial" w:hAnsi="Arial" w:cs="Arial"/>
          <w:sz w:val="16"/>
          <w:szCs w:val="16"/>
        </w:rPr>
        <w:lastRenderedPageBreak/>
        <w:t>спортивных судей: «спортивный судья второй категории», «спортивный судья третьей категории»</w:t>
      </w:r>
    </w:p>
    <w:p w:rsidR="00F81CA3" w:rsidRPr="00CA7C71" w:rsidRDefault="00F81CA3" w:rsidP="00F81CA3">
      <w:pPr>
        <w:jc w:val="center"/>
        <w:rPr>
          <w:rFonts w:ascii="Arial" w:hAnsi="Arial" w:cs="Arial"/>
          <w:sz w:val="16"/>
          <w:szCs w:val="16"/>
        </w:rPr>
      </w:pPr>
    </w:p>
    <w:p w:rsidR="00F81CA3" w:rsidRPr="00CA7C71" w:rsidRDefault="00F81CA3" w:rsidP="00F81CA3">
      <w:pPr>
        <w:spacing w:line="180" w:lineRule="exact"/>
        <w:jc w:val="center"/>
        <w:rPr>
          <w:rFonts w:ascii="Arial" w:hAnsi="Arial" w:cs="Arial"/>
          <w:sz w:val="16"/>
          <w:szCs w:val="16"/>
        </w:rPr>
      </w:pPr>
      <w:r w:rsidRPr="00CA7C71">
        <w:rPr>
          <w:rFonts w:ascii="Arial" w:hAnsi="Arial" w:cs="Arial"/>
          <w:sz w:val="16"/>
          <w:szCs w:val="16"/>
        </w:rPr>
        <w:t xml:space="preserve">Показатели доступности и качества </w:t>
      </w:r>
    </w:p>
    <w:p w:rsidR="00F81CA3" w:rsidRPr="00CA7C71" w:rsidRDefault="00F81CA3" w:rsidP="00F81CA3">
      <w:pPr>
        <w:spacing w:line="180" w:lineRule="exact"/>
        <w:jc w:val="center"/>
        <w:rPr>
          <w:rFonts w:ascii="Arial" w:hAnsi="Arial" w:cs="Arial"/>
          <w:sz w:val="16"/>
          <w:szCs w:val="16"/>
        </w:rPr>
      </w:pPr>
      <w:r w:rsidRPr="00CA7C71">
        <w:rPr>
          <w:rFonts w:ascii="Arial" w:hAnsi="Arial" w:cs="Arial"/>
          <w:sz w:val="16"/>
          <w:szCs w:val="16"/>
        </w:rPr>
        <w:t>предоставления муниципальной услуги</w:t>
      </w:r>
    </w:p>
    <w:p w:rsidR="00F81CA3" w:rsidRPr="00CA7C71" w:rsidRDefault="00F81CA3" w:rsidP="00F81CA3">
      <w:pPr>
        <w:jc w:val="center"/>
        <w:rPr>
          <w:rFonts w:ascii="Arial" w:hAnsi="Arial" w:cs="Arial"/>
          <w:b/>
          <w:sz w:val="16"/>
          <w:szCs w:val="16"/>
        </w:rPr>
      </w:pPr>
    </w:p>
    <w:tbl>
      <w:tblPr>
        <w:tblW w:w="4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402"/>
        <w:gridCol w:w="1134"/>
      </w:tblGrid>
      <w:tr w:rsidR="008B32F6" w:rsidRPr="00CA7C71" w:rsidTr="008B32F6">
        <w:tc>
          <w:tcPr>
            <w:tcW w:w="426" w:type="dxa"/>
          </w:tcPr>
          <w:p w:rsidR="008B32F6" w:rsidRPr="00CA7C71" w:rsidRDefault="008B32F6" w:rsidP="003967F5">
            <w:pPr>
              <w:spacing w:line="240" w:lineRule="exact"/>
              <w:jc w:val="center"/>
              <w:rPr>
                <w:rFonts w:ascii="Arial" w:hAnsi="Arial" w:cs="Arial"/>
                <w:sz w:val="16"/>
                <w:szCs w:val="16"/>
              </w:rPr>
            </w:pPr>
            <w:r w:rsidRPr="00CA7C71">
              <w:rPr>
                <w:rFonts w:ascii="Arial" w:hAnsi="Arial" w:cs="Arial"/>
                <w:sz w:val="16"/>
                <w:szCs w:val="16"/>
              </w:rPr>
              <w:t xml:space="preserve">№ </w:t>
            </w:r>
            <w:proofErr w:type="spellStart"/>
            <w:proofErr w:type="gramStart"/>
            <w:r w:rsidRPr="00CA7C71">
              <w:rPr>
                <w:rFonts w:ascii="Arial" w:hAnsi="Arial" w:cs="Arial"/>
                <w:sz w:val="16"/>
                <w:szCs w:val="16"/>
              </w:rPr>
              <w:t>п</w:t>
            </w:r>
            <w:proofErr w:type="spellEnd"/>
            <w:proofErr w:type="gramEnd"/>
            <w:r w:rsidRPr="00CA7C71">
              <w:rPr>
                <w:rFonts w:ascii="Arial" w:hAnsi="Arial" w:cs="Arial"/>
                <w:sz w:val="16"/>
                <w:szCs w:val="16"/>
              </w:rPr>
              <w:t>/</w:t>
            </w:r>
            <w:proofErr w:type="spellStart"/>
            <w:r w:rsidRPr="00CA7C71">
              <w:rPr>
                <w:rFonts w:ascii="Arial" w:hAnsi="Arial" w:cs="Arial"/>
                <w:sz w:val="16"/>
                <w:szCs w:val="16"/>
              </w:rPr>
              <w:t>п</w:t>
            </w:r>
            <w:proofErr w:type="spellEnd"/>
          </w:p>
        </w:tc>
        <w:tc>
          <w:tcPr>
            <w:tcW w:w="3402" w:type="dxa"/>
          </w:tcPr>
          <w:p w:rsidR="008B32F6" w:rsidRPr="00CA7C71" w:rsidRDefault="008B32F6" w:rsidP="003967F5">
            <w:pPr>
              <w:spacing w:line="240" w:lineRule="exact"/>
              <w:jc w:val="center"/>
              <w:rPr>
                <w:rFonts w:ascii="Arial" w:hAnsi="Arial" w:cs="Arial"/>
                <w:sz w:val="16"/>
                <w:szCs w:val="16"/>
              </w:rPr>
            </w:pPr>
            <w:r w:rsidRPr="00CA7C71">
              <w:rPr>
                <w:rFonts w:ascii="Arial" w:hAnsi="Arial" w:cs="Arial"/>
                <w:sz w:val="16"/>
                <w:szCs w:val="16"/>
              </w:rPr>
              <w:t>Показатели доступности и качества предоставления муниципальной услуги</w:t>
            </w:r>
          </w:p>
          <w:p w:rsidR="008B32F6" w:rsidRPr="00CA7C71" w:rsidRDefault="008B32F6" w:rsidP="003967F5">
            <w:pPr>
              <w:spacing w:line="240" w:lineRule="exact"/>
              <w:jc w:val="center"/>
              <w:rPr>
                <w:rFonts w:ascii="Arial" w:hAnsi="Arial" w:cs="Arial"/>
                <w:sz w:val="16"/>
                <w:szCs w:val="16"/>
              </w:rPr>
            </w:pPr>
          </w:p>
        </w:tc>
        <w:tc>
          <w:tcPr>
            <w:tcW w:w="1134" w:type="dxa"/>
          </w:tcPr>
          <w:p w:rsidR="008B32F6" w:rsidRPr="00CA7C71" w:rsidRDefault="008B32F6" w:rsidP="003967F5">
            <w:pPr>
              <w:spacing w:line="240" w:lineRule="exact"/>
              <w:jc w:val="center"/>
              <w:rPr>
                <w:rFonts w:ascii="Arial" w:hAnsi="Arial" w:cs="Arial"/>
                <w:sz w:val="16"/>
                <w:szCs w:val="16"/>
              </w:rPr>
            </w:pPr>
            <w:r w:rsidRPr="00CA7C71">
              <w:rPr>
                <w:rFonts w:ascii="Arial" w:hAnsi="Arial" w:cs="Arial"/>
                <w:sz w:val="16"/>
                <w:szCs w:val="16"/>
              </w:rPr>
              <w:t>нормативное значение показателя</w:t>
            </w:r>
          </w:p>
          <w:p w:rsidR="008B32F6" w:rsidRPr="00CA7C71" w:rsidRDefault="008B32F6" w:rsidP="003967F5">
            <w:pPr>
              <w:spacing w:line="240" w:lineRule="exact"/>
              <w:jc w:val="center"/>
              <w:rPr>
                <w:rFonts w:ascii="Arial" w:hAnsi="Arial" w:cs="Arial"/>
                <w:sz w:val="16"/>
                <w:szCs w:val="16"/>
              </w:rPr>
            </w:pPr>
            <w:r w:rsidRPr="00CA7C71">
              <w:rPr>
                <w:rFonts w:ascii="Arial" w:hAnsi="Arial" w:cs="Arial"/>
                <w:sz w:val="16"/>
                <w:szCs w:val="16"/>
              </w:rPr>
              <w:t>(процент)</w:t>
            </w:r>
          </w:p>
        </w:tc>
      </w:tr>
      <w:tr w:rsidR="008B32F6" w:rsidRPr="00CA7C71" w:rsidTr="008B32F6">
        <w:tc>
          <w:tcPr>
            <w:tcW w:w="4962" w:type="dxa"/>
            <w:gridSpan w:val="3"/>
          </w:tcPr>
          <w:p w:rsidR="008B32F6" w:rsidRPr="00CA7C71" w:rsidRDefault="008B32F6" w:rsidP="003967F5">
            <w:pPr>
              <w:jc w:val="center"/>
              <w:rPr>
                <w:rFonts w:ascii="Arial" w:hAnsi="Arial" w:cs="Arial"/>
                <w:sz w:val="16"/>
                <w:szCs w:val="16"/>
              </w:rPr>
            </w:pPr>
            <w:r w:rsidRPr="00CA7C71">
              <w:rPr>
                <w:rFonts w:ascii="Arial" w:hAnsi="Arial" w:cs="Arial"/>
                <w:sz w:val="16"/>
                <w:szCs w:val="16"/>
              </w:rPr>
              <w:t>Показатели доступности предоставления муниципальной услуги</w:t>
            </w:r>
          </w:p>
        </w:tc>
      </w:tr>
      <w:tr w:rsidR="008B32F6" w:rsidRPr="00CA7C71" w:rsidTr="008B32F6">
        <w:tc>
          <w:tcPr>
            <w:tcW w:w="426" w:type="dxa"/>
          </w:tcPr>
          <w:p w:rsidR="008B32F6" w:rsidRPr="00CA7C71" w:rsidRDefault="008B32F6" w:rsidP="003967F5">
            <w:pPr>
              <w:rPr>
                <w:rFonts w:ascii="Arial" w:hAnsi="Arial" w:cs="Arial"/>
                <w:sz w:val="16"/>
                <w:szCs w:val="16"/>
              </w:rPr>
            </w:pPr>
            <w:r w:rsidRPr="00CA7C71">
              <w:rPr>
                <w:rFonts w:ascii="Arial" w:hAnsi="Arial" w:cs="Arial"/>
                <w:sz w:val="16"/>
                <w:szCs w:val="16"/>
              </w:rPr>
              <w:t>1.</w:t>
            </w:r>
          </w:p>
        </w:tc>
        <w:tc>
          <w:tcPr>
            <w:tcW w:w="3402" w:type="dxa"/>
          </w:tcPr>
          <w:p w:rsidR="008B32F6" w:rsidRPr="00CA7C71" w:rsidRDefault="008B32F6" w:rsidP="003967F5">
            <w:pPr>
              <w:rPr>
                <w:rFonts w:ascii="Arial" w:hAnsi="Arial" w:cs="Arial"/>
                <w:sz w:val="16"/>
                <w:szCs w:val="16"/>
              </w:rPr>
            </w:pPr>
            <w:r w:rsidRPr="00CA7C71">
              <w:rPr>
                <w:rFonts w:ascii="Arial" w:hAnsi="Arial" w:cs="Arial"/>
                <w:sz w:val="16"/>
                <w:szCs w:val="16"/>
              </w:rPr>
              <w:t>% заявителей, ожидавших в очереди при подаче документов не более 15 минут</w:t>
            </w:r>
          </w:p>
        </w:tc>
        <w:tc>
          <w:tcPr>
            <w:tcW w:w="1134" w:type="dxa"/>
          </w:tcPr>
          <w:p w:rsidR="008B32F6" w:rsidRPr="00CA7C71" w:rsidRDefault="008B32F6" w:rsidP="003967F5">
            <w:pPr>
              <w:jc w:val="center"/>
              <w:rPr>
                <w:rFonts w:ascii="Arial" w:hAnsi="Arial" w:cs="Arial"/>
                <w:sz w:val="16"/>
                <w:szCs w:val="16"/>
              </w:rPr>
            </w:pPr>
            <w:r w:rsidRPr="00CA7C71">
              <w:rPr>
                <w:rFonts w:ascii="Arial" w:hAnsi="Arial" w:cs="Arial"/>
                <w:sz w:val="16"/>
                <w:szCs w:val="16"/>
              </w:rPr>
              <w:t>100</w:t>
            </w:r>
          </w:p>
        </w:tc>
      </w:tr>
      <w:tr w:rsidR="008B32F6" w:rsidRPr="00CA7C71" w:rsidTr="008B32F6">
        <w:tc>
          <w:tcPr>
            <w:tcW w:w="426" w:type="dxa"/>
          </w:tcPr>
          <w:p w:rsidR="008B32F6" w:rsidRPr="00CA7C71" w:rsidRDefault="008B32F6" w:rsidP="003967F5">
            <w:pPr>
              <w:rPr>
                <w:rFonts w:ascii="Arial" w:hAnsi="Arial" w:cs="Arial"/>
                <w:sz w:val="16"/>
                <w:szCs w:val="16"/>
              </w:rPr>
            </w:pPr>
            <w:r w:rsidRPr="00CA7C71">
              <w:rPr>
                <w:rFonts w:ascii="Arial" w:hAnsi="Arial" w:cs="Arial"/>
                <w:sz w:val="16"/>
                <w:szCs w:val="16"/>
              </w:rPr>
              <w:t>2.</w:t>
            </w:r>
          </w:p>
        </w:tc>
        <w:tc>
          <w:tcPr>
            <w:tcW w:w="3402" w:type="dxa"/>
          </w:tcPr>
          <w:p w:rsidR="008B32F6" w:rsidRPr="00CA7C71" w:rsidRDefault="008B32F6" w:rsidP="003967F5">
            <w:pPr>
              <w:rPr>
                <w:rFonts w:ascii="Arial" w:hAnsi="Arial" w:cs="Arial"/>
                <w:sz w:val="16"/>
                <w:szCs w:val="16"/>
              </w:rPr>
            </w:pPr>
            <w:r w:rsidRPr="00CA7C71">
              <w:rPr>
                <w:rFonts w:ascii="Arial" w:hAnsi="Arial" w:cs="Arial"/>
                <w:sz w:val="16"/>
                <w:szCs w:val="16"/>
              </w:rPr>
              <w:t xml:space="preserve">% заявителей, удовлетворенных графиком работы Отдела физической культуры и спорта </w:t>
            </w:r>
          </w:p>
        </w:tc>
        <w:tc>
          <w:tcPr>
            <w:tcW w:w="1134" w:type="dxa"/>
          </w:tcPr>
          <w:p w:rsidR="008B32F6" w:rsidRPr="00CA7C71" w:rsidRDefault="008B32F6" w:rsidP="003967F5">
            <w:pPr>
              <w:jc w:val="center"/>
              <w:rPr>
                <w:rFonts w:ascii="Arial" w:hAnsi="Arial" w:cs="Arial"/>
                <w:sz w:val="16"/>
                <w:szCs w:val="16"/>
              </w:rPr>
            </w:pPr>
            <w:r w:rsidRPr="00CA7C71">
              <w:rPr>
                <w:rFonts w:ascii="Arial" w:hAnsi="Arial" w:cs="Arial"/>
                <w:sz w:val="16"/>
                <w:szCs w:val="16"/>
              </w:rPr>
              <w:t>100</w:t>
            </w:r>
          </w:p>
        </w:tc>
      </w:tr>
      <w:tr w:rsidR="008B32F6" w:rsidRPr="00CA7C71" w:rsidTr="008B32F6">
        <w:tc>
          <w:tcPr>
            <w:tcW w:w="426" w:type="dxa"/>
          </w:tcPr>
          <w:p w:rsidR="008B32F6" w:rsidRPr="00CA7C71" w:rsidRDefault="008B32F6" w:rsidP="003967F5">
            <w:pPr>
              <w:rPr>
                <w:rFonts w:ascii="Arial" w:hAnsi="Arial" w:cs="Arial"/>
                <w:sz w:val="16"/>
                <w:szCs w:val="16"/>
              </w:rPr>
            </w:pPr>
            <w:r w:rsidRPr="00CA7C71">
              <w:rPr>
                <w:rFonts w:ascii="Arial" w:hAnsi="Arial" w:cs="Arial"/>
                <w:sz w:val="16"/>
                <w:szCs w:val="16"/>
              </w:rPr>
              <w:t>3.</w:t>
            </w:r>
          </w:p>
        </w:tc>
        <w:tc>
          <w:tcPr>
            <w:tcW w:w="3402" w:type="dxa"/>
          </w:tcPr>
          <w:p w:rsidR="008B32F6" w:rsidRPr="00CA7C71" w:rsidRDefault="008B32F6" w:rsidP="003967F5">
            <w:pPr>
              <w:rPr>
                <w:rFonts w:ascii="Arial" w:hAnsi="Arial" w:cs="Arial"/>
                <w:sz w:val="16"/>
                <w:szCs w:val="16"/>
              </w:rPr>
            </w:pPr>
            <w:r w:rsidRPr="00CA7C71">
              <w:rPr>
                <w:rFonts w:ascii="Arial" w:hAnsi="Arial" w:cs="Arial"/>
                <w:sz w:val="16"/>
                <w:szCs w:val="16"/>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134" w:type="dxa"/>
          </w:tcPr>
          <w:p w:rsidR="008B32F6" w:rsidRPr="00CA7C71" w:rsidRDefault="008B32F6" w:rsidP="003967F5">
            <w:pPr>
              <w:jc w:val="center"/>
              <w:rPr>
                <w:rFonts w:ascii="Arial" w:hAnsi="Arial" w:cs="Arial"/>
                <w:sz w:val="16"/>
                <w:szCs w:val="16"/>
              </w:rPr>
            </w:pPr>
            <w:r w:rsidRPr="00CA7C71">
              <w:rPr>
                <w:rFonts w:ascii="Arial" w:hAnsi="Arial" w:cs="Arial"/>
                <w:sz w:val="16"/>
                <w:szCs w:val="16"/>
              </w:rPr>
              <w:t>100</w:t>
            </w:r>
          </w:p>
        </w:tc>
      </w:tr>
      <w:tr w:rsidR="008B32F6" w:rsidRPr="00CA7C71" w:rsidTr="008B32F6">
        <w:tc>
          <w:tcPr>
            <w:tcW w:w="426" w:type="dxa"/>
          </w:tcPr>
          <w:p w:rsidR="008B32F6" w:rsidRPr="00CA7C71" w:rsidRDefault="008B32F6" w:rsidP="003967F5">
            <w:pPr>
              <w:rPr>
                <w:rFonts w:ascii="Arial" w:hAnsi="Arial" w:cs="Arial"/>
                <w:sz w:val="16"/>
                <w:szCs w:val="16"/>
              </w:rPr>
            </w:pPr>
            <w:r w:rsidRPr="00CA7C71">
              <w:rPr>
                <w:rFonts w:ascii="Arial" w:hAnsi="Arial" w:cs="Arial"/>
                <w:sz w:val="16"/>
                <w:szCs w:val="16"/>
              </w:rPr>
              <w:t>4.</w:t>
            </w:r>
          </w:p>
        </w:tc>
        <w:tc>
          <w:tcPr>
            <w:tcW w:w="3402" w:type="dxa"/>
          </w:tcPr>
          <w:p w:rsidR="008B32F6" w:rsidRPr="00CA7C71" w:rsidRDefault="008B32F6" w:rsidP="003967F5">
            <w:pPr>
              <w:rPr>
                <w:rFonts w:ascii="Arial" w:hAnsi="Arial" w:cs="Arial"/>
                <w:sz w:val="16"/>
                <w:szCs w:val="16"/>
              </w:rPr>
            </w:pPr>
            <w:r w:rsidRPr="00CA7C71">
              <w:rPr>
                <w:rFonts w:ascii="Arial" w:hAnsi="Arial" w:cs="Arial"/>
                <w:sz w:val="16"/>
                <w:szCs w:val="16"/>
              </w:rPr>
              <w:t>Количество обоснованных жалоб</w:t>
            </w:r>
          </w:p>
        </w:tc>
        <w:tc>
          <w:tcPr>
            <w:tcW w:w="1134" w:type="dxa"/>
          </w:tcPr>
          <w:p w:rsidR="008B32F6" w:rsidRPr="00CA7C71" w:rsidRDefault="008B32F6" w:rsidP="003967F5">
            <w:pPr>
              <w:jc w:val="center"/>
              <w:rPr>
                <w:rFonts w:ascii="Arial" w:hAnsi="Arial" w:cs="Arial"/>
                <w:sz w:val="16"/>
                <w:szCs w:val="16"/>
              </w:rPr>
            </w:pPr>
            <w:r w:rsidRPr="00CA7C71">
              <w:rPr>
                <w:rFonts w:ascii="Arial" w:hAnsi="Arial" w:cs="Arial"/>
                <w:sz w:val="16"/>
                <w:szCs w:val="16"/>
              </w:rPr>
              <w:t>0</w:t>
            </w:r>
          </w:p>
        </w:tc>
      </w:tr>
      <w:tr w:rsidR="008B32F6" w:rsidRPr="00CA7C71" w:rsidTr="008B32F6">
        <w:tc>
          <w:tcPr>
            <w:tcW w:w="426" w:type="dxa"/>
          </w:tcPr>
          <w:p w:rsidR="008B32F6" w:rsidRPr="00CA7C71" w:rsidRDefault="008B32F6" w:rsidP="003967F5">
            <w:pPr>
              <w:rPr>
                <w:rFonts w:ascii="Arial" w:hAnsi="Arial" w:cs="Arial"/>
                <w:sz w:val="16"/>
                <w:szCs w:val="16"/>
              </w:rPr>
            </w:pPr>
            <w:r w:rsidRPr="00CA7C71">
              <w:rPr>
                <w:rFonts w:ascii="Arial" w:hAnsi="Arial" w:cs="Arial"/>
                <w:sz w:val="16"/>
                <w:szCs w:val="16"/>
              </w:rPr>
              <w:t>5.</w:t>
            </w:r>
          </w:p>
        </w:tc>
        <w:tc>
          <w:tcPr>
            <w:tcW w:w="3402" w:type="dxa"/>
          </w:tcPr>
          <w:p w:rsidR="008B32F6" w:rsidRPr="00CA7C71" w:rsidRDefault="008B32F6" w:rsidP="003967F5">
            <w:pPr>
              <w:rPr>
                <w:rFonts w:ascii="Arial" w:hAnsi="Arial" w:cs="Arial"/>
                <w:sz w:val="16"/>
                <w:szCs w:val="16"/>
              </w:rPr>
            </w:pPr>
            <w:r w:rsidRPr="00CA7C71">
              <w:rPr>
                <w:rFonts w:ascii="Arial" w:hAnsi="Arial" w:cs="Arial"/>
                <w:sz w:val="16"/>
                <w:szCs w:val="16"/>
              </w:rPr>
              <w:t>Наличие на информационных стендах информационных  и  инструктивных документов</w:t>
            </w:r>
          </w:p>
        </w:tc>
        <w:tc>
          <w:tcPr>
            <w:tcW w:w="1134" w:type="dxa"/>
          </w:tcPr>
          <w:p w:rsidR="008B32F6" w:rsidRPr="00CA7C71" w:rsidRDefault="008B32F6" w:rsidP="003967F5">
            <w:pPr>
              <w:jc w:val="center"/>
              <w:rPr>
                <w:rFonts w:ascii="Arial" w:hAnsi="Arial" w:cs="Arial"/>
                <w:sz w:val="16"/>
                <w:szCs w:val="16"/>
              </w:rPr>
            </w:pPr>
            <w:r w:rsidRPr="00CA7C71">
              <w:rPr>
                <w:rFonts w:ascii="Arial" w:hAnsi="Arial" w:cs="Arial"/>
                <w:sz w:val="16"/>
                <w:szCs w:val="16"/>
              </w:rPr>
              <w:t>100</w:t>
            </w:r>
          </w:p>
        </w:tc>
      </w:tr>
      <w:tr w:rsidR="008B32F6" w:rsidRPr="00CA7C71" w:rsidTr="008B32F6">
        <w:tc>
          <w:tcPr>
            <w:tcW w:w="426" w:type="dxa"/>
          </w:tcPr>
          <w:p w:rsidR="008B32F6" w:rsidRPr="00CA7C71" w:rsidRDefault="008B32F6" w:rsidP="003967F5">
            <w:pPr>
              <w:rPr>
                <w:rFonts w:ascii="Arial" w:hAnsi="Arial" w:cs="Arial"/>
                <w:sz w:val="16"/>
                <w:szCs w:val="16"/>
              </w:rPr>
            </w:pPr>
            <w:r w:rsidRPr="00CA7C71">
              <w:rPr>
                <w:rFonts w:ascii="Arial" w:hAnsi="Arial" w:cs="Arial"/>
                <w:sz w:val="16"/>
                <w:szCs w:val="16"/>
              </w:rPr>
              <w:t>6</w:t>
            </w:r>
          </w:p>
        </w:tc>
        <w:tc>
          <w:tcPr>
            <w:tcW w:w="3402" w:type="dxa"/>
          </w:tcPr>
          <w:p w:rsidR="008B32F6" w:rsidRPr="00CA7C71" w:rsidRDefault="008B32F6" w:rsidP="003967F5">
            <w:pPr>
              <w:rPr>
                <w:rFonts w:ascii="Arial" w:hAnsi="Arial" w:cs="Arial"/>
                <w:sz w:val="16"/>
                <w:szCs w:val="16"/>
              </w:rPr>
            </w:pPr>
            <w:r w:rsidRPr="00CA7C71">
              <w:rPr>
                <w:rFonts w:ascii="Arial" w:hAnsi="Arial" w:cs="Arial"/>
                <w:sz w:val="16"/>
                <w:szCs w:val="16"/>
              </w:rPr>
              <w:t>Количество взаимодействий заявителя с должностными лицами при предоставлении муниципальной услуги не – более 2</w:t>
            </w:r>
          </w:p>
        </w:tc>
        <w:tc>
          <w:tcPr>
            <w:tcW w:w="1134" w:type="dxa"/>
          </w:tcPr>
          <w:p w:rsidR="008B32F6" w:rsidRPr="00CA7C71" w:rsidRDefault="008B32F6" w:rsidP="003967F5">
            <w:pPr>
              <w:jc w:val="center"/>
              <w:rPr>
                <w:rFonts w:ascii="Arial" w:hAnsi="Arial" w:cs="Arial"/>
                <w:sz w:val="16"/>
                <w:szCs w:val="16"/>
              </w:rPr>
            </w:pPr>
          </w:p>
          <w:p w:rsidR="008B32F6" w:rsidRPr="00CA7C71" w:rsidRDefault="008B32F6" w:rsidP="003967F5">
            <w:pPr>
              <w:jc w:val="center"/>
              <w:rPr>
                <w:rFonts w:ascii="Arial" w:hAnsi="Arial" w:cs="Arial"/>
                <w:sz w:val="16"/>
                <w:szCs w:val="16"/>
              </w:rPr>
            </w:pPr>
            <w:r w:rsidRPr="00CA7C71">
              <w:rPr>
                <w:rFonts w:ascii="Arial" w:hAnsi="Arial" w:cs="Arial"/>
                <w:sz w:val="16"/>
                <w:szCs w:val="16"/>
              </w:rPr>
              <w:t>100</w:t>
            </w:r>
          </w:p>
        </w:tc>
      </w:tr>
      <w:tr w:rsidR="008B32F6" w:rsidRPr="00CA7C71" w:rsidTr="008B32F6">
        <w:tc>
          <w:tcPr>
            <w:tcW w:w="4962" w:type="dxa"/>
            <w:gridSpan w:val="3"/>
          </w:tcPr>
          <w:p w:rsidR="008B32F6" w:rsidRPr="00CA7C71" w:rsidRDefault="008B32F6" w:rsidP="003967F5">
            <w:pPr>
              <w:jc w:val="center"/>
              <w:rPr>
                <w:rFonts w:ascii="Arial" w:hAnsi="Arial" w:cs="Arial"/>
                <w:sz w:val="16"/>
                <w:szCs w:val="16"/>
              </w:rPr>
            </w:pPr>
          </w:p>
          <w:p w:rsidR="008B32F6" w:rsidRPr="00CA7C71" w:rsidRDefault="008B32F6" w:rsidP="003967F5">
            <w:pPr>
              <w:jc w:val="center"/>
              <w:rPr>
                <w:rFonts w:ascii="Arial" w:hAnsi="Arial" w:cs="Arial"/>
                <w:sz w:val="16"/>
                <w:szCs w:val="16"/>
              </w:rPr>
            </w:pPr>
            <w:r w:rsidRPr="00CA7C71">
              <w:rPr>
                <w:rFonts w:ascii="Arial" w:hAnsi="Arial" w:cs="Arial"/>
                <w:sz w:val="16"/>
                <w:szCs w:val="16"/>
              </w:rPr>
              <w:t>Показатели качества предоставления муниципальной услуги</w:t>
            </w:r>
          </w:p>
        </w:tc>
      </w:tr>
      <w:tr w:rsidR="008B32F6" w:rsidRPr="00CA7C71" w:rsidTr="008B32F6">
        <w:tc>
          <w:tcPr>
            <w:tcW w:w="426" w:type="dxa"/>
          </w:tcPr>
          <w:p w:rsidR="008B32F6" w:rsidRPr="00CA7C71" w:rsidRDefault="008B32F6" w:rsidP="003967F5">
            <w:pPr>
              <w:rPr>
                <w:rFonts w:ascii="Arial" w:hAnsi="Arial" w:cs="Arial"/>
                <w:sz w:val="16"/>
                <w:szCs w:val="16"/>
              </w:rPr>
            </w:pPr>
            <w:r w:rsidRPr="00CA7C71">
              <w:rPr>
                <w:rFonts w:ascii="Arial" w:hAnsi="Arial" w:cs="Arial"/>
                <w:sz w:val="16"/>
                <w:szCs w:val="16"/>
              </w:rPr>
              <w:t>7.</w:t>
            </w:r>
          </w:p>
        </w:tc>
        <w:tc>
          <w:tcPr>
            <w:tcW w:w="3402" w:type="dxa"/>
          </w:tcPr>
          <w:p w:rsidR="008B32F6" w:rsidRPr="00CA7C71" w:rsidRDefault="008B32F6" w:rsidP="003967F5">
            <w:pPr>
              <w:rPr>
                <w:rFonts w:ascii="Arial" w:hAnsi="Arial" w:cs="Arial"/>
                <w:sz w:val="16"/>
                <w:szCs w:val="16"/>
              </w:rPr>
            </w:pPr>
            <w:r w:rsidRPr="00CA7C71">
              <w:rPr>
                <w:rFonts w:ascii="Arial" w:hAnsi="Arial" w:cs="Arial"/>
                <w:sz w:val="16"/>
                <w:szCs w:val="16"/>
              </w:rPr>
              <w:t>Правдивость (достоверность) и полнота информации о предоставляемой услуге</w:t>
            </w:r>
          </w:p>
        </w:tc>
        <w:tc>
          <w:tcPr>
            <w:tcW w:w="1134" w:type="dxa"/>
          </w:tcPr>
          <w:p w:rsidR="008B32F6" w:rsidRPr="00CA7C71" w:rsidRDefault="008B32F6" w:rsidP="003967F5">
            <w:pPr>
              <w:jc w:val="center"/>
              <w:rPr>
                <w:rFonts w:ascii="Arial" w:hAnsi="Arial" w:cs="Arial"/>
                <w:sz w:val="16"/>
                <w:szCs w:val="16"/>
              </w:rPr>
            </w:pPr>
            <w:r w:rsidRPr="00CA7C71">
              <w:rPr>
                <w:rFonts w:ascii="Arial" w:hAnsi="Arial" w:cs="Arial"/>
                <w:sz w:val="16"/>
                <w:szCs w:val="16"/>
              </w:rPr>
              <w:t>100</w:t>
            </w:r>
          </w:p>
        </w:tc>
      </w:tr>
      <w:tr w:rsidR="008B32F6" w:rsidRPr="00CA7C71" w:rsidTr="008B32F6">
        <w:tc>
          <w:tcPr>
            <w:tcW w:w="426" w:type="dxa"/>
          </w:tcPr>
          <w:p w:rsidR="008B32F6" w:rsidRPr="00CA7C71" w:rsidRDefault="008B32F6" w:rsidP="003967F5">
            <w:pPr>
              <w:rPr>
                <w:rFonts w:ascii="Arial" w:hAnsi="Arial" w:cs="Arial"/>
                <w:sz w:val="16"/>
                <w:szCs w:val="16"/>
              </w:rPr>
            </w:pPr>
            <w:r w:rsidRPr="00CA7C71">
              <w:rPr>
                <w:rFonts w:ascii="Arial" w:hAnsi="Arial" w:cs="Arial"/>
                <w:sz w:val="16"/>
                <w:szCs w:val="16"/>
              </w:rPr>
              <w:t>8.</w:t>
            </w:r>
          </w:p>
        </w:tc>
        <w:tc>
          <w:tcPr>
            <w:tcW w:w="3402" w:type="dxa"/>
          </w:tcPr>
          <w:p w:rsidR="008B32F6" w:rsidRPr="00CA7C71" w:rsidRDefault="008B32F6" w:rsidP="003967F5">
            <w:pPr>
              <w:rPr>
                <w:rFonts w:ascii="Arial" w:hAnsi="Arial" w:cs="Arial"/>
                <w:sz w:val="16"/>
                <w:szCs w:val="16"/>
              </w:rPr>
            </w:pPr>
            <w:r w:rsidRPr="00CA7C71">
              <w:rPr>
                <w:rFonts w:ascii="Arial" w:hAnsi="Arial" w:cs="Arial"/>
                <w:sz w:val="16"/>
                <w:szCs w:val="16"/>
              </w:rPr>
              <w:t>Простота и ясность изложения информационных и инструктивных документов (% заявителей, обратившихся за консультацией)</w:t>
            </w:r>
          </w:p>
        </w:tc>
        <w:tc>
          <w:tcPr>
            <w:tcW w:w="1134" w:type="dxa"/>
          </w:tcPr>
          <w:p w:rsidR="008B32F6" w:rsidRPr="00CA7C71" w:rsidRDefault="008B32F6" w:rsidP="003967F5">
            <w:pPr>
              <w:jc w:val="center"/>
              <w:rPr>
                <w:rFonts w:ascii="Arial" w:hAnsi="Arial" w:cs="Arial"/>
                <w:sz w:val="16"/>
                <w:szCs w:val="16"/>
              </w:rPr>
            </w:pPr>
            <w:r w:rsidRPr="00CA7C71">
              <w:rPr>
                <w:rFonts w:ascii="Arial" w:hAnsi="Arial" w:cs="Arial"/>
                <w:sz w:val="16"/>
                <w:szCs w:val="16"/>
              </w:rPr>
              <w:t>10</w:t>
            </w:r>
          </w:p>
        </w:tc>
      </w:tr>
      <w:tr w:rsidR="008B32F6" w:rsidRPr="00CA7C71" w:rsidTr="008B32F6">
        <w:tc>
          <w:tcPr>
            <w:tcW w:w="426" w:type="dxa"/>
          </w:tcPr>
          <w:p w:rsidR="008B32F6" w:rsidRPr="00CA7C71" w:rsidRDefault="008B32F6" w:rsidP="003967F5">
            <w:pPr>
              <w:rPr>
                <w:rFonts w:ascii="Arial" w:hAnsi="Arial" w:cs="Arial"/>
                <w:sz w:val="16"/>
                <w:szCs w:val="16"/>
              </w:rPr>
            </w:pPr>
            <w:r w:rsidRPr="00CA7C71">
              <w:rPr>
                <w:rFonts w:ascii="Arial" w:hAnsi="Arial" w:cs="Arial"/>
                <w:sz w:val="16"/>
                <w:szCs w:val="16"/>
              </w:rPr>
              <w:t>9.</w:t>
            </w:r>
          </w:p>
        </w:tc>
        <w:tc>
          <w:tcPr>
            <w:tcW w:w="3402" w:type="dxa"/>
          </w:tcPr>
          <w:p w:rsidR="008B32F6" w:rsidRPr="00CA7C71" w:rsidRDefault="008B32F6" w:rsidP="003967F5">
            <w:pPr>
              <w:rPr>
                <w:rFonts w:ascii="Arial" w:hAnsi="Arial" w:cs="Arial"/>
                <w:sz w:val="16"/>
                <w:szCs w:val="16"/>
              </w:rPr>
            </w:pPr>
            <w:r w:rsidRPr="00CA7C71">
              <w:rPr>
                <w:rFonts w:ascii="Arial" w:hAnsi="Arial" w:cs="Arial"/>
                <w:sz w:val="16"/>
                <w:szCs w:val="16"/>
              </w:rPr>
              <w:t>% заявителей, удовлетворенных культурой обслуживания (вежливостью) персонала</w:t>
            </w:r>
          </w:p>
        </w:tc>
        <w:tc>
          <w:tcPr>
            <w:tcW w:w="1134" w:type="dxa"/>
          </w:tcPr>
          <w:p w:rsidR="008B32F6" w:rsidRPr="00CA7C71" w:rsidRDefault="008B32F6" w:rsidP="003967F5">
            <w:pPr>
              <w:jc w:val="center"/>
              <w:rPr>
                <w:rFonts w:ascii="Arial" w:hAnsi="Arial" w:cs="Arial"/>
                <w:sz w:val="16"/>
                <w:szCs w:val="16"/>
              </w:rPr>
            </w:pPr>
            <w:r w:rsidRPr="00CA7C71">
              <w:rPr>
                <w:rFonts w:ascii="Arial" w:hAnsi="Arial" w:cs="Arial"/>
                <w:sz w:val="16"/>
                <w:szCs w:val="16"/>
              </w:rPr>
              <w:t>100</w:t>
            </w:r>
          </w:p>
        </w:tc>
      </w:tr>
      <w:tr w:rsidR="008B32F6" w:rsidRPr="00CA7C71" w:rsidTr="008B32F6">
        <w:tc>
          <w:tcPr>
            <w:tcW w:w="426" w:type="dxa"/>
          </w:tcPr>
          <w:p w:rsidR="008B32F6" w:rsidRPr="00CA7C71" w:rsidRDefault="008B32F6" w:rsidP="003967F5">
            <w:pPr>
              <w:rPr>
                <w:rFonts w:ascii="Arial" w:hAnsi="Arial" w:cs="Arial"/>
                <w:sz w:val="16"/>
                <w:szCs w:val="16"/>
              </w:rPr>
            </w:pPr>
            <w:r w:rsidRPr="00CA7C71">
              <w:rPr>
                <w:rFonts w:ascii="Arial" w:hAnsi="Arial" w:cs="Arial"/>
                <w:sz w:val="16"/>
                <w:szCs w:val="16"/>
              </w:rPr>
              <w:t>10.</w:t>
            </w:r>
          </w:p>
        </w:tc>
        <w:tc>
          <w:tcPr>
            <w:tcW w:w="3402" w:type="dxa"/>
          </w:tcPr>
          <w:p w:rsidR="008B32F6" w:rsidRPr="00CA7C71" w:rsidRDefault="008B32F6" w:rsidP="003967F5">
            <w:pPr>
              <w:rPr>
                <w:rFonts w:ascii="Arial" w:hAnsi="Arial" w:cs="Arial"/>
                <w:sz w:val="16"/>
                <w:szCs w:val="16"/>
              </w:rPr>
            </w:pPr>
            <w:r w:rsidRPr="00CA7C71">
              <w:rPr>
                <w:rFonts w:ascii="Arial" w:hAnsi="Arial" w:cs="Arial"/>
                <w:sz w:val="16"/>
                <w:szCs w:val="16"/>
              </w:rPr>
              <w:t>% заявителей удовлетворенных качеством результатов труда сотрудников (профессиональное мастерство)</w:t>
            </w:r>
          </w:p>
        </w:tc>
        <w:tc>
          <w:tcPr>
            <w:tcW w:w="1134" w:type="dxa"/>
          </w:tcPr>
          <w:p w:rsidR="008B32F6" w:rsidRPr="00CA7C71" w:rsidRDefault="008B32F6" w:rsidP="003967F5">
            <w:pPr>
              <w:jc w:val="center"/>
              <w:rPr>
                <w:rFonts w:ascii="Arial" w:hAnsi="Arial" w:cs="Arial"/>
                <w:sz w:val="16"/>
                <w:szCs w:val="16"/>
              </w:rPr>
            </w:pPr>
            <w:r w:rsidRPr="00CA7C71">
              <w:rPr>
                <w:rFonts w:ascii="Arial" w:hAnsi="Arial" w:cs="Arial"/>
                <w:sz w:val="16"/>
                <w:szCs w:val="16"/>
              </w:rPr>
              <w:t>100</w:t>
            </w:r>
          </w:p>
          <w:p w:rsidR="008B32F6" w:rsidRPr="00CA7C71" w:rsidRDefault="008B32F6" w:rsidP="003967F5">
            <w:pPr>
              <w:jc w:val="center"/>
              <w:rPr>
                <w:rFonts w:ascii="Arial" w:hAnsi="Arial" w:cs="Arial"/>
                <w:sz w:val="16"/>
                <w:szCs w:val="16"/>
              </w:rPr>
            </w:pPr>
          </w:p>
          <w:p w:rsidR="008B32F6" w:rsidRPr="00CA7C71" w:rsidRDefault="008B32F6" w:rsidP="003967F5">
            <w:pPr>
              <w:jc w:val="center"/>
              <w:rPr>
                <w:rFonts w:ascii="Arial" w:hAnsi="Arial" w:cs="Arial"/>
                <w:sz w:val="16"/>
                <w:szCs w:val="16"/>
              </w:rPr>
            </w:pPr>
          </w:p>
        </w:tc>
      </w:tr>
    </w:tbl>
    <w:p w:rsidR="008B32F6" w:rsidRPr="00CA7C71" w:rsidRDefault="008B32F6" w:rsidP="008B32F6">
      <w:pPr>
        <w:jc w:val="center"/>
        <w:rPr>
          <w:rFonts w:ascii="Arial" w:hAnsi="Arial" w:cs="Arial"/>
          <w:sz w:val="16"/>
          <w:szCs w:val="16"/>
        </w:rPr>
      </w:pPr>
    </w:p>
    <w:p w:rsidR="00F81CA3" w:rsidRDefault="00F81CA3" w:rsidP="00F81CA3">
      <w:pPr>
        <w:jc w:val="center"/>
        <w:rPr>
          <w:rFonts w:ascii="Arial" w:hAnsi="Arial" w:cs="Arial"/>
          <w:sz w:val="16"/>
          <w:szCs w:val="16"/>
        </w:rPr>
      </w:pPr>
    </w:p>
    <w:p w:rsidR="005F1B5F" w:rsidRPr="00CA7C71" w:rsidRDefault="005F1B5F" w:rsidP="00F81CA3">
      <w:pPr>
        <w:jc w:val="center"/>
        <w:rPr>
          <w:rFonts w:ascii="Arial" w:hAnsi="Arial" w:cs="Arial"/>
          <w:sz w:val="16"/>
          <w:szCs w:val="16"/>
        </w:rPr>
      </w:pPr>
    </w:p>
    <w:p w:rsidR="00F81CA3" w:rsidRPr="00CA7C71" w:rsidRDefault="00F81CA3" w:rsidP="008B32F6">
      <w:pPr>
        <w:spacing w:line="180" w:lineRule="exact"/>
        <w:ind w:left="1560"/>
        <w:jc w:val="center"/>
        <w:rPr>
          <w:rFonts w:ascii="Arial" w:hAnsi="Arial" w:cs="Arial"/>
          <w:sz w:val="16"/>
          <w:szCs w:val="16"/>
        </w:rPr>
      </w:pPr>
      <w:r w:rsidRPr="00CA7C71">
        <w:rPr>
          <w:rFonts w:ascii="Arial" w:hAnsi="Arial" w:cs="Arial"/>
          <w:sz w:val="16"/>
          <w:szCs w:val="16"/>
        </w:rPr>
        <w:t>Приложение 5</w:t>
      </w:r>
    </w:p>
    <w:p w:rsidR="00F81CA3" w:rsidRPr="00CA7C71" w:rsidRDefault="00F81CA3" w:rsidP="008B32F6">
      <w:pPr>
        <w:spacing w:line="180" w:lineRule="exact"/>
        <w:ind w:left="1560"/>
        <w:jc w:val="both"/>
        <w:rPr>
          <w:rFonts w:ascii="Arial" w:hAnsi="Arial" w:cs="Arial"/>
          <w:sz w:val="16"/>
          <w:szCs w:val="16"/>
        </w:rPr>
      </w:pPr>
      <w:r w:rsidRPr="00CA7C71">
        <w:rPr>
          <w:rFonts w:ascii="Arial" w:hAnsi="Arial" w:cs="Arial"/>
          <w:bCs/>
          <w:sz w:val="16"/>
          <w:szCs w:val="16"/>
        </w:rPr>
        <w:t xml:space="preserve">к административному регламенту </w:t>
      </w:r>
      <w:r w:rsidRPr="00CA7C71">
        <w:rPr>
          <w:rFonts w:ascii="Arial" w:hAnsi="Arial" w:cs="Arial"/>
          <w:sz w:val="16"/>
          <w:szCs w:val="16"/>
        </w:rPr>
        <w:t>предоставления администрацией  Благодарненского городского округа Ставропольского края муниципальной услуги «Присвоение квалификационных категорий спортивных судей: «спортивный судья второй категории», «спортивный судья третьей категории»</w:t>
      </w:r>
    </w:p>
    <w:p w:rsidR="005F1B5F" w:rsidRDefault="005F1B5F" w:rsidP="00F81CA3">
      <w:pPr>
        <w:jc w:val="right"/>
        <w:rPr>
          <w:rFonts w:ascii="Arial" w:hAnsi="Arial" w:cs="Arial"/>
          <w:sz w:val="16"/>
          <w:szCs w:val="16"/>
        </w:rPr>
      </w:pPr>
    </w:p>
    <w:p w:rsidR="00F81CA3" w:rsidRDefault="00F81CA3" w:rsidP="00F81CA3">
      <w:pPr>
        <w:jc w:val="right"/>
        <w:rPr>
          <w:rFonts w:ascii="Arial" w:hAnsi="Arial" w:cs="Arial"/>
          <w:sz w:val="16"/>
          <w:szCs w:val="16"/>
        </w:rPr>
      </w:pPr>
      <w:r w:rsidRPr="00CA7C71">
        <w:rPr>
          <w:rFonts w:ascii="Arial" w:hAnsi="Arial" w:cs="Arial"/>
          <w:sz w:val="16"/>
          <w:szCs w:val="16"/>
        </w:rPr>
        <w:t>Форма</w:t>
      </w:r>
    </w:p>
    <w:p w:rsidR="008B32F6" w:rsidRPr="00CA7C71" w:rsidRDefault="008B32F6" w:rsidP="00F81CA3">
      <w:pPr>
        <w:jc w:val="right"/>
        <w:rPr>
          <w:rFonts w:ascii="Arial" w:hAnsi="Arial" w:cs="Arial"/>
          <w:sz w:val="16"/>
          <w:szCs w:val="16"/>
        </w:rPr>
      </w:pPr>
    </w:p>
    <w:p w:rsidR="00F81CA3" w:rsidRPr="00CA7C71" w:rsidRDefault="00F81CA3" w:rsidP="00F81CA3">
      <w:pPr>
        <w:pStyle w:val="af6"/>
        <w:ind w:right="283"/>
        <w:rPr>
          <w:rFonts w:ascii="Arial" w:hAnsi="Arial" w:cs="Arial"/>
          <w:b/>
          <w:caps/>
          <w:sz w:val="16"/>
          <w:szCs w:val="16"/>
        </w:rPr>
      </w:pPr>
      <w:r w:rsidRPr="00CA7C71">
        <w:rPr>
          <w:rFonts w:ascii="Arial" w:hAnsi="Arial" w:cs="Arial"/>
          <w:caps/>
          <w:sz w:val="16"/>
          <w:szCs w:val="16"/>
        </w:rPr>
        <w:t>Администрация Благодарненского городского округа Ставропольского края</w:t>
      </w:r>
    </w:p>
    <w:p w:rsidR="00F81CA3" w:rsidRPr="00CA7C71" w:rsidRDefault="00F81CA3" w:rsidP="00F81CA3">
      <w:pPr>
        <w:pStyle w:val="af6"/>
        <w:ind w:right="283"/>
        <w:rPr>
          <w:rFonts w:ascii="Arial" w:hAnsi="Arial" w:cs="Arial"/>
          <w:b/>
          <w:caps/>
          <w:sz w:val="16"/>
          <w:szCs w:val="16"/>
        </w:rPr>
      </w:pPr>
    </w:p>
    <w:p w:rsidR="00F81CA3" w:rsidRPr="00CA7C71" w:rsidRDefault="00F81CA3" w:rsidP="00F81CA3">
      <w:pPr>
        <w:pStyle w:val="afff8"/>
        <w:ind w:right="283"/>
        <w:rPr>
          <w:rFonts w:cs="Arial"/>
          <w:b/>
          <w:sz w:val="16"/>
          <w:szCs w:val="16"/>
        </w:rPr>
      </w:pPr>
      <w:r w:rsidRPr="00CA7C71">
        <w:rPr>
          <w:rFonts w:cs="Arial"/>
          <w:sz w:val="16"/>
          <w:szCs w:val="16"/>
        </w:rPr>
        <w:t>ПОСТАНОВЛЕНИЕ</w:t>
      </w:r>
    </w:p>
    <w:p w:rsidR="00F81CA3" w:rsidRPr="00CA7C71" w:rsidRDefault="00F81CA3" w:rsidP="008B32F6">
      <w:pPr>
        <w:spacing w:line="180" w:lineRule="exact"/>
        <w:rPr>
          <w:rFonts w:ascii="Arial" w:hAnsi="Arial" w:cs="Arial"/>
          <w:bCs/>
          <w:sz w:val="16"/>
          <w:szCs w:val="16"/>
        </w:rPr>
      </w:pPr>
      <w:r w:rsidRPr="00CA7C71">
        <w:rPr>
          <w:rFonts w:ascii="Arial" w:hAnsi="Arial" w:cs="Arial"/>
          <w:bCs/>
          <w:sz w:val="16"/>
          <w:szCs w:val="16"/>
        </w:rPr>
        <w:t xml:space="preserve">О присвоении </w:t>
      </w:r>
      <w:proofErr w:type="gramStart"/>
      <w:r w:rsidRPr="00CA7C71">
        <w:rPr>
          <w:rFonts w:ascii="Arial" w:hAnsi="Arial" w:cs="Arial"/>
          <w:bCs/>
          <w:sz w:val="16"/>
          <w:szCs w:val="16"/>
        </w:rPr>
        <w:t>квалификационных</w:t>
      </w:r>
      <w:proofErr w:type="gramEnd"/>
      <w:r w:rsidRPr="00CA7C71">
        <w:rPr>
          <w:rFonts w:ascii="Arial" w:hAnsi="Arial" w:cs="Arial"/>
          <w:bCs/>
          <w:sz w:val="16"/>
          <w:szCs w:val="16"/>
        </w:rPr>
        <w:t xml:space="preserve"> </w:t>
      </w:r>
    </w:p>
    <w:p w:rsidR="00F81CA3" w:rsidRPr="00CA7C71" w:rsidRDefault="00F81CA3" w:rsidP="008B32F6">
      <w:pPr>
        <w:spacing w:line="180" w:lineRule="exact"/>
        <w:rPr>
          <w:rFonts w:ascii="Arial" w:hAnsi="Arial" w:cs="Arial"/>
          <w:sz w:val="16"/>
          <w:szCs w:val="16"/>
        </w:rPr>
      </w:pPr>
      <w:r w:rsidRPr="00CA7C71">
        <w:rPr>
          <w:rFonts w:ascii="Arial" w:hAnsi="Arial" w:cs="Arial"/>
          <w:bCs/>
          <w:sz w:val="16"/>
          <w:szCs w:val="16"/>
        </w:rPr>
        <w:t>категорий спортивных судей</w:t>
      </w:r>
    </w:p>
    <w:p w:rsidR="00F81CA3" w:rsidRPr="00CA7C71" w:rsidRDefault="00F81CA3" w:rsidP="00F81CA3">
      <w:pPr>
        <w:ind w:firstLine="851"/>
        <w:jc w:val="center"/>
        <w:rPr>
          <w:rFonts w:ascii="Arial" w:hAnsi="Arial" w:cs="Arial"/>
          <w:sz w:val="16"/>
          <w:szCs w:val="16"/>
        </w:rPr>
      </w:pPr>
    </w:p>
    <w:p w:rsidR="00F81CA3" w:rsidRPr="00CA7C71" w:rsidRDefault="00F81CA3" w:rsidP="008B32F6">
      <w:pPr>
        <w:ind w:firstLine="142"/>
        <w:jc w:val="both"/>
        <w:rPr>
          <w:rFonts w:ascii="Arial" w:hAnsi="Arial" w:cs="Arial"/>
          <w:sz w:val="16"/>
          <w:szCs w:val="16"/>
        </w:rPr>
      </w:pPr>
      <w:proofErr w:type="gramStart"/>
      <w:r w:rsidRPr="00CA7C71">
        <w:rPr>
          <w:rFonts w:ascii="Arial" w:hAnsi="Arial" w:cs="Arial"/>
          <w:bCs/>
          <w:sz w:val="16"/>
          <w:szCs w:val="16"/>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04 декабря 2007 года № 329-ФЗ «О физической культуре и спорте в Российской Федерации», </w:t>
      </w:r>
      <w:r w:rsidRPr="00CA7C71">
        <w:rPr>
          <w:rFonts w:ascii="Arial" w:hAnsi="Arial" w:cs="Arial"/>
          <w:sz w:val="16"/>
          <w:szCs w:val="16"/>
        </w:rPr>
        <w:t>на основании Положения о спортивных судьях, утвержденного приказом Министерства спорта Российской Федерации от 30 сентября 2015 года № 913, и представленных документов о выполнении квалификационных норм и</w:t>
      </w:r>
      <w:proofErr w:type="gramEnd"/>
      <w:r w:rsidRPr="00CA7C71">
        <w:rPr>
          <w:rFonts w:ascii="Arial" w:hAnsi="Arial" w:cs="Arial"/>
          <w:sz w:val="16"/>
          <w:szCs w:val="16"/>
        </w:rPr>
        <w:t xml:space="preserve"> требований, предъявляемых к </w:t>
      </w:r>
      <w:r w:rsidRPr="00CA7C71">
        <w:rPr>
          <w:rFonts w:ascii="Arial" w:hAnsi="Arial" w:cs="Arial"/>
          <w:sz w:val="16"/>
          <w:szCs w:val="16"/>
        </w:rPr>
        <w:lastRenderedPageBreak/>
        <w:t>спортивным судьям, администрация Благодарненского городского округа Ставропольского края</w:t>
      </w:r>
    </w:p>
    <w:p w:rsidR="00F81CA3" w:rsidRPr="00CA7C71" w:rsidRDefault="00F81CA3" w:rsidP="00F81CA3">
      <w:pPr>
        <w:ind w:firstLine="567"/>
        <w:jc w:val="both"/>
        <w:rPr>
          <w:rFonts w:ascii="Arial" w:hAnsi="Arial" w:cs="Arial"/>
          <w:sz w:val="16"/>
          <w:szCs w:val="16"/>
        </w:rPr>
      </w:pPr>
    </w:p>
    <w:p w:rsidR="00F81CA3" w:rsidRPr="00CA7C71" w:rsidRDefault="00F81CA3" w:rsidP="00F81CA3">
      <w:pPr>
        <w:jc w:val="both"/>
        <w:rPr>
          <w:rFonts w:ascii="Arial" w:hAnsi="Arial" w:cs="Arial"/>
          <w:sz w:val="16"/>
          <w:szCs w:val="16"/>
        </w:rPr>
      </w:pPr>
      <w:r w:rsidRPr="00CA7C71">
        <w:rPr>
          <w:rFonts w:ascii="Arial" w:hAnsi="Arial" w:cs="Arial"/>
          <w:sz w:val="16"/>
          <w:szCs w:val="16"/>
        </w:rPr>
        <w:t>ПОСТАНОВЛЯЕТ:</w:t>
      </w:r>
    </w:p>
    <w:p w:rsidR="00F81CA3" w:rsidRPr="00CA7C71" w:rsidRDefault="00F81CA3" w:rsidP="00F81CA3">
      <w:pPr>
        <w:jc w:val="both"/>
        <w:rPr>
          <w:rFonts w:ascii="Arial" w:hAnsi="Arial" w:cs="Arial"/>
          <w:sz w:val="16"/>
          <w:szCs w:val="16"/>
        </w:rPr>
      </w:pPr>
    </w:p>
    <w:p w:rsidR="00F81CA3" w:rsidRPr="00CA7C71" w:rsidRDefault="00F81CA3" w:rsidP="00F81CA3">
      <w:pPr>
        <w:pStyle w:val="aff0"/>
        <w:autoSpaceDE w:val="0"/>
        <w:autoSpaceDN w:val="0"/>
        <w:adjustRightInd w:val="0"/>
        <w:ind w:left="0" w:firstLine="567"/>
        <w:jc w:val="both"/>
        <w:rPr>
          <w:rFonts w:ascii="Arial" w:hAnsi="Arial" w:cs="Arial"/>
          <w:sz w:val="16"/>
          <w:szCs w:val="16"/>
        </w:rPr>
      </w:pPr>
      <w:r w:rsidRPr="00CA7C71">
        <w:rPr>
          <w:rFonts w:ascii="Arial" w:hAnsi="Arial" w:cs="Arial"/>
          <w:bCs/>
          <w:sz w:val="16"/>
          <w:szCs w:val="16"/>
        </w:rPr>
        <w:t>1.</w:t>
      </w:r>
      <w:r w:rsidRPr="00CA7C71">
        <w:rPr>
          <w:rFonts w:ascii="Arial" w:hAnsi="Arial" w:cs="Arial"/>
          <w:bCs/>
          <w:sz w:val="16"/>
          <w:szCs w:val="16"/>
        </w:rPr>
        <w:tab/>
      </w:r>
      <w:proofErr w:type="gramStart"/>
      <w:r w:rsidRPr="00CA7C71">
        <w:rPr>
          <w:rFonts w:ascii="Arial" w:hAnsi="Arial" w:cs="Arial"/>
          <w:sz w:val="16"/>
          <w:szCs w:val="16"/>
        </w:rPr>
        <w:t>Присвоить квалификационные категории спортивных судей (спортивный судья  (номер категории) по виду спорта «(вид спорта)»:</w:t>
      </w:r>
      <w:proofErr w:type="gramEnd"/>
    </w:p>
    <w:p w:rsidR="00F81CA3" w:rsidRPr="00CA7C71" w:rsidRDefault="00F81CA3" w:rsidP="00F81CA3">
      <w:pPr>
        <w:ind w:firstLine="567"/>
        <w:jc w:val="both"/>
        <w:rPr>
          <w:rFonts w:ascii="Arial" w:hAnsi="Arial" w:cs="Arial"/>
          <w:sz w:val="16"/>
          <w:szCs w:val="16"/>
        </w:rPr>
      </w:pPr>
      <w:r w:rsidRPr="00CA7C71">
        <w:rPr>
          <w:rFonts w:ascii="Arial" w:hAnsi="Arial" w:cs="Arial"/>
          <w:sz w:val="16"/>
          <w:szCs w:val="16"/>
        </w:rPr>
        <w:t>ФИО, год рождения, наименование организации;</w:t>
      </w:r>
    </w:p>
    <w:p w:rsidR="00F81CA3" w:rsidRPr="00CA7C71" w:rsidRDefault="00F81CA3" w:rsidP="00F81CA3">
      <w:pPr>
        <w:ind w:firstLine="567"/>
        <w:jc w:val="both"/>
        <w:rPr>
          <w:rFonts w:ascii="Arial" w:hAnsi="Arial" w:cs="Arial"/>
          <w:sz w:val="16"/>
          <w:szCs w:val="16"/>
        </w:rPr>
      </w:pPr>
      <w:r w:rsidRPr="00CA7C71">
        <w:rPr>
          <w:rFonts w:ascii="Arial" w:hAnsi="Arial" w:cs="Arial"/>
          <w:sz w:val="16"/>
          <w:szCs w:val="16"/>
        </w:rPr>
        <w:t>ФИО, год рождения, наименование организации;</w:t>
      </w:r>
    </w:p>
    <w:p w:rsidR="00F81CA3" w:rsidRPr="00CA7C71" w:rsidRDefault="00F81CA3" w:rsidP="00F81CA3">
      <w:pPr>
        <w:ind w:firstLine="567"/>
        <w:jc w:val="both"/>
        <w:rPr>
          <w:rFonts w:ascii="Arial" w:hAnsi="Arial" w:cs="Arial"/>
          <w:sz w:val="16"/>
          <w:szCs w:val="16"/>
        </w:rPr>
      </w:pPr>
    </w:p>
    <w:p w:rsidR="00F81CA3" w:rsidRPr="00CA7C71" w:rsidRDefault="00F81CA3" w:rsidP="00F81CA3">
      <w:pPr>
        <w:ind w:firstLine="567"/>
        <w:jc w:val="both"/>
        <w:rPr>
          <w:rFonts w:ascii="Arial" w:hAnsi="Arial" w:cs="Arial"/>
          <w:sz w:val="16"/>
          <w:szCs w:val="16"/>
        </w:rPr>
      </w:pPr>
      <w:r w:rsidRPr="00CA7C71">
        <w:rPr>
          <w:rFonts w:ascii="Arial" w:hAnsi="Arial" w:cs="Arial"/>
          <w:bCs/>
          <w:sz w:val="16"/>
          <w:szCs w:val="16"/>
        </w:rPr>
        <w:t>2.</w:t>
      </w:r>
      <w:r w:rsidRPr="00CA7C71">
        <w:rPr>
          <w:rFonts w:ascii="Arial" w:hAnsi="Arial" w:cs="Arial"/>
          <w:bCs/>
          <w:sz w:val="16"/>
          <w:szCs w:val="16"/>
        </w:rPr>
        <w:tab/>
      </w:r>
      <w:r w:rsidRPr="00CA7C71">
        <w:rPr>
          <w:rFonts w:ascii="Arial" w:hAnsi="Arial" w:cs="Arial"/>
          <w:bCs/>
          <w:sz w:val="16"/>
          <w:szCs w:val="16"/>
        </w:rPr>
        <w:tab/>
        <w:t>Отделу физической культуры и спорта администрации Благодарненского городского округа Ставропольского края (фамилия) внести соответствующие записи о присвоении судейских категорий в судейские книжки</w:t>
      </w:r>
      <w:r w:rsidRPr="00CA7C71">
        <w:rPr>
          <w:rFonts w:ascii="Arial" w:hAnsi="Arial" w:cs="Arial"/>
          <w:sz w:val="16"/>
          <w:szCs w:val="16"/>
        </w:rPr>
        <w:t>.</w:t>
      </w:r>
    </w:p>
    <w:p w:rsidR="00F81CA3" w:rsidRPr="00CA7C71" w:rsidRDefault="00F81CA3" w:rsidP="00F81CA3">
      <w:pPr>
        <w:ind w:firstLine="567"/>
        <w:jc w:val="both"/>
        <w:rPr>
          <w:rFonts w:ascii="Arial" w:hAnsi="Arial" w:cs="Arial"/>
          <w:sz w:val="16"/>
          <w:szCs w:val="16"/>
        </w:rPr>
      </w:pPr>
    </w:p>
    <w:p w:rsidR="00F81CA3" w:rsidRPr="00CA7C71" w:rsidRDefault="00F81CA3" w:rsidP="00F81CA3">
      <w:pPr>
        <w:widowControl w:val="0"/>
        <w:ind w:firstLine="567"/>
        <w:jc w:val="both"/>
        <w:rPr>
          <w:rFonts w:ascii="Arial" w:hAnsi="Arial" w:cs="Arial"/>
          <w:sz w:val="16"/>
          <w:szCs w:val="16"/>
        </w:rPr>
      </w:pPr>
      <w:r w:rsidRPr="00CA7C71">
        <w:rPr>
          <w:rFonts w:ascii="Arial" w:hAnsi="Arial" w:cs="Arial"/>
          <w:sz w:val="16"/>
          <w:szCs w:val="16"/>
        </w:rPr>
        <w:t xml:space="preserve">3. </w:t>
      </w:r>
      <w:proofErr w:type="gramStart"/>
      <w:r w:rsidRPr="00CA7C71">
        <w:rPr>
          <w:rFonts w:ascii="Arial" w:hAnsi="Arial" w:cs="Arial"/>
          <w:sz w:val="16"/>
          <w:szCs w:val="16"/>
        </w:rPr>
        <w:t>Контроль за</w:t>
      </w:r>
      <w:proofErr w:type="gramEnd"/>
      <w:r w:rsidRPr="00CA7C71">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(фамилия).</w:t>
      </w:r>
    </w:p>
    <w:p w:rsidR="00F81CA3" w:rsidRDefault="00F81CA3" w:rsidP="00F81CA3">
      <w:pPr>
        <w:widowControl w:val="0"/>
        <w:spacing w:line="240" w:lineRule="exact"/>
        <w:rPr>
          <w:rFonts w:ascii="Arial" w:hAnsi="Arial" w:cs="Arial"/>
          <w:sz w:val="16"/>
          <w:szCs w:val="16"/>
        </w:rPr>
      </w:pPr>
    </w:p>
    <w:p w:rsidR="005F1B5F" w:rsidRPr="00CA7C71" w:rsidRDefault="005F1B5F" w:rsidP="00F81CA3">
      <w:pPr>
        <w:widowControl w:val="0"/>
        <w:spacing w:line="240" w:lineRule="exact"/>
        <w:rPr>
          <w:rFonts w:ascii="Arial" w:hAnsi="Arial" w:cs="Arial"/>
          <w:sz w:val="16"/>
          <w:szCs w:val="16"/>
        </w:rPr>
      </w:pPr>
    </w:p>
    <w:p w:rsidR="00F81CA3" w:rsidRPr="00CA7C71" w:rsidRDefault="00F81CA3" w:rsidP="00F81CA3">
      <w:pPr>
        <w:widowControl w:val="0"/>
        <w:spacing w:line="240" w:lineRule="exact"/>
        <w:rPr>
          <w:rFonts w:ascii="Arial" w:hAnsi="Arial" w:cs="Arial"/>
          <w:sz w:val="16"/>
          <w:szCs w:val="16"/>
        </w:rPr>
      </w:pPr>
      <w:r w:rsidRPr="00CA7C71">
        <w:rPr>
          <w:rFonts w:ascii="Arial" w:hAnsi="Arial" w:cs="Arial"/>
          <w:sz w:val="16"/>
          <w:szCs w:val="16"/>
        </w:rPr>
        <w:t xml:space="preserve">Глава  </w:t>
      </w:r>
    </w:p>
    <w:p w:rsidR="00F81CA3" w:rsidRPr="00CA7C71" w:rsidRDefault="00F81CA3" w:rsidP="008B32F6">
      <w:pPr>
        <w:widowControl w:val="0"/>
        <w:spacing w:line="180" w:lineRule="exact"/>
        <w:rPr>
          <w:rFonts w:ascii="Arial" w:hAnsi="Arial" w:cs="Arial"/>
          <w:sz w:val="16"/>
          <w:szCs w:val="16"/>
        </w:rPr>
      </w:pPr>
      <w:r w:rsidRPr="00CA7C71">
        <w:rPr>
          <w:rFonts w:ascii="Arial" w:hAnsi="Arial" w:cs="Arial"/>
          <w:sz w:val="16"/>
          <w:szCs w:val="16"/>
        </w:rPr>
        <w:t xml:space="preserve">Благодарненского городского округа </w:t>
      </w:r>
    </w:p>
    <w:p w:rsidR="00F81CA3" w:rsidRPr="00CA7C71" w:rsidRDefault="00F81CA3" w:rsidP="008B32F6">
      <w:pPr>
        <w:widowControl w:val="0"/>
        <w:spacing w:line="180" w:lineRule="exact"/>
        <w:rPr>
          <w:rFonts w:ascii="Arial" w:hAnsi="Arial" w:cs="Arial"/>
          <w:sz w:val="16"/>
          <w:szCs w:val="16"/>
        </w:rPr>
      </w:pPr>
      <w:r w:rsidRPr="00CA7C71">
        <w:rPr>
          <w:rFonts w:ascii="Arial" w:hAnsi="Arial" w:cs="Arial"/>
          <w:sz w:val="16"/>
          <w:szCs w:val="16"/>
        </w:rPr>
        <w:t>Ставропольского края                                      И.О. Фамилия</w:t>
      </w:r>
    </w:p>
    <w:p w:rsidR="00F81CA3" w:rsidRDefault="00F81CA3" w:rsidP="00F81CA3">
      <w:pPr>
        <w:widowControl w:val="0"/>
        <w:spacing w:line="240" w:lineRule="exact"/>
        <w:rPr>
          <w:rFonts w:ascii="Arial" w:hAnsi="Arial" w:cs="Arial"/>
          <w:sz w:val="16"/>
          <w:szCs w:val="16"/>
        </w:rPr>
      </w:pPr>
    </w:p>
    <w:p w:rsidR="005F1B5F" w:rsidRPr="00CA7C71" w:rsidRDefault="005F1B5F" w:rsidP="00F81CA3">
      <w:pPr>
        <w:widowControl w:val="0"/>
        <w:spacing w:line="240" w:lineRule="exact"/>
        <w:rPr>
          <w:rFonts w:ascii="Arial" w:hAnsi="Arial" w:cs="Arial"/>
          <w:sz w:val="16"/>
          <w:szCs w:val="16"/>
        </w:rPr>
      </w:pPr>
    </w:p>
    <w:p w:rsidR="00F81CA3" w:rsidRPr="00CA7C71" w:rsidRDefault="00F81CA3" w:rsidP="008B32F6">
      <w:pPr>
        <w:spacing w:line="180" w:lineRule="exact"/>
        <w:ind w:left="1701"/>
        <w:jc w:val="center"/>
        <w:rPr>
          <w:rFonts w:ascii="Arial" w:hAnsi="Arial" w:cs="Arial"/>
          <w:sz w:val="16"/>
          <w:szCs w:val="16"/>
        </w:rPr>
      </w:pPr>
      <w:r w:rsidRPr="00CA7C71">
        <w:rPr>
          <w:rFonts w:ascii="Arial" w:hAnsi="Arial" w:cs="Arial"/>
          <w:sz w:val="16"/>
          <w:szCs w:val="16"/>
        </w:rPr>
        <w:t>Приложение 6</w:t>
      </w:r>
    </w:p>
    <w:p w:rsidR="00F81CA3" w:rsidRPr="00CA7C71" w:rsidRDefault="00F81CA3" w:rsidP="008B32F6">
      <w:pPr>
        <w:spacing w:line="180" w:lineRule="exact"/>
        <w:ind w:left="1701"/>
        <w:jc w:val="both"/>
        <w:rPr>
          <w:rFonts w:ascii="Arial" w:hAnsi="Arial" w:cs="Arial"/>
          <w:b/>
          <w:sz w:val="16"/>
          <w:szCs w:val="16"/>
        </w:rPr>
      </w:pPr>
      <w:r w:rsidRPr="00CA7C71">
        <w:rPr>
          <w:rFonts w:ascii="Arial" w:hAnsi="Arial" w:cs="Arial"/>
          <w:bCs/>
          <w:sz w:val="16"/>
          <w:szCs w:val="16"/>
        </w:rPr>
        <w:t xml:space="preserve">к административному регламенту </w:t>
      </w:r>
      <w:r w:rsidRPr="00CA7C71">
        <w:rPr>
          <w:rFonts w:ascii="Arial" w:hAnsi="Arial" w:cs="Arial"/>
          <w:sz w:val="16"/>
          <w:szCs w:val="16"/>
        </w:rPr>
        <w:t>предоставления администрацией  Благодарненского городского округа Ставропольского края муниципальной услуги «Присвоение квалификационных категорий спортивных судей: «спортивный судья второй категории», «спортивный судья третьей категории»</w:t>
      </w:r>
    </w:p>
    <w:p w:rsidR="008B32F6" w:rsidRDefault="008B32F6" w:rsidP="00F81CA3">
      <w:pPr>
        <w:jc w:val="right"/>
        <w:rPr>
          <w:rFonts w:ascii="Arial" w:hAnsi="Arial" w:cs="Arial"/>
          <w:sz w:val="16"/>
          <w:szCs w:val="16"/>
        </w:rPr>
      </w:pPr>
    </w:p>
    <w:p w:rsidR="00F81CA3" w:rsidRPr="00CA7C71" w:rsidRDefault="00F81CA3" w:rsidP="00F81CA3">
      <w:pPr>
        <w:jc w:val="right"/>
        <w:rPr>
          <w:rFonts w:ascii="Arial" w:hAnsi="Arial" w:cs="Arial"/>
          <w:sz w:val="16"/>
          <w:szCs w:val="16"/>
        </w:rPr>
      </w:pPr>
      <w:r w:rsidRPr="00CA7C71">
        <w:rPr>
          <w:rFonts w:ascii="Arial" w:hAnsi="Arial" w:cs="Arial"/>
          <w:sz w:val="16"/>
          <w:szCs w:val="16"/>
        </w:rPr>
        <w:t>Форма</w:t>
      </w:r>
    </w:p>
    <w:p w:rsidR="00F81CA3" w:rsidRPr="00CA7C71" w:rsidRDefault="00F81CA3" w:rsidP="00F81CA3">
      <w:pPr>
        <w:jc w:val="center"/>
        <w:rPr>
          <w:rFonts w:ascii="Arial" w:hAnsi="Arial" w:cs="Arial"/>
          <w:sz w:val="16"/>
          <w:szCs w:val="16"/>
        </w:rPr>
      </w:pPr>
      <w:r w:rsidRPr="00CA7C71">
        <w:rPr>
          <w:rFonts w:ascii="Arial" w:hAnsi="Arial" w:cs="Arial"/>
          <w:sz w:val="16"/>
          <w:szCs w:val="16"/>
        </w:rPr>
        <w:t>УВЕДОМЛЕНИЕ</w:t>
      </w:r>
    </w:p>
    <w:p w:rsidR="00F81CA3" w:rsidRPr="00CA7C71" w:rsidRDefault="00F81CA3" w:rsidP="00F81CA3">
      <w:pPr>
        <w:rPr>
          <w:rFonts w:ascii="Arial" w:hAnsi="Arial" w:cs="Arial"/>
          <w:b/>
          <w:sz w:val="16"/>
          <w:szCs w:val="16"/>
        </w:rPr>
      </w:pPr>
    </w:p>
    <w:p w:rsidR="00F81CA3" w:rsidRPr="00CA7C71" w:rsidRDefault="00F81CA3" w:rsidP="00F81CA3">
      <w:pPr>
        <w:rPr>
          <w:rFonts w:ascii="Arial" w:hAnsi="Arial" w:cs="Arial"/>
          <w:iCs/>
          <w:sz w:val="16"/>
          <w:szCs w:val="16"/>
        </w:rPr>
      </w:pPr>
      <w:r w:rsidRPr="00CA7C71">
        <w:rPr>
          <w:rFonts w:ascii="Arial" w:hAnsi="Arial" w:cs="Arial"/>
          <w:iCs/>
          <w:sz w:val="16"/>
          <w:szCs w:val="16"/>
        </w:rPr>
        <w:t>О представлении документов</w:t>
      </w:r>
    </w:p>
    <w:p w:rsidR="00F81CA3" w:rsidRPr="00CA7C71" w:rsidRDefault="00F81CA3" w:rsidP="00F81CA3">
      <w:pPr>
        <w:rPr>
          <w:rFonts w:ascii="Arial" w:hAnsi="Arial" w:cs="Arial"/>
          <w:iCs/>
          <w:sz w:val="16"/>
          <w:szCs w:val="16"/>
        </w:rPr>
      </w:pPr>
    </w:p>
    <w:p w:rsidR="00F81CA3" w:rsidRPr="00CA7C71" w:rsidRDefault="00F81CA3" w:rsidP="00F81CA3">
      <w:pPr>
        <w:pStyle w:val="6"/>
        <w:jc w:val="center"/>
        <w:rPr>
          <w:rFonts w:ascii="Arial" w:hAnsi="Arial" w:cs="Arial"/>
          <w:b w:val="0"/>
          <w:sz w:val="16"/>
          <w:szCs w:val="16"/>
        </w:rPr>
      </w:pPr>
      <w:r w:rsidRPr="00CA7C71">
        <w:rPr>
          <w:rFonts w:ascii="Arial" w:hAnsi="Arial" w:cs="Arial"/>
          <w:b w:val="0"/>
          <w:sz w:val="16"/>
          <w:szCs w:val="16"/>
        </w:rPr>
        <w:t>Уважаемый (</w:t>
      </w:r>
      <w:proofErr w:type="spellStart"/>
      <w:r w:rsidRPr="00CA7C71">
        <w:rPr>
          <w:rFonts w:ascii="Arial" w:hAnsi="Arial" w:cs="Arial"/>
          <w:b w:val="0"/>
          <w:sz w:val="16"/>
          <w:szCs w:val="16"/>
        </w:rPr>
        <w:t>ая</w:t>
      </w:r>
      <w:proofErr w:type="spellEnd"/>
      <w:r w:rsidRPr="00CA7C71">
        <w:rPr>
          <w:rFonts w:ascii="Arial" w:hAnsi="Arial" w:cs="Arial"/>
          <w:b w:val="0"/>
          <w:sz w:val="16"/>
          <w:szCs w:val="16"/>
        </w:rPr>
        <w:t>) _________________________!</w:t>
      </w:r>
    </w:p>
    <w:p w:rsidR="00F81CA3" w:rsidRPr="00CA7C71" w:rsidRDefault="00F81CA3" w:rsidP="00F81CA3">
      <w:pPr>
        <w:rPr>
          <w:rFonts w:ascii="Arial" w:hAnsi="Arial" w:cs="Arial"/>
          <w:sz w:val="16"/>
          <w:szCs w:val="16"/>
        </w:rPr>
      </w:pPr>
    </w:p>
    <w:p w:rsidR="00F81CA3" w:rsidRPr="00CA7C71" w:rsidRDefault="00F81CA3" w:rsidP="008B32F6">
      <w:pPr>
        <w:ind w:right="-5" w:firstLine="142"/>
        <w:jc w:val="both"/>
        <w:rPr>
          <w:rFonts w:ascii="Arial" w:hAnsi="Arial" w:cs="Arial"/>
          <w:sz w:val="16"/>
          <w:szCs w:val="16"/>
        </w:rPr>
      </w:pPr>
      <w:proofErr w:type="gramStart"/>
      <w:r w:rsidRPr="00CA7C71">
        <w:rPr>
          <w:rFonts w:ascii="Arial" w:hAnsi="Arial" w:cs="Arial"/>
          <w:sz w:val="16"/>
          <w:szCs w:val="16"/>
        </w:rPr>
        <w:t xml:space="preserve">В связи с тем, что представленные документы не отвечают требованиям административного регламента предоставления муниципальной услуги «Присвоение, квалификационных категорий спортивных судей (спортивный судья второй категории, спортивный судья третьей категории)», утвержденного постановлением администрации Благодарненского городского округа Ставропольского края </w:t>
      </w:r>
      <w:proofErr w:type="spellStart"/>
      <w:r w:rsidRPr="00CA7C71">
        <w:rPr>
          <w:rFonts w:ascii="Arial" w:hAnsi="Arial" w:cs="Arial"/>
          <w:sz w:val="16"/>
          <w:szCs w:val="16"/>
        </w:rPr>
        <w:t>от_________№_______</w:t>
      </w:r>
      <w:proofErr w:type="spellEnd"/>
      <w:r w:rsidRPr="00CA7C71">
        <w:rPr>
          <w:rFonts w:ascii="Arial" w:hAnsi="Arial" w:cs="Arial"/>
          <w:sz w:val="16"/>
          <w:szCs w:val="16"/>
        </w:rPr>
        <w:t xml:space="preserve">, а именно ______________________, отдел по физической культуре и спорту администрации Благодарненского городского округа Ставропольского края возвращает Вам их обратно. </w:t>
      </w:r>
      <w:proofErr w:type="gramEnd"/>
    </w:p>
    <w:p w:rsidR="00F81CA3" w:rsidRPr="00CA7C71" w:rsidRDefault="00F81CA3" w:rsidP="008B32F6">
      <w:pPr>
        <w:ind w:right="-5" w:firstLine="142"/>
        <w:jc w:val="both"/>
        <w:rPr>
          <w:rFonts w:ascii="Arial" w:hAnsi="Arial" w:cs="Arial"/>
          <w:sz w:val="16"/>
          <w:szCs w:val="16"/>
        </w:rPr>
      </w:pPr>
      <w:r w:rsidRPr="00CA7C71">
        <w:rPr>
          <w:rFonts w:ascii="Arial" w:hAnsi="Arial" w:cs="Arial"/>
          <w:sz w:val="16"/>
          <w:szCs w:val="16"/>
        </w:rPr>
        <w:t>Предлагаем Вам в 20-дневный срок устранить указанные нарушения и повторно представить документы на рассмотрение.</w:t>
      </w:r>
    </w:p>
    <w:p w:rsidR="00F81CA3" w:rsidRPr="00CA7C71" w:rsidRDefault="00F81CA3" w:rsidP="00F81CA3">
      <w:pPr>
        <w:rPr>
          <w:rFonts w:ascii="Arial" w:hAnsi="Arial" w:cs="Arial"/>
          <w:b/>
          <w:sz w:val="16"/>
          <w:szCs w:val="16"/>
        </w:rPr>
      </w:pPr>
    </w:p>
    <w:p w:rsidR="00F81CA3" w:rsidRPr="00CA7C71" w:rsidRDefault="00F81CA3" w:rsidP="008B32F6">
      <w:pPr>
        <w:spacing w:line="180" w:lineRule="exact"/>
        <w:rPr>
          <w:rFonts w:ascii="Arial" w:hAnsi="Arial" w:cs="Arial"/>
          <w:sz w:val="16"/>
          <w:szCs w:val="16"/>
        </w:rPr>
      </w:pPr>
      <w:r w:rsidRPr="00CA7C71">
        <w:rPr>
          <w:rFonts w:ascii="Arial" w:hAnsi="Arial" w:cs="Arial"/>
          <w:sz w:val="16"/>
          <w:szCs w:val="16"/>
        </w:rPr>
        <w:t>Начальник отдела физической культуры и спорта</w:t>
      </w:r>
    </w:p>
    <w:p w:rsidR="00F81CA3" w:rsidRPr="00CA7C71" w:rsidRDefault="00F81CA3" w:rsidP="008B32F6">
      <w:pPr>
        <w:spacing w:line="180" w:lineRule="exact"/>
        <w:rPr>
          <w:rFonts w:ascii="Arial" w:hAnsi="Arial" w:cs="Arial"/>
          <w:sz w:val="16"/>
          <w:szCs w:val="16"/>
        </w:rPr>
      </w:pPr>
      <w:r w:rsidRPr="00CA7C71">
        <w:rPr>
          <w:rFonts w:ascii="Arial" w:hAnsi="Arial" w:cs="Arial"/>
          <w:sz w:val="16"/>
          <w:szCs w:val="16"/>
        </w:rPr>
        <w:t>администрации Благодарненского городского округа</w:t>
      </w:r>
    </w:p>
    <w:p w:rsidR="00F81CA3" w:rsidRPr="00CA7C71" w:rsidRDefault="00F81CA3" w:rsidP="008B32F6">
      <w:pPr>
        <w:widowControl w:val="0"/>
        <w:spacing w:line="180" w:lineRule="exact"/>
        <w:rPr>
          <w:rFonts w:ascii="Arial" w:hAnsi="Arial" w:cs="Arial"/>
          <w:sz w:val="16"/>
          <w:szCs w:val="16"/>
        </w:rPr>
      </w:pPr>
      <w:r w:rsidRPr="00CA7C71">
        <w:rPr>
          <w:rFonts w:ascii="Arial" w:hAnsi="Arial" w:cs="Arial"/>
          <w:sz w:val="16"/>
          <w:szCs w:val="16"/>
        </w:rPr>
        <w:t>Ставропольского края                                             И.О. Фамилия</w:t>
      </w:r>
    </w:p>
    <w:p w:rsidR="00F81CA3" w:rsidRPr="00CA7C71" w:rsidRDefault="00F81CA3" w:rsidP="00F81CA3">
      <w:pPr>
        <w:rPr>
          <w:rFonts w:ascii="Arial" w:hAnsi="Arial" w:cs="Arial"/>
          <w:b/>
          <w:sz w:val="16"/>
          <w:szCs w:val="16"/>
        </w:rPr>
      </w:pPr>
    </w:p>
    <w:p w:rsidR="00F81CA3" w:rsidRDefault="00F81CA3" w:rsidP="00F81CA3">
      <w:pPr>
        <w:spacing w:line="240" w:lineRule="exact"/>
        <w:ind w:left="1560"/>
        <w:jc w:val="center"/>
        <w:rPr>
          <w:rFonts w:ascii="Arial" w:hAnsi="Arial" w:cs="Arial"/>
          <w:sz w:val="16"/>
          <w:szCs w:val="16"/>
        </w:rPr>
      </w:pPr>
    </w:p>
    <w:p w:rsidR="005F1B5F" w:rsidRPr="00CA7C71" w:rsidRDefault="005F1B5F" w:rsidP="00F81CA3">
      <w:pPr>
        <w:spacing w:line="240" w:lineRule="exact"/>
        <w:ind w:left="1560"/>
        <w:jc w:val="center"/>
        <w:rPr>
          <w:rFonts w:ascii="Arial" w:hAnsi="Arial" w:cs="Arial"/>
          <w:sz w:val="16"/>
          <w:szCs w:val="16"/>
        </w:rPr>
      </w:pPr>
    </w:p>
    <w:p w:rsidR="00F81CA3" w:rsidRPr="00CA7C71" w:rsidRDefault="00F81CA3" w:rsidP="008B32F6">
      <w:pPr>
        <w:spacing w:line="180" w:lineRule="exact"/>
        <w:ind w:left="1418"/>
        <w:jc w:val="center"/>
        <w:rPr>
          <w:rFonts w:ascii="Arial" w:hAnsi="Arial" w:cs="Arial"/>
          <w:sz w:val="16"/>
          <w:szCs w:val="16"/>
        </w:rPr>
      </w:pPr>
      <w:r w:rsidRPr="00CA7C71">
        <w:rPr>
          <w:rFonts w:ascii="Arial" w:hAnsi="Arial" w:cs="Arial"/>
          <w:sz w:val="16"/>
          <w:szCs w:val="16"/>
        </w:rPr>
        <w:t>Приложение 7</w:t>
      </w:r>
    </w:p>
    <w:p w:rsidR="00F81CA3" w:rsidRPr="00CA7C71" w:rsidRDefault="00F81CA3" w:rsidP="008B32F6">
      <w:pPr>
        <w:spacing w:line="180" w:lineRule="exact"/>
        <w:ind w:left="1418"/>
        <w:jc w:val="both"/>
        <w:rPr>
          <w:rFonts w:ascii="Arial" w:hAnsi="Arial" w:cs="Arial"/>
          <w:b/>
          <w:sz w:val="16"/>
          <w:szCs w:val="16"/>
        </w:rPr>
      </w:pPr>
      <w:r w:rsidRPr="00CA7C71">
        <w:rPr>
          <w:rFonts w:ascii="Arial" w:hAnsi="Arial" w:cs="Arial"/>
          <w:bCs/>
          <w:sz w:val="16"/>
          <w:szCs w:val="16"/>
        </w:rPr>
        <w:t xml:space="preserve">к административному регламенту </w:t>
      </w:r>
      <w:r w:rsidRPr="00CA7C71">
        <w:rPr>
          <w:rFonts w:ascii="Arial" w:hAnsi="Arial" w:cs="Arial"/>
          <w:sz w:val="16"/>
          <w:szCs w:val="16"/>
        </w:rPr>
        <w:t>предоставления администрацией  Благодарненского городского округа Ставропольского края муниципальной услуги «Присвоение квалификационных категорий спортивных судей: «спортивный судья второй категории», «спортивный судья третьей категории»</w:t>
      </w:r>
    </w:p>
    <w:p w:rsidR="00F81CA3" w:rsidRPr="00CA7C71" w:rsidRDefault="00F81CA3" w:rsidP="00F81CA3">
      <w:pPr>
        <w:rPr>
          <w:rFonts w:ascii="Arial" w:hAnsi="Arial" w:cs="Arial"/>
          <w:b/>
          <w:sz w:val="16"/>
          <w:szCs w:val="16"/>
        </w:rPr>
      </w:pPr>
    </w:p>
    <w:p w:rsidR="00F81CA3" w:rsidRPr="00CA7C71" w:rsidRDefault="00F81CA3" w:rsidP="00F81CA3">
      <w:pPr>
        <w:rPr>
          <w:rFonts w:ascii="Arial" w:hAnsi="Arial" w:cs="Arial"/>
          <w:b/>
          <w:sz w:val="16"/>
          <w:szCs w:val="16"/>
        </w:rPr>
      </w:pPr>
    </w:p>
    <w:p w:rsidR="00F81CA3" w:rsidRPr="00CA7C71" w:rsidRDefault="00F81CA3" w:rsidP="00F81CA3">
      <w:pPr>
        <w:rPr>
          <w:rFonts w:ascii="Arial" w:hAnsi="Arial" w:cs="Arial"/>
          <w:sz w:val="16"/>
          <w:szCs w:val="16"/>
        </w:rPr>
      </w:pPr>
    </w:p>
    <w:p w:rsidR="00F81CA3" w:rsidRPr="00CA7C71" w:rsidRDefault="00F81CA3" w:rsidP="00F81CA3">
      <w:pPr>
        <w:jc w:val="center"/>
        <w:rPr>
          <w:rFonts w:ascii="Arial" w:hAnsi="Arial" w:cs="Arial"/>
          <w:sz w:val="16"/>
          <w:szCs w:val="16"/>
        </w:rPr>
      </w:pPr>
      <w:r w:rsidRPr="00CA7C71">
        <w:rPr>
          <w:rFonts w:ascii="Arial" w:hAnsi="Arial" w:cs="Arial"/>
          <w:sz w:val="16"/>
          <w:szCs w:val="16"/>
        </w:rPr>
        <w:t>Уважаемый (</w:t>
      </w:r>
      <w:proofErr w:type="spellStart"/>
      <w:r w:rsidRPr="00CA7C71">
        <w:rPr>
          <w:rFonts w:ascii="Arial" w:hAnsi="Arial" w:cs="Arial"/>
          <w:sz w:val="16"/>
          <w:szCs w:val="16"/>
        </w:rPr>
        <w:t>ая</w:t>
      </w:r>
      <w:proofErr w:type="spellEnd"/>
      <w:r w:rsidRPr="00CA7C71">
        <w:rPr>
          <w:rFonts w:ascii="Arial" w:hAnsi="Arial" w:cs="Arial"/>
          <w:sz w:val="16"/>
          <w:szCs w:val="16"/>
        </w:rPr>
        <w:t>) _______________________!</w:t>
      </w:r>
    </w:p>
    <w:p w:rsidR="00F81CA3" w:rsidRPr="008B32F6" w:rsidRDefault="00F81CA3" w:rsidP="00F81CA3">
      <w:pPr>
        <w:jc w:val="center"/>
        <w:rPr>
          <w:rFonts w:ascii="Arial" w:hAnsi="Arial" w:cs="Arial"/>
          <w:sz w:val="12"/>
          <w:szCs w:val="12"/>
        </w:rPr>
      </w:pPr>
      <w:r w:rsidRPr="00CA7C71">
        <w:rPr>
          <w:rFonts w:ascii="Arial" w:hAnsi="Arial" w:cs="Arial"/>
          <w:sz w:val="16"/>
          <w:szCs w:val="16"/>
        </w:rPr>
        <w:t xml:space="preserve">                             </w:t>
      </w:r>
      <w:r w:rsidRPr="008B32F6">
        <w:rPr>
          <w:rFonts w:ascii="Arial" w:hAnsi="Arial" w:cs="Arial"/>
          <w:sz w:val="12"/>
          <w:szCs w:val="12"/>
        </w:rPr>
        <w:t>(имя, отчество заявителя)</w:t>
      </w:r>
    </w:p>
    <w:p w:rsidR="00F81CA3" w:rsidRPr="008B32F6" w:rsidRDefault="00F81CA3" w:rsidP="00F81CA3">
      <w:pPr>
        <w:jc w:val="both"/>
        <w:rPr>
          <w:rFonts w:ascii="Arial" w:hAnsi="Arial" w:cs="Arial"/>
          <w:sz w:val="12"/>
          <w:szCs w:val="12"/>
        </w:rPr>
      </w:pPr>
    </w:p>
    <w:p w:rsidR="00F81CA3" w:rsidRPr="00CA7C71" w:rsidRDefault="00F81CA3" w:rsidP="008B32F6">
      <w:pPr>
        <w:ind w:firstLine="142"/>
        <w:jc w:val="both"/>
        <w:rPr>
          <w:rFonts w:ascii="Arial" w:hAnsi="Arial" w:cs="Arial"/>
          <w:sz w:val="16"/>
          <w:szCs w:val="16"/>
        </w:rPr>
      </w:pPr>
      <w:r w:rsidRPr="00CA7C71">
        <w:rPr>
          <w:rFonts w:ascii="Arial" w:hAnsi="Arial" w:cs="Arial"/>
          <w:sz w:val="16"/>
          <w:szCs w:val="16"/>
        </w:rPr>
        <w:t xml:space="preserve">В соответствии с административным регламентом предоставления муниципальной услуги «Присвоение квалификационных категорий спортивных судей (спортивный судья второй категории, спортивный судья третьей категории)», утвержденного постановлением администрации </w:t>
      </w:r>
      <w:proofErr w:type="spellStart"/>
      <w:proofErr w:type="gramStart"/>
      <w:r w:rsidRPr="00CA7C71">
        <w:rPr>
          <w:rFonts w:ascii="Arial" w:hAnsi="Arial" w:cs="Arial"/>
          <w:sz w:val="16"/>
          <w:szCs w:val="16"/>
        </w:rPr>
        <w:t>администрации</w:t>
      </w:r>
      <w:proofErr w:type="spellEnd"/>
      <w:proofErr w:type="gramEnd"/>
      <w:r w:rsidRPr="00CA7C71">
        <w:rPr>
          <w:rFonts w:ascii="Arial" w:hAnsi="Arial" w:cs="Arial"/>
          <w:sz w:val="16"/>
          <w:szCs w:val="16"/>
        </w:rPr>
        <w:t xml:space="preserve"> Благодарненского городского округа Ставропольского края </w:t>
      </w:r>
      <w:proofErr w:type="spellStart"/>
      <w:r w:rsidRPr="00CA7C71">
        <w:rPr>
          <w:rFonts w:ascii="Arial" w:hAnsi="Arial" w:cs="Arial"/>
          <w:sz w:val="16"/>
          <w:szCs w:val="16"/>
        </w:rPr>
        <w:t>от_________№_______</w:t>
      </w:r>
      <w:proofErr w:type="spellEnd"/>
      <w:r w:rsidRPr="00CA7C71">
        <w:rPr>
          <w:rFonts w:ascii="Arial" w:hAnsi="Arial" w:cs="Arial"/>
          <w:sz w:val="16"/>
          <w:szCs w:val="16"/>
        </w:rPr>
        <w:t>, отделом физической культуры и спорта администрации Благодарненского городского округа Ставропольского края принято решение об отказе в присвоении Вам судейской категории в связи с ___________________________________________________.</w:t>
      </w:r>
    </w:p>
    <w:p w:rsidR="00F81CA3" w:rsidRPr="008B32F6" w:rsidRDefault="00F81CA3" w:rsidP="00F81CA3">
      <w:pPr>
        <w:jc w:val="both"/>
        <w:rPr>
          <w:rFonts w:ascii="Arial" w:hAnsi="Arial" w:cs="Arial"/>
          <w:sz w:val="12"/>
          <w:szCs w:val="12"/>
        </w:rPr>
      </w:pPr>
      <w:r w:rsidRPr="008B32F6">
        <w:rPr>
          <w:rFonts w:ascii="Arial" w:hAnsi="Arial" w:cs="Arial"/>
          <w:sz w:val="12"/>
          <w:szCs w:val="12"/>
        </w:rPr>
        <w:t xml:space="preserve">                                       (указать причину отказа)</w:t>
      </w:r>
    </w:p>
    <w:p w:rsidR="00F81CA3" w:rsidRDefault="00F81CA3" w:rsidP="00F81CA3">
      <w:pPr>
        <w:jc w:val="both"/>
        <w:rPr>
          <w:rFonts w:ascii="Arial" w:hAnsi="Arial" w:cs="Arial"/>
          <w:sz w:val="16"/>
          <w:szCs w:val="16"/>
        </w:rPr>
      </w:pPr>
    </w:p>
    <w:p w:rsidR="005F1B5F" w:rsidRPr="00CA7C71" w:rsidRDefault="005F1B5F" w:rsidP="00F81CA3">
      <w:pPr>
        <w:jc w:val="both"/>
        <w:rPr>
          <w:rFonts w:ascii="Arial" w:hAnsi="Arial" w:cs="Arial"/>
          <w:sz w:val="16"/>
          <w:szCs w:val="16"/>
        </w:rPr>
      </w:pPr>
    </w:p>
    <w:p w:rsidR="00F81CA3" w:rsidRPr="00CA7C71" w:rsidRDefault="00F81CA3" w:rsidP="008B32F6">
      <w:pPr>
        <w:spacing w:line="180" w:lineRule="exact"/>
        <w:rPr>
          <w:rFonts w:ascii="Arial" w:hAnsi="Arial" w:cs="Arial"/>
          <w:sz w:val="16"/>
          <w:szCs w:val="16"/>
        </w:rPr>
      </w:pPr>
      <w:r w:rsidRPr="00CA7C71">
        <w:rPr>
          <w:rFonts w:ascii="Arial" w:hAnsi="Arial" w:cs="Arial"/>
          <w:sz w:val="16"/>
          <w:szCs w:val="16"/>
        </w:rPr>
        <w:t>Начальник отдела физической культуры и спорта</w:t>
      </w:r>
    </w:p>
    <w:p w:rsidR="00F81CA3" w:rsidRPr="00CA7C71" w:rsidRDefault="00F81CA3" w:rsidP="008B32F6">
      <w:pPr>
        <w:spacing w:line="180" w:lineRule="exact"/>
        <w:rPr>
          <w:rFonts w:ascii="Arial" w:hAnsi="Arial" w:cs="Arial"/>
          <w:sz w:val="16"/>
          <w:szCs w:val="16"/>
        </w:rPr>
      </w:pPr>
      <w:r w:rsidRPr="00CA7C71">
        <w:rPr>
          <w:rFonts w:ascii="Arial" w:hAnsi="Arial" w:cs="Arial"/>
          <w:sz w:val="16"/>
          <w:szCs w:val="16"/>
        </w:rPr>
        <w:t>администрации Благодарненского городского округа</w:t>
      </w:r>
    </w:p>
    <w:p w:rsidR="00F81CA3" w:rsidRPr="00CA7C71" w:rsidRDefault="00F81CA3" w:rsidP="008B32F6">
      <w:pPr>
        <w:widowControl w:val="0"/>
        <w:spacing w:line="180" w:lineRule="exact"/>
        <w:rPr>
          <w:rFonts w:ascii="Arial" w:hAnsi="Arial" w:cs="Arial"/>
          <w:sz w:val="16"/>
          <w:szCs w:val="16"/>
        </w:rPr>
      </w:pPr>
      <w:r w:rsidRPr="00CA7C71">
        <w:rPr>
          <w:rFonts w:ascii="Arial" w:hAnsi="Arial" w:cs="Arial"/>
          <w:sz w:val="16"/>
          <w:szCs w:val="16"/>
        </w:rPr>
        <w:t>Ставропольского края                                       И.О. Фамилия</w:t>
      </w:r>
    </w:p>
    <w:p w:rsidR="00F81CA3" w:rsidRPr="00CA7C71" w:rsidRDefault="00F81CA3" w:rsidP="00F81CA3">
      <w:pPr>
        <w:rPr>
          <w:rFonts w:ascii="Arial" w:hAnsi="Arial" w:cs="Arial"/>
          <w:b/>
          <w:sz w:val="16"/>
          <w:szCs w:val="16"/>
        </w:rPr>
      </w:pPr>
    </w:p>
    <w:p w:rsidR="00F81CA3" w:rsidRPr="00CA7C71" w:rsidRDefault="00F81CA3" w:rsidP="00F81CA3">
      <w:pPr>
        <w:rPr>
          <w:rFonts w:ascii="Arial" w:hAnsi="Arial" w:cs="Arial"/>
          <w:sz w:val="16"/>
          <w:szCs w:val="16"/>
        </w:rPr>
      </w:pPr>
    </w:p>
    <w:p w:rsidR="00F81CA3" w:rsidRPr="00CA7C71" w:rsidRDefault="00F81CA3" w:rsidP="008B32F6">
      <w:pPr>
        <w:spacing w:line="180" w:lineRule="exact"/>
        <w:ind w:left="1560"/>
        <w:jc w:val="center"/>
        <w:rPr>
          <w:rFonts w:ascii="Arial" w:hAnsi="Arial" w:cs="Arial"/>
          <w:sz w:val="16"/>
          <w:szCs w:val="16"/>
        </w:rPr>
      </w:pPr>
      <w:r w:rsidRPr="00CA7C71">
        <w:rPr>
          <w:rFonts w:ascii="Arial" w:hAnsi="Arial" w:cs="Arial"/>
          <w:sz w:val="16"/>
          <w:szCs w:val="16"/>
        </w:rPr>
        <w:t>Приложение 8</w:t>
      </w:r>
    </w:p>
    <w:p w:rsidR="00F81CA3" w:rsidRPr="00CA7C71" w:rsidRDefault="00F81CA3" w:rsidP="008B32F6">
      <w:pPr>
        <w:spacing w:line="180" w:lineRule="exact"/>
        <w:ind w:left="1560"/>
        <w:jc w:val="both"/>
        <w:rPr>
          <w:rFonts w:ascii="Arial" w:hAnsi="Arial" w:cs="Arial"/>
          <w:b/>
          <w:sz w:val="16"/>
          <w:szCs w:val="16"/>
        </w:rPr>
      </w:pPr>
      <w:r w:rsidRPr="00CA7C71">
        <w:rPr>
          <w:rFonts w:ascii="Arial" w:hAnsi="Arial" w:cs="Arial"/>
          <w:bCs/>
          <w:sz w:val="16"/>
          <w:szCs w:val="16"/>
        </w:rPr>
        <w:t xml:space="preserve">к административному регламенту </w:t>
      </w:r>
      <w:r w:rsidRPr="00CA7C71">
        <w:rPr>
          <w:rFonts w:ascii="Arial" w:hAnsi="Arial" w:cs="Arial"/>
          <w:sz w:val="16"/>
          <w:szCs w:val="16"/>
        </w:rPr>
        <w:t>предоставления администрацией  Благодарненского городского округа Ставропольского края муниципальной услуги «Присвоение квалификационных категорий спортивных судей: «спортивный судья второй категории», «спортивный судья третьей категории</w:t>
      </w:r>
    </w:p>
    <w:p w:rsidR="00F81CA3" w:rsidRPr="00CA7C71" w:rsidRDefault="00F81CA3" w:rsidP="00F81CA3">
      <w:pPr>
        <w:jc w:val="both"/>
        <w:rPr>
          <w:rFonts w:ascii="Arial" w:hAnsi="Arial" w:cs="Arial"/>
          <w:sz w:val="16"/>
          <w:szCs w:val="16"/>
        </w:rPr>
      </w:pPr>
    </w:p>
    <w:p w:rsidR="005F1B5F" w:rsidRDefault="005F1B5F" w:rsidP="00F81CA3">
      <w:pPr>
        <w:ind w:firstLine="567"/>
        <w:jc w:val="right"/>
        <w:rPr>
          <w:rFonts w:ascii="Arial" w:hAnsi="Arial" w:cs="Arial"/>
          <w:sz w:val="16"/>
          <w:szCs w:val="16"/>
        </w:rPr>
      </w:pPr>
    </w:p>
    <w:p w:rsidR="00F81CA3" w:rsidRPr="00CA7C71" w:rsidRDefault="00F81CA3" w:rsidP="00F81CA3">
      <w:pPr>
        <w:ind w:firstLine="567"/>
        <w:jc w:val="right"/>
        <w:rPr>
          <w:rFonts w:ascii="Arial" w:hAnsi="Arial" w:cs="Arial"/>
          <w:sz w:val="16"/>
          <w:szCs w:val="16"/>
        </w:rPr>
      </w:pPr>
      <w:r w:rsidRPr="00CA7C71">
        <w:rPr>
          <w:rFonts w:ascii="Arial" w:hAnsi="Arial" w:cs="Arial"/>
          <w:sz w:val="16"/>
          <w:szCs w:val="16"/>
        </w:rPr>
        <w:t>Форма</w:t>
      </w:r>
    </w:p>
    <w:p w:rsidR="00F81CA3" w:rsidRPr="00CA7C71" w:rsidRDefault="00F81CA3" w:rsidP="00F81CA3">
      <w:pPr>
        <w:spacing w:line="240" w:lineRule="exact"/>
        <w:jc w:val="center"/>
        <w:rPr>
          <w:rFonts w:ascii="Arial" w:hAnsi="Arial" w:cs="Arial"/>
          <w:sz w:val="16"/>
          <w:szCs w:val="16"/>
        </w:rPr>
      </w:pPr>
      <w:r w:rsidRPr="00CA7C71">
        <w:rPr>
          <w:rFonts w:ascii="Arial" w:hAnsi="Arial" w:cs="Arial"/>
          <w:sz w:val="16"/>
          <w:szCs w:val="16"/>
        </w:rPr>
        <w:t>УВЕДОМЛЕНИЕ</w:t>
      </w:r>
    </w:p>
    <w:p w:rsidR="00F81CA3" w:rsidRPr="00CA7C71" w:rsidRDefault="00F81CA3" w:rsidP="00F81CA3">
      <w:pPr>
        <w:spacing w:line="240" w:lineRule="exact"/>
        <w:jc w:val="center"/>
        <w:rPr>
          <w:rFonts w:ascii="Arial" w:hAnsi="Arial" w:cs="Arial"/>
          <w:sz w:val="16"/>
          <w:szCs w:val="16"/>
        </w:rPr>
      </w:pPr>
      <w:r w:rsidRPr="00CA7C71">
        <w:rPr>
          <w:rFonts w:ascii="Arial" w:hAnsi="Arial" w:cs="Arial"/>
          <w:sz w:val="16"/>
          <w:szCs w:val="16"/>
        </w:rPr>
        <w:t>о предоставлении муниципальной услуги</w:t>
      </w:r>
    </w:p>
    <w:p w:rsidR="00F81CA3" w:rsidRPr="00CA7C71" w:rsidRDefault="00F81CA3" w:rsidP="00F81CA3">
      <w:pPr>
        <w:ind w:firstLine="567"/>
        <w:jc w:val="both"/>
        <w:rPr>
          <w:rFonts w:ascii="Arial" w:hAnsi="Arial" w:cs="Arial"/>
          <w:sz w:val="16"/>
          <w:szCs w:val="16"/>
        </w:rPr>
      </w:pPr>
    </w:p>
    <w:p w:rsidR="00F81CA3" w:rsidRPr="00CA7C71" w:rsidRDefault="00F81CA3" w:rsidP="00F81CA3">
      <w:pPr>
        <w:jc w:val="center"/>
        <w:rPr>
          <w:rFonts w:ascii="Arial" w:hAnsi="Arial" w:cs="Arial"/>
          <w:sz w:val="16"/>
          <w:szCs w:val="16"/>
        </w:rPr>
      </w:pPr>
      <w:r w:rsidRPr="00CA7C71">
        <w:rPr>
          <w:rFonts w:ascii="Arial" w:hAnsi="Arial" w:cs="Arial"/>
          <w:sz w:val="16"/>
          <w:szCs w:val="16"/>
        </w:rPr>
        <w:t>Уважаемый (</w:t>
      </w:r>
      <w:proofErr w:type="spellStart"/>
      <w:r w:rsidRPr="00CA7C71">
        <w:rPr>
          <w:rFonts w:ascii="Arial" w:hAnsi="Arial" w:cs="Arial"/>
          <w:sz w:val="16"/>
          <w:szCs w:val="16"/>
        </w:rPr>
        <w:t>ая</w:t>
      </w:r>
      <w:proofErr w:type="spellEnd"/>
      <w:r w:rsidRPr="00CA7C71">
        <w:rPr>
          <w:rFonts w:ascii="Arial" w:hAnsi="Arial" w:cs="Arial"/>
          <w:sz w:val="16"/>
          <w:szCs w:val="16"/>
        </w:rPr>
        <w:t>) _______________________!</w:t>
      </w:r>
    </w:p>
    <w:p w:rsidR="00F81CA3" w:rsidRPr="008B32F6" w:rsidRDefault="00F81CA3" w:rsidP="00F81CA3">
      <w:pPr>
        <w:jc w:val="center"/>
        <w:rPr>
          <w:rFonts w:ascii="Arial" w:hAnsi="Arial" w:cs="Arial"/>
          <w:sz w:val="12"/>
          <w:szCs w:val="12"/>
        </w:rPr>
      </w:pPr>
      <w:r w:rsidRPr="00CA7C71">
        <w:rPr>
          <w:rFonts w:ascii="Arial" w:hAnsi="Arial" w:cs="Arial"/>
          <w:sz w:val="16"/>
          <w:szCs w:val="16"/>
        </w:rPr>
        <w:t xml:space="preserve">                               </w:t>
      </w:r>
      <w:r w:rsidRPr="008B32F6">
        <w:rPr>
          <w:rFonts w:ascii="Arial" w:hAnsi="Arial" w:cs="Arial"/>
          <w:sz w:val="12"/>
          <w:szCs w:val="12"/>
        </w:rPr>
        <w:t>(имя, отчество заявителя)</w:t>
      </w:r>
    </w:p>
    <w:p w:rsidR="008B32F6" w:rsidRDefault="008B32F6" w:rsidP="00F81CA3">
      <w:pPr>
        <w:ind w:firstLine="567"/>
        <w:jc w:val="both"/>
        <w:rPr>
          <w:rFonts w:ascii="Arial" w:hAnsi="Arial" w:cs="Arial"/>
          <w:sz w:val="16"/>
          <w:szCs w:val="16"/>
        </w:rPr>
      </w:pPr>
    </w:p>
    <w:p w:rsidR="00F81CA3" w:rsidRPr="00CA7C71" w:rsidRDefault="00F81CA3" w:rsidP="008B32F6">
      <w:pPr>
        <w:ind w:firstLine="142"/>
        <w:jc w:val="both"/>
        <w:rPr>
          <w:rFonts w:ascii="Arial" w:hAnsi="Arial" w:cs="Arial"/>
          <w:sz w:val="16"/>
          <w:szCs w:val="16"/>
        </w:rPr>
      </w:pPr>
      <w:proofErr w:type="gramStart"/>
      <w:r w:rsidRPr="00CA7C71">
        <w:rPr>
          <w:rFonts w:ascii="Arial" w:hAnsi="Arial" w:cs="Arial"/>
          <w:sz w:val="16"/>
          <w:szCs w:val="16"/>
        </w:rPr>
        <w:t xml:space="preserve">В соответствии с административным регламентом предоставления муниципальной услуги «Присвоение квалификационных категорий спортивных судей (спортивный судья второй категории, спортивный судья третьей категории)», утвержденного постановлением администрации Благодарненского городского округа Ставропольского края </w:t>
      </w:r>
      <w:proofErr w:type="spellStart"/>
      <w:r w:rsidRPr="00CA7C71">
        <w:rPr>
          <w:rFonts w:ascii="Arial" w:hAnsi="Arial" w:cs="Arial"/>
          <w:sz w:val="16"/>
          <w:szCs w:val="16"/>
        </w:rPr>
        <w:t>от_________№_______</w:t>
      </w:r>
      <w:proofErr w:type="spellEnd"/>
      <w:r w:rsidRPr="00CA7C71">
        <w:rPr>
          <w:rFonts w:ascii="Arial" w:hAnsi="Arial" w:cs="Arial"/>
          <w:sz w:val="16"/>
          <w:szCs w:val="16"/>
        </w:rPr>
        <w:t>, отделом физической культуры и спорта администрации Благодарненского городского округа Ставропольского края принято решение о предоставлении Вам муниципальной услуги – присвоении судейской категории:</w:t>
      </w:r>
      <w:proofErr w:type="gramEnd"/>
    </w:p>
    <w:p w:rsidR="00F81CA3" w:rsidRPr="00CA7C71" w:rsidRDefault="00F81CA3" w:rsidP="00F81CA3">
      <w:pPr>
        <w:jc w:val="both"/>
        <w:rPr>
          <w:rFonts w:ascii="Arial" w:hAnsi="Arial" w:cs="Arial"/>
          <w:sz w:val="16"/>
          <w:szCs w:val="16"/>
        </w:rPr>
      </w:pPr>
      <w:r w:rsidRPr="00CA7C71">
        <w:rPr>
          <w:rFonts w:ascii="Arial" w:hAnsi="Arial" w:cs="Arial"/>
          <w:sz w:val="16"/>
          <w:szCs w:val="16"/>
        </w:rPr>
        <w:t>_____________________________________________________</w:t>
      </w:r>
    </w:p>
    <w:p w:rsidR="00F81CA3" w:rsidRPr="008B32F6" w:rsidRDefault="00F81CA3" w:rsidP="00F81CA3">
      <w:pPr>
        <w:ind w:firstLine="567"/>
        <w:jc w:val="center"/>
        <w:rPr>
          <w:rFonts w:ascii="Arial" w:hAnsi="Arial" w:cs="Arial"/>
          <w:sz w:val="12"/>
          <w:szCs w:val="12"/>
        </w:rPr>
      </w:pPr>
      <w:r w:rsidRPr="008B32F6">
        <w:rPr>
          <w:rFonts w:ascii="Arial" w:hAnsi="Arial" w:cs="Arial"/>
          <w:sz w:val="12"/>
          <w:szCs w:val="12"/>
        </w:rPr>
        <w:t>(фамилия, имя, отчество)</w:t>
      </w:r>
    </w:p>
    <w:p w:rsidR="00F81CA3" w:rsidRDefault="00F81CA3" w:rsidP="00F81CA3">
      <w:pPr>
        <w:rPr>
          <w:rFonts w:ascii="Arial" w:hAnsi="Arial" w:cs="Arial"/>
          <w:sz w:val="12"/>
          <w:szCs w:val="12"/>
        </w:rPr>
      </w:pPr>
    </w:p>
    <w:p w:rsidR="005F1B5F" w:rsidRPr="008B32F6" w:rsidRDefault="005F1B5F" w:rsidP="00F81CA3">
      <w:pPr>
        <w:rPr>
          <w:rFonts w:ascii="Arial" w:hAnsi="Arial" w:cs="Arial"/>
          <w:sz w:val="12"/>
          <w:szCs w:val="12"/>
        </w:rPr>
      </w:pPr>
    </w:p>
    <w:p w:rsidR="00F81CA3" w:rsidRPr="00CA7C71" w:rsidRDefault="00F81CA3" w:rsidP="008B32F6">
      <w:pPr>
        <w:spacing w:line="180" w:lineRule="exact"/>
        <w:rPr>
          <w:rFonts w:ascii="Arial" w:hAnsi="Arial" w:cs="Arial"/>
          <w:sz w:val="16"/>
          <w:szCs w:val="16"/>
        </w:rPr>
      </w:pPr>
      <w:r w:rsidRPr="00CA7C71">
        <w:rPr>
          <w:rFonts w:ascii="Arial" w:hAnsi="Arial" w:cs="Arial"/>
          <w:sz w:val="16"/>
          <w:szCs w:val="16"/>
        </w:rPr>
        <w:t>Начальник отдела физической культуры и спорта</w:t>
      </w:r>
    </w:p>
    <w:p w:rsidR="00F81CA3" w:rsidRPr="00CA7C71" w:rsidRDefault="00F81CA3" w:rsidP="008B32F6">
      <w:pPr>
        <w:spacing w:line="180" w:lineRule="exact"/>
        <w:rPr>
          <w:rFonts w:ascii="Arial" w:hAnsi="Arial" w:cs="Arial"/>
          <w:sz w:val="16"/>
          <w:szCs w:val="16"/>
        </w:rPr>
      </w:pPr>
      <w:r w:rsidRPr="00CA7C71">
        <w:rPr>
          <w:rFonts w:ascii="Arial" w:hAnsi="Arial" w:cs="Arial"/>
          <w:sz w:val="16"/>
          <w:szCs w:val="16"/>
        </w:rPr>
        <w:t>администрации Благодарненского городского округа</w:t>
      </w:r>
    </w:p>
    <w:p w:rsidR="00F81CA3" w:rsidRPr="00CA7C71" w:rsidRDefault="00F81CA3" w:rsidP="008B32F6">
      <w:pPr>
        <w:widowControl w:val="0"/>
        <w:spacing w:line="180" w:lineRule="exact"/>
        <w:rPr>
          <w:rFonts w:ascii="Arial" w:hAnsi="Arial" w:cs="Arial"/>
          <w:sz w:val="16"/>
          <w:szCs w:val="16"/>
        </w:rPr>
      </w:pPr>
      <w:r w:rsidRPr="00CA7C71">
        <w:rPr>
          <w:rFonts w:ascii="Arial" w:hAnsi="Arial" w:cs="Arial"/>
          <w:sz w:val="16"/>
          <w:szCs w:val="16"/>
        </w:rPr>
        <w:t>Ставропольского края                                            И.О. Фамилия</w:t>
      </w:r>
    </w:p>
    <w:p w:rsidR="00F81CA3" w:rsidRDefault="00F81CA3" w:rsidP="00F81CA3">
      <w:pPr>
        <w:rPr>
          <w:rFonts w:ascii="Arial" w:hAnsi="Arial" w:cs="Arial"/>
          <w:b/>
          <w:sz w:val="16"/>
          <w:szCs w:val="16"/>
        </w:rPr>
      </w:pPr>
    </w:p>
    <w:p w:rsidR="005F1B5F" w:rsidRPr="00CA7C71" w:rsidRDefault="005F1B5F" w:rsidP="00F81CA3">
      <w:pPr>
        <w:rPr>
          <w:rFonts w:ascii="Arial" w:hAnsi="Arial" w:cs="Arial"/>
          <w:b/>
          <w:sz w:val="16"/>
          <w:szCs w:val="16"/>
        </w:rPr>
      </w:pPr>
    </w:p>
    <w:p w:rsidR="00F81CA3" w:rsidRPr="00CA7C71" w:rsidRDefault="00F81CA3" w:rsidP="008B32F6">
      <w:pPr>
        <w:spacing w:line="180" w:lineRule="exact"/>
        <w:ind w:left="1560"/>
        <w:jc w:val="center"/>
        <w:rPr>
          <w:rFonts w:ascii="Arial" w:hAnsi="Arial" w:cs="Arial"/>
          <w:sz w:val="16"/>
          <w:szCs w:val="16"/>
        </w:rPr>
      </w:pPr>
      <w:r w:rsidRPr="00CA7C71">
        <w:rPr>
          <w:rFonts w:ascii="Arial" w:hAnsi="Arial" w:cs="Arial"/>
          <w:sz w:val="16"/>
          <w:szCs w:val="16"/>
        </w:rPr>
        <w:t>Приложение 9</w:t>
      </w:r>
    </w:p>
    <w:p w:rsidR="00F81CA3" w:rsidRPr="00CA7C71" w:rsidRDefault="00F81CA3" w:rsidP="008B32F6">
      <w:pPr>
        <w:spacing w:line="180" w:lineRule="exact"/>
        <w:ind w:left="1560"/>
        <w:jc w:val="both"/>
        <w:rPr>
          <w:rFonts w:ascii="Arial" w:hAnsi="Arial" w:cs="Arial"/>
          <w:b/>
          <w:sz w:val="16"/>
          <w:szCs w:val="16"/>
        </w:rPr>
      </w:pPr>
      <w:r w:rsidRPr="00CA7C71">
        <w:rPr>
          <w:rFonts w:ascii="Arial" w:hAnsi="Arial" w:cs="Arial"/>
          <w:bCs/>
          <w:sz w:val="16"/>
          <w:szCs w:val="16"/>
        </w:rPr>
        <w:t xml:space="preserve">к административному регламенту </w:t>
      </w:r>
      <w:r w:rsidRPr="00CA7C71">
        <w:rPr>
          <w:rFonts w:ascii="Arial" w:hAnsi="Arial" w:cs="Arial"/>
          <w:sz w:val="16"/>
          <w:szCs w:val="16"/>
        </w:rPr>
        <w:t>предоставления администрацией  Благодарненского городского округа Ставропольского края муниципальной услуги «Присвоение квалификационных категорий спортивных судей: «спортивный судья второй категории», «спортивный судья третьей категории»</w:t>
      </w:r>
    </w:p>
    <w:p w:rsidR="00F81CA3" w:rsidRPr="00CA7C71" w:rsidRDefault="00F81CA3" w:rsidP="00F81CA3">
      <w:pPr>
        <w:spacing w:line="240" w:lineRule="exact"/>
        <w:jc w:val="both"/>
        <w:rPr>
          <w:rFonts w:ascii="Arial" w:hAnsi="Arial" w:cs="Arial"/>
          <w:b/>
          <w:sz w:val="16"/>
          <w:szCs w:val="16"/>
        </w:rPr>
      </w:pPr>
    </w:p>
    <w:p w:rsidR="00F81CA3" w:rsidRPr="00CA7C71" w:rsidRDefault="00F81CA3" w:rsidP="00F81CA3">
      <w:pPr>
        <w:jc w:val="center"/>
        <w:rPr>
          <w:rFonts w:ascii="Arial" w:hAnsi="Arial" w:cs="Arial"/>
          <w:sz w:val="16"/>
          <w:szCs w:val="16"/>
        </w:rPr>
      </w:pPr>
      <w:r w:rsidRPr="00CA7C71">
        <w:rPr>
          <w:rFonts w:ascii="Arial" w:hAnsi="Arial" w:cs="Arial"/>
          <w:sz w:val="16"/>
          <w:szCs w:val="16"/>
        </w:rPr>
        <w:t>Согласие на обработку персональных данных</w:t>
      </w:r>
    </w:p>
    <w:p w:rsidR="00F81CA3" w:rsidRPr="00CA7C71" w:rsidRDefault="00F81CA3" w:rsidP="00F81CA3">
      <w:pPr>
        <w:jc w:val="both"/>
        <w:rPr>
          <w:rFonts w:ascii="Arial" w:hAnsi="Arial" w:cs="Arial"/>
          <w:sz w:val="16"/>
          <w:szCs w:val="16"/>
        </w:rPr>
      </w:pPr>
      <w:r w:rsidRPr="00CA7C71">
        <w:rPr>
          <w:rFonts w:ascii="Arial" w:hAnsi="Arial" w:cs="Arial"/>
          <w:sz w:val="16"/>
          <w:szCs w:val="16"/>
        </w:rPr>
        <w:t>Я, ______________________________________________________</w:t>
      </w:r>
    </w:p>
    <w:p w:rsidR="00F81CA3" w:rsidRPr="008B32F6" w:rsidRDefault="00F81CA3" w:rsidP="00F81CA3">
      <w:pPr>
        <w:jc w:val="center"/>
        <w:rPr>
          <w:rFonts w:ascii="Arial" w:hAnsi="Arial" w:cs="Arial"/>
          <w:sz w:val="12"/>
          <w:szCs w:val="12"/>
        </w:rPr>
      </w:pPr>
      <w:r w:rsidRPr="008B32F6">
        <w:rPr>
          <w:rFonts w:ascii="Arial" w:hAnsi="Arial" w:cs="Arial"/>
          <w:sz w:val="12"/>
          <w:szCs w:val="12"/>
        </w:rPr>
        <w:t>(фамилия, имя, отчество полностью)</w:t>
      </w:r>
    </w:p>
    <w:p w:rsidR="00F81CA3" w:rsidRPr="00CA7C71" w:rsidRDefault="00F81CA3" w:rsidP="00F81CA3">
      <w:pPr>
        <w:jc w:val="both"/>
        <w:rPr>
          <w:rFonts w:ascii="Arial" w:hAnsi="Arial" w:cs="Arial"/>
          <w:sz w:val="16"/>
          <w:szCs w:val="16"/>
        </w:rPr>
      </w:pPr>
      <w:r w:rsidRPr="00CA7C71">
        <w:rPr>
          <w:rFonts w:ascii="Arial" w:hAnsi="Arial" w:cs="Arial"/>
          <w:sz w:val="16"/>
          <w:szCs w:val="16"/>
        </w:rPr>
        <w:t xml:space="preserve">_____________ серия _______ № ______________ </w:t>
      </w:r>
      <w:proofErr w:type="gramStart"/>
      <w:r w:rsidRPr="00CA7C71">
        <w:rPr>
          <w:rFonts w:ascii="Arial" w:hAnsi="Arial" w:cs="Arial"/>
          <w:sz w:val="16"/>
          <w:szCs w:val="16"/>
        </w:rPr>
        <w:t>выдан</w:t>
      </w:r>
      <w:proofErr w:type="gramEnd"/>
      <w:r w:rsidRPr="00CA7C71">
        <w:rPr>
          <w:rFonts w:ascii="Arial" w:hAnsi="Arial" w:cs="Arial"/>
          <w:sz w:val="16"/>
          <w:szCs w:val="16"/>
        </w:rPr>
        <w:t xml:space="preserve"> _________________</w:t>
      </w:r>
      <w:r w:rsidR="00293D6F">
        <w:rPr>
          <w:rFonts w:ascii="Arial" w:hAnsi="Arial" w:cs="Arial"/>
          <w:sz w:val="16"/>
          <w:szCs w:val="16"/>
        </w:rPr>
        <w:t>_____________________________________</w:t>
      </w:r>
    </w:p>
    <w:p w:rsidR="00F81CA3" w:rsidRPr="00293D6F" w:rsidRDefault="00F81CA3" w:rsidP="00F81CA3">
      <w:pPr>
        <w:rPr>
          <w:rFonts w:ascii="Arial" w:hAnsi="Arial" w:cs="Arial"/>
          <w:sz w:val="12"/>
          <w:szCs w:val="12"/>
        </w:rPr>
      </w:pPr>
      <w:r w:rsidRPr="00293D6F">
        <w:rPr>
          <w:rFonts w:ascii="Arial" w:hAnsi="Arial" w:cs="Arial"/>
          <w:sz w:val="12"/>
          <w:szCs w:val="12"/>
        </w:rPr>
        <w:t>(вид основного документа, удостоверяющего личность)</w:t>
      </w:r>
    </w:p>
    <w:p w:rsidR="00F81CA3" w:rsidRPr="00CA7C71" w:rsidRDefault="00F81CA3" w:rsidP="00F81CA3">
      <w:pPr>
        <w:jc w:val="both"/>
        <w:rPr>
          <w:rFonts w:ascii="Arial" w:hAnsi="Arial" w:cs="Arial"/>
          <w:sz w:val="16"/>
          <w:szCs w:val="16"/>
        </w:rPr>
      </w:pPr>
      <w:r w:rsidRPr="00CA7C71">
        <w:rPr>
          <w:rFonts w:ascii="Arial" w:hAnsi="Arial" w:cs="Arial"/>
          <w:sz w:val="16"/>
          <w:szCs w:val="16"/>
        </w:rPr>
        <w:t>_________________________________________________________________</w:t>
      </w:r>
      <w:r w:rsidR="00293D6F">
        <w:rPr>
          <w:rFonts w:ascii="Arial" w:hAnsi="Arial" w:cs="Arial"/>
          <w:sz w:val="16"/>
          <w:szCs w:val="16"/>
        </w:rPr>
        <w:t>__________________________________________</w:t>
      </w:r>
      <w:r w:rsidRPr="00CA7C71">
        <w:rPr>
          <w:rFonts w:ascii="Arial" w:hAnsi="Arial" w:cs="Arial"/>
          <w:sz w:val="16"/>
          <w:szCs w:val="16"/>
        </w:rPr>
        <w:t xml:space="preserve"> ,</w:t>
      </w:r>
    </w:p>
    <w:p w:rsidR="00F81CA3" w:rsidRPr="00293D6F" w:rsidRDefault="00F81CA3" w:rsidP="00F81CA3">
      <w:pPr>
        <w:jc w:val="center"/>
        <w:rPr>
          <w:rFonts w:ascii="Arial" w:hAnsi="Arial" w:cs="Arial"/>
          <w:sz w:val="12"/>
          <w:szCs w:val="12"/>
        </w:rPr>
      </w:pPr>
      <w:r w:rsidRPr="00293D6F">
        <w:rPr>
          <w:rFonts w:ascii="Arial" w:hAnsi="Arial" w:cs="Arial"/>
          <w:sz w:val="12"/>
          <w:szCs w:val="12"/>
        </w:rPr>
        <w:t xml:space="preserve">(кем и когда </w:t>
      </w:r>
      <w:proofErr w:type="gramStart"/>
      <w:r w:rsidRPr="00293D6F">
        <w:rPr>
          <w:rFonts w:ascii="Arial" w:hAnsi="Arial" w:cs="Arial"/>
          <w:sz w:val="12"/>
          <w:szCs w:val="12"/>
        </w:rPr>
        <w:t>выдан</w:t>
      </w:r>
      <w:proofErr w:type="gramEnd"/>
      <w:r w:rsidRPr="00293D6F">
        <w:rPr>
          <w:rFonts w:ascii="Arial" w:hAnsi="Arial" w:cs="Arial"/>
          <w:sz w:val="12"/>
          <w:szCs w:val="12"/>
        </w:rPr>
        <w:t>) проживающий (</w:t>
      </w:r>
      <w:proofErr w:type="spellStart"/>
      <w:r w:rsidRPr="00293D6F">
        <w:rPr>
          <w:rFonts w:ascii="Arial" w:hAnsi="Arial" w:cs="Arial"/>
          <w:sz w:val="12"/>
          <w:szCs w:val="12"/>
        </w:rPr>
        <w:t>ая</w:t>
      </w:r>
      <w:proofErr w:type="spellEnd"/>
      <w:r w:rsidRPr="00293D6F">
        <w:rPr>
          <w:rFonts w:ascii="Arial" w:hAnsi="Arial" w:cs="Arial"/>
          <w:sz w:val="12"/>
          <w:szCs w:val="12"/>
        </w:rPr>
        <w:t>)</w:t>
      </w:r>
    </w:p>
    <w:p w:rsidR="00F81CA3" w:rsidRPr="00CA7C71" w:rsidRDefault="00F81CA3" w:rsidP="00F81CA3">
      <w:pPr>
        <w:jc w:val="both"/>
        <w:rPr>
          <w:rFonts w:ascii="Arial" w:hAnsi="Arial" w:cs="Arial"/>
          <w:sz w:val="16"/>
          <w:szCs w:val="16"/>
        </w:rPr>
      </w:pPr>
      <w:r w:rsidRPr="00CA7C71">
        <w:rPr>
          <w:rFonts w:ascii="Arial" w:hAnsi="Arial" w:cs="Arial"/>
          <w:sz w:val="16"/>
          <w:szCs w:val="16"/>
        </w:rPr>
        <w:lastRenderedPageBreak/>
        <w:t>проживающий (</w:t>
      </w:r>
      <w:proofErr w:type="spellStart"/>
      <w:r w:rsidRPr="00CA7C71">
        <w:rPr>
          <w:rFonts w:ascii="Arial" w:hAnsi="Arial" w:cs="Arial"/>
          <w:sz w:val="16"/>
          <w:szCs w:val="16"/>
        </w:rPr>
        <w:t>ая</w:t>
      </w:r>
      <w:proofErr w:type="spellEnd"/>
      <w:r w:rsidRPr="00CA7C71">
        <w:rPr>
          <w:rFonts w:ascii="Arial" w:hAnsi="Arial" w:cs="Arial"/>
          <w:sz w:val="16"/>
          <w:szCs w:val="16"/>
        </w:rPr>
        <w:t>) по адресу __________________________________________________________________________________________________________</w:t>
      </w:r>
      <w:proofErr w:type="gramStart"/>
      <w:r w:rsidRPr="00CA7C71">
        <w:rPr>
          <w:rFonts w:ascii="Arial" w:hAnsi="Arial" w:cs="Arial"/>
          <w:sz w:val="16"/>
          <w:szCs w:val="16"/>
        </w:rPr>
        <w:t xml:space="preserve"> ,</w:t>
      </w:r>
      <w:proofErr w:type="gramEnd"/>
    </w:p>
    <w:p w:rsidR="00F81CA3" w:rsidRPr="00CA7C71" w:rsidRDefault="00F81CA3" w:rsidP="00F81CA3">
      <w:pPr>
        <w:jc w:val="both"/>
        <w:rPr>
          <w:rFonts w:ascii="Arial" w:hAnsi="Arial" w:cs="Arial"/>
          <w:sz w:val="16"/>
          <w:szCs w:val="16"/>
        </w:rPr>
      </w:pPr>
      <w:r w:rsidRPr="00CA7C71">
        <w:rPr>
          <w:rFonts w:ascii="Arial" w:hAnsi="Arial" w:cs="Arial"/>
          <w:sz w:val="16"/>
          <w:szCs w:val="16"/>
        </w:rPr>
        <w:t>являясь законным представителем субъекта персональных данных______________________________________________</w:t>
      </w:r>
      <w:proofErr w:type="gramStart"/>
      <w:r w:rsidRPr="00CA7C71">
        <w:rPr>
          <w:rFonts w:ascii="Arial" w:hAnsi="Arial" w:cs="Arial"/>
          <w:sz w:val="16"/>
          <w:szCs w:val="16"/>
        </w:rPr>
        <w:t xml:space="preserve"> ,</w:t>
      </w:r>
      <w:proofErr w:type="gramEnd"/>
    </w:p>
    <w:p w:rsidR="00F81CA3" w:rsidRPr="00293D6F" w:rsidRDefault="00F81CA3" w:rsidP="00F81CA3">
      <w:pPr>
        <w:jc w:val="center"/>
        <w:rPr>
          <w:rFonts w:ascii="Arial" w:hAnsi="Arial" w:cs="Arial"/>
          <w:sz w:val="12"/>
          <w:szCs w:val="12"/>
        </w:rPr>
      </w:pPr>
      <w:r w:rsidRPr="00293D6F">
        <w:rPr>
          <w:rFonts w:ascii="Arial" w:hAnsi="Arial" w:cs="Arial"/>
          <w:sz w:val="12"/>
          <w:szCs w:val="12"/>
        </w:rPr>
        <w:t>(фамилия, имя, отчество субъекта персональных данных)</w:t>
      </w:r>
    </w:p>
    <w:p w:rsidR="00F81CA3" w:rsidRPr="00CA7C71" w:rsidRDefault="00F81CA3" w:rsidP="00F81CA3">
      <w:pPr>
        <w:jc w:val="both"/>
        <w:rPr>
          <w:rFonts w:ascii="Arial" w:hAnsi="Arial" w:cs="Arial"/>
          <w:sz w:val="16"/>
          <w:szCs w:val="16"/>
        </w:rPr>
      </w:pPr>
      <w:r w:rsidRPr="00CA7C71">
        <w:rPr>
          <w:rFonts w:ascii="Arial" w:hAnsi="Arial" w:cs="Arial"/>
          <w:sz w:val="16"/>
          <w:szCs w:val="16"/>
        </w:rPr>
        <w:t xml:space="preserve">______ серия _______ № _______ </w:t>
      </w:r>
      <w:proofErr w:type="gramStart"/>
      <w:r w:rsidRPr="00CA7C71">
        <w:rPr>
          <w:rFonts w:ascii="Arial" w:hAnsi="Arial" w:cs="Arial"/>
          <w:sz w:val="16"/>
          <w:szCs w:val="16"/>
        </w:rPr>
        <w:t>выдан</w:t>
      </w:r>
      <w:proofErr w:type="gramEnd"/>
      <w:r w:rsidRPr="00CA7C71">
        <w:rPr>
          <w:rFonts w:ascii="Arial" w:hAnsi="Arial" w:cs="Arial"/>
          <w:sz w:val="16"/>
          <w:szCs w:val="16"/>
        </w:rPr>
        <w:t xml:space="preserve"> ______________________________</w:t>
      </w:r>
    </w:p>
    <w:p w:rsidR="00F81CA3" w:rsidRPr="00293D6F" w:rsidRDefault="00F81CA3" w:rsidP="00F81CA3">
      <w:pPr>
        <w:jc w:val="center"/>
        <w:rPr>
          <w:rFonts w:ascii="Arial" w:hAnsi="Arial" w:cs="Arial"/>
          <w:sz w:val="12"/>
          <w:szCs w:val="12"/>
        </w:rPr>
      </w:pPr>
      <w:r w:rsidRPr="00293D6F">
        <w:rPr>
          <w:rFonts w:ascii="Arial" w:hAnsi="Arial" w:cs="Arial"/>
          <w:sz w:val="12"/>
          <w:szCs w:val="12"/>
        </w:rPr>
        <w:t>(вид основного документа, удостоверяющего личность субъекта персональных данных)</w:t>
      </w:r>
    </w:p>
    <w:p w:rsidR="00F81CA3" w:rsidRPr="00CA7C71" w:rsidRDefault="00F81CA3" w:rsidP="00F81CA3">
      <w:pPr>
        <w:jc w:val="both"/>
        <w:rPr>
          <w:rFonts w:ascii="Arial" w:hAnsi="Arial" w:cs="Arial"/>
          <w:sz w:val="16"/>
          <w:szCs w:val="16"/>
        </w:rPr>
      </w:pPr>
      <w:r w:rsidRPr="00CA7C71">
        <w:rPr>
          <w:rFonts w:ascii="Arial" w:hAnsi="Arial" w:cs="Arial"/>
          <w:sz w:val="16"/>
          <w:szCs w:val="16"/>
        </w:rPr>
        <w:t>_____________________________________________________ ,</w:t>
      </w:r>
    </w:p>
    <w:p w:rsidR="00F81CA3" w:rsidRPr="00293D6F" w:rsidRDefault="00F81CA3" w:rsidP="00F81CA3">
      <w:pPr>
        <w:jc w:val="center"/>
        <w:rPr>
          <w:rFonts w:ascii="Arial" w:hAnsi="Arial" w:cs="Arial"/>
          <w:sz w:val="12"/>
          <w:szCs w:val="12"/>
        </w:rPr>
      </w:pPr>
      <w:r w:rsidRPr="00293D6F">
        <w:rPr>
          <w:rFonts w:ascii="Arial" w:hAnsi="Arial" w:cs="Arial"/>
          <w:sz w:val="12"/>
          <w:szCs w:val="12"/>
        </w:rPr>
        <w:t xml:space="preserve">(кем и когда </w:t>
      </w:r>
      <w:proofErr w:type="gramStart"/>
      <w:r w:rsidRPr="00293D6F">
        <w:rPr>
          <w:rFonts w:ascii="Arial" w:hAnsi="Arial" w:cs="Arial"/>
          <w:sz w:val="12"/>
          <w:szCs w:val="12"/>
        </w:rPr>
        <w:t>выдан</w:t>
      </w:r>
      <w:proofErr w:type="gramEnd"/>
      <w:r w:rsidRPr="00293D6F">
        <w:rPr>
          <w:rFonts w:ascii="Arial" w:hAnsi="Arial" w:cs="Arial"/>
          <w:sz w:val="12"/>
          <w:szCs w:val="12"/>
        </w:rPr>
        <w:t>)</w:t>
      </w:r>
    </w:p>
    <w:p w:rsidR="00F81CA3" w:rsidRPr="00CA7C71" w:rsidRDefault="00F81CA3" w:rsidP="00F81CA3">
      <w:pPr>
        <w:jc w:val="both"/>
        <w:rPr>
          <w:rFonts w:ascii="Arial" w:hAnsi="Arial" w:cs="Arial"/>
          <w:sz w:val="16"/>
          <w:szCs w:val="16"/>
        </w:rPr>
      </w:pPr>
      <w:r w:rsidRPr="00CA7C71">
        <w:rPr>
          <w:rFonts w:ascii="Arial" w:hAnsi="Arial" w:cs="Arial"/>
          <w:sz w:val="16"/>
          <w:szCs w:val="16"/>
        </w:rPr>
        <w:t>проживающег</w:t>
      </w:r>
      <w:proofErr w:type="gramStart"/>
      <w:r w:rsidRPr="00CA7C71">
        <w:rPr>
          <w:rFonts w:ascii="Arial" w:hAnsi="Arial" w:cs="Arial"/>
          <w:sz w:val="16"/>
          <w:szCs w:val="16"/>
        </w:rPr>
        <w:t>о(</w:t>
      </w:r>
      <w:proofErr w:type="gramEnd"/>
      <w:r w:rsidRPr="00CA7C71">
        <w:rPr>
          <w:rFonts w:ascii="Arial" w:hAnsi="Arial" w:cs="Arial"/>
          <w:sz w:val="16"/>
          <w:szCs w:val="16"/>
        </w:rPr>
        <w:t xml:space="preserve">ей) по </w:t>
      </w:r>
      <w:proofErr w:type="spellStart"/>
      <w:r w:rsidRPr="00CA7C71">
        <w:rPr>
          <w:rFonts w:ascii="Arial" w:hAnsi="Arial" w:cs="Arial"/>
          <w:sz w:val="16"/>
          <w:szCs w:val="16"/>
        </w:rPr>
        <w:t>адресу________________________________________</w:t>
      </w:r>
      <w:r w:rsidR="00293D6F">
        <w:rPr>
          <w:rFonts w:ascii="Arial" w:hAnsi="Arial" w:cs="Arial"/>
          <w:sz w:val="16"/>
          <w:szCs w:val="16"/>
        </w:rPr>
        <w:t>_______</w:t>
      </w:r>
      <w:proofErr w:type="spellEnd"/>
      <w:r w:rsidRPr="00CA7C71">
        <w:rPr>
          <w:rFonts w:ascii="Arial" w:hAnsi="Arial" w:cs="Arial"/>
          <w:sz w:val="16"/>
          <w:szCs w:val="16"/>
        </w:rPr>
        <w:t>,</w:t>
      </w:r>
    </w:p>
    <w:p w:rsidR="00F81CA3" w:rsidRPr="00CA7C71" w:rsidRDefault="00F81CA3" w:rsidP="00F81CA3">
      <w:pPr>
        <w:jc w:val="both"/>
        <w:rPr>
          <w:rFonts w:ascii="Arial" w:hAnsi="Arial" w:cs="Arial"/>
          <w:sz w:val="16"/>
          <w:szCs w:val="16"/>
        </w:rPr>
      </w:pPr>
      <w:r w:rsidRPr="00CA7C71">
        <w:rPr>
          <w:rFonts w:ascii="Arial" w:hAnsi="Arial" w:cs="Arial"/>
          <w:sz w:val="16"/>
          <w:szCs w:val="16"/>
        </w:rPr>
        <w:t>на основании ________________________________________,</w:t>
      </w:r>
    </w:p>
    <w:p w:rsidR="00F81CA3" w:rsidRPr="00293D6F" w:rsidRDefault="00F81CA3" w:rsidP="00F81CA3">
      <w:pPr>
        <w:jc w:val="center"/>
        <w:rPr>
          <w:rFonts w:ascii="Arial" w:hAnsi="Arial" w:cs="Arial"/>
          <w:sz w:val="12"/>
          <w:szCs w:val="12"/>
        </w:rPr>
      </w:pPr>
      <w:r w:rsidRPr="00293D6F">
        <w:rPr>
          <w:rFonts w:ascii="Arial" w:hAnsi="Arial" w:cs="Arial"/>
          <w:sz w:val="12"/>
          <w:szCs w:val="12"/>
        </w:rPr>
        <w:t>(</w:t>
      </w:r>
      <w:proofErr w:type="gramStart"/>
      <w:r w:rsidRPr="00293D6F">
        <w:rPr>
          <w:rFonts w:ascii="Arial" w:hAnsi="Arial" w:cs="Arial"/>
          <w:sz w:val="12"/>
          <w:szCs w:val="12"/>
        </w:rPr>
        <w:t>документ</w:t>
      </w:r>
      <w:proofErr w:type="gramEnd"/>
      <w:r w:rsidRPr="00293D6F">
        <w:rPr>
          <w:rFonts w:ascii="Arial" w:hAnsi="Arial" w:cs="Arial"/>
          <w:sz w:val="12"/>
          <w:szCs w:val="12"/>
        </w:rPr>
        <w:t xml:space="preserve"> подтверждающий полномочия законного представителя)</w:t>
      </w:r>
    </w:p>
    <w:p w:rsidR="00293D6F" w:rsidRDefault="00293D6F" w:rsidP="00293D6F">
      <w:pPr>
        <w:ind w:firstLine="142"/>
        <w:jc w:val="both"/>
        <w:rPr>
          <w:rFonts w:ascii="Arial" w:hAnsi="Arial" w:cs="Arial"/>
          <w:sz w:val="16"/>
          <w:szCs w:val="16"/>
        </w:rPr>
      </w:pPr>
    </w:p>
    <w:p w:rsidR="00F81CA3" w:rsidRPr="00CA7C71" w:rsidRDefault="00F81CA3" w:rsidP="00293D6F">
      <w:pPr>
        <w:ind w:firstLine="142"/>
        <w:jc w:val="both"/>
        <w:rPr>
          <w:rFonts w:ascii="Arial" w:hAnsi="Arial" w:cs="Arial"/>
          <w:sz w:val="16"/>
          <w:szCs w:val="16"/>
        </w:rPr>
      </w:pPr>
      <w:r w:rsidRPr="00CA7C71">
        <w:rPr>
          <w:rFonts w:ascii="Arial" w:hAnsi="Arial" w:cs="Arial"/>
          <w:sz w:val="16"/>
          <w:szCs w:val="16"/>
        </w:rPr>
        <w:t>в соответствии со статьей 9 Федерального закона   от 27июля 2006 года № 152-ФЗ «О персональных данных» даю согласие отделу физической культуры и спорта администрации Благодарненского городского округа Ставропольского края, расположенному по адресу: Ставропольский край, п. Ленина, 1, г</w:t>
      </w:r>
      <w:proofErr w:type="gramStart"/>
      <w:r w:rsidRPr="00CA7C71">
        <w:rPr>
          <w:rFonts w:ascii="Arial" w:hAnsi="Arial" w:cs="Arial"/>
          <w:sz w:val="16"/>
          <w:szCs w:val="16"/>
        </w:rPr>
        <w:t>.Б</w:t>
      </w:r>
      <w:proofErr w:type="gramEnd"/>
      <w:r w:rsidRPr="00CA7C71">
        <w:rPr>
          <w:rFonts w:ascii="Arial" w:hAnsi="Arial" w:cs="Arial"/>
          <w:sz w:val="16"/>
          <w:szCs w:val="16"/>
        </w:rPr>
        <w:t>лагодарный, на обработку персональных данных представляемого лица,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Согласие дается свободно, своей волей и в интересе представляемого лица. Согласие дается в целях присвоения квалификационных категорий спортивных судей.</w:t>
      </w:r>
    </w:p>
    <w:p w:rsidR="00F81CA3" w:rsidRPr="00CA7C71" w:rsidRDefault="00F81CA3" w:rsidP="00F81CA3">
      <w:pPr>
        <w:jc w:val="both"/>
        <w:rPr>
          <w:rFonts w:ascii="Arial" w:hAnsi="Arial" w:cs="Arial"/>
          <w:sz w:val="16"/>
          <w:szCs w:val="16"/>
        </w:rPr>
      </w:pPr>
      <w:r w:rsidRPr="00CA7C71">
        <w:rPr>
          <w:rFonts w:ascii="Arial" w:hAnsi="Arial" w:cs="Arial"/>
          <w:sz w:val="16"/>
          <w:szCs w:val="16"/>
        </w:rPr>
        <w:t>Согласие распространяется на следующие персональные данные: фамилия, имя и отчество субъекта персональных данных, год, месяц, дата и место рождения субъекта персональных данных, наименование образовательной организации, осуществляющей обучение субъекта персональных данных.</w:t>
      </w:r>
    </w:p>
    <w:p w:rsidR="00F81CA3" w:rsidRPr="00CA7C71" w:rsidRDefault="00F81CA3" w:rsidP="00F81CA3">
      <w:pPr>
        <w:jc w:val="both"/>
        <w:rPr>
          <w:rFonts w:ascii="Arial" w:hAnsi="Arial" w:cs="Arial"/>
          <w:sz w:val="16"/>
          <w:szCs w:val="16"/>
        </w:rPr>
      </w:pPr>
      <w:r w:rsidRPr="00CA7C71">
        <w:rPr>
          <w:rFonts w:ascii="Arial" w:hAnsi="Arial" w:cs="Arial"/>
          <w:sz w:val="16"/>
          <w:szCs w:val="16"/>
        </w:rPr>
        <w:t>Настоящее согласие действует со дня его подписания и в течение одного календарного года, либо до дня отзыва его в письменной форме.</w:t>
      </w:r>
    </w:p>
    <w:p w:rsidR="00F81CA3" w:rsidRPr="00CA7C71" w:rsidRDefault="00293D6F" w:rsidP="00F81CA3">
      <w:pPr>
        <w:jc w:val="both"/>
        <w:rPr>
          <w:rFonts w:ascii="Arial" w:hAnsi="Arial" w:cs="Arial"/>
          <w:sz w:val="16"/>
          <w:szCs w:val="16"/>
        </w:rPr>
      </w:pPr>
      <w:r>
        <w:rPr>
          <w:rFonts w:ascii="Arial" w:hAnsi="Arial" w:cs="Arial"/>
          <w:sz w:val="16"/>
          <w:szCs w:val="16"/>
        </w:rPr>
        <w:t>______________</w:t>
      </w:r>
      <w:r w:rsidR="00F81CA3" w:rsidRPr="00CA7C71">
        <w:rPr>
          <w:rFonts w:ascii="Arial" w:hAnsi="Arial" w:cs="Arial"/>
          <w:sz w:val="16"/>
          <w:szCs w:val="16"/>
        </w:rPr>
        <w:t xml:space="preserve"> / _______</w:t>
      </w:r>
      <w:r>
        <w:rPr>
          <w:rFonts w:ascii="Arial" w:hAnsi="Arial" w:cs="Arial"/>
          <w:sz w:val="16"/>
          <w:szCs w:val="16"/>
        </w:rPr>
        <w:t>_____</w:t>
      </w:r>
      <w:r w:rsidR="00F81CA3" w:rsidRPr="00CA7C71">
        <w:rPr>
          <w:rFonts w:ascii="Arial" w:hAnsi="Arial" w:cs="Arial"/>
          <w:sz w:val="16"/>
          <w:szCs w:val="16"/>
        </w:rPr>
        <w:t xml:space="preserve">   « ___ » ____________ 20 __ г.</w:t>
      </w:r>
    </w:p>
    <w:p w:rsidR="00F81CA3" w:rsidRPr="00293D6F" w:rsidRDefault="00F81CA3" w:rsidP="00F81CA3">
      <w:pPr>
        <w:jc w:val="both"/>
        <w:rPr>
          <w:rFonts w:ascii="Arial" w:hAnsi="Arial" w:cs="Arial"/>
          <w:sz w:val="10"/>
          <w:szCs w:val="10"/>
        </w:rPr>
      </w:pPr>
      <w:r w:rsidRPr="00293D6F">
        <w:rPr>
          <w:rFonts w:ascii="Arial" w:hAnsi="Arial" w:cs="Arial"/>
          <w:sz w:val="10"/>
          <w:szCs w:val="10"/>
        </w:rPr>
        <w:t>(подпись представителя субъекта персональных данных) (расшифровка подписи)        (дата)</w:t>
      </w:r>
    </w:p>
    <w:p w:rsidR="00F81CA3" w:rsidRPr="00CA7C71" w:rsidRDefault="00F81CA3" w:rsidP="00F81CA3">
      <w:pPr>
        <w:jc w:val="both"/>
        <w:rPr>
          <w:rFonts w:ascii="Arial" w:hAnsi="Arial" w:cs="Arial"/>
          <w:sz w:val="16"/>
          <w:szCs w:val="16"/>
        </w:rPr>
      </w:pPr>
      <w:r w:rsidRPr="00CA7C71">
        <w:rPr>
          <w:rFonts w:ascii="Arial" w:hAnsi="Arial" w:cs="Arial"/>
          <w:sz w:val="16"/>
          <w:szCs w:val="16"/>
        </w:rPr>
        <w:t>________</w:t>
      </w:r>
      <w:r w:rsidR="00293D6F">
        <w:rPr>
          <w:rFonts w:ascii="Arial" w:hAnsi="Arial" w:cs="Arial"/>
          <w:sz w:val="16"/>
          <w:szCs w:val="16"/>
        </w:rPr>
        <w:t>___</w:t>
      </w:r>
      <w:r w:rsidRPr="00CA7C71">
        <w:rPr>
          <w:rFonts w:ascii="Arial" w:hAnsi="Arial" w:cs="Arial"/>
          <w:sz w:val="16"/>
          <w:szCs w:val="16"/>
        </w:rPr>
        <w:t xml:space="preserve"> / _____________   « ___ » ____________ 20 __ г.</w:t>
      </w:r>
    </w:p>
    <w:p w:rsidR="00F81CA3" w:rsidRPr="00293D6F" w:rsidRDefault="00F81CA3" w:rsidP="00F81CA3">
      <w:pPr>
        <w:jc w:val="both"/>
        <w:rPr>
          <w:rFonts w:ascii="Arial" w:hAnsi="Arial" w:cs="Arial"/>
          <w:sz w:val="10"/>
          <w:szCs w:val="10"/>
        </w:rPr>
      </w:pPr>
      <w:r w:rsidRPr="00293D6F">
        <w:rPr>
          <w:rFonts w:ascii="Arial" w:hAnsi="Arial" w:cs="Arial"/>
          <w:sz w:val="10"/>
          <w:szCs w:val="10"/>
        </w:rPr>
        <w:t>(</w:t>
      </w:r>
      <w:r w:rsidR="00293D6F">
        <w:rPr>
          <w:rFonts w:ascii="Arial" w:hAnsi="Arial" w:cs="Arial"/>
          <w:sz w:val="10"/>
          <w:szCs w:val="10"/>
        </w:rPr>
        <w:t xml:space="preserve">подпись ответственного лица)  </w:t>
      </w:r>
      <w:r w:rsidRPr="00293D6F">
        <w:rPr>
          <w:rFonts w:ascii="Arial" w:hAnsi="Arial" w:cs="Arial"/>
          <w:sz w:val="10"/>
          <w:szCs w:val="10"/>
        </w:rPr>
        <w:t xml:space="preserve"> (расшифровка подписи)                             (дата)</w:t>
      </w:r>
    </w:p>
    <w:p w:rsidR="00F81CA3" w:rsidRDefault="00F81CA3" w:rsidP="00F81CA3">
      <w:pPr>
        <w:spacing w:line="240" w:lineRule="exact"/>
        <w:jc w:val="both"/>
        <w:rPr>
          <w:rFonts w:ascii="Arial" w:hAnsi="Arial" w:cs="Arial"/>
          <w:sz w:val="16"/>
          <w:szCs w:val="16"/>
        </w:rPr>
      </w:pPr>
    </w:p>
    <w:p w:rsidR="005F1B5F" w:rsidRDefault="005F1B5F" w:rsidP="00F81CA3">
      <w:pPr>
        <w:spacing w:line="240" w:lineRule="exact"/>
        <w:jc w:val="both"/>
        <w:rPr>
          <w:rFonts w:ascii="Arial" w:hAnsi="Arial" w:cs="Arial"/>
          <w:sz w:val="16"/>
          <w:szCs w:val="16"/>
        </w:rPr>
      </w:pPr>
    </w:p>
    <w:p w:rsidR="00D1298A" w:rsidRDefault="00D1298A" w:rsidP="00F81CA3">
      <w:pPr>
        <w:spacing w:line="240" w:lineRule="exact"/>
        <w:jc w:val="both"/>
        <w:rPr>
          <w:rFonts w:ascii="Arial" w:hAnsi="Arial" w:cs="Arial"/>
          <w:sz w:val="16"/>
          <w:szCs w:val="16"/>
        </w:rPr>
      </w:pPr>
    </w:p>
    <w:p w:rsidR="00D1298A" w:rsidRDefault="00D1298A" w:rsidP="003967F5">
      <w:pPr>
        <w:tabs>
          <w:tab w:val="left" w:pos="7230"/>
        </w:tabs>
        <w:jc w:val="center"/>
        <w:rPr>
          <w:rFonts w:ascii="Arial" w:hAnsi="Arial" w:cs="Arial"/>
          <w:b/>
          <w:sz w:val="16"/>
          <w:szCs w:val="16"/>
        </w:rPr>
      </w:pPr>
    </w:p>
    <w:p w:rsidR="003967F5" w:rsidRPr="00091660" w:rsidRDefault="003967F5" w:rsidP="003967F5">
      <w:pPr>
        <w:tabs>
          <w:tab w:val="left" w:pos="7230"/>
        </w:tabs>
        <w:jc w:val="center"/>
        <w:rPr>
          <w:rFonts w:ascii="Arial" w:hAnsi="Arial" w:cs="Arial"/>
          <w:b/>
          <w:sz w:val="16"/>
          <w:szCs w:val="16"/>
        </w:rPr>
      </w:pPr>
      <w:r w:rsidRPr="00091660">
        <w:rPr>
          <w:rFonts w:ascii="Arial" w:hAnsi="Arial" w:cs="Arial"/>
          <w:b/>
          <w:sz w:val="16"/>
          <w:szCs w:val="16"/>
        </w:rPr>
        <w:t>ПОСТАНОВЛЕНИЕ</w:t>
      </w:r>
    </w:p>
    <w:p w:rsidR="003967F5" w:rsidRDefault="003967F5" w:rsidP="003967F5">
      <w:pPr>
        <w:jc w:val="center"/>
        <w:rPr>
          <w:rFonts w:ascii="Arial" w:hAnsi="Arial" w:cs="Arial"/>
          <w:b/>
          <w:sz w:val="16"/>
          <w:szCs w:val="16"/>
        </w:rPr>
      </w:pPr>
      <w:r w:rsidRPr="00091660">
        <w:rPr>
          <w:rFonts w:ascii="Arial" w:hAnsi="Arial" w:cs="Arial"/>
          <w:b/>
          <w:sz w:val="16"/>
          <w:szCs w:val="16"/>
        </w:rPr>
        <w:t>АДМИНИСТРАЦИИ БЛАГОДАРНЕНСКОГО ГОРОДСКОГО ОКРУГА  СТАВРОПОЛЬСКОГО КРАЯ</w:t>
      </w:r>
    </w:p>
    <w:p w:rsidR="003967F5" w:rsidRPr="00091660" w:rsidRDefault="003967F5" w:rsidP="003967F5">
      <w:pPr>
        <w:jc w:val="center"/>
        <w:rPr>
          <w:rFonts w:ascii="Arial" w:hAnsi="Arial" w:cs="Arial"/>
          <w:b/>
          <w:sz w:val="16"/>
          <w:szCs w:val="16"/>
        </w:rPr>
      </w:pPr>
    </w:p>
    <w:tbl>
      <w:tblPr>
        <w:tblW w:w="0" w:type="auto"/>
        <w:tblInd w:w="108" w:type="dxa"/>
        <w:tblLook w:val="04A0"/>
      </w:tblPr>
      <w:tblGrid>
        <w:gridCol w:w="424"/>
        <w:gridCol w:w="1703"/>
        <w:gridCol w:w="1769"/>
        <w:gridCol w:w="482"/>
        <w:gridCol w:w="549"/>
      </w:tblGrid>
      <w:tr w:rsidR="003967F5" w:rsidRPr="00091660" w:rsidTr="003967F5">
        <w:trPr>
          <w:trHeight w:val="80"/>
        </w:trPr>
        <w:tc>
          <w:tcPr>
            <w:tcW w:w="424" w:type="dxa"/>
          </w:tcPr>
          <w:p w:rsidR="003967F5" w:rsidRPr="00091660" w:rsidRDefault="003967F5" w:rsidP="003967F5">
            <w:pPr>
              <w:widowControl w:val="0"/>
              <w:autoSpaceDE w:val="0"/>
              <w:autoSpaceDN w:val="0"/>
              <w:adjustRightInd w:val="0"/>
              <w:jc w:val="both"/>
              <w:rPr>
                <w:rFonts w:ascii="Arial" w:hAnsi="Arial" w:cs="Arial"/>
                <w:sz w:val="16"/>
                <w:szCs w:val="16"/>
              </w:rPr>
            </w:pPr>
            <w:r w:rsidRPr="00091660">
              <w:rPr>
                <w:rFonts w:ascii="Arial" w:hAnsi="Arial" w:cs="Arial"/>
                <w:sz w:val="16"/>
                <w:szCs w:val="16"/>
              </w:rPr>
              <w:t>06</w:t>
            </w:r>
          </w:p>
        </w:tc>
        <w:tc>
          <w:tcPr>
            <w:tcW w:w="1703" w:type="dxa"/>
            <w:hideMark/>
          </w:tcPr>
          <w:p w:rsidR="003967F5" w:rsidRPr="00091660" w:rsidRDefault="003967F5" w:rsidP="003967F5">
            <w:pPr>
              <w:widowControl w:val="0"/>
              <w:autoSpaceDE w:val="0"/>
              <w:autoSpaceDN w:val="0"/>
              <w:adjustRightInd w:val="0"/>
              <w:jc w:val="both"/>
              <w:rPr>
                <w:rFonts w:ascii="Arial" w:hAnsi="Arial" w:cs="Arial"/>
                <w:sz w:val="16"/>
                <w:szCs w:val="16"/>
              </w:rPr>
            </w:pPr>
            <w:r w:rsidRPr="00091660">
              <w:rPr>
                <w:rFonts w:ascii="Arial" w:hAnsi="Arial" w:cs="Arial"/>
                <w:sz w:val="16"/>
                <w:szCs w:val="16"/>
              </w:rPr>
              <w:t>марта 2018  года</w:t>
            </w:r>
          </w:p>
        </w:tc>
        <w:tc>
          <w:tcPr>
            <w:tcW w:w="1769" w:type="dxa"/>
            <w:hideMark/>
          </w:tcPr>
          <w:p w:rsidR="003967F5" w:rsidRPr="00091660" w:rsidRDefault="003967F5" w:rsidP="003967F5">
            <w:pPr>
              <w:widowControl w:val="0"/>
              <w:autoSpaceDE w:val="0"/>
              <w:autoSpaceDN w:val="0"/>
              <w:adjustRightInd w:val="0"/>
              <w:jc w:val="center"/>
              <w:rPr>
                <w:rFonts w:ascii="Arial" w:hAnsi="Arial" w:cs="Arial"/>
                <w:sz w:val="16"/>
                <w:szCs w:val="16"/>
              </w:rPr>
            </w:pPr>
            <w:r w:rsidRPr="00091660">
              <w:rPr>
                <w:rFonts w:ascii="Arial" w:hAnsi="Arial" w:cs="Arial"/>
                <w:sz w:val="16"/>
                <w:szCs w:val="16"/>
              </w:rPr>
              <w:t>г. Благодарный</w:t>
            </w:r>
          </w:p>
        </w:tc>
        <w:tc>
          <w:tcPr>
            <w:tcW w:w="482" w:type="dxa"/>
            <w:hideMark/>
          </w:tcPr>
          <w:p w:rsidR="003967F5" w:rsidRPr="00091660" w:rsidRDefault="003967F5" w:rsidP="003967F5">
            <w:pPr>
              <w:widowControl w:val="0"/>
              <w:autoSpaceDE w:val="0"/>
              <w:autoSpaceDN w:val="0"/>
              <w:adjustRightInd w:val="0"/>
              <w:jc w:val="right"/>
              <w:rPr>
                <w:rFonts w:ascii="Arial" w:hAnsi="Arial" w:cs="Arial"/>
                <w:sz w:val="16"/>
                <w:szCs w:val="16"/>
              </w:rPr>
            </w:pPr>
            <w:r w:rsidRPr="00091660">
              <w:rPr>
                <w:rFonts w:ascii="Arial" w:hAnsi="Arial" w:cs="Arial"/>
                <w:sz w:val="16"/>
                <w:szCs w:val="16"/>
              </w:rPr>
              <w:t>№</w:t>
            </w:r>
          </w:p>
        </w:tc>
        <w:tc>
          <w:tcPr>
            <w:tcW w:w="549" w:type="dxa"/>
            <w:hideMark/>
          </w:tcPr>
          <w:p w:rsidR="003967F5" w:rsidRPr="00091660" w:rsidRDefault="003967F5" w:rsidP="003967F5">
            <w:pPr>
              <w:jc w:val="both"/>
              <w:rPr>
                <w:rFonts w:ascii="Arial" w:hAnsi="Arial" w:cs="Arial"/>
                <w:sz w:val="16"/>
                <w:szCs w:val="16"/>
              </w:rPr>
            </w:pPr>
            <w:r w:rsidRPr="00091660">
              <w:rPr>
                <w:rFonts w:ascii="Arial" w:hAnsi="Arial" w:cs="Arial"/>
                <w:sz w:val="16"/>
                <w:szCs w:val="16"/>
              </w:rPr>
              <w:t>271</w:t>
            </w:r>
          </w:p>
        </w:tc>
      </w:tr>
    </w:tbl>
    <w:p w:rsidR="003967F5" w:rsidRPr="00091660" w:rsidRDefault="003967F5" w:rsidP="003967F5">
      <w:pPr>
        <w:jc w:val="both"/>
        <w:rPr>
          <w:rFonts w:ascii="Arial" w:hAnsi="Arial" w:cs="Arial"/>
          <w:sz w:val="16"/>
          <w:szCs w:val="16"/>
        </w:rPr>
      </w:pPr>
    </w:p>
    <w:p w:rsidR="003967F5" w:rsidRPr="00091660" w:rsidRDefault="003967F5" w:rsidP="003967F5">
      <w:pPr>
        <w:pStyle w:val="ConsPlusNormal"/>
        <w:spacing w:line="180" w:lineRule="exact"/>
        <w:ind w:firstLine="0"/>
        <w:jc w:val="both"/>
        <w:rPr>
          <w:sz w:val="16"/>
          <w:szCs w:val="16"/>
        </w:rPr>
      </w:pPr>
      <w:proofErr w:type="gramStart"/>
      <w:r w:rsidRPr="00091660">
        <w:rPr>
          <w:sz w:val="16"/>
          <w:szCs w:val="16"/>
        </w:rPr>
        <w:t>О внесении изменений в Порядок организации и проведения голосования по отбору общественных территорий, подлежащих в рамках реализации муниципальной программы Благодарненского городского округа Ставропольского края «Формирование современной городской среды на 2018 – 2022 годы» благоустройству в первоочередном порядке в 2018, утвержденный постановлением администрации Благодарненского муниципального района Ставропольского края от 25 декабря 2017 года №857</w:t>
      </w:r>
      <w:proofErr w:type="gramEnd"/>
    </w:p>
    <w:p w:rsidR="003967F5" w:rsidRPr="00091660" w:rsidRDefault="003967F5" w:rsidP="003967F5">
      <w:pPr>
        <w:pStyle w:val="ConsPlusTitle"/>
        <w:spacing w:line="180" w:lineRule="exact"/>
        <w:ind w:firstLine="142"/>
        <w:jc w:val="both"/>
        <w:rPr>
          <w:sz w:val="16"/>
          <w:szCs w:val="16"/>
        </w:rPr>
      </w:pPr>
    </w:p>
    <w:p w:rsidR="003967F5" w:rsidRPr="00091660" w:rsidRDefault="003967F5" w:rsidP="003967F5">
      <w:pPr>
        <w:pStyle w:val="ConsPlusNormal"/>
        <w:ind w:firstLine="142"/>
        <w:jc w:val="both"/>
        <w:rPr>
          <w:sz w:val="16"/>
          <w:szCs w:val="16"/>
        </w:rPr>
      </w:pPr>
      <w:proofErr w:type="gramStart"/>
      <w:r w:rsidRPr="00091660">
        <w:rPr>
          <w:sz w:val="16"/>
          <w:szCs w:val="16"/>
        </w:rPr>
        <w:t xml:space="preserve">На основании статьи 33 Федерального закона от 06 октября </w:t>
      </w:r>
      <w:smartTag w:uri="urn:schemas-microsoft-com:office:smarttags" w:element="metricconverter">
        <w:smartTagPr>
          <w:attr w:name="ProductID" w:val="2003 г"/>
        </w:smartTagPr>
        <w:r w:rsidRPr="00091660">
          <w:rPr>
            <w:sz w:val="16"/>
            <w:szCs w:val="16"/>
          </w:rPr>
          <w:t>2003 года</w:t>
        </w:r>
      </w:smartTag>
      <w:r w:rsidRPr="00091660">
        <w:rPr>
          <w:sz w:val="16"/>
          <w:szCs w:val="16"/>
        </w:rPr>
        <w:t xml:space="preserve"> № 131-ФЗ «Об общих принципах организации местного самоуправления в Российской Федерации», в соответствии с Постановлением Правительства Российской Федерации от 10 февраля </w:t>
      </w:r>
      <w:smartTag w:uri="urn:schemas-microsoft-com:office:smarttags" w:element="metricconverter">
        <w:smartTagPr>
          <w:attr w:name="ProductID" w:val="2017 г"/>
        </w:smartTagPr>
        <w:r w:rsidRPr="00091660">
          <w:rPr>
            <w:sz w:val="16"/>
            <w:szCs w:val="16"/>
          </w:rPr>
          <w:t xml:space="preserve">2017 года </w:t>
        </w:r>
      </w:smartTag>
      <w:r w:rsidRPr="00091660">
        <w:rPr>
          <w:sz w:val="16"/>
          <w:szCs w:val="16"/>
        </w:rPr>
        <w:t xml:space="preserve">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w:t>
      </w:r>
      <w:proofErr w:type="gramEnd"/>
      <w:r w:rsidRPr="00091660">
        <w:rPr>
          <w:sz w:val="16"/>
          <w:szCs w:val="16"/>
        </w:rPr>
        <w:t xml:space="preserve"> городской среды», администрация Благодарненского городского округа Ставропольского края </w:t>
      </w:r>
    </w:p>
    <w:p w:rsidR="003967F5" w:rsidRPr="00091660" w:rsidRDefault="003967F5" w:rsidP="003967F5">
      <w:pPr>
        <w:pStyle w:val="ConsPlusNormal"/>
        <w:ind w:firstLine="142"/>
        <w:jc w:val="both"/>
        <w:rPr>
          <w:sz w:val="16"/>
          <w:szCs w:val="16"/>
        </w:rPr>
      </w:pPr>
    </w:p>
    <w:p w:rsidR="003967F5" w:rsidRPr="00091660" w:rsidRDefault="003967F5" w:rsidP="003967F5">
      <w:pPr>
        <w:pStyle w:val="ConsPlusNormal"/>
        <w:ind w:firstLine="0"/>
        <w:jc w:val="both"/>
        <w:rPr>
          <w:sz w:val="16"/>
          <w:szCs w:val="16"/>
        </w:rPr>
      </w:pPr>
      <w:r w:rsidRPr="00091660">
        <w:rPr>
          <w:sz w:val="16"/>
          <w:szCs w:val="16"/>
        </w:rPr>
        <w:t>ПОСТАНОВЛЯЕТ:</w:t>
      </w:r>
    </w:p>
    <w:p w:rsidR="003967F5" w:rsidRPr="00091660" w:rsidRDefault="003967F5" w:rsidP="003967F5">
      <w:pPr>
        <w:pStyle w:val="ConsPlusNormal"/>
        <w:ind w:firstLine="142"/>
        <w:jc w:val="both"/>
        <w:rPr>
          <w:sz w:val="16"/>
          <w:szCs w:val="16"/>
        </w:rPr>
      </w:pPr>
    </w:p>
    <w:p w:rsidR="003967F5" w:rsidRPr="00091660" w:rsidRDefault="003967F5" w:rsidP="003967F5">
      <w:pPr>
        <w:pStyle w:val="ConsPlusNormal"/>
        <w:ind w:firstLine="142"/>
        <w:jc w:val="both"/>
        <w:rPr>
          <w:sz w:val="16"/>
          <w:szCs w:val="16"/>
        </w:rPr>
      </w:pPr>
      <w:r w:rsidRPr="00091660">
        <w:rPr>
          <w:sz w:val="16"/>
          <w:szCs w:val="16"/>
        </w:rPr>
        <w:t xml:space="preserve">1. </w:t>
      </w:r>
      <w:proofErr w:type="gramStart"/>
      <w:r w:rsidRPr="00091660">
        <w:rPr>
          <w:sz w:val="16"/>
          <w:szCs w:val="16"/>
        </w:rPr>
        <w:t xml:space="preserve">Внести в Порядок организации и проведения голосования </w:t>
      </w:r>
      <w:r w:rsidRPr="00091660">
        <w:rPr>
          <w:sz w:val="16"/>
          <w:szCs w:val="16"/>
        </w:rPr>
        <w:lastRenderedPageBreak/>
        <w:t>по отбору общественных территорий, подлежащих в рамках реализации муниципальной программы Благодарненского городского округа Ставропольского края «Формирование современной городской среды на 2018 – 2022 годы» благоустройству в первоочередном порядке в 2018, утвержденный постановлением администрации Благодарненского муниципального района    Ставропольского  края от 25 декабря 2017 года № 857 «О порядке организации и проведения голосования по отбору общественных территорий</w:t>
      </w:r>
      <w:proofErr w:type="gramEnd"/>
      <w:r w:rsidRPr="00091660">
        <w:rPr>
          <w:sz w:val="16"/>
          <w:szCs w:val="16"/>
        </w:rPr>
        <w:t>, подлежащих в рамках реализации муниципальной программы Благодарненского городского округа Ставропольского края «Формирование комфортной городской среды на 2018 – 2022 годы»  благоустройству в первоочередном порядке в 2018 году» изменения, изложив его в прилагаемой  редакции.</w:t>
      </w:r>
    </w:p>
    <w:p w:rsidR="003967F5" w:rsidRPr="00091660" w:rsidRDefault="003967F5" w:rsidP="003967F5">
      <w:pPr>
        <w:ind w:firstLine="142"/>
        <w:jc w:val="both"/>
        <w:rPr>
          <w:rFonts w:ascii="Arial" w:hAnsi="Arial" w:cs="Arial"/>
          <w:sz w:val="16"/>
          <w:szCs w:val="16"/>
        </w:rPr>
      </w:pPr>
      <w:r w:rsidRPr="00091660">
        <w:rPr>
          <w:rFonts w:ascii="Arial" w:hAnsi="Arial" w:cs="Arial"/>
          <w:sz w:val="16"/>
          <w:szCs w:val="16"/>
        </w:rPr>
        <w:t xml:space="preserve">2. </w:t>
      </w:r>
      <w:proofErr w:type="gramStart"/>
      <w:r w:rsidRPr="00091660">
        <w:rPr>
          <w:rFonts w:ascii="Arial" w:hAnsi="Arial" w:cs="Arial"/>
          <w:sz w:val="16"/>
          <w:szCs w:val="16"/>
        </w:rPr>
        <w:t>Контроль за</w:t>
      </w:r>
      <w:proofErr w:type="gramEnd"/>
      <w:r w:rsidRPr="00091660">
        <w:rPr>
          <w:rFonts w:ascii="Arial" w:hAnsi="Arial" w:cs="Arial"/>
          <w:sz w:val="16"/>
          <w:szCs w:val="16"/>
        </w:rPr>
        <w:t xml:space="preserve"> выполнением настоящего постановления возложить на первого заместителя главы администрации Благодарненского городского округа Ставропольского края </w:t>
      </w:r>
      <w:proofErr w:type="spellStart"/>
      <w:r w:rsidRPr="00091660">
        <w:rPr>
          <w:rFonts w:ascii="Arial" w:hAnsi="Arial" w:cs="Arial"/>
          <w:sz w:val="16"/>
          <w:szCs w:val="16"/>
        </w:rPr>
        <w:t>Сошникова</w:t>
      </w:r>
      <w:proofErr w:type="spellEnd"/>
      <w:r w:rsidRPr="00091660">
        <w:rPr>
          <w:rFonts w:ascii="Arial" w:hAnsi="Arial" w:cs="Arial"/>
          <w:sz w:val="16"/>
          <w:szCs w:val="16"/>
        </w:rPr>
        <w:t xml:space="preserve"> А.А.</w:t>
      </w:r>
    </w:p>
    <w:p w:rsidR="003967F5" w:rsidRPr="00091660" w:rsidRDefault="003967F5" w:rsidP="003967F5">
      <w:pPr>
        <w:ind w:firstLine="142"/>
        <w:jc w:val="both"/>
        <w:rPr>
          <w:rFonts w:ascii="Arial" w:hAnsi="Arial" w:cs="Arial"/>
          <w:bCs/>
          <w:sz w:val="16"/>
          <w:szCs w:val="16"/>
        </w:rPr>
      </w:pPr>
      <w:r w:rsidRPr="00091660">
        <w:rPr>
          <w:rFonts w:ascii="Arial" w:hAnsi="Arial" w:cs="Arial"/>
          <w:bCs/>
          <w:sz w:val="16"/>
          <w:szCs w:val="16"/>
        </w:rPr>
        <w:t>3. Настоящее постановление вступает в силу на следующий день после дня его официального опубликования.</w:t>
      </w:r>
    </w:p>
    <w:p w:rsidR="003967F5" w:rsidRDefault="003967F5" w:rsidP="003967F5">
      <w:pPr>
        <w:ind w:firstLine="142"/>
        <w:jc w:val="both"/>
        <w:rPr>
          <w:rFonts w:ascii="Arial" w:hAnsi="Arial" w:cs="Arial"/>
          <w:bCs/>
          <w:sz w:val="16"/>
          <w:szCs w:val="16"/>
        </w:rPr>
      </w:pPr>
    </w:p>
    <w:p w:rsidR="005F1B5F" w:rsidRPr="00091660" w:rsidRDefault="005F1B5F" w:rsidP="003967F5">
      <w:pPr>
        <w:ind w:firstLine="142"/>
        <w:jc w:val="both"/>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76"/>
        <w:gridCol w:w="1259"/>
      </w:tblGrid>
      <w:tr w:rsidR="003967F5" w:rsidRPr="00091660" w:rsidTr="003967F5">
        <w:tc>
          <w:tcPr>
            <w:tcW w:w="7478" w:type="dxa"/>
            <w:tcBorders>
              <w:top w:val="nil"/>
              <w:left w:val="nil"/>
              <w:bottom w:val="nil"/>
              <w:right w:val="nil"/>
            </w:tcBorders>
          </w:tcPr>
          <w:p w:rsidR="003967F5" w:rsidRPr="00091660" w:rsidRDefault="003967F5" w:rsidP="003967F5">
            <w:pPr>
              <w:spacing w:line="180" w:lineRule="exact"/>
              <w:rPr>
                <w:rFonts w:ascii="Arial" w:hAnsi="Arial" w:cs="Arial"/>
                <w:sz w:val="16"/>
                <w:szCs w:val="16"/>
              </w:rPr>
            </w:pPr>
            <w:r w:rsidRPr="00091660">
              <w:rPr>
                <w:rFonts w:ascii="Arial" w:hAnsi="Arial" w:cs="Arial"/>
                <w:sz w:val="16"/>
                <w:szCs w:val="16"/>
              </w:rPr>
              <w:t>Глава</w:t>
            </w:r>
          </w:p>
          <w:p w:rsidR="003967F5" w:rsidRPr="00091660" w:rsidRDefault="003967F5" w:rsidP="003967F5">
            <w:pPr>
              <w:spacing w:line="180" w:lineRule="exact"/>
              <w:rPr>
                <w:rFonts w:ascii="Arial" w:hAnsi="Arial" w:cs="Arial"/>
                <w:sz w:val="16"/>
                <w:szCs w:val="16"/>
              </w:rPr>
            </w:pPr>
            <w:r w:rsidRPr="00091660">
              <w:rPr>
                <w:rFonts w:ascii="Arial" w:hAnsi="Arial" w:cs="Arial"/>
                <w:sz w:val="16"/>
                <w:szCs w:val="16"/>
              </w:rPr>
              <w:t>Благодарненского городского округа</w:t>
            </w:r>
          </w:p>
          <w:p w:rsidR="003967F5" w:rsidRPr="00091660" w:rsidRDefault="003967F5" w:rsidP="003967F5">
            <w:pPr>
              <w:spacing w:line="180" w:lineRule="exact"/>
              <w:rPr>
                <w:rFonts w:ascii="Arial" w:hAnsi="Arial" w:cs="Arial"/>
                <w:sz w:val="16"/>
                <w:szCs w:val="16"/>
              </w:rPr>
            </w:pPr>
            <w:r w:rsidRPr="00091660">
              <w:rPr>
                <w:rFonts w:ascii="Arial" w:hAnsi="Arial" w:cs="Arial"/>
                <w:sz w:val="16"/>
                <w:szCs w:val="16"/>
              </w:rPr>
              <w:t>Ставропольского края</w:t>
            </w:r>
          </w:p>
        </w:tc>
        <w:tc>
          <w:tcPr>
            <w:tcW w:w="2092" w:type="dxa"/>
            <w:tcBorders>
              <w:top w:val="nil"/>
              <w:left w:val="nil"/>
              <w:bottom w:val="nil"/>
              <w:right w:val="nil"/>
            </w:tcBorders>
          </w:tcPr>
          <w:p w:rsidR="003967F5" w:rsidRPr="00091660" w:rsidRDefault="003967F5" w:rsidP="003967F5">
            <w:pPr>
              <w:spacing w:line="180" w:lineRule="exact"/>
              <w:rPr>
                <w:rFonts w:ascii="Arial" w:hAnsi="Arial" w:cs="Arial"/>
                <w:sz w:val="16"/>
                <w:szCs w:val="16"/>
              </w:rPr>
            </w:pPr>
          </w:p>
          <w:p w:rsidR="003967F5" w:rsidRPr="00091660" w:rsidRDefault="003967F5" w:rsidP="003967F5">
            <w:pPr>
              <w:spacing w:line="180" w:lineRule="exact"/>
              <w:rPr>
                <w:rFonts w:ascii="Arial" w:hAnsi="Arial" w:cs="Arial"/>
                <w:sz w:val="16"/>
                <w:szCs w:val="16"/>
              </w:rPr>
            </w:pPr>
          </w:p>
          <w:p w:rsidR="003967F5" w:rsidRPr="00091660" w:rsidRDefault="003967F5" w:rsidP="003967F5">
            <w:pPr>
              <w:spacing w:line="180" w:lineRule="exact"/>
              <w:jc w:val="center"/>
              <w:rPr>
                <w:rFonts w:ascii="Arial" w:hAnsi="Arial" w:cs="Arial"/>
                <w:sz w:val="16"/>
                <w:szCs w:val="16"/>
              </w:rPr>
            </w:pPr>
            <w:r w:rsidRPr="00091660">
              <w:rPr>
                <w:rFonts w:ascii="Arial" w:hAnsi="Arial" w:cs="Arial"/>
                <w:sz w:val="16"/>
                <w:szCs w:val="16"/>
              </w:rPr>
              <w:t>С.Т. Бычков</w:t>
            </w:r>
          </w:p>
        </w:tc>
      </w:tr>
    </w:tbl>
    <w:p w:rsidR="003967F5" w:rsidRPr="00091660" w:rsidRDefault="003967F5" w:rsidP="003967F5">
      <w:pPr>
        <w:spacing w:line="180" w:lineRule="exact"/>
        <w:rPr>
          <w:rFonts w:ascii="Arial" w:hAnsi="Arial" w:cs="Arial"/>
          <w:sz w:val="16"/>
          <w:szCs w:val="16"/>
        </w:rPr>
      </w:pPr>
    </w:p>
    <w:p w:rsidR="003967F5" w:rsidRDefault="003967F5" w:rsidP="003967F5">
      <w:pPr>
        <w:ind w:firstLine="142"/>
        <w:rPr>
          <w:rFonts w:ascii="Arial" w:hAnsi="Arial" w:cs="Arial"/>
          <w:sz w:val="16"/>
          <w:szCs w:val="16"/>
        </w:rPr>
      </w:pPr>
    </w:p>
    <w:p w:rsidR="005F1B5F" w:rsidRPr="00091660" w:rsidRDefault="005F1B5F" w:rsidP="003967F5">
      <w:pPr>
        <w:ind w:firstLine="142"/>
        <w:rPr>
          <w:rFonts w:ascii="Arial" w:hAnsi="Arial" w:cs="Arial"/>
          <w:sz w:val="16"/>
          <w:szCs w:val="16"/>
        </w:rPr>
      </w:pPr>
    </w:p>
    <w:tbl>
      <w:tblPr>
        <w:tblW w:w="0" w:type="auto"/>
        <w:tblLook w:val="04A0"/>
      </w:tblPr>
      <w:tblGrid>
        <w:gridCol w:w="534"/>
        <w:gridCol w:w="4501"/>
      </w:tblGrid>
      <w:tr w:rsidR="003967F5" w:rsidRPr="00091660" w:rsidTr="005F1B5F">
        <w:tc>
          <w:tcPr>
            <w:tcW w:w="534" w:type="dxa"/>
            <w:shd w:val="clear" w:color="auto" w:fill="auto"/>
          </w:tcPr>
          <w:p w:rsidR="003967F5" w:rsidRPr="00091660" w:rsidRDefault="003967F5" w:rsidP="003967F5">
            <w:pPr>
              <w:spacing w:line="240" w:lineRule="exact"/>
              <w:ind w:firstLine="142"/>
              <w:jc w:val="center"/>
              <w:rPr>
                <w:rFonts w:ascii="Arial" w:hAnsi="Arial" w:cs="Arial"/>
                <w:sz w:val="16"/>
                <w:szCs w:val="16"/>
              </w:rPr>
            </w:pPr>
          </w:p>
        </w:tc>
        <w:tc>
          <w:tcPr>
            <w:tcW w:w="4501" w:type="dxa"/>
            <w:shd w:val="clear" w:color="auto" w:fill="auto"/>
          </w:tcPr>
          <w:p w:rsidR="003967F5" w:rsidRPr="00091660" w:rsidRDefault="003967F5" w:rsidP="005F1B5F">
            <w:pPr>
              <w:spacing w:line="180" w:lineRule="exact"/>
              <w:ind w:firstLine="142"/>
              <w:jc w:val="center"/>
              <w:rPr>
                <w:rFonts w:ascii="Arial" w:hAnsi="Arial" w:cs="Arial"/>
                <w:sz w:val="16"/>
                <w:szCs w:val="16"/>
              </w:rPr>
            </w:pPr>
            <w:r w:rsidRPr="00091660">
              <w:rPr>
                <w:rFonts w:ascii="Arial" w:hAnsi="Arial" w:cs="Arial"/>
                <w:sz w:val="16"/>
                <w:szCs w:val="16"/>
              </w:rPr>
              <w:t>УТВЕРЖДЕН</w:t>
            </w:r>
          </w:p>
          <w:p w:rsidR="003967F5" w:rsidRPr="00091660" w:rsidRDefault="003967F5" w:rsidP="005F1B5F">
            <w:pPr>
              <w:spacing w:line="180" w:lineRule="exact"/>
              <w:ind w:firstLine="142"/>
              <w:jc w:val="center"/>
              <w:rPr>
                <w:rFonts w:ascii="Arial" w:hAnsi="Arial" w:cs="Arial"/>
                <w:sz w:val="16"/>
                <w:szCs w:val="16"/>
              </w:rPr>
            </w:pPr>
            <w:r w:rsidRPr="00091660">
              <w:rPr>
                <w:rFonts w:ascii="Arial" w:hAnsi="Arial" w:cs="Arial"/>
                <w:sz w:val="16"/>
                <w:szCs w:val="16"/>
              </w:rPr>
              <w:t>постановлением администрации Благодарненского городского округа Ставропольского края</w:t>
            </w:r>
          </w:p>
          <w:p w:rsidR="003967F5" w:rsidRPr="00091660" w:rsidRDefault="003967F5" w:rsidP="005F1B5F">
            <w:pPr>
              <w:spacing w:line="180" w:lineRule="exact"/>
              <w:ind w:firstLine="142"/>
              <w:jc w:val="center"/>
              <w:rPr>
                <w:rFonts w:ascii="Arial" w:hAnsi="Arial" w:cs="Arial"/>
                <w:sz w:val="16"/>
                <w:szCs w:val="16"/>
              </w:rPr>
            </w:pPr>
            <w:r w:rsidRPr="00091660">
              <w:rPr>
                <w:rFonts w:ascii="Arial" w:hAnsi="Arial" w:cs="Arial"/>
                <w:sz w:val="16"/>
                <w:szCs w:val="16"/>
              </w:rPr>
              <w:t>от 25 декабря 2017 года № 857</w:t>
            </w:r>
          </w:p>
          <w:p w:rsidR="003967F5" w:rsidRPr="00091660" w:rsidRDefault="003967F5" w:rsidP="005F1B5F">
            <w:pPr>
              <w:spacing w:line="180" w:lineRule="exact"/>
              <w:ind w:firstLine="142"/>
              <w:jc w:val="center"/>
              <w:rPr>
                <w:rFonts w:ascii="Arial" w:hAnsi="Arial" w:cs="Arial"/>
                <w:sz w:val="16"/>
                <w:szCs w:val="16"/>
              </w:rPr>
            </w:pPr>
            <w:r w:rsidRPr="00091660">
              <w:rPr>
                <w:rFonts w:ascii="Arial" w:hAnsi="Arial" w:cs="Arial"/>
                <w:sz w:val="16"/>
                <w:szCs w:val="16"/>
              </w:rPr>
              <w:t xml:space="preserve">в редакции постановления администрации Благодарненского городского округа </w:t>
            </w:r>
          </w:p>
          <w:p w:rsidR="003967F5" w:rsidRPr="00091660" w:rsidRDefault="003967F5" w:rsidP="005F1B5F">
            <w:pPr>
              <w:spacing w:line="180" w:lineRule="exact"/>
              <w:ind w:firstLine="142"/>
              <w:jc w:val="center"/>
              <w:rPr>
                <w:rFonts w:ascii="Arial" w:hAnsi="Arial" w:cs="Arial"/>
                <w:sz w:val="16"/>
                <w:szCs w:val="16"/>
              </w:rPr>
            </w:pPr>
            <w:r w:rsidRPr="00091660">
              <w:rPr>
                <w:rFonts w:ascii="Arial" w:hAnsi="Arial" w:cs="Arial"/>
                <w:sz w:val="16"/>
                <w:szCs w:val="16"/>
              </w:rPr>
              <w:t>Ставропольского края</w:t>
            </w:r>
          </w:p>
          <w:p w:rsidR="003967F5" w:rsidRPr="00091660" w:rsidRDefault="003967F5" w:rsidP="005F1B5F">
            <w:pPr>
              <w:spacing w:line="180" w:lineRule="exact"/>
              <w:ind w:firstLine="142"/>
              <w:jc w:val="center"/>
              <w:rPr>
                <w:rFonts w:ascii="Arial" w:hAnsi="Arial" w:cs="Arial"/>
                <w:sz w:val="16"/>
                <w:szCs w:val="16"/>
              </w:rPr>
            </w:pPr>
            <w:r w:rsidRPr="00091660">
              <w:rPr>
                <w:rFonts w:ascii="Arial" w:hAnsi="Arial" w:cs="Arial"/>
                <w:sz w:val="16"/>
                <w:szCs w:val="16"/>
              </w:rPr>
              <w:t>от 06 марта 2018 года № 271</w:t>
            </w:r>
          </w:p>
        </w:tc>
      </w:tr>
    </w:tbl>
    <w:p w:rsidR="003967F5" w:rsidRDefault="003967F5" w:rsidP="003967F5">
      <w:pPr>
        <w:spacing w:line="240" w:lineRule="exact"/>
        <w:ind w:firstLine="142"/>
        <w:jc w:val="center"/>
        <w:rPr>
          <w:rFonts w:ascii="Arial" w:hAnsi="Arial" w:cs="Arial"/>
          <w:sz w:val="16"/>
          <w:szCs w:val="16"/>
        </w:rPr>
      </w:pPr>
    </w:p>
    <w:p w:rsidR="005F1B5F" w:rsidRPr="00091660" w:rsidRDefault="005F1B5F" w:rsidP="003967F5">
      <w:pPr>
        <w:spacing w:line="240" w:lineRule="exact"/>
        <w:ind w:firstLine="142"/>
        <w:jc w:val="center"/>
        <w:rPr>
          <w:rFonts w:ascii="Arial" w:hAnsi="Arial" w:cs="Arial"/>
          <w:sz w:val="16"/>
          <w:szCs w:val="16"/>
        </w:rPr>
      </w:pPr>
    </w:p>
    <w:p w:rsidR="003967F5" w:rsidRPr="00091660" w:rsidRDefault="003967F5" w:rsidP="005F1B5F">
      <w:pPr>
        <w:spacing w:line="180" w:lineRule="exact"/>
        <w:ind w:firstLine="142"/>
        <w:jc w:val="center"/>
        <w:rPr>
          <w:rFonts w:ascii="Arial" w:hAnsi="Arial" w:cs="Arial"/>
          <w:sz w:val="16"/>
          <w:szCs w:val="16"/>
        </w:rPr>
      </w:pPr>
      <w:r w:rsidRPr="00091660">
        <w:rPr>
          <w:rFonts w:ascii="Arial" w:hAnsi="Arial" w:cs="Arial"/>
          <w:sz w:val="16"/>
          <w:szCs w:val="16"/>
        </w:rPr>
        <w:t>ПОРЯДОК</w:t>
      </w:r>
    </w:p>
    <w:p w:rsidR="003967F5" w:rsidRPr="00091660" w:rsidRDefault="003967F5" w:rsidP="005F1B5F">
      <w:pPr>
        <w:pStyle w:val="ConsPlusNormal"/>
        <w:spacing w:line="180" w:lineRule="exact"/>
        <w:ind w:firstLine="0"/>
        <w:jc w:val="both"/>
        <w:rPr>
          <w:sz w:val="16"/>
          <w:szCs w:val="16"/>
        </w:rPr>
      </w:pPr>
      <w:r w:rsidRPr="00091660">
        <w:rPr>
          <w:sz w:val="16"/>
          <w:szCs w:val="16"/>
        </w:rPr>
        <w:t>организации и проведения голосования по отбору общественных территорий, подлежащих в рамках реализации муниципальной программы Благодарненского городского округа Ставропольского края «Формирование современной городской среды на 2018 – 2022 годы» благоустройству в первоочередном порядке в 2018 году</w:t>
      </w:r>
    </w:p>
    <w:p w:rsidR="003967F5" w:rsidRDefault="003967F5" w:rsidP="003967F5">
      <w:pPr>
        <w:pStyle w:val="ConsPlusNormal"/>
        <w:ind w:firstLine="142"/>
        <w:jc w:val="both"/>
        <w:rPr>
          <w:sz w:val="16"/>
          <w:szCs w:val="16"/>
          <w:lang w:eastAsia="en-US"/>
        </w:rPr>
      </w:pPr>
    </w:p>
    <w:p w:rsidR="005F1B5F" w:rsidRPr="00091660" w:rsidRDefault="005F1B5F" w:rsidP="003967F5">
      <w:pPr>
        <w:pStyle w:val="ConsPlusNormal"/>
        <w:ind w:firstLine="142"/>
        <w:jc w:val="both"/>
        <w:rPr>
          <w:sz w:val="16"/>
          <w:szCs w:val="16"/>
          <w:lang w:eastAsia="en-US"/>
        </w:rPr>
      </w:pPr>
    </w:p>
    <w:p w:rsidR="003967F5" w:rsidRPr="00091660" w:rsidRDefault="003967F5" w:rsidP="003967F5">
      <w:pPr>
        <w:pStyle w:val="ConsPlusNormal"/>
        <w:ind w:firstLine="142"/>
        <w:jc w:val="both"/>
        <w:rPr>
          <w:sz w:val="16"/>
          <w:szCs w:val="16"/>
        </w:rPr>
      </w:pPr>
      <w:r w:rsidRPr="00091660">
        <w:rPr>
          <w:sz w:val="16"/>
          <w:szCs w:val="16"/>
        </w:rPr>
        <w:t>1. Настоящий порядок определяет процедуру организации и проведения голосования по отбору общественных территорий, подлежащих в рамках реализации муниципальной программы Благодарненского городского округа Ставропольского края «Формирование современной городской среды на 2018 – 2022 годы» благоустройству в первоочередном порядке в 2018 году (далее – голосование, общественная территория, муниципальная программа).</w:t>
      </w:r>
    </w:p>
    <w:p w:rsidR="003967F5" w:rsidRPr="00091660" w:rsidRDefault="003967F5" w:rsidP="003967F5">
      <w:pPr>
        <w:ind w:firstLine="142"/>
        <w:jc w:val="both"/>
        <w:rPr>
          <w:rFonts w:ascii="Arial" w:hAnsi="Arial" w:cs="Arial"/>
          <w:sz w:val="16"/>
          <w:szCs w:val="16"/>
        </w:rPr>
      </w:pPr>
      <w:r w:rsidRPr="00091660">
        <w:rPr>
          <w:rFonts w:ascii="Arial" w:hAnsi="Arial" w:cs="Arial"/>
          <w:sz w:val="16"/>
          <w:szCs w:val="16"/>
        </w:rPr>
        <w:t>2. Понятия, используемые в настоящем Порядке, применяются в тех же значениях, что и в Правилах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10 февраля 2017 года № 169.</w:t>
      </w:r>
    </w:p>
    <w:p w:rsidR="003967F5" w:rsidRPr="00091660" w:rsidRDefault="003967F5" w:rsidP="003967F5">
      <w:pPr>
        <w:ind w:firstLine="142"/>
        <w:jc w:val="both"/>
        <w:rPr>
          <w:rFonts w:ascii="Arial" w:hAnsi="Arial" w:cs="Arial"/>
          <w:sz w:val="16"/>
          <w:szCs w:val="16"/>
        </w:rPr>
      </w:pPr>
      <w:r w:rsidRPr="00091660">
        <w:rPr>
          <w:rFonts w:ascii="Arial" w:hAnsi="Arial" w:cs="Arial"/>
          <w:sz w:val="16"/>
          <w:szCs w:val="16"/>
        </w:rPr>
        <w:t xml:space="preserve">3. Предложения о включении общественной территории в перечень общественных территорий, подлежащих в рамках реализации муниципальной программы «Формирование современной городской среды на 2018 – 2022 годы» благоустройству в первоочередном порядке в 2018 году (далее – предложения, Перечень) представляются гражданами Российской Федерации, проживающими на территории населенного пункта Благодарненского городского округа Ставропольского края, на территории которого расположена данная общественная территория (далее– </w:t>
      </w:r>
      <w:proofErr w:type="gramStart"/>
      <w:r w:rsidRPr="00091660">
        <w:rPr>
          <w:rFonts w:ascii="Arial" w:hAnsi="Arial" w:cs="Arial"/>
          <w:sz w:val="16"/>
          <w:szCs w:val="16"/>
        </w:rPr>
        <w:t>за</w:t>
      </w:r>
      <w:proofErr w:type="gramEnd"/>
      <w:r w:rsidRPr="00091660">
        <w:rPr>
          <w:rFonts w:ascii="Arial" w:hAnsi="Arial" w:cs="Arial"/>
          <w:sz w:val="16"/>
          <w:szCs w:val="16"/>
        </w:rPr>
        <w:t>интересованное лицо, городской округ).</w:t>
      </w:r>
    </w:p>
    <w:p w:rsidR="003967F5" w:rsidRPr="00091660" w:rsidRDefault="003967F5" w:rsidP="003967F5">
      <w:pPr>
        <w:ind w:firstLine="142"/>
        <w:jc w:val="both"/>
        <w:rPr>
          <w:rFonts w:ascii="Arial" w:hAnsi="Arial" w:cs="Arial"/>
          <w:sz w:val="16"/>
          <w:szCs w:val="16"/>
        </w:rPr>
      </w:pPr>
      <w:r w:rsidRPr="00091660">
        <w:rPr>
          <w:rFonts w:ascii="Arial" w:hAnsi="Arial" w:cs="Arial"/>
          <w:sz w:val="16"/>
          <w:szCs w:val="16"/>
        </w:rPr>
        <w:t xml:space="preserve">4. Заинтересованное лицо представляет предложение в администрацию Благодарненского городского округа Ставропольского края (далее – администрация округа) по </w:t>
      </w:r>
      <w:r w:rsidRPr="00091660">
        <w:rPr>
          <w:rFonts w:ascii="Arial" w:hAnsi="Arial" w:cs="Arial"/>
          <w:sz w:val="16"/>
          <w:szCs w:val="16"/>
        </w:rPr>
        <w:lastRenderedPageBreak/>
        <w:t xml:space="preserve">адресу: г. </w:t>
      </w:r>
      <w:proofErr w:type="gramStart"/>
      <w:r w:rsidRPr="00091660">
        <w:rPr>
          <w:rFonts w:ascii="Arial" w:hAnsi="Arial" w:cs="Arial"/>
          <w:sz w:val="16"/>
          <w:szCs w:val="16"/>
        </w:rPr>
        <w:t>Благодарный</w:t>
      </w:r>
      <w:proofErr w:type="gramEnd"/>
      <w:r w:rsidRPr="00091660">
        <w:rPr>
          <w:rFonts w:ascii="Arial" w:hAnsi="Arial" w:cs="Arial"/>
          <w:sz w:val="16"/>
          <w:szCs w:val="16"/>
        </w:rPr>
        <w:t xml:space="preserve"> пл. Ленина 1, по форме согласно приложению к настоящему Порядку.</w:t>
      </w:r>
    </w:p>
    <w:p w:rsidR="003967F5" w:rsidRPr="00091660" w:rsidRDefault="003967F5" w:rsidP="003967F5">
      <w:pPr>
        <w:autoSpaceDE w:val="0"/>
        <w:autoSpaceDN w:val="0"/>
        <w:adjustRightInd w:val="0"/>
        <w:ind w:firstLine="142"/>
        <w:jc w:val="both"/>
        <w:rPr>
          <w:rFonts w:ascii="Arial" w:hAnsi="Arial" w:cs="Arial"/>
          <w:sz w:val="16"/>
          <w:szCs w:val="16"/>
        </w:rPr>
      </w:pPr>
      <w:r w:rsidRPr="00091660">
        <w:rPr>
          <w:rFonts w:ascii="Arial" w:hAnsi="Arial" w:cs="Arial"/>
          <w:sz w:val="16"/>
          <w:szCs w:val="16"/>
        </w:rPr>
        <w:t>5. По решению общественной комиссии, сформированной постановлением администрации Благодарненского муниципального района Ставропольского края от 30 октября 2017 года № 742 (далее – общественная комиссия), прием предложений заинтересованных лиц может быть организован в общественных местах, перечень которых указываются в извещении о представлении предложений, с последующей передачей указанных предложений в администрацию округа.</w:t>
      </w:r>
    </w:p>
    <w:p w:rsidR="003967F5" w:rsidRPr="00091660" w:rsidRDefault="003967F5" w:rsidP="003967F5">
      <w:pPr>
        <w:autoSpaceDE w:val="0"/>
        <w:autoSpaceDN w:val="0"/>
        <w:adjustRightInd w:val="0"/>
        <w:ind w:firstLine="142"/>
        <w:jc w:val="both"/>
        <w:rPr>
          <w:rFonts w:ascii="Arial" w:hAnsi="Arial" w:cs="Arial"/>
          <w:sz w:val="16"/>
          <w:szCs w:val="16"/>
        </w:rPr>
      </w:pPr>
      <w:r w:rsidRPr="00091660">
        <w:rPr>
          <w:rFonts w:ascii="Arial" w:hAnsi="Arial" w:cs="Arial"/>
          <w:sz w:val="16"/>
          <w:szCs w:val="16"/>
        </w:rPr>
        <w:t>6. Прием предложений заинтересованных лиц осуществляется администрацией округа в течение не менее 30 дней со дня начала приема таких предложений.</w:t>
      </w:r>
    </w:p>
    <w:p w:rsidR="003967F5" w:rsidRPr="00091660" w:rsidRDefault="003967F5" w:rsidP="003967F5">
      <w:pPr>
        <w:ind w:firstLine="142"/>
        <w:jc w:val="both"/>
        <w:rPr>
          <w:rFonts w:ascii="Arial" w:hAnsi="Arial" w:cs="Arial"/>
          <w:sz w:val="16"/>
          <w:szCs w:val="16"/>
        </w:rPr>
      </w:pPr>
      <w:r w:rsidRPr="00091660">
        <w:rPr>
          <w:rFonts w:ascii="Arial" w:hAnsi="Arial" w:cs="Arial"/>
          <w:sz w:val="16"/>
          <w:szCs w:val="16"/>
        </w:rPr>
        <w:t>7. Извещение о представлении предложений размещается на официальном сайте администрации округа в информационно-телекоммуникационной сети «Интернет» (далее – сайт) не позднее, чем за 30 календарных дней до дня окончания представления предложений.</w:t>
      </w:r>
    </w:p>
    <w:p w:rsidR="003967F5" w:rsidRPr="00091660" w:rsidRDefault="003967F5" w:rsidP="003967F5">
      <w:pPr>
        <w:ind w:firstLine="142"/>
        <w:jc w:val="both"/>
        <w:rPr>
          <w:rFonts w:ascii="Arial" w:hAnsi="Arial" w:cs="Arial"/>
          <w:sz w:val="16"/>
          <w:szCs w:val="16"/>
        </w:rPr>
      </w:pPr>
      <w:r w:rsidRPr="00091660">
        <w:rPr>
          <w:rFonts w:ascii="Arial" w:hAnsi="Arial" w:cs="Arial"/>
          <w:sz w:val="16"/>
          <w:szCs w:val="16"/>
        </w:rPr>
        <w:t>В извещении о представлении предложений указывается срок начала и окончания приема предложений.</w:t>
      </w:r>
    </w:p>
    <w:p w:rsidR="003967F5" w:rsidRPr="00091660" w:rsidRDefault="003967F5" w:rsidP="003967F5">
      <w:pPr>
        <w:ind w:firstLine="142"/>
        <w:jc w:val="both"/>
        <w:rPr>
          <w:rFonts w:ascii="Arial" w:hAnsi="Arial" w:cs="Arial"/>
          <w:sz w:val="16"/>
          <w:szCs w:val="16"/>
        </w:rPr>
      </w:pPr>
      <w:r w:rsidRPr="00091660">
        <w:rPr>
          <w:rFonts w:ascii="Arial" w:hAnsi="Arial" w:cs="Arial"/>
          <w:sz w:val="16"/>
          <w:szCs w:val="16"/>
        </w:rPr>
        <w:t>8. Предложения регистрируются администрацией округа в журнале регистрации предложений в день их поступления.</w:t>
      </w:r>
    </w:p>
    <w:p w:rsidR="003967F5" w:rsidRPr="00091660" w:rsidRDefault="003967F5" w:rsidP="003967F5">
      <w:pPr>
        <w:ind w:firstLine="142"/>
        <w:jc w:val="both"/>
        <w:rPr>
          <w:rFonts w:ascii="Arial" w:hAnsi="Arial" w:cs="Arial"/>
          <w:sz w:val="16"/>
          <w:szCs w:val="16"/>
        </w:rPr>
      </w:pPr>
      <w:r w:rsidRPr="00091660">
        <w:rPr>
          <w:rFonts w:ascii="Arial" w:hAnsi="Arial" w:cs="Arial"/>
          <w:sz w:val="16"/>
          <w:szCs w:val="16"/>
        </w:rPr>
        <w:t>9. По результатам рассмотрения предложений общественная комиссия не позднее двух рабочих дней со дня прекращения приема предложений заинтересованных лиц формирует и утверждает Перечень, который будет представлен населению городского округа для проведения голосования, и направляет его главе Благодарненского городского округа Ставропольского края.</w:t>
      </w:r>
    </w:p>
    <w:p w:rsidR="003967F5" w:rsidRPr="00091660" w:rsidRDefault="003967F5" w:rsidP="003967F5">
      <w:pPr>
        <w:ind w:firstLine="142"/>
        <w:jc w:val="both"/>
        <w:rPr>
          <w:rFonts w:ascii="Arial" w:hAnsi="Arial" w:cs="Arial"/>
          <w:sz w:val="16"/>
          <w:szCs w:val="16"/>
        </w:rPr>
      </w:pPr>
      <w:r w:rsidRPr="00091660">
        <w:rPr>
          <w:rFonts w:ascii="Arial" w:hAnsi="Arial" w:cs="Arial"/>
          <w:sz w:val="16"/>
          <w:szCs w:val="16"/>
        </w:rPr>
        <w:t>10. В Перечень подлежат включению общественные территории соответствующие критериям, установленным пунктом 11 настоящего Порядка.</w:t>
      </w:r>
    </w:p>
    <w:p w:rsidR="003967F5" w:rsidRPr="00091660" w:rsidRDefault="003967F5" w:rsidP="003967F5">
      <w:pPr>
        <w:ind w:firstLine="142"/>
        <w:jc w:val="both"/>
        <w:rPr>
          <w:rFonts w:ascii="Arial" w:hAnsi="Arial" w:cs="Arial"/>
          <w:sz w:val="16"/>
          <w:szCs w:val="16"/>
        </w:rPr>
      </w:pPr>
      <w:r w:rsidRPr="00091660">
        <w:rPr>
          <w:rFonts w:ascii="Arial" w:hAnsi="Arial" w:cs="Arial"/>
          <w:sz w:val="16"/>
          <w:szCs w:val="16"/>
        </w:rPr>
        <w:t>11. Критериями включения общественных территорий в Перечень являются:</w:t>
      </w:r>
    </w:p>
    <w:p w:rsidR="003967F5" w:rsidRPr="00091660" w:rsidRDefault="003967F5" w:rsidP="003967F5">
      <w:pPr>
        <w:ind w:firstLine="142"/>
        <w:jc w:val="both"/>
        <w:rPr>
          <w:rFonts w:ascii="Arial" w:hAnsi="Arial" w:cs="Arial"/>
          <w:sz w:val="16"/>
          <w:szCs w:val="16"/>
        </w:rPr>
      </w:pPr>
      <w:r w:rsidRPr="00091660">
        <w:rPr>
          <w:rFonts w:ascii="Arial" w:hAnsi="Arial" w:cs="Arial"/>
          <w:sz w:val="16"/>
          <w:szCs w:val="16"/>
        </w:rPr>
        <w:t>1) расположение общественной территории в границах городского округа;</w:t>
      </w:r>
    </w:p>
    <w:p w:rsidR="003967F5" w:rsidRPr="00091660" w:rsidRDefault="003967F5" w:rsidP="003967F5">
      <w:pPr>
        <w:ind w:firstLine="142"/>
        <w:jc w:val="both"/>
        <w:rPr>
          <w:rFonts w:ascii="Arial" w:hAnsi="Arial" w:cs="Arial"/>
          <w:sz w:val="16"/>
          <w:szCs w:val="16"/>
        </w:rPr>
      </w:pPr>
      <w:r w:rsidRPr="00091660">
        <w:rPr>
          <w:rFonts w:ascii="Arial" w:hAnsi="Arial" w:cs="Arial"/>
          <w:sz w:val="16"/>
          <w:szCs w:val="16"/>
        </w:rPr>
        <w:t>2) наибольшая посещаемость общественной территории;</w:t>
      </w:r>
    </w:p>
    <w:p w:rsidR="003967F5" w:rsidRPr="00091660" w:rsidRDefault="003967F5" w:rsidP="003967F5">
      <w:pPr>
        <w:ind w:firstLine="142"/>
        <w:jc w:val="both"/>
        <w:rPr>
          <w:rFonts w:ascii="Arial" w:hAnsi="Arial" w:cs="Arial"/>
          <w:sz w:val="16"/>
          <w:szCs w:val="16"/>
        </w:rPr>
      </w:pPr>
      <w:r w:rsidRPr="00091660">
        <w:rPr>
          <w:rFonts w:ascii="Arial" w:hAnsi="Arial" w:cs="Arial"/>
          <w:sz w:val="16"/>
          <w:szCs w:val="16"/>
        </w:rPr>
        <w:t>3) расположение общественной территории на земельном участке, находящемся в муниципальной собственности, либо на земельном участке, расположенном на территории городского округа, государственная собственность на который не разграничена;</w:t>
      </w:r>
    </w:p>
    <w:p w:rsidR="003967F5" w:rsidRPr="00091660" w:rsidRDefault="003967F5" w:rsidP="003967F5">
      <w:pPr>
        <w:ind w:firstLine="142"/>
        <w:jc w:val="both"/>
        <w:rPr>
          <w:rFonts w:ascii="Arial" w:hAnsi="Arial" w:cs="Arial"/>
          <w:sz w:val="16"/>
          <w:szCs w:val="16"/>
        </w:rPr>
      </w:pPr>
      <w:r w:rsidRPr="00091660">
        <w:rPr>
          <w:rFonts w:ascii="Arial" w:hAnsi="Arial" w:cs="Arial"/>
          <w:sz w:val="16"/>
          <w:szCs w:val="16"/>
        </w:rPr>
        <w:t>4) соответствие общественной территории функциональному назначению (площадь, набережная, улица, пешеходная зона, сквер, парк и т.д.);</w:t>
      </w:r>
    </w:p>
    <w:p w:rsidR="003967F5" w:rsidRPr="00091660" w:rsidRDefault="003967F5" w:rsidP="003967F5">
      <w:pPr>
        <w:ind w:firstLine="142"/>
        <w:jc w:val="both"/>
        <w:rPr>
          <w:rFonts w:ascii="Arial" w:hAnsi="Arial" w:cs="Arial"/>
          <w:sz w:val="16"/>
          <w:szCs w:val="16"/>
        </w:rPr>
      </w:pPr>
      <w:r w:rsidRPr="00091660">
        <w:rPr>
          <w:rFonts w:ascii="Arial" w:hAnsi="Arial" w:cs="Arial"/>
          <w:sz w:val="16"/>
          <w:szCs w:val="16"/>
        </w:rPr>
        <w:t>5) наибольшее количество предложений, поступивших в отношении общественной территории.</w:t>
      </w:r>
    </w:p>
    <w:p w:rsidR="003967F5" w:rsidRPr="00091660" w:rsidRDefault="003967F5" w:rsidP="003967F5">
      <w:pPr>
        <w:ind w:firstLine="142"/>
        <w:jc w:val="both"/>
        <w:rPr>
          <w:rFonts w:ascii="Arial" w:hAnsi="Arial" w:cs="Arial"/>
          <w:sz w:val="16"/>
          <w:szCs w:val="16"/>
        </w:rPr>
      </w:pPr>
      <w:r w:rsidRPr="00091660">
        <w:rPr>
          <w:rFonts w:ascii="Arial" w:hAnsi="Arial" w:cs="Arial"/>
          <w:sz w:val="16"/>
          <w:szCs w:val="16"/>
        </w:rPr>
        <w:t>12. Перечень публикуется администрацией округа в газете «Известия» Благодарненского городского округа Ставропольского края и размещается на сайте в течение 5 рабочих дней со дня завершения приема предложений.</w:t>
      </w:r>
    </w:p>
    <w:p w:rsidR="003967F5" w:rsidRPr="00091660" w:rsidRDefault="003967F5" w:rsidP="003967F5">
      <w:pPr>
        <w:ind w:firstLine="142"/>
        <w:jc w:val="both"/>
        <w:rPr>
          <w:rFonts w:ascii="Arial" w:hAnsi="Arial" w:cs="Arial"/>
          <w:sz w:val="16"/>
          <w:szCs w:val="16"/>
        </w:rPr>
      </w:pPr>
      <w:r w:rsidRPr="00091660">
        <w:rPr>
          <w:rFonts w:ascii="Arial" w:hAnsi="Arial" w:cs="Arial"/>
          <w:sz w:val="16"/>
          <w:szCs w:val="16"/>
        </w:rPr>
        <w:t xml:space="preserve">13. </w:t>
      </w:r>
      <w:proofErr w:type="gramStart"/>
      <w:r w:rsidRPr="00091660">
        <w:rPr>
          <w:rFonts w:ascii="Arial" w:hAnsi="Arial" w:cs="Arial"/>
          <w:sz w:val="16"/>
          <w:szCs w:val="16"/>
        </w:rPr>
        <w:t xml:space="preserve">Администрация округа обеспечивает подготовку и опубликование в газете «Известия» Благодарненского городского округа Ставропольского края и размещение на сайте не позднее 1 марта 2018 года </w:t>
      </w:r>
      <w:proofErr w:type="spellStart"/>
      <w:r w:rsidRPr="00091660">
        <w:rPr>
          <w:rFonts w:ascii="Arial" w:hAnsi="Arial" w:cs="Arial"/>
          <w:sz w:val="16"/>
          <w:szCs w:val="16"/>
        </w:rPr>
        <w:t>дизайн-проектов</w:t>
      </w:r>
      <w:proofErr w:type="spellEnd"/>
      <w:r w:rsidRPr="00091660">
        <w:rPr>
          <w:rFonts w:ascii="Arial" w:hAnsi="Arial" w:cs="Arial"/>
          <w:sz w:val="16"/>
          <w:szCs w:val="16"/>
        </w:rPr>
        <w:t xml:space="preserve"> благоустройства общественных территорий, включенных в Перечень,</w:t>
      </w:r>
      <w:r w:rsidR="00D1298A">
        <w:rPr>
          <w:rFonts w:ascii="Arial" w:hAnsi="Arial" w:cs="Arial"/>
          <w:sz w:val="16"/>
          <w:szCs w:val="16"/>
        </w:rPr>
        <w:t xml:space="preserve"> </w:t>
      </w:r>
      <w:r w:rsidRPr="00091660">
        <w:rPr>
          <w:rFonts w:ascii="Arial" w:hAnsi="Arial" w:cs="Arial"/>
          <w:sz w:val="16"/>
          <w:szCs w:val="16"/>
        </w:rPr>
        <w:t>включающих, в том числе описание предлагаемых мероприятий по благоустройству, в целях ознакомления с ними всех заинтересованных лиц в течение не менее 15 календарных дней.</w:t>
      </w:r>
      <w:proofErr w:type="gramEnd"/>
    </w:p>
    <w:p w:rsidR="003967F5" w:rsidRPr="00091660" w:rsidRDefault="003967F5" w:rsidP="003967F5">
      <w:pPr>
        <w:autoSpaceDE w:val="0"/>
        <w:autoSpaceDN w:val="0"/>
        <w:adjustRightInd w:val="0"/>
        <w:ind w:firstLine="142"/>
        <w:jc w:val="both"/>
        <w:rPr>
          <w:rFonts w:ascii="Arial" w:hAnsi="Arial" w:cs="Arial"/>
          <w:sz w:val="16"/>
          <w:szCs w:val="16"/>
        </w:rPr>
      </w:pPr>
      <w:r w:rsidRPr="00091660">
        <w:rPr>
          <w:rFonts w:ascii="Arial" w:hAnsi="Arial" w:cs="Arial"/>
          <w:sz w:val="16"/>
          <w:szCs w:val="16"/>
        </w:rPr>
        <w:t>14. Голосование по отбору общественных территорий из общественных территорий, включенных в Перечень, проводится не позднее 7 дней со дня истечения срока, установленного пунктом 13 настоящего Порядка.</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 xml:space="preserve">15. </w:t>
      </w:r>
      <w:proofErr w:type="gramStart"/>
      <w:r w:rsidRPr="00091660">
        <w:rPr>
          <w:sz w:val="16"/>
          <w:szCs w:val="16"/>
          <w:lang w:eastAsia="en-US"/>
        </w:rPr>
        <w:t>В голосовании участвуют граждане Российской Федерации, имеющие паспорт гражданина Российской Федерации или иной документ, удостоверяющий в установленном порядке личность, в соответствии с требованиями законодательства Российской Федерации, и проживающие на территории населенного пункта, на территории которого осуществляет такое голосование (далее – участник голосования).</w:t>
      </w:r>
      <w:proofErr w:type="gramEnd"/>
    </w:p>
    <w:p w:rsidR="003967F5" w:rsidRPr="00091660" w:rsidRDefault="003967F5" w:rsidP="003967F5">
      <w:pPr>
        <w:pStyle w:val="ConsPlusNormal"/>
        <w:ind w:firstLine="142"/>
        <w:jc w:val="both"/>
        <w:rPr>
          <w:sz w:val="16"/>
          <w:szCs w:val="16"/>
          <w:lang w:eastAsia="en-US"/>
        </w:rPr>
      </w:pPr>
      <w:r w:rsidRPr="00091660">
        <w:rPr>
          <w:sz w:val="16"/>
          <w:szCs w:val="16"/>
          <w:lang w:eastAsia="en-US"/>
        </w:rPr>
        <w:t xml:space="preserve">16. Граждане вправе самостоятельно проводить агитацию в поддержку общественной территории, включенной в Перечень, определяя ее содержание, формы и методы, в том числе с учетом рекомендаций администрации округа. </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 xml:space="preserve">Агитационный период начинается со дня опубликования (обнародования) в порядке, установленном для официального </w:t>
      </w:r>
      <w:r w:rsidRPr="00091660">
        <w:rPr>
          <w:sz w:val="16"/>
          <w:szCs w:val="16"/>
          <w:lang w:eastAsia="en-US"/>
        </w:rPr>
        <w:lastRenderedPageBreak/>
        <w:t xml:space="preserve">опубликования (обнародования) муниципальных правовых актов, решения администрации округа о назначении голосования. </w:t>
      </w:r>
    </w:p>
    <w:p w:rsidR="003967F5" w:rsidRPr="00091660" w:rsidRDefault="003967F5" w:rsidP="003967F5">
      <w:pPr>
        <w:pStyle w:val="ConsPlusNormal"/>
        <w:ind w:firstLine="142"/>
        <w:jc w:val="both"/>
        <w:rPr>
          <w:sz w:val="16"/>
          <w:szCs w:val="16"/>
          <w:lang w:eastAsia="en-US"/>
        </w:rPr>
      </w:pPr>
      <w:r w:rsidRPr="00091660">
        <w:rPr>
          <w:sz w:val="16"/>
          <w:szCs w:val="16"/>
        </w:rPr>
        <w:t xml:space="preserve">17. Решение о назначении голосования принимается администрацией округа, в срок не менее чем за 30 календарных дней до дня его проведения, и в тот же срок подлежит </w:t>
      </w:r>
      <w:r w:rsidRPr="00091660">
        <w:rPr>
          <w:sz w:val="16"/>
          <w:szCs w:val="16"/>
          <w:lang w:eastAsia="en-US"/>
        </w:rPr>
        <w:t>опубликованию (обнародованию) в порядке, установленном для официального опубликования (обнародования) муниципальных правовых актов, и размещению на сайте.</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 xml:space="preserve">18. В решении </w:t>
      </w:r>
      <w:r w:rsidRPr="00091660">
        <w:rPr>
          <w:sz w:val="16"/>
          <w:szCs w:val="16"/>
        </w:rPr>
        <w:t>о назначении голосования администрацией округа</w:t>
      </w:r>
      <w:r w:rsidR="005F1B5F">
        <w:rPr>
          <w:sz w:val="16"/>
          <w:szCs w:val="16"/>
        </w:rPr>
        <w:t xml:space="preserve"> </w:t>
      </w:r>
      <w:r w:rsidRPr="00091660">
        <w:rPr>
          <w:sz w:val="16"/>
          <w:szCs w:val="16"/>
          <w:lang w:eastAsia="en-US"/>
        </w:rPr>
        <w:t>устанавливаются следующие сведения:</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1) дата и время проведения голосования;</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2) места проведения голосования (адреса территориальных счетных участков);</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3) перечень общественных территорий, представленных на голосование;</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4) иные сведения, необходимые для проведения голосования.</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19. Проведение голосования организует и обеспечивает общественная комиссия.</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20. Общественная комиссия:</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1) обеспечивает изготовление бюллетеней для проведения голосования (бюллетени-листы печатаются на русском языке, наименования общественных территорий размещаются в бюллетене в алфавитном порядке);</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2) формирует территориальные счетные комиссии и оборудует территориальные счетные участки;</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3) рассматривает обращения граждан по вопросам, связанным с проведением голосования;</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4) осуществляет иные полномочия, определенные муниципальными правовыми актами.</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 xml:space="preserve">21. При формировании территориальных счетных комиссий учитываются предложения политических партий, иных общественных объединений, собраний граждан. </w:t>
      </w:r>
      <w:r w:rsidRPr="00091660">
        <w:rPr>
          <w:sz w:val="16"/>
          <w:szCs w:val="16"/>
        </w:rPr>
        <w:t>Членами территориальной счетной комиссии не могут быть заинтересованные лица, являющиеся инициаторами по представлению предложений.</w:t>
      </w:r>
      <w:r w:rsidRPr="00091660">
        <w:rPr>
          <w:sz w:val="16"/>
          <w:szCs w:val="16"/>
          <w:lang w:eastAsia="en-US"/>
        </w:rPr>
        <w:t xml:space="preserve"> Количественный состав членов территориальных счетных комиссий определяется общественной комиссией и должен быть не менее 3-х членов. В составе территориальной счетной комиссии назначаются председатель и секретарь территориальной счетной комиссии.</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Полномочия территориальной счетной комиссии прекращаются после опубликования (обнародования) результатов голосования.</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22. Бюллетени и иную документацию, связанную с подготовкой и проведением голосования, общественная комиссия передает в территориальные счетные комиссии.</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23. Голосование проводится путем открытого голосования на территориальных счетных участках.</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24. Голосование по общественным территориям является рейтинговым.</w:t>
      </w:r>
    </w:p>
    <w:p w:rsidR="003967F5" w:rsidRPr="00091660" w:rsidRDefault="003967F5" w:rsidP="003967F5">
      <w:pPr>
        <w:pStyle w:val="ConsPlusNormal"/>
        <w:ind w:firstLine="142"/>
        <w:jc w:val="both"/>
        <w:rPr>
          <w:sz w:val="16"/>
          <w:szCs w:val="16"/>
        </w:rPr>
      </w:pPr>
      <w:r w:rsidRPr="00091660">
        <w:rPr>
          <w:sz w:val="16"/>
          <w:szCs w:val="16"/>
          <w:lang w:eastAsia="en-US"/>
        </w:rPr>
        <w:t>25. Члены территориальных</w:t>
      </w:r>
      <w:r w:rsidRPr="00091660">
        <w:rPr>
          <w:sz w:val="16"/>
          <w:szCs w:val="16"/>
        </w:rPr>
        <w:t xml:space="preserve"> счетных комиссий составляют список граждан, пришедших на территориальный счетный участок (далее – список). </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В списке указываются: фамилия, имя и отчество, серия и номер паспорта участника голосования.</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В списке также предусматриваются:</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графа для проставления участником голосования подписи за полученный им бюллетень;</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 xml:space="preserve">графа «Согласие на обработку персональных данных» для проставления участником голосования подписи о согласии участника голосования на обработку его персональных данных в соответствии с Федеральным </w:t>
      </w:r>
      <w:hyperlink r:id="rId42" w:tooltip="Федеральный закон от 27.07.2006 N 152-ФЗ (ред. от 03.07.2016) &quot;О персональных данных&quot;{КонсультантПлюс}" w:history="1">
        <w:r w:rsidRPr="00091660">
          <w:rPr>
            <w:rStyle w:val="af0"/>
            <w:rFonts w:cs="Arial"/>
            <w:sz w:val="16"/>
            <w:szCs w:val="16"/>
            <w:lang w:eastAsia="en-US"/>
          </w:rPr>
          <w:t>законом</w:t>
        </w:r>
      </w:hyperlink>
      <w:r w:rsidRPr="00091660">
        <w:rPr>
          <w:sz w:val="16"/>
          <w:szCs w:val="16"/>
          <w:lang w:eastAsia="en-US"/>
        </w:rPr>
        <w:t xml:space="preserve"> от 27 июля 2006 года № 152-ФЗ «О персональных данных»;</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графа для проставления подписи члена территориальной счетной комиссии, выдавшего бюллетень участнику голосования.</w:t>
      </w:r>
    </w:p>
    <w:p w:rsidR="003967F5" w:rsidRPr="00091660" w:rsidRDefault="003967F5" w:rsidP="003967F5">
      <w:pPr>
        <w:pStyle w:val="ConsPlusNormal"/>
        <w:ind w:firstLine="142"/>
        <w:jc w:val="both"/>
        <w:rPr>
          <w:rStyle w:val="blk"/>
          <w:rFonts w:ascii="Arial" w:hAnsi="Arial"/>
          <w:sz w:val="16"/>
          <w:szCs w:val="16"/>
        </w:rPr>
      </w:pPr>
      <w:r w:rsidRPr="00091660">
        <w:rPr>
          <w:sz w:val="16"/>
          <w:szCs w:val="16"/>
          <w:lang w:eastAsia="en-US"/>
        </w:rPr>
        <w:t>26. Участники голосования участвуют в голосовании непосредственно. Каждый участник голосования имеет один голос.</w:t>
      </w:r>
    </w:p>
    <w:p w:rsidR="003967F5" w:rsidRPr="00091660" w:rsidRDefault="003967F5" w:rsidP="003967F5">
      <w:pPr>
        <w:pStyle w:val="ConsPlusNormal"/>
        <w:ind w:firstLine="142"/>
        <w:jc w:val="both"/>
        <w:rPr>
          <w:sz w:val="16"/>
          <w:szCs w:val="16"/>
        </w:rPr>
      </w:pPr>
      <w:r w:rsidRPr="00091660">
        <w:rPr>
          <w:rStyle w:val="blk"/>
          <w:rFonts w:ascii="Arial" w:hAnsi="Arial"/>
          <w:sz w:val="16"/>
          <w:szCs w:val="16"/>
        </w:rPr>
        <w:t xml:space="preserve">27. Голосование проводится путем внесения участником голосования в бюллетень любого знака в квадрат, относящийся к общественной территории, в пользу которой сделан выбор. </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Участник голосования имеет право отметить в бюллетени любое количество  общественных территорий.</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 xml:space="preserve">28. Для получения бюллетеня участник голосования предъявляет паспорт гражданина Российской Федерации или </w:t>
      </w:r>
      <w:r w:rsidRPr="00091660">
        <w:rPr>
          <w:sz w:val="16"/>
          <w:szCs w:val="16"/>
          <w:lang w:eastAsia="en-US"/>
        </w:rPr>
        <w:lastRenderedPageBreak/>
        <w:t>иной документ, удостоверяющий в установленном порядке личность в соответствии с требованиями законодательства Российской Федерации, и ставит подпись в списке за получение бюллетеня, а также расписывается в подтверждении согласия на обработку персональных данных.</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 xml:space="preserve">После этого в списке расписывается член территориальной счетной комиссии, выдавший участнику голосования бюллетень. </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Член территориальной счетной комиссии разъясняет участнику голосования порядок заполнения бюллетеня. При этом участнику голосования разъясняется, что он имеет право проголосовать за любое количество  общественных территорий.</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Участник голосования ставит любой знак (знаки) в квадрате (квадратах) напротив общественной территории (общественных территорий), за которую (</w:t>
      </w:r>
      <w:proofErr w:type="gramStart"/>
      <w:r w:rsidRPr="00091660">
        <w:rPr>
          <w:sz w:val="16"/>
          <w:szCs w:val="16"/>
          <w:lang w:eastAsia="en-US"/>
        </w:rPr>
        <w:t xml:space="preserve">которые) </w:t>
      </w:r>
      <w:proofErr w:type="gramEnd"/>
      <w:r w:rsidRPr="00091660">
        <w:rPr>
          <w:sz w:val="16"/>
          <w:szCs w:val="16"/>
          <w:lang w:eastAsia="en-US"/>
        </w:rPr>
        <w:t>он собирается голосовать.</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После заполнения бюллетеня участник голосования опускает бюллетень в урну для голосования.</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По окончании голосования все заполненные бюллетени передаются председателю территориальной счетной комиссии, который несет ответственность за сохранность заполненных бюллетеней.</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29. Подсчет голосов участников голосования осуществляется открыто и гласно и начинается сразу после окончания времени голосования в день, следующий за днем голосования.</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По истечении времени голосования председатель территориальной счетной комиссии объявляет о завершении голосования. Урны для голосования заклеиваются и скрепляются подписью председателя территориальной счетной комиссии.</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Неиспользованные бюллетени погашаются путем отрезания нижнего левого угла, упаковываются в отдельный ящик (ящики), каждый из которых заклеивается и скрепляется подписью председателя территориальной счетной комиссии.</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Вся документация, образовавшаяся на территориальном счетном участке (списки участников голосования, иные документы), упаковываются в отдельные ящики (по видам документов), каждый из которых также заклеивается и скрепляется подписью председателя территориальной счетной комиссии.</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Территориальная счетная комиссия запирает помещение для голосования с оставленными в нем опечатанными урнами для голосования и ящиками с документацией, опечатывает его подписью председателя территориальной счетной комиссии и покидает помещение для голосования не позднее 20 часов 00 минут 18 марта 2018 года.</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В случае</w:t>
      </w:r>
      <w:proofErr w:type="gramStart"/>
      <w:r w:rsidRPr="00091660">
        <w:rPr>
          <w:sz w:val="16"/>
          <w:szCs w:val="16"/>
          <w:lang w:eastAsia="en-US"/>
        </w:rPr>
        <w:t>,</w:t>
      </w:r>
      <w:proofErr w:type="gramEnd"/>
      <w:r w:rsidRPr="00091660">
        <w:rPr>
          <w:sz w:val="16"/>
          <w:szCs w:val="16"/>
          <w:lang w:eastAsia="en-US"/>
        </w:rPr>
        <w:t xml:space="preserve"> если рейтинговое голосование было организовано вне помещения (палатка на улице), на каждой урне для голосования и опечатанном ящике с документацией фиксируется номер счетного участка, при этом опечатанные урны для голосования и ящики с документацией перевозятся в уполномоченный орган. Ответственность за сохранность урн для голосования и документации при этом также несет руководитель уполномоченного органа.</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30. Территориальная счетная комиссия приступает к подсчету голосов участников голосования 19 марта 2018 года в 10 часов 00 минут.</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 xml:space="preserve">Члены территориальной счетной комиссии вскрывают урны для голосования и ящики с документацией после проверки </w:t>
      </w:r>
      <w:proofErr w:type="spellStart"/>
      <w:r w:rsidRPr="00091660">
        <w:rPr>
          <w:sz w:val="16"/>
          <w:szCs w:val="16"/>
          <w:lang w:eastAsia="en-US"/>
        </w:rPr>
        <w:t>неповрежденности</w:t>
      </w:r>
      <w:proofErr w:type="spellEnd"/>
      <w:r w:rsidRPr="00091660">
        <w:rPr>
          <w:sz w:val="16"/>
          <w:szCs w:val="16"/>
          <w:lang w:eastAsia="en-US"/>
        </w:rPr>
        <w:t xml:space="preserve"> пломб на них.</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При подсчете голосов имеют право присутствовать представители органов государственной власти Ставропольского края, органов местного</w:t>
      </w:r>
      <w:r w:rsidR="005F1B5F">
        <w:rPr>
          <w:sz w:val="16"/>
          <w:szCs w:val="16"/>
          <w:lang w:eastAsia="en-US"/>
        </w:rPr>
        <w:t xml:space="preserve"> </w:t>
      </w:r>
      <w:r w:rsidRPr="00091660">
        <w:rPr>
          <w:sz w:val="16"/>
          <w:szCs w:val="16"/>
          <w:lang w:eastAsia="en-US"/>
        </w:rPr>
        <w:t>самоуправления муниципальных образований Ставропольского края, общественных объединений, представители средств массовой информации, иные лица.</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Председатель территориальной счетной комиссии обеспечивает порядок при подсчете голосов.</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31. Перед непосредственным подсчетом голосов все собранные заполненные бюллетени передаются председателю территориальной счетной комиссии. При этом фиксируется общее количество участников голосования, принявших участие в голосовании.</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Количество неиспользованных бюллетеней фиксируется в итоговом протоколе территориальной счетной комиссии.</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 xml:space="preserve">При непосредственном подсчете голосов данные, содержащиеся в бюллетенях, оглашаются и заносятся в </w:t>
      </w:r>
      <w:r w:rsidRPr="00091660">
        <w:rPr>
          <w:sz w:val="16"/>
          <w:szCs w:val="16"/>
          <w:lang w:eastAsia="en-US"/>
        </w:rPr>
        <w:lastRenderedPageBreak/>
        <w:t>специальную таблицу, которая содержит перечень всех общественных территорий, представленных в бюллетенях, после чего суммируются.</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Недействительные бюллетени при подсчете голосов не учитываются. Недействительными считаются бюллетени, которые не содержат отметок в квадратах напротив общественных территорий, и иные бюллетени, по которым невозможно выявить действительную волю участника голосования. Недействительные бюллетени подсчитываются и суммируются отдельно.</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В случае возникновения сомнений в определении мнения участника голосования в бюллетене такой бюллетень откладывается в отдельную пачку. По окончании сортировки территориальная счетная комиссия решает вопрос о действительности всех вызвавших сомнение бюллетенях, при этом на оборотной стороне бюллетеня указываются причины признания его действительным или недействительным. Эта запись подтверждается подписью председателя территориальной счетной комиссии.</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32. При равенстве количества голосов, отданных участниками голосования за две или несколько общественных территорий, приоритет отдается общественной территории, в отношении которой подано наибольшее количество предложений на этапе приема предложений.</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33. После завершения подсчета действительные и недействительные бюллетени упаковываются в отдельные пачки, мешки или коробки, на которых указываются номер территориального счетного участка, число упакованных действительных и недействительных бюллетеней. Пачки, мешки или коробки с бюллетенями заклеиваются и скрепляются подписью председателя территориальной счетной комиссии.</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34. После проведения всех необходимых действий и подсчетов территориальная счетная комиссия устанавливает результаты голосования на своем территориальном счетном участке. Эти данные фиксируются в итоговом</w:t>
      </w:r>
      <w:r w:rsidR="005F1B5F">
        <w:rPr>
          <w:sz w:val="16"/>
          <w:szCs w:val="16"/>
          <w:lang w:eastAsia="en-US"/>
        </w:rPr>
        <w:t xml:space="preserve"> </w:t>
      </w:r>
      <w:r w:rsidRPr="00091660">
        <w:rPr>
          <w:sz w:val="16"/>
          <w:szCs w:val="16"/>
          <w:lang w:eastAsia="en-US"/>
        </w:rPr>
        <w:t>протоколе территориальной счетной комиссии. Территориальная счетная комиссия проводит итоговое заседание, на котором принимается решение об утверждении итогового протокола территориальной счетной комиссии.</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Итоговый протокол территориальной счетной комиссии подписывается всеми присутствующими членами территориальной счетной комиссии.</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Экземпляр итогового протокола территориальной счетной комиссии передается председателем территориальной счетной комиссии в общественную комиссию.</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35. По решению общественной комиссии подсчет голосов участников голосования может осуществляться в общественной комиссии.</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36. Жалобы, обращения, связанные с проведением голосования, подаются в общественную комиссию, которая регистрирует жалобы, обращения и рассматривает их на своем заседании в течение пяти рабочих дней со дня их регистрации – в период подготовки к голосованию, а в день голосования – непосредственно в день обращения. По итогам рассмотрения жалобы, обращения заявителю направляется ответ в письменной форме за подписью председателя общественной комиссии.</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37. В итоговом протоколе территориальной счетной комиссии о результатах голосования на территориальном счетном участке (в итоговом протоколе общественной комиссии об итогах голосования) указываются:</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1) число участников голосования;</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2) результаты голосования (итоги голосования) в виде рейтинговой таблицы общественных территорий, вынесенных на голосование, составленной исходя из количества голосов участников голосования, отданных за каждую территорию;</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3) иные данные по усмотрению соответствующей комиссии.</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38. Установление итогов голосования по отбору общественных территорий производится общественной комиссией на основании итоговых протоколов территориальных счетных комиссий, и оформляется итоговым протоколом общественной комиссии.</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Установление итогов голосования общественной комиссией производится не позднее, чем через два дня со дня проведения голосования.</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 xml:space="preserve">39. После оформления итогов голосования по отбору общественных территорий председатель общественной </w:t>
      </w:r>
      <w:r w:rsidRPr="00091660">
        <w:rPr>
          <w:sz w:val="16"/>
          <w:szCs w:val="16"/>
          <w:lang w:eastAsia="en-US"/>
        </w:rPr>
        <w:lastRenderedPageBreak/>
        <w:t>комиссии представляет в администрацию (главе) Благодарненского городского округа Ставропольского края итоговый протокол общественной комиссии.</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40. Итоговый протокол общественной комиссии печатается на листах формата A4. Каждый лист итогового протокола общественной комиссии</w:t>
      </w:r>
      <w:r w:rsidR="005F1B5F">
        <w:rPr>
          <w:sz w:val="16"/>
          <w:szCs w:val="16"/>
          <w:lang w:eastAsia="en-US"/>
        </w:rPr>
        <w:t xml:space="preserve"> </w:t>
      </w:r>
      <w:r w:rsidRPr="00091660">
        <w:rPr>
          <w:sz w:val="16"/>
          <w:szCs w:val="16"/>
          <w:lang w:eastAsia="en-US"/>
        </w:rPr>
        <w:t>должен быть пронумерован, подписан всеми присутствующими членами общественной комиссии, заверен печатью администрации Благодарненского городского округа Ставропольского края и содержать дату и время его подписания. Итоговый протокол общественной комиссии составляется в двух экземплярах. Время подписания итогового протокола общественной комиссии, указанное на каждом листе, должно быть одинаковым. Списки участников голосования, использованные бюллетени и протоколы территориальных счетных комиссий для голосования передаются на ответственное хранение в администрацию Благодарненского городского округа Ставропольского края.</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41. Сведения об итогах голосования подлежат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размещаются сайте администрации округа.</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42. Документация, связанная с проведением голосования, в том числе списки участников голосования, бюллетени, протоколы территориальных счетных комиссий, итоговый протокол общественной комиссии в течение одного года хранятся в администрации Благодарненского городского округа Ставропольского края, а затем подлежат уничтожению. Списки участников голосования, хранятся в сейфе, либо ином специально приспособленном для хранения документов месте, исключающем доступ к ним посторонних лиц.</w:t>
      </w:r>
    </w:p>
    <w:p w:rsidR="003967F5" w:rsidRPr="00091660" w:rsidRDefault="003967F5" w:rsidP="003967F5">
      <w:pPr>
        <w:pStyle w:val="ConsPlusNormal"/>
        <w:ind w:firstLine="142"/>
        <w:jc w:val="both"/>
        <w:rPr>
          <w:sz w:val="16"/>
          <w:szCs w:val="16"/>
          <w:lang w:eastAsia="en-US"/>
        </w:rPr>
      </w:pPr>
      <w:r w:rsidRPr="00091660">
        <w:rPr>
          <w:sz w:val="16"/>
          <w:szCs w:val="16"/>
          <w:lang w:eastAsia="en-US"/>
        </w:rPr>
        <w:t>43. Материально-техническое обеспечение деятельности общественной комиссии и территориальных счетных комиссий осуществляет уполномоченный орган.</w:t>
      </w:r>
    </w:p>
    <w:p w:rsidR="00B270D4" w:rsidRDefault="00B270D4" w:rsidP="003967F5">
      <w:pPr>
        <w:ind w:firstLine="142"/>
        <w:jc w:val="both"/>
        <w:rPr>
          <w:rFonts w:ascii="Arial" w:hAnsi="Arial" w:cs="Arial"/>
          <w:sz w:val="16"/>
          <w:szCs w:val="16"/>
        </w:rPr>
      </w:pPr>
    </w:p>
    <w:p w:rsidR="005F1B5F" w:rsidRDefault="005F1B5F" w:rsidP="003967F5">
      <w:pPr>
        <w:ind w:firstLine="142"/>
        <w:jc w:val="both"/>
        <w:rPr>
          <w:rFonts w:ascii="Arial" w:hAnsi="Arial" w:cs="Arial"/>
          <w:sz w:val="16"/>
          <w:szCs w:val="16"/>
        </w:rPr>
      </w:pPr>
    </w:p>
    <w:p w:rsidR="005F1B5F" w:rsidRPr="00F41912" w:rsidRDefault="005F1B5F" w:rsidP="005F1B5F">
      <w:pPr>
        <w:tabs>
          <w:tab w:val="left" w:pos="7230"/>
        </w:tabs>
        <w:jc w:val="center"/>
        <w:rPr>
          <w:rFonts w:ascii="Arial" w:hAnsi="Arial" w:cs="Arial"/>
          <w:b/>
          <w:sz w:val="16"/>
          <w:szCs w:val="16"/>
        </w:rPr>
      </w:pPr>
      <w:r w:rsidRPr="00F41912">
        <w:rPr>
          <w:rFonts w:ascii="Arial" w:hAnsi="Arial" w:cs="Arial"/>
          <w:b/>
          <w:sz w:val="16"/>
          <w:szCs w:val="16"/>
        </w:rPr>
        <w:t>ПОСТАНОВЛЕНИЕ</w:t>
      </w:r>
    </w:p>
    <w:p w:rsidR="005F1B5F" w:rsidRDefault="005F1B5F" w:rsidP="005F1B5F">
      <w:pPr>
        <w:jc w:val="center"/>
        <w:rPr>
          <w:rFonts w:ascii="Arial" w:hAnsi="Arial" w:cs="Arial"/>
          <w:b/>
          <w:sz w:val="16"/>
          <w:szCs w:val="16"/>
        </w:rPr>
      </w:pPr>
      <w:r w:rsidRPr="00F41912">
        <w:rPr>
          <w:rFonts w:ascii="Arial" w:hAnsi="Arial" w:cs="Arial"/>
          <w:b/>
          <w:sz w:val="16"/>
          <w:szCs w:val="16"/>
        </w:rPr>
        <w:t>АДМИНИСТРАЦИИ БЛАГОДАРНЕНСКОГО ГОРОДСКОГО ОКРУГА  СТАВРОПОЛЬСКОГО КРАЯ</w:t>
      </w:r>
    </w:p>
    <w:p w:rsidR="005F1B5F" w:rsidRPr="00F41912" w:rsidRDefault="005F1B5F" w:rsidP="005F1B5F">
      <w:pPr>
        <w:jc w:val="center"/>
        <w:rPr>
          <w:rFonts w:ascii="Arial" w:hAnsi="Arial" w:cs="Arial"/>
          <w:b/>
          <w:sz w:val="16"/>
          <w:szCs w:val="16"/>
        </w:rPr>
      </w:pPr>
    </w:p>
    <w:tbl>
      <w:tblPr>
        <w:tblW w:w="0" w:type="auto"/>
        <w:tblInd w:w="108" w:type="dxa"/>
        <w:tblLook w:val="04A0"/>
      </w:tblPr>
      <w:tblGrid>
        <w:gridCol w:w="424"/>
        <w:gridCol w:w="1703"/>
        <w:gridCol w:w="1769"/>
        <w:gridCol w:w="482"/>
        <w:gridCol w:w="549"/>
      </w:tblGrid>
      <w:tr w:rsidR="005F1B5F" w:rsidRPr="00F41912" w:rsidTr="005F1B5F">
        <w:trPr>
          <w:trHeight w:val="80"/>
        </w:trPr>
        <w:tc>
          <w:tcPr>
            <w:tcW w:w="424" w:type="dxa"/>
          </w:tcPr>
          <w:p w:rsidR="005F1B5F" w:rsidRPr="00F41912" w:rsidRDefault="005F1B5F" w:rsidP="000B2D6D">
            <w:pPr>
              <w:widowControl w:val="0"/>
              <w:autoSpaceDE w:val="0"/>
              <w:autoSpaceDN w:val="0"/>
              <w:adjustRightInd w:val="0"/>
              <w:jc w:val="both"/>
              <w:rPr>
                <w:rFonts w:ascii="Arial" w:hAnsi="Arial" w:cs="Arial"/>
                <w:sz w:val="16"/>
                <w:szCs w:val="16"/>
              </w:rPr>
            </w:pPr>
            <w:r w:rsidRPr="00F41912">
              <w:rPr>
                <w:rFonts w:ascii="Arial" w:hAnsi="Arial" w:cs="Arial"/>
                <w:sz w:val="16"/>
                <w:szCs w:val="16"/>
              </w:rPr>
              <w:t>06</w:t>
            </w:r>
            <w:bookmarkStart w:id="50" w:name="_GoBack"/>
            <w:bookmarkEnd w:id="50"/>
          </w:p>
        </w:tc>
        <w:tc>
          <w:tcPr>
            <w:tcW w:w="1703" w:type="dxa"/>
            <w:hideMark/>
          </w:tcPr>
          <w:p w:rsidR="005F1B5F" w:rsidRPr="00F41912" w:rsidRDefault="005F1B5F" w:rsidP="005F1B5F">
            <w:pPr>
              <w:widowControl w:val="0"/>
              <w:autoSpaceDE w:val="0"/>
              <w:autoSpaceDN w:val="0"/>
              <w:adjustRightInd w:val="0"/>
              <w:jc w:val="both"/>
              <w:rPr>
                <w:rFonts w:ascii="Arial" w:hAnsi="Arial" w:cs="Arial"/>
                <w:sz w:val="16"/>
                <w:szCs w:val="16"/>
              </w:rPr>
            </w:pPr>
            <w:r w:rsidRPr="00F41912">
              <w:rPr>
                <w:rFonts w:ascii="Arial" w:hAnsi="Arial" w:cs="Arial"/>
                <w:sz w:val="16"/>
                <w:szCs w:val="16"/>
              </w:rPr>
              <w:t>марта 2018  года</w:t>
            </w:r>
          </w:p>
        </w:tc>
        <w:tc>
          <w:tcPr>
            <w:tcW w:w="1769" w:type="dxa"/>
            <w:hideMark/>
          </w:tcPr>
          <w:p w:rsidR="005F1B5F" w:rsidRPr="00F41912" w:rsidRDefault="005F1B5F" w:rsidP="000B2D6D">
            <w:pPr>
              <w:widowControl w:val="0"/>
              <w:autoSpaceDE w:val="0"/>
              <w:autoSpaceDN w:val="0"/>
              <w:adjustRightInd w:val="0"/>
              <w:jc w:val="center"/>
              <w:rPr>
                <w:rFonts w:ascii="Arial" w:hAnsi="Arial" w:cs="Arial"/>
                <w:sz w:val="16"/>
                <w:szCs w:val="16"/>
              </w:rPr>
            </w:pPr>
            <w:r w:rsidRPr="00F41912">
              <w:rPr>
                <w:rFonts w:ascii="Arial" w:hAnsi="Arial" w:cs="Arial"/>
                <w:sz w:val="16"/>
                <w:szCs w:val="16"/>
              </w:rPr>
              <w:t>г. Благодарный</w:t>
            </w:r>
          </w:p>
        </w:tc>
        <w:tc>
          <w:tcPr>
            <w:tcW w:w="482" w:type="dxa"/>
            <w:hideMark/>
          </w:tcPr>
          <w:p w:rsidR="005F1B5F" w:rsidRPr="00F41912" w:rsidRDefault="005F1B5F" w:rsidP="000B2D6D">
            <w:pPr>
              <w:widowControl w:val="0"/>
              <w:autoSpaceDE w:val="0"/>
              <w:autoSpaceDN w:val="0"/>
              <w:adjustRightInd w:val="0"/>
              <w:jc w:val="right"/>
              <w:rPr>
                <w:rFonts w:ascii="Arial" w:hAnsi="Arial" w:cs="Arial"/>
                <w:sz w:val="16"/>
                <w:szCs w:val="16"/>
              </w:rPr>
            </w:pPr>
            <w:r w:rsidRPr="00F41912">
              <w:rPr>
                <w:rFonts w:ascii="Arial" w:hAnsi="Arial" w:cs="Arial"/>
                <w:sz w:val="16"/>
                <w:szCs w:val="16"/>
              </w:rPr>
              <w:t>№</w:t>
            </w:r>
          </w:p>
        </w:tc>
        <w:tc>
          <w:tcPr>
            <w:tcW w:w="549" w:type="dxa"/>
            <w:hideMark/>
          </w:tcPr>
          <w:p w:rsidR="005F1B5F" w:rsidRPr="00F41912" w:rsidRDefault="005F1B5F" w:rsidP="000B2D6D">
            <w:pPr>
              <w:jc w:val="both"/>
              <w:rPr>
                <w:rFonts w:ascii="Arial" w:hAnsi="Arial" w:cs="Arial"/>
                <w:sz w:val="16"/>
                <w:szCs w:val="16"/>
              </w:rPr>
            </w:pPr>
            <w:r w:rsidRPr="00F41912">
              <w:rPr>
                <w:rFonts w:ascii="Arial" w:hAnsi="Arial" w:cs="Arial"/>
                <w:sz w:val="16"/>
                <w:szCs w:val="16"/>
              </w:rPr>
              <w:t>272</w:t>
            </w:r>
          </w:p>
        </w:tc>
      </w:tr>
    </w:tbl>
    <w:p w:rsidR="005F1B5F" w:rsidRPr="00F41912" w:rsidRDefault="005F1B5F" w:rsidP="005F1B5F">
      <w:pPr>
        <w:spacing w:line="240" w:lineRule="exact"/>
        <w:jc w:val="both"/>
        <w:rPr>
          <w:rFonts w:ascii="Arial" w:hAnsi="Arial" w:cs="Arial"/>
          <w:sz w:val="16"/>
          <w:szCs w:val="16"/>
        </w:rPr>
      </w:pPr>
    </w:p>
    <w:p w:rsidR="005F1B5F" w:rsidRPr="00F41912" w:rsidRDefault="005F1B5F" w:rsidP="005F1B5F">
      <w:pPr>
        <w:pStyle w:val="ConsPlusNormal"/>
        <w:spacing w:line="180" w:lineRule="exact"/>
        <w:ind w:firstLine="0"/>
        <w:jc w:val="both"/>
        <w:rPr>
          <w:sz w:val="16"/>
          <w:szCs w:val="16"/>
        </w:rPr>
      </w:pPr>
      <w:r w:rsidRPr="00F41912">
        <w:rPr>
          <w:sz w:val="16"/>
          <w:szCs w:val="16"/>
        </w:rPr>
        <w:t xml:space="preserve">О внесении изменения в постановление администрации Благодарненского городского округа Ставропольского края от 15 февраля 2018 года № 181 «О назначении голосования по отбору общественных территорий, подлежащих в рамках реализации муниципальной программы «Формирование комфортной городской среды на 2018 – 2022 годы» благоустройству в первоочередном порядке» </w:t>
      </w:r>
    </w:p>
    <w:p w:rsidR="005F1B5F" w:rsidRDefault="005F1B5F" w:rsidP="005F1B5F">
      <w:pPr>
        <w:pStyle w:val="ConsPlusTitle"/>
        <w:spacing w:line="240" w:lineRule="exact"/>
        <w:ind w:firstLine="709"/>
        <w:jc w:val="both"/>
        <w:rPr>
          <w:sz w:val="16"/>
          <w:szCs w:val="16"/>
        </w:rPr>
      </w:pPr>
    </w:p>
    <w:p w:rsidR="005F1B5F" w:rsidRPr="00F41912" w:rsidRDefault="005F1B5F" w:rsidP="005F1B5F">
      <w:pPr>
        <w:pStyle w:val="ConsPlusTitle"/>
        <w:spacing w:line="240" w:lineRule="exact"/>
        <w:ind w:firstLine="709"/>
        <w:jc w:val="both"/>
        <w:rPr>
          <w:sz w:val="16"/>
          <w:szCs w:val="16"/>
        </w:rPr>
      </w:pPr>
    </w:p>
    <w:p w:rsidR="005F1B5F" w:rsidRPr="00F41912" w:rsidRDefault="005F1B5F" w:rsidP="005F1B5F">
      <w:pPr>
        <w:pStyle w:val="ConsPlusNormal"/>
        <w:ind w:firstLine="142"/>
        <w:jc w:val="both"/>
        <w:rPr>
          <w:sz w:val="16"/>
          <w:szCs w:val="16"/>
        </w:rPr>
      </w:pPr>
      <w:proofErr w:type="gramStart"/>
      <w:r w:rsidRPr="00F41912">
        <w:rPr>
          <w:sz w:val="16"/>
          <w:szCs w:val="16"/>
        </w:rPr>
        <w:t xml:space="preserve">На основании статьи 33 Федерального закона от 06 октября </w:t>
      </w:r>
      <w:smartTag w:uri="urn:schemas-microsoft-com:office:smarttags" w:element="metricconverter">
        <w:smartTagPr>
          <w:attr w:name="ProductID" w:val="2003 г"/>
        </w:smartTagPr>
        <w:r w:rsidRPr="00F41912">
          <w:rPr>
            <w:sz w:val="16"/>
            <w:szCs w:val="16"/>
          </w:rPr>
          <w:t>2003 года</w:t>
        </w:r>
      </w:smartTag>
      <w:r w:rsidRPr="00F41912">
        <w:rPr>
          <w:sz w:val="16"/>
          <w:szCs w:val="16"/>
        </w:rPr>
        <w:t xml:space="preserve"> № 131-ФЗ «Об общих принципах организации местного самоуправления в Российской Федерации», в соответствии с Постановлением Правительства Российской Федерации от 10 февраля </w:t>
      </w:r>
      <w:smartTag w:uri="urn:schemas-microsoft-com:office:smarttags" w:element="metricconverter">
        <w:smartTagPr>
          <w:attr w:name="ProductID" w:val="2017 г"/>
        </w:smartTagPr>
        <w:r w:rsidRPr="00F41912">
          <w:rPr>
            <w:sz w:val="16"/>
            <w:szCs w:val="16"/>
          </w:rPr>
          <w:t xml:space="preserve">2017 года </w:t>
        </w:r>
      </w:smartTag>
      <w:r w:rsidRPr="00F41912">
        <w:rPr>
          <w:sz w:val="16"/>
          <w:szCs w:val="16"/>
        </w:rPr>
        <w:t xml:space="preserve">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w:t>
      </w:r>
      <w:proofErr w:type="gramEnd"/>
      <w:r w:rsidRPr="00F41912">
        <w:rPr>
          <w:sz w:val="16"/>
          <w:szCs w:val="16"/>
        </w:rPr>
        <w:t xml:space="preserve"> городской среды», администрация Благодарненского городского округа Ставропольского края </w:t>
      </w:r>
    </w:p>
    <w:p w:rsidR="005F1B5F" w:rsidRPr="00F41912" w:rsidRDefault="005F1B5F" w:rsidP="005F1B5F">
      <w:pPr>
        <w:pStyle w:val="ConsPlusNormal"/>
        <w:ind w:firstLine="709"/>
        <w:jc w:val="both"/>
        <w:rPr>
          <w:sz w:val="16"/>
          <w:szCs w:val="16"/>
        </w:rPr>
      </w:pPr>
    </w:p>
    <w:p w:rsidR="005F1B5F" w:rsidRPr="00F41912" w:rsidRDefault="005F1B5F" w:rsidP="005F1B5F">
      <w:pPr>
        <w:pStyle w:val="ConsPlusNormal"/>
        <w:ind w:firstLine="142"/>
        <w:jc w:val="both"/>
        <w:rPr>
          <w:sz w:val="16"/>
          <w:szCs w:val="16"/>
        </w:rPr>
      </w:pPr>
      <w:r w:rsidRPr="00F41912">
        <w:rPr>
          <w:sz w:val="16"/>
          <w:szCs w:val="16"/>
        </w:rPr>
        <w:t>ПОСТАНОВЛЯЕТ:</w:t>
      </w:r>
    </w:p>
    <w:p w:rsidR="005F1B5F" w:rsidRPr="00F41912" w:rsidRDefault="005F1B5F" w:rsidP="005F1B5F">
      <w:pPr>
        <w:pStyle w:val="ConsPlusNormal"/>
        <w:ind w:firstLine="142"/>
        <w:jc w:val="both"/>
        <w:rPr>
          <w:sz w:val="16"/>
          <w:szCs w:val="16"/>
        </w:rPr>
      </w:pPr>
    </w:p>
    <w:p w:rsidR="005F1B5F" w:rsidRPr="00F41912" w:rsidRDefault="005F1B5F" w:rsidP="00755F40">
      <w:pPr>
        <w:pStyle w:val="ConsPlusNormal"/>
        <w:numPr>
          <w:ilvl w:val="0"/>
          <w:numId w:val="5"/>
        </w:numPr>
        <w:autoSpaceDE w:val="0"/>
        <w:autoSpaceDN w:val="0"/>
        <w:ind w:left="0" w:firstLine="142"/>
        <w:jc w:val="both"/>
        <w:rPr>
          <w:sz w:val="16"/>
          <w:szCs w:val="16"/>
        </w:rPr>
      </w:pPr>
      <w:r w:rsidRPr="00F41912">
        <w:rPr>
          <w:sz w:val="16"/>
          <w:szCs w:val="16"/>
        </w:rPr>
        <w:t>Внести в постановление администрации Благодарненского городского округа Ставропольского края от 15 февраля 2018 года № 181 «О назначении голосования по отбору общественных территорий, подлежащих в рамках реализации муниципальной программы «Формирование комфортной городской среды на 2018 – 2022 годы» благоустройству в первоочередном порядке»  изменение, изложив пункт 1 в следующей редакции:</w:t>
      </w:r>
    </w:p>
    <w:p w:rsidR="005F1B5F" w:rsidRPr="00F41912" w:rsidRDefault="005F1B5F" w:rsidP="005F1B5F">
      <w:pPr>
        <w:pStyle w:val="ConsPlusNormal"/>
        <w:ind w:firstLine="142"/>
        <w:jc w:val="both"/>
        <w:rPr>
          <w:sz w:val="16"/>
          <w:szCs w:val="16"/>
        </w:rPr>
      </w:pPr>
      <w:r w:rsidRPr="00F41912">
        <w:rPr>
          <w:sz w:val="16"/>
          <w:szCs w:val="16"/>
        </w:rPr>
        <w:t>«1.</w:t>
      </w:r>
      <w:r w:rsidRPr="00F41912">
        <w:rPr>
          <w:sz w:val="16"/>
          <w:szCs w:val="16"/>
        </w:rPr>
        <w:tab/>
        <w:t xml:space="preserve">Назначить голосование по отбору общественных территорий, подлежащих в рамках реализации муниципальной программы «Формирование комфортной городской среды на 2018 – 2022 годы» благоустройству в первоочередном порядке </w:t>
      </w:r>
      <w:r w:rsidRPr="00F41912">
        <w:rPr>
          <w:sz w:val="16"/>
          <w:szCs w:val="16"/>
        </w:rPr>
        <w:lastRenderedPageBreak/>
        <w:t xml:space="preserve">в 2018 </w:t>
      </w:r>
      <w:proofErr w:type="spellStart"/>
      <w:r w:rsidRPr="00F41912">
        <w:rPr>
          <w:sz w:val="16"/>
          <w:szCs w:val="16"/>
        </w:rPr>
        <w:t>годуна</w:t>
      </w:r>
      <w:proofErr w:type="spellEnd"/>
      <w:r w:rsidRPr="00F41912">
        <w:rPr>
          <w:sz w:val="16"/>
          <w:szCs w:val="16"/>
        </w:rPr>
        <w:t xml:space="preserve"> 18 марта 2018 года. Определить время голосования по общественным территориям – с 8 часов 00 минут до 19 часов 30 минут».</w:t>
      </w:r>
    </w:p>
    <w:p w:rsidR="005F1B5F" w:rsidRPr="00F41912" w:rsidRDefault="005F1B5F" w:rsidP="005F1B5F">
      <w:pPr>
        <w:tabs>
          <w:tab w:val="num" w:pos="1069"/>
        </w:tabs>
        <w:ind w:firstLine="142"/>
        <w:jc w:val="both"/>
        <w:rPr>
          <w:rFonts w:ascii="Arial" w:hAnsi="Arial" w:cs="Arial"/>
          <w:sz w:val="16"/>
          <w:szCs w:val="16"/>
        </w:rPr>
      </w:pPr>
      <w:r w:rsidRPr="00F41912">
        <w:rPr>
          <w:rFonts w:ascii="Arial" w:hAnsi="Arial" w:cs="Arial"/>
          <w:sz w:val="16"/>
          <w:szCs w:val="16"/>
        </w:rPr>
        <w:t>2.</w:t>
      </w:r>
      <w:r>
        <w:rPr>
          <w:rFonts w:ascii="Arial" w:hAnsi="Arial" w:cs="Arial"/>
          <w:sz w:val="16"/>
          <w:szCs w:val="16"/>
        </w:rPr>
        <w:t xml:space="preserve"> </w:t>
      </w:r>
      <w:proofErr w:type="gramStart"/>
      <w:r w:rsidRPr="00F41912">
        <w:rPr>
          <w:rFonts w:ascii="Arial" w:hAnsi="Arial" w:cs="Arial"/>
          <w:sz w:val="16"/>
          <w:szCs w:val="16"/>
        </w:rPr>
        <w:t>Контроль за</w:t>
      </w:r>
      <w:proofErr w:type="gramEnd"/>
      <w:r w:rsidRPr="00F41912">
        <w:rPr>
          <w:rFonts w:ascii="Arial" w:hAnsi="Arial" w:cs="Arial"/>
          <w:sz w:val="16"/>
          <w:szCs w:val="16"/>
        </w:rPr>
        <w:t xml:space="preserve"> выполнением настоящего постановления возложить на первого заместителя главы администрации Благодарненского городского округа Ставропольского края </w:t>
      </w:r>
      <w:proofErr w:type="spellStart"/>
      <w:r w:rsidRPr="00F41912">
        <w:rPr>
          <w:rFonts w:ascii="Arial" w:hAnsi="Arial" w:cs="Arial"/>
          <w:sz w:val="16"/>
          <w:szCs w:val="16"/>
        </w:rPr>
        <w:t>Сошникова</w:t>
      </w:r>
      <w:proofErr w:type="spellEnd"/>
      <w:r w:rsidRPr="00F41912">
        <w:rPr>
          <w:rFonts w:ascii="Arial" w:hAnsi="Arial" w:cs="Arial"/>
          <w:sz w:val="16"/>
          <w:szCs w:val="16"/>
        </w:rPr>
        <w:t xml:space="preserve"> А.А.</w:t>
      </w:r>
    </w:p>
    <w:p w:rsidR="005F1B5F" w:rsidRPr="00F41912" w:rsidRDefault="005F1B5F" w:rsidP="005F1B5F">
      <w:pPr>
        <w:ind w:firstLine="142"/>
        <w:jc w:val="both"/>
        <w:rPr>
          <w:rFonts w:ascii="Arial" w:hAnsi="Arial" w:cs="Arial"/>
          <w:sz w:val="16"/>
          <w:szCs w:val="16"/>
        </w:rPr>
      </w:pPr>
      <w:r w:rsidRPr="00F41912">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5F1B5F" w:rsidRDefault="005F1B5F" w:rsidP="005F1B5F">
      <w:pPr>
        <w:pStyle w:val="ConsPlusNormal"/>
        <w:spacing w:line="240" w:lineRule="exact"/>
        <w:ind w:firstLine="142"/>
        <w:jc w:val="both"/>
        <w:rPr>
          <w:sz w:val="16"/>
          <w:szCs w:val="16"/>
        </w:rPr>
      </w:pPr>
    </w:p>
    <w:p w:rsidR="005F1B5F" w:rsidRPr="00F41912" w:rsidRDefault="005F1B5F" w:rsidP="005F1B5F">
      <w:pPr>
        <w:pStyle w:val="ConsPlusNormal"/>
        <w:spacing w:line="240" w:lineRule="exact"/>
        <w:ind w:firstLine="142"/>
        <w:jc w:val="both"/>
        <w:rPr>
          <w:sz w:val="16"/>
          <w:szCs w:val="16"/>
        </w:rPr>
      </w:pPr>
    </w:p>
    <w:tbl>
      <w:tblPr>
        <w:tblW w:w="0" w:type="auto"/>
        <w:tblLook w:val="04A0"/>
      </w:tblPr>
      <w:tblGrid>
        <w:gridCol w:w="3724"/>
        <w:gridCol w:w="1311"/>
      </w:tblGrid>
      <w:tr w:rsidR="005F1B5F" w:rsidRPr="00F41912" w:rsidTr="000B2D6D">
        <w:trPr>
          <w:trHeight w:val="719"/>
        </w:trPr>
        <w:tc>
          <w:tcPr>
            <w:tcW w:w="7338" w:type="dxa"/>
            <w:hideMark/>
          </w:tcPr>
          <w:p w:rsidR="005F1B5F" w:rsidRPr="00F41912" w:rsidRDefault="005F1B5F" w:rsidP="00126CBD">
            <w:pPr>
              <w:spacing w:line="180" w:lineRule="exact"/>
              <w:rPr>
                <w:rFonts w:ascii="Arial" w:eastAsia="Calibri" w:hAnsi="Arial" w:cs="Arial"/>
                <w:sz w:val="16"/>
                <w:szCs w:val="16"/>
              </w:rPr>
            </w:pPr>
            <w:r w:rsidRPr="00F41912">
              <w:rPr>
                <w:rFonts w:ascii="Arial" w:eastAsia="Calibri" w:hAnsi="Arial" w:cs="Arial"/>
                <w:sz w:val="16"/>
                <w:szCs w:val="16"/>
              </w:rPr>
              <w:t xml:space="preserve">Глава </w:t>
            </w:r>
          </w:p>
          <w:p w:rsidR="005F1B5F" w:rsidRPr="00F41912" w:rsidRDefault="005F1B5F" w:rsidP="00126CBD">
            <w:pPr>
              <w:spacing w:line="180" w:lineRule="exact"/>
              <w:rPr>
                <w:rFonts w:ascii="Arial" w:eastAsia="Calibri" w:hAnsi="Arial" w:cs="Arial"/>
                <w:sz w:val="16"/>
                <w:szCs w:val="16"/>
              </w:rPr>
            </w:pPr>
            <w:r w:rsidRPr="00F41912">
              <w:rPr>
                <w:rFonts w:ascii="Arial" w:eastAsia="Calibri" w:hAnsi="Arial" w:cs="Arial"/>
                <w:sz w:val="16"/>
                <w:szCs w:val="16"/>
              </w:rPr>
              <w:t xml:space="preserve">Благодарненского городского округа </w:t>
            </w:r>
          </w:p>
          <w:p w:rsidR="005F1B5F" w:rsidRPr="00F41912" w:rsidRDefault="005F1B5F" w:rsidP="00126CBD">
            <w:pPr>
              <w:spacing w:line="180" w:lineRule="exact"/>
              <w:rPr>
                <w:rFonts w:ascii="Arial" w:hAnsi="Arial" w:cs="Arial"/>
                <w:sz w:val="16"/>
                <w:szCs w:val="16"/>
              </w:rPr>
            </w:pPr>
            <w:r w:rsidRPr="00F41912">
              <w:rPr>
                <w:rFonts w:ascii="Arial" w:eastAsia="Calibri" w:hAnsi="Arial" w:cs="Arial"/>
                <w:sz w:val="16"/>
                <w:szCs w:val="16"/>
              </w:rPr>
              <w:t>Ставропольского края</w:t>
            </w:r>
          </w:p>
        </w:tc>
        <w:tc>
          <w:tcPr>
            <w:tcW w:w="2232" w:type="dxa"/>
          </w:tcPr>
          <w:p w:rsidR="005F1B5F" w:rsidRPr="00F41912" w:rsidRDefault="005F1B5F" w:rsidP="00126CBD">
            <w:pPr>
              <w:spacing w:line="180" w:lineRule="exact"/>
              <w:rPr>
                <w:rFonts w:ascii="Arial" w:hAnsi="Arial" w:cs="Arial"/>
                <w:sz w:val="16"/>
                <w:szCs w:val="16"/>
              </w:rPr>
            </w:pPr>
          </w:p>
          <w:p w:rsidR="005F1B5F" w:rsidRPr="00F41912" w:rsidRDefault="005F1B5F" w:rsidP="00126CBD">
            <w:pPr>
              <w:spacing w:line="180" w:lineRule="exact"/>
              <w:jc w:val="right"/>
              <w:rPr>
                <w:rFonts w:ascii="Arial" w:hAnsi="Arial" w:cs="Arial"/>
                <w:sz w:val="16"/>
                <w:szCs w:val="16"/>
              </w:rPr>
            </w:pPr>
            <w:r w:rsidRPr="00F41912">
              <w:rPr>
                <w:rFonts w:ascii="Arial" w:hAnsi="Arial" w:cs="Arial"/>
                <w:sz w:val="16"/>
                <w:szCs w:val="16"/>
              </w:rPr>
              <w:t>С.Т. Бычков</w:t>
            </w:r>
          </w:p>
        </w:tc>
      </w:tr>
    </w:tbl>
    <w:p w:rsidR="005F1B5F" w:rsidRPr="00F41912" w:rsidRDefault="005F1B5F" w:rsidP="005F1B5F">
      <w:pPr>
        <w:pStyle w:val="ConsPlusNormal"/>
        <w:spacing w:line="240" w:lineRule="exact"/>
        <w:ind w:firstLine="142"/>
        <w:jc w:val="both"/>
        <w:rPr>
          <w:sz w:val="16"/>
          <w:szCs w:val="16"/>
          <w:lang w:eastAsia="en-US"/>
        </w:rPr>
      </w:pPr>
    </w:p>
    <w:p w:rsidR="00CE7656" w:rsidRPr="00830C95" w:rsidRDefault="00CE7656" w:rsidP="00CE7656">
      <w:pPr>
        <w:tabs>
          <w:tab w:val="left" w:pos="7230"/>
        </w:tabs>
        <w:jc w:val="center"/>
        <w:rPr>
          <w:rFonts w:ascii="Arial" w:hAnsi="Arial" w:cs="Arial"/>
          <w:b/>
          <w:sz w:val="16"/>
          <w:szCs w:val="16"/>
        </w:rPr>
      </w:pPr>
      <w:r w:rsidRPr="00830C95">
        <w:rPr>
          <w:rFonts w:ascii="Arial" w:hAnsi="Arial" w:cs="Arial"/>
          <w:b/>
          <w:sz w:val="16"/>
          <w:szCs w:val="16"/>
        </w:rPr>
        <w:t>ПОСТАНОВЛЕНИЕ</w:t>
      </w:r>
    </w:p>
    <w:p w:rsidR="00CE7656" w:rsidRDefault="00CE7656" w:rsidP="00CE7656">
      <w:pPr>
        <w:jc w:val="center"/>
        <w:rPr>
          <w:rFonts w:ascii="Arial" w:hAnsi="Arial" w:cs="Arial"/>
          <w:b/>
          <w:sz w:val="16"/>
          <w:szCs w:val="16"/>
        </w:rPr>
      </w:pPr>
      <w:r w:rsidRPr="00830C95">
        <w:rPr>
          <w:rFonts w:ascii="Arial" w:hAnsi="Arial" w:cs="Arial"/>
          <w:b/>
          <w:sz w:val="16"/>
          <w:szCs w:val="16"/>
        </w:rPr>
        <w:t>АДМИНИСТРАЦИИ БЛАГОДАРНЕНСКОГО ГОРОДСКОГО ОКРУГА  СТАВРОПОЛЬСКОГО КРАЯ</w:t>
      </w:r>
    </w:p>
    <w:p w:rsidR="00B54A5F" w:rsidRPr="00830C95" w:rsidRDefault="00B54A5F" w:rsidP="00CE7656">
      <w:pPr>
        <w:jc w:val="center"/>
        <w:rPr>
          <w:rFonts w:ascii="Arial" w:hAnsi="Arial" w:cs="Arial"/>
          <w:b/>
          <w:sz w:val="16"/>
          <w:szCs w:val="16"/>
        </w:rPr>
      </w:pPr>
    </w:p>
    <w:tbl>
      <w:tblPr>
        <w:tblW w:w="0" w:type="auto"/>
        <w:tblInd w:w="108" w:type="dxa"/>
        <w:tblLook w:val="04A0"/>
      </w:tblPr>
      <w:tblGrid>
        <w:gridCol w:w="424"/>
        <w:gridCol w:w="1703"/>
        <w:gridCol w:w="1769"/>
        <w:gridCol w:w="482"/>
        <w:gridCol w:w="549"/>
      </w:tblGrid>
      <w:tr w:rsidR="00CE7656" w:rsidRPr="00830C95" w:rsidTr="00B54A5F">
        <w:trPr>
          <w:trHeight w:val="80"/>
        </w:trPr>
        <w:tc>
          <w:tcPr>
            <w:tcW w:w="424" w:type="dxa"/>
          </w:tcPr>
          <w:p w:rsidR="00CE7656" w:rsidRPr="00830C95" w:rsidRDefault="00CE7656" w:rsidP="00770EA8">
            <w:pPr>
              <w:autoSpaceDE w:val="0"/>
              <w:autoSpaceDN w:val="0"/>
              <w:adjustRightInd w:val="0"/>
              <w:spacing w:line="276" w:lineRule="auto"/>
              <w:jc w:val="both"/>
              <w:rPr>
                <w:rFonts w:ascii="Arial" w:hAnsi="Arial" w:cs="Arial"/>
                <w:sz w:val="16"/>
                <w:szCs w:val="16"/>
              </w:rPr>
            </w:pPr>
            <w:r w:rsidRPr="00830C95">
              <w:rPr>
                <w:rFonts w:ascii="Arial" w:hAnsi="Arial" w:cs="Arial"/>
                <w:sz w:val="16"/>
                <w:szCs w:val="16"/>
              </w:rPr>
              <w:t>14</w:t>
            </w:r>
          </w:p>
        </w:tc>
        <w:tc>
          <w:tcPr>
            <w:tcW w:w="1703" w:type="dxa"/>
            <w:hideMark/>
          </w:tcPr>
          <w:p w:rsidR="00CE7656" w:rsidRPr="00830C95" w:rsidRDefault="00CE7656" w:rsidP="00B54A5F">
            <w:pPr>
              <w:autoSpaceDE w:val="0"/>
              <w:autoSpaceDN w:val="0"/>
              <w:adjustRightInd w:val="0"/>
              <w:spacing w:line="276" w:lineRule="auto"/>
              <w:jc w:val="both"/>
              <w:rPr>
                <w:rFonts w:ascii="Arial" w:hAnsi="Arial" w:cs="Arial"/>
                <w:sz w:val="16"/>
                <w:szCs w:val="16"/>
              </w:rPr>
            </w:pPr>
            <w:r w:rsidRPr="00830C95">
              <w:rPr>
                <w:rFonts w:ascii="Arial" w:hAnsi="Arial" w:cs="Arial"/>
                <w:sz w:val="16"/>
                <w:szCs w:val="16"/>
              </w:rPr>
              <w:t>марта 2018 года</w:t>
            </w:r>
          </w:p>
        </w:tc>
        <w:tc>
          <w:tcPr>
            <w:tcW w:w="1769" w:type="dxa"/>
            <w:hideMark/>
          </w:tcPr>
          <w:p w:rsidR="00CE7656" w:rsidRPr="00830C95" w:rsidRDefault="00CE7656" w:rsidP="00770EA8">
            <w:pPr>
              <w:autoSpaceDE w:val="0"/>
              <w:autoSpaceDN w:val="0"/>
              <w:adjustRightInd w:val="0"/>
              <w:spacing w:line="276" w:lineRule="auto"/>
              <w:jc w:val="center"/>
              <w:rPr>
                <w:rFonts w:ascii="Arial" w:hAnsi="Arial" w:cs="Arial"/>
                <w:sz w:val="16"/>
                <w:szCs w:val="16"/>
              </w:rPr>
            </w:pPr>
            <w:r w:rsidRPr="00830C95">
              <w:rPr>
                <w:rFonts w:ascii="Arial" w:hAnsi="Arial" w:cs="Arial"/>
                <w:sz w:val="16"/>
                <w:szCs w:val="16"/>
              </w:rPr>
              <w:t>г. Благодарный</w:t>
            </w:r>
          </w:p>
        </w:tc>
        <w:tc>
          <w:tcPr>
            <w:tcW w:w="482" w:type="dxa"/>
            <w:hideMark/>
          </w:tcPr>
          <w:p w:rsidR="00CE7656" w:rsidRPr="00830C95" w:rsidRDefault="00CE7656" w:rsidP="00770EA8">
            <w:pPr>
              <w:autoSpaceDE w:val="0"/>
              <w:autoSpaceDN w:val="0"/>
              <w:adjustRightInd w:val="0"/>
              <w:spacing w:line="276" w:lineRule="auto"/>
              <w:jc w:val="right"/>
              <w:rPr>
                <w:rFonts w:ascii="Arial" w:hAnsi="Arial" w:cs="Arial"/>
                <w:sz w:val="16"/>
                <w:szCs w:val="16"/>
              </w:rPr>
            </w:pPr>
            <w:r w:rsidRPr="00830C95">
              <w:rPr>
                <w:rFonts w:ascii="Arial" w:hAnsi="Arial" w:cs="Arial"/>
                <w:sz w:val="16"/>
                <w:szCs w:val="16"/>
              </w:rPr>
              <w:t>№</w:t>
            </w:r>
          </w:p>
        </w:tc>
        <w:tc>
          <w:tcPr>
            <w:tcW w:w="549" w:type="dxa"/>
            <w:hideMark/>
          </w:tcPr>
          <w:p w:rsidR="00CE7656" w:rsidRPr="00830C95" w:rsidRDefault="00CE7656" w:rsidP="00770EA8">
            <w:pPr>
              <w:spacing w:line="276" w:lineRule="auto"/>
              <w:rPr>
                <w:rFonts w:ascii="Arial" w:hAnsi="Arial" w:cs="Arial"/>
                <w:sz w:val="16"/>
                <w:szCs w:val="16"/>
              </w:rPr>
            </w:pPr>
            <w:r w:rsidRPr="00830C95">
              <w:rPr>
                <w:rFonts w:ascii="Arial" w:hAnsi="Arial" w:cs="Arial"/>
                <w:sz w:val="16"/>
                <w:szCs w:val="16"/>
              </w:rPr>
              <w:t>282</w:t>
            </w:r>
          </w:p>
        </w:tc>
      </w:tr>
    </w:tbl>
    <w:p w:rsidR="00CE7656" w:rsidRPr="00830C95" w:rsidRDefault="00CE7656" w:rsidP="00CE7656">
      <w:pPr>
        <w:ind w:firstLine="360"/>
        <w:jc w:val="center"/>
        <w:rPr>
          <w:rFonts w:ascii="Arial" w:hAnsi="Arial" w:cs="Arial"/>
          <w:b/>
          <w:sz w:val="16"/>
          <w:szCs w:val="16"/>
          <w:lang w:eastAsia="zh-CN"/>
        </w:rPr>
      </w:pPr>
    </w:p>
    <w:p w:rsidR="00CE7656" w:rsidRDefault="00CE7656" w:rsidP="00126CBD">
      <w:pPr>
        <w:pStyle w:val="aff2"/>
        <w:spacing w:after="0" w:line="180" w:lineRule="exact"/>
        <w:jc w:val="both"/>
        <w:rPr>
          <w:rFonts w:ascii="Arial" w:hAnsi="Arial" w:cs="Arial"/>
          <w:sz w:val="16"/>
          <w:szCs w:val="16"/>
          <w:lang w:eastAsia="ru-RU"/>
        </w:rPr>
      </w:pPr>
      <w:r w:rsidRPr="00830C95">
        <w:rPr>
          <w:rFonts w:ascii="Arial" w:hAnsi="Arial" w:cs="Arial"/>
          <w:sz w:val="16"/>
          <w:szCs w:val="16"/>
          <w:lang w:eastAsia="ru-RU"/>
        </w:rPr>
        <w:t xml:space="preserve">Об утверждении административного  регламента исполнения управлением труда и социальной защиты населения администрации Благодарненского городского округа Ставропольского края государственной функции «Осуществление </w:t>
      </w:r>
      <w:proofErr w:type="gramStart"/>
      <w:r w:rsidRPr="00830C95">
        <w:rPr>
          <w:rFonts w:ascii="Arial" w:hAnsi="Arial" w:cs="Arial"/>
          <w:sz w:val="16"/>
          <w:szCs w:val="16"/>
          <w:lang w:eastAsia="ru-RU"/>
        </w:rPr>
        <w:t>контроля за</w:t>
      </w:r>
      <w:proofErr w:type="gramEnd"/>
      <w:r w:rsidRPr="00830C95">
        <w:rPr>
          <w:rFonts w:ascii="Arial" w:hAnsi="Arial" w:cs="Arial"/>
          <w:sz w:val="16"/>
          <w:szCs w:val="16"/>
          <w:lang w:eastAsia="ru-RU"/>
        </w:rPr>
        <w:t xml:space="preserve">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126CBD" w:rsidRPr="00830C95" w:rsidRDefault="00126CBD" w:rsidP="00126CBD">
      <w:pPr>
        <w:pStyle w:val="aff2"/>
        <w:spacing w:after="0" w:line="180" w:lineRule="exact"/>
        <w:jc w:val="both"/>
        <w:rPr>
          <w:rFonts w:ascii="Arial" w:hAnsi="Arial" w:cs="Arial"/>
          <w:sz w:val="16"/>
          <w:szCs w:val="16"/>
          <w:lang w:eastAsia="ru-RU"/>
        </w:rPr>
      </w:pPr>
    </w:p>
    <w:p w:rsidR="00CE7656" w:rsidRPr="00830C95" w:rsidRDefault="00CE7656" w:rsidP="00B54A5F">
      <w:pPr>
        <w:pStyle w:val="aff2"/>
        <w:spacing w:after="0" w:line="240" w:lineRule="auto"/>
        <w:ind w:firstLine="142"/>
        <w:jc w:val="both"/>
        <w:rPr>
          <w:rFonts w:ascii="Arial" w:hAnsi="Arial" w:cs="Arial"/>
          <w:sz w:val="16"/>
          <w:szCs w:val="16"/>
          <w:lang w:eastAsia="ru-RU"/>
        </w:rPr>
      </w:pPr>
      <w:r w:rsidRPr="00830C95">
        <w:rPr>
          <w:rFonts w:ascii="Arial" w:hAnsi="Arial" w:cs="Arial"/>
          <w:sz w:val="16"/>
          <w:szCs w:val="16"/>
          <w:lang w:eastAsia="ru-RU"/>
        </w:rPr>
        <w:t>В целях реализации Федерального закона от 06 октября 2003 года № 131-ФЗ «Об общих принципах организации местного самоуправления в Российской Федерации», в соответствии с Федеральным законом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w:t>
      </w:r>
    </w:p>
    <w:p w:rsidR="00CE7656" w:rsidRPr="00830C95" w:rsidRDefault="00CE7656" w:rsidP="00B54A5F">
      <w:pPr>
        <w:pStyle w:val="aff2"/>
        <w:spacing w:after="0" w:line="240" w:lineRule="auto"/>
        <w:jc w:val="both"/>
        <w:rPr>
          <w:rFonts w:ascii="Arial" w:hAnsi="Arial" w:cs="Arial"/>
          <w:sz w:val="16"/>
          <w:szCs w:val="16"/>
        </w:rPr>
      </w:pPr>
    </w:p>
    <w:p w:rsidR="00CE7656" w:rsidRPr="00830C95" w:rsidRDefault="00CE7656" w:rsidP="00B54A5F">
      <w:pPr>
        <w:autoSpaceDE w:val="0"/>
        <w:autoSpaceDN w:val="0"/>
        <w:adjustRightInd w:val="0"/>
        <w:jc w:val="both"/>
        <w:rPr>
          <w:rFonts w:ascii="Arial" w:hAnsi="Arial" w:cs="Arial"/>
          <w:sz w:val="16"/>
          <w:szCs w:val="16"/>
        </w:rPr>
      </w:pPr>
      <w:r w:rsidRPr="00830C95">
        <w:rPr>
          <w:rFonts w:ascii="Arial" w:hAnsi="Arial" w:cs="Arial"/>
          <w:sz w:val="16"/>
          <w:szCs w:val="16"/>
        </w:rPr>
        <w:t>ПОСТАНОВЛЯЕТ:</w:t>
      </w:r>
    </w:p>
    <w:p w:rsidR="00CE7656" w:rsidRPr="00830C95" w:rsidRDefault="00CE7656" w:rsidP="00B54A5F">
      <w:pPr>
        <w:autoSpaceDE w:val="0"/>
        <w:autoSpaceDN w:val="0"/>
        <w:adjustRightInd w:val="0"/>
        <w:jc w:val="both"/>
        <w:rPr>
          <w:rFonts w:ascii="Arial" w:hAnsi="Arial" w:cs="Arial"/>
          <w:sz w:val="16"/>
          <w:szCs w:val="16"/>
        </w:rPr>
      </w:pPr>
    </w:p>
    <w:p w:rsidR="00CE7656" w:rsidRPr="00830C95" w:rsidRDefault="00CE7656" w:rsidP="00B54A5F">
      <w:pPr>
        <w:autoSpaceDE w:val="0"/>
        <w:autoSpaceDN w:val="0"/>
        <w:adjustRightInd w:val="0"/>
        <w:ind w:firstLine="142"/>
        <w:jc w:val="both"/>
        <w:rPr>
          <w:rFonts w:ascii="Arial" w:hAnsi="Arial" w:cs="Arial"/>
          <w:sz w:val="16"/>
          <w:szCs w:val="16"/>
        </w:rPr>
      </w:pPr>
      <w:r w:rsidRPr="00830C95">
        <w:rPr>
          <w:rFonts w:ascii="Arial" w:hAnsi="Arial" w:cs="Arial"/>
          <w:sz w:val="16"/>
          <w:szCs w:val="16"/>
        </w:rPr>
        <w:t xml:space="preserve">1.Утвердить прилагаемый административный регламент  исполнения управлением труда и социальной защиты населения администрации Благодарненского городского округа  Ставропольского края государственной функции «Осуществление </w:t>
      </w:r>
      <w:proofErr w:type="gramStart"/>
      <w:r w:rsidRPr="00830C95">
        <w:rPr>
          <w:rFonts w:ascii="Arial" w:hAnsi="Arial" w:cs="Arial"/>
          <w:sz w:val="16"/>
          <w:szCs w:val="16"/>
        </w:rPr>
        <w:t>контроля за</w:t>
      </w:r>
      <w:proofErr w:type="gramEnd"/>
      <w:r w:rsidRPr="00830C95">
        <w:rPr>
          <w:rFonts w:ascii="Arial" w:hAnsi="Arial" w:cs="Arial"/>
          <w:sz w:val="16"/>
          <w:szCs w:val="16"/>
        </w:rPr>
        <w:t xml:space="preserve">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CE7656" w:rsidRPr="00830C95" w:rsidRDefault="00CE7656" w:rsidP="00B54A5F">
      <w:pPr>
        <w:autoSpaceDE w:val="0"/>
        <w:autoSpaceDN w:val="0"/>
        <w:adjustRightInd w:val="0"/>
        <w:ind w:firstLine="142"/>
        <w:jc w:val="both"/>
        <w:rPr>
          <w:rFonts w:ascii="Arial" w:hAnsi="Arial" w:cs="Arial"/>
          <w:sz w:val="16"/>
          <w:szCs w:val="16"/>
        </w:rPr>
      </w:pPr>
      <w:r w:rsidRPr="00830C95">
        <w:rPr>
          <w:rFonts w:ascii="Arial" w:hAnsi="Arial" w:cs="Arial"/>
          <w:sz w:val="16"/>
          <w:szCs w:val="16"/>
        </w:rPr>
        <w:t xml:space="preserve">2. </w:t>
      </w:r>
      <w:proofErr w:type="gramStart"/>
      <w:r w:rsidRPr="00830C95">
        <w:rPr>
          <w:rFonts w:ascii="Arial" w:hAnsi="Arial" w:cs="Arial"/>
          <w:sz w:val="16"/>
          <w:szCs w:val="16"/>
        </w:rPr>
        <w:t>Признать утратившим силу постановление администрации Благодарненского муниципального района Ставропольского края от                      11 декабря 2017 года № 812 «Об утверждении административного регламента  исполнения управлением труда и социальной защиты населения администрации Благодарненского муниципального района Ставропольского края государственной функции «Осуществление контроля за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roofErr w:type="gramEnd"/>
    </w:p>
    <w:p w:rsidR="00CE7656" w:rsidRPr="00830C95" w:rsidRDefault="00CE7656" w:rsidP="00B54A5F">
      <w:pPr>
        <w:autoSpaceDE w:val="0"/>
        <w:autoSpaceDN w:val="0"/>
        <w:adjustRightInd w:val="0"/>
        <w:ind w:firstLine="142"/>
        <w:jc w:val="both"/>
        <w:rPr>
          <w:rFonts w:ascii="Arial" w:hAnsi="Arial" w:cs="Arial"/>
          <w:sz w:val="16"/>
          <w:szCs w:val="16"/>
        </w:rPr>
      </w:pPr>
      <w:r w:rsidRPr="00830C95">
        <w:rPr>
          <w:rFonts w:ascii="Arial" w:hAnsi="Arial" w:cs="Arial"/>
          <w:sz w:val="16"/>
          <w:szCs w:val="16"/>
        </w:rPr>
        <w:t xml:space="preserve">3. </w:t>
      </w:r>
      <w:proofErr w:type="gramStart"/>
      <w:r w:rsidRPr="00830C95">
        <w:rPr>
          <w:rFonts w:ascii="Arial" w:hAnsi="Arial" w:cs="Arial"/>
          <w:sz w:val="16"/>
          <w:szCs w:val="16"/>
        </w:rPr>
        <w:t>Контроль за</w:t>
      </w:r>
      <w:proofErr w:type="gramEnd"/>
      <w:r w:rsidRPr="00830C95">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CE7656" w:rsidRDefault="00CE7656" w:rsidP="00B54A5F">
      <w:pPr>
        <w:autoSpaceDE w:val="0"/>
        <w:autoSpaceDN w:val="0"/>
        <w:adjustRightInd w:val="0"/>
        <w:ind w:firstLine="142"/>
        <w:jc w:val="both"/>
        <w:rPr>
          <w:rFonts w:ascii="Arial" w:hAnsi="Arial" w:cs="Arial"/>
          <w:sz w:val="16"/>
          <w:szCs w:val="16"/>
        </w:rPr>
      </w:pPr>
      <w:r w:rsidRPr="00830C95">
        <w:rPr>
          <w:rFonts w:ascii="Arial" w:hAnsi="Arial" w:cs="Arial"/>
          <w:sz w:val="16"/>
          <w:szCs w:val="16"/>
        </w:rPr>
        <w:t>4. Настоящее постановление вступает в силу со дня его официального опубликования.</w:t>
      </w:r>
    </w:p>
    <w:p w:rsidR="00CE7656" w:rsidRDefault="00CE7656" w:rsidP="00CE7656">
      <w:pPr>
        <w:pStyle w:val="ConsPlusNormal"/>
        <w:widowControl/>
        <w:ind w:firstLine="0"/>
        <w:jc w:val="center"/>
        <w:rPr>
          <w:rFonts w:eastAsia="Arial CYR"/>
          <w:bCs/>
          <w:sz w:val="16"/>
          <w:szCs w:val="16"/>
        </w:rPr>
      </w:pPr>
    </w:p>
    <w:p w:rsidR="00CD0F0C" w:rsidRDefault="00CD0F0C" w:rsidP="00CD0F0C">
      <w:pPr>
        <w:pStyle w:val="ConsPlusNormal"/>
        <w:widowControl/>
        <w:ind w:firstLine="0"/>
        <w:jc w:val="both"/>
        <w:rPr>
          <w:rFonts w:eastAsia="Arial CYR"/>
          <w:bCs/>
          <w:sz w:val="16"/>
          <w:szCs w:val="16"/>
        </w:rPr>
      </w:pPr>
      <w:r>
        <w:rPr>
          <w:rFonts w:eastAsia="Arial CYR"/>
          <w:bCs/>
          <w:sz w:val="16"/>
          <w:szCs w:val="16"/>
        </w:rPr>
        <w:t>Глава</w:t>
      </w:r>
    </w:p>
    <w:p w:rsidR="00CD0F0C" w:rsidRDefault="00CD0F0C" w:rsidP="00CD0F0C">
      <w:pPr>
        <w:pStyle w:val="ConsPlusNormal"/>
        <w:widowControl/>
        <w:ind w:firstLine="0"/>
        <w:jc w:val="both"/>
        <w:rPr>
          <w:rFonts w:eastAsia="Arial CYR"/>
          <w:bCs/>
          <w:sz w:val="16"/>
          <w:szCs w:val="16"/>
        </w:rPr>
      </w:pPr>
      <w:r>
        <w:rPr>
          <w:rFonts w:eastAsia="Arial CYR"/>
          <w:bCs/>
          <w:sz w:val="16"/>
          <w:szCs w:val="16"/>
        </w:rPr>
        <w:t>Благодарненского городского округа</w:t>
      </w:r>
    </w:p>
    <w:p w:rsidR="00CD0F0C" w:rsidRPr="00830C95" w:rsidRDefault="00CD0F0C" w:rsidP="00CD0F0C">
      <w:pPr>
        <w:pStyle w:val="ConsPlusNormal"/>
        <w:widowControl/>
        <w:ind w:firstLine="0"/>
        <w:jc w:val="both"/>
        <w:rPr>
          <w:rFonts w:eastAsia="Arial CYR"/>
          <w:bCs/>
          <w:sz w:val="16"/>
          <w:szCs w:val="16"/>
        </w:rPr>
      </w:pPr>
      <w:r>
        <w:rPr>
          <w:rFonts w:eastAsia="Arial CYR"/>
          <w:bCs/>
          <w:sz w:val="16"/>
          <w:szCs w:val="16"/>
        </w:rPr>
        <w:t>Ставропольского края                                             С.Т.Бычков</w:t>
      </w:r>
    </w:p>
    <w:p w:rsidR="00CD0F0C" w:rsidRDefault="00CD0F0C" w:rsidP="00CD0F0C">
      <w:pPr>
        <w:pStyle w:val="ConsPlusNormal"/>
        <w:widowControl/>
        <w:spacing w:line="180" w:lineRule="exact"/>
        <w:ind w:firstLine="0"/>
        <w:jc w:val="center"/>
        <w:rPr>
          <w:rFonts w:eastAsia="Arial CYR"/>
          <w:bCs/>
          <w:sz w:val="16"/>
          <w:szCs w:val="16"/>
        </w:rPr>
      </w:pPr>
    </w:p>
    <w:p w:rsidR="00CD0F0C" w:rsidRDefault="00CD0F0C" w:rsidP="00CD0F0C">
      <w:pPr>
        <w:pStyle w:val="ConsPlusNormal"/>
        <w:widowControl/>
        <w:ind w:firstLine="0"/>
        <w:jc w:val="center"/>
        <w:rPr>
          <w:rFonts w:eastAsia="Arial CYR"/>
          <w:bCs/>
          <w:sz w:val="16"/>
          <w:szCs w:val="16"/>
        </w:rPr>
      </w:pPr>
      <w:r>
        <w:rPr>
          <w:rFonts w:eastAsia="Arial CYR"/>
          <w:bCs/>
          <w:sz w:val="16"/>
          <w:szCs w:val="16"/>
        </w:rPr>
        <w:t xml:space="preserve">                           УТВЕРЖДЕН</w:t>
      </w:r>
    </w:p>
    <w:p w:rsidR="00CD0F0C" w:rsidRDefault="00CD0F0C" w:rsidP="00CD0F0C">
      <w:pPr>
        <w:pStyle w:val="ConsPlusNormal"/>
        <w:widowControl/>
        <w:ind w:firstLine="0"/>
        <w:jc w:val="center"/>
        <w:rPr>
          <w:rFonts w:eastAsia="Arial CYR"/>
          <w:bCs/>
          <w:sz w:val="16"/>
          <w:szCs w:val="16"/>
        </w:rPr>
      </w:pPr>
      <w:r>
        <w:rPr>
          <w:rFonts w:eastAsia="Arial CYR"/>
          <w:bCs/>
          <w:sz w:val="16"/>
          <w:szCs w:val="16"/>
        </w:rPr>
        <w:t xml:space="preserve">                                      постановлением администрации</w:t>
      </w:r>
    </w:p>
    <w:p w:rsidR="00CD0F0C" w:rsidRDefault="00CD0F0C" w:rsidP="00CD0F0C">
      <w:pPr>
        <w:pStyle w:val="ConsPlusNormal"/>
        <w:widowControl/>
        <w:ind w:firstLine="0"/>
        <w:jc w:val="center"/>
        <w:rPr>
          <w:rFonts w:eastAsia="Arial CYR"/>
          <w:bCs/>
          <w:sz w:val="16"/>
          <w:szCs w:val="16"/>
        </w:rPr>
      </w:pPr>
      <w:r>
        <w:rPr>
          <w:rFonts w:eastAsia="Arial CYR"/>
          <w:bCs/>
          <w:sz w:val="16"/>
          <w:szCs w:val="16"/>
        </w:rPr>
        <w:t xml:space="preserve">                                    Благодарненского городского округа</w:t>
      </w:r>
    </w:p>
    <w:p w:rsidR="00CD0F0C" w:rsidRDefault="00CD0F0C" w:rsidP="00CD0F0C">
      <w:pPr>
        <w:pStyle w:val="ConsPlusNormal"/>
        <w:widowControl/>
        <w:ind w:firstLine="0"/>
        <w:jc w:val="center"/>
        <w:rPr>
          <w:rFonts w:eastAsia="Arial CYR"/>
          <w:bCs/>
          <w:sz w:val="16"/>
          <w:szCs w:val="16"/>
        </w:rPr>
      </w:pPr>
      <w:r>
        <w:rPr>
          <w:rFonts w:eastAsia="Arial CYR"/>
          <w:bCs/>
          <w:sz w:val="16"/>
          <w:szCs w:val="16"/>
        </w:rPr>
        <w:t xml:space="preserve">                               Ставропольского края </w:t>
      </w:r>
    </w:p>
    <w:p w:rsidR="00CD0F0C" w:rsidRDefault="00CD0F0C" w:rsidP="00CD0F0C">
      <w:pPr>
        <w:pStyle w:val="ConsPlusNormal"/>
        <w:widowControl/>
        <w:ind w:firstLine="0"/>
        <w:jc w:val="center"/>
        <w:rPr>
          <w:rFonts w:eastAsia="Arial CYR"/>
          <w:bCs/>
          <w:sz w:val="16"/>
          <w:szCs w:val="16"/>
        </w:rPr>
      </w:pPr>
      <w:r>
        <w:rPr>
          <w:rFonts w:eastAsia="Arial CYR"/>
          <w:bCs/>
          <w:sz w:val="16"/>
          <w:szCs w:val="16"/>
        </w:rPr>
        <w:t xml:space="preserve">                                    от 14 марта 2018 года №282</w:t>
      </w:r>
    </w:p>
    <w:p w:rsidR="00CD0F0C" w:rsidRDefault="00CD0F0C" w:rsidP="00CD0F0C">
      <w:pPr>
        <w:pStyle w:val="ConsPlusNormal"/>
        <w:widowControl/>
        <w:spacing w:line="180" w:lineRule="exact"/>
        <w:ind w:firstLine="0"/>
        <w:jc w:val="center"/>
        <w:rPr>
          <w:rFonts w:eastAsia="Arial CYR"/>
          <w:bCs/>
          <w:sz w:val="16"/>
          <w:szCs w:val="16"/>
        </w:rPr>
      </w:pPr>
    </w:p>
    <w:p w:rsidR="00CE7656" w:rsidRPr="00830C95" w:rsidRDefault="00CE7656" w:rsidP="00CD0F0C">
      <w:pPr>
        <w:pStyle w:val="ConsPlusNormal"/>
        <w:widowControl/>
        <w:spacing w:line="180" w:lineRule="exact"/>
        <w:ind w:firstLine="0"/>
        <w:jc w:val="center"/>
        <w:rPr>
          <w:rFonts w:eastAsia="Arial CYR"/>
          <w:bCs/>
          <w:sz w:val="16"/>
          <w:szCs w:val="16"/>
        </w:rPr>
      </w:pPr>
      <w:r w:rsidRPr="00830C95">
        <w:rPr>
          <w:rFonts w:eastAsia="Arial CYR"/>
          <w:bCs/>
          <w:sz w:val="16"/>
          <w:szCs w:val="16"/>
        </w:rPr>
        <w:lastRenderedPageBreak/>
        <w:t>АДМИНИСТРАТИВНЫЙ РЕГЛАМЕНТ</w:t>
      </w:r>
    </w:p>
    <w:p w:rsidR="00CE7656" w:rsidRPr="00830C95" w:rsidRDefault="00CE7656" w:rsidP="00CD0F0C">
      <w:pPr>
        <w:autoSpaceDE w:val="0"/>
        <w:autoSpaceDN w:val="0"/>
        <w:adjustRightInd w:val="0"/>
        <w:spacing w:line="180" w:lineRule="exact"/>
        <w:jc w:val="both"/>
        <w:rPr>
          <w:rFonts w:ascii="Arial" w:hAnsi="Arial" w:cs="Arial"/>
          <w:sz w:val="16"/>
          <w:szCs w:val="16"/>
        </w:rPr>
      </w:pPr>
      <w:r w:rsidRPr="00830C95">
        <w:rPr>
          <w:rFonts w:ascii="Arial" w:hAnsi="Arial" w:cs="Arial"/>
          <w:sz w:val="16"/>
          <w:szCs w:val="16"/>
        </w:rPr>
        <w:t xml:space="preserve">исполнения управлением труда и социальной защиты населения администрации Благодарненского городского округа Ставропольского края  государственной функции «Осуществление </w:t>
      </w:r>
      <w:proofErr w:type="gramStart"/>
      <w:r w:rsidRPr="00830C95">
        <w:rPr>
          <w:rFonts w:ascii="Arial" w:hAnsi="Arial" w:cs="Arial"/>
          <w:sz w:val="16"/>
          <w:szCs w:val="16"/>
        </w:rPr>
        <w:t>контроля за</w:t>
      </w:r>
      <w:proofErr w:type="gramEnd"/>
      <w:r w:rsidRPr="00830C95">
        <w:rPr>
          <w:rFonts w:ascii="Arial" w:hAnsi="Arial" w:cs="Arial"/>
          <w:sz w:val="16"/>
          <w:szCs w:val="16"/>
        </w:rPr>
        <w:t xml:space="preserve">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CE7656" w:rsidRPr="00830C95" w:rsidRDefault="00CE7656" w:rsidP="00CE7656">
      <w:pPr>
        <w:autoSpaceDE w:val="0"/>
        <w:autoSpaceDN w:val="0"/>
        <w:adjustRightInd w:val="0"/>
        <w:spacing w:line="240" w:lineRule="exact"/>
        <w:jc w:val="both"/>
        <w:rPr>
          <w:rFonts w:ascii="Arial" w:hAnsi="Arial" w:cs="Arial"/>
          <w:sz w:val="16"/>
          <w:szCs w:val="16"/>
        </w:rPr>
      </w:pPr>
    </w:p>
    <w:p w:rsidR="00CE7656" w:rsidRPr="00830C95" w:rsidRDefault="00CE7656" w:rsidP="00CE7656">
      <w:pPr>
        <w:pStyle w:val="1"/>
        <w:keepNext w:val="0"/>
        <w:tabs>
          <w:tab w:val="left" w:pos="708"/>
        </w:tabs>
        <w:spacing w:line="240" w:lineRule="exact"/>
        <w:rPr>
          <w:rFonts w:ascii="Arial" w:hAnsi="Arial" w:cs="Arial"/>
          <w:b w:val="0"/>
          <w:bCs/>
          <w:sz w:val="16"/>
          <w:szCs w:val="16"/>
        </w:rPr>
      </w:pPr>
      <w:r w:rsidRPr="00830C95">
        <w:rPr>
          <w:rFonts w:ascii="Arial" w:hAnsi="Arial" w:cs="Arial"/>
          <w:b w:val="0"/>
          <w:bCs/>
          <w:sz w:val="16"/>
          <w:szCs w:val="16"/>
        </w:rPr>
        <w:t>1. Общие положения</w:t>
      </w:r>
    </w:p>
    <w:p w:rsidR="00CE7656" w:rsidRPr="00830C95" w:rsidRDefault="00CE7656" w:rsidP="00523C8F">
      <w:pPr>
        <w:autoSpaceDE w:val="0"/>
        <w:autoSpaceDN w:val="0"/>
        <w:adjustRightInd w:val="0"/>
        <w:ind w:firstLine="142"/>
        <w:jc w:val="both"/>
        <w:rPr>
          <w:rFonts w:ascii="Arial" w:hAnsi="Arial" w:cs="Arial"/>
          <w:sz w:val="16"/>
          <w:szCs w:val="16"/>
        </w:rPr>
      </w:pPr>
      <w:r w:rsidRPr="00830C95">
        <w:rPr>
          <w:rFonts w:ascii="Arial" w:hAnsi="Arial" w:cs="Arial"/>
          <w:sz w:val="16"/>
          <w:szCs w:val="16"/>
        </w:rPr>
        <w:t>1.1. Наименование государственной функции</w:t>
      </w:r>
    </w:p>
    <w:p w:rsidR="00CE7656" w:rsidRPr="00830C95" w:rsidRDefault="00CE7656" w:rsidP="00523C8F">
      <w:pPr>
        <w:autoSpaceDE w:val="0"/>
        <w:autoSpaceDN w:val="0"/>
        <w:adjustRightInd w:val="0"/>
        <w:ind w:firstLine="142"/>
        <w:jc w:val="both"/>
        <w:rPr>
          <w:rFonts w:ascii="Arial" w:hAnsi="Arial" w:cs="Arial"/>
          <w:sz w:val="16"/>
          <w:szCs w:val="16"/>
        </w:rPr>
      </w:pPr>
      <w:proofErr w:type="gramStart"/>
      <w:r w:rsidRPr="00830C95">
        <w:rPr>
          <w:rFonts w:ascii="Arial" w:hAnsi="Arial" w:cs="Arial"/>
          <w:sz w:val="16"/>
          <w:szCs w:val="16"/>
        </w:rPr>
        <w:t>Административный регламент исполнения управлением труда и социальной защиты населения администрации Благодарненского городского округа Ставропольского края  государственной функции «Осуществление контроля за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 (далее соответственно – Административный регламент, государственная функция, контроль за выполнением коллективного договора, соглашения), переданной в рамках отдельных государственных полномочий органам местного самоуправления муниципальных образований Ставропольского края</w:t>
      </w:r>
      <w:proofErr w:type="gramEnd"/>
      <w:r w:rsidRPr="00830C95">
        <w:rPr>
          <w:rFonts w:ascii="Arial" w:hAnsi="Arial" w:cs="Arial"/>
          <w:sz w:val="16"/>
          <w:szCs w:val="16"/>
        </w:rPr>
        <w:t>, определяет сроки и последовательность действий (административных процедур) при осуществлении государственных полномочий по исполнению государственной функции.</w:t>
      </w:r>
    </w:p>
    <w:p w:rsidR="00CE7656" w:rsidRPr="00830C95" w:rsidRDefault="00CE7656" w:rsidP="00523C8F">
      <w:pPr>
        <w:pStyle w:val="ConsPlusNormal"/>
        <w:widowControl/>
        <w:ind w:firstLine="142"/>
        <w:jc w:val="both"/>
        <w:outlineLvl w:val="2"/>
        <w:rPr>
          <w:sz w:val="16"/>
          <w:szCs w:val="16"/>
        </w:rPr>
      </w:pPr>
      <w:r w:rsidRPr="00830C95">
        <w:rPr>
          <w:sz w:val="16"/>
          <w:szCs w:val="16"/>
        </w:rPr>
        <w:t xml:space="preserve">Наименование государственной функции – осуществление </w:t>
      </w:r>
      <w:proofErr w:type="gramStart"/>
      <w:r w:rsidRPr="00830C95">
        <w:rPr>
          <w:sz w:val="16"/>
          <w:szCs w:val="16"/>
        </w:rPr>
        <w:t>контроля за</w:t>
      </w:r>
      <w:proofErr w:type="gramEnd"/>
      <w:r w:rsidRPr="00830C95">
        <w:rPr>
          <w:sz w:val="16"/>
          <w:szCs w:val="16"/>
        </w:rPr>
        <w:t xml:space="preserve">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CE7656" w:rsidRPr="00830C95" w:rsidRDefault="00CE7656" w:rsidP="00523C8F">
      <w:pPr>
        <w:autoSpaceDE w:val="0"/>
        <w:autoSpaceDN w:val="0"/>
        <w:adjustRightInd w:val="0"/>
        <w:ind w:firstLine="142"/>
        <w:jc w:val="both"/>
        <w:rPr>
          <w:rFonts w:ascii="Arial" w:hAnsi="Arial" w:cs="Arial"/>
          <w:sz w:val="16"/>
          <w:szCs w:val="16"/>
        </w:rPr>
      </w:pPr>
      <w:r w:rsidRPr="00830C95">
        <w:rPr>
          <w:rFonts w:ascii="Arial" w:hAnsi="Arial" w:cs="Arial"/>
          <w:sz w:val="16"/>
          <w:szCs w:val="16"/>
        </w:rPr>
        <w:t>1.2. Наименование органа местного самоуправления муниципального образования Ставропольского края, исполняющего государственную функцию</w:t>
      </w:r>
    </w:p>
    <w:p w:rsidR="00CE7656" w:rsidRPr="00830C95" w:rsidRDefault="00CE7656" w:rsidP="00523C8F">
      <w:pPr>
        <w:pStyle w:val="ab"/>
        <w:spacing w:after="0"/>
        <w:ind w:firstLine="142"/>
        <w:jc w:val="both"/>
        <w:rPr>
          <w:rFonts w:ascii="Arial" w:hAnsi="Arial" w:cs="Arial"/>
          <w:sz w:val="16"/>
          <w:szCs w:val="16"/>
        </w:rPr>
      </w:pPr>
      <w:r w:rsidRPr="00830C95">
        <w:rPr>
          <w:rFonts w:ascii="Arial" w:hAnsi="Arial" w:cs="Arial"/>
          <w:sz w:val="16"/>
          <w:szCs w:val="16"/>
        </w:rPr>
        <w:t>Государственная функция исполняется управлением труда и социальной защиты населения администрации Благодарненского городского округа Ставропольского края  (далее – орган по труду).</w:t>
      </w:r>
    </w:p>
    <w:p w:rsidR="00CE7656" w:rsidRPr="00830C95" w:rsidRDefault="00CE7656" w:rsidP="00523C8F">
      <w:pPr>
        <w:pStyle w:val="ab"/>
        <w:spacing w:after="0"/>
        <w:ind w:firstLine="142"/>
        <w:jc w:val="both"/>
        <w:rPr>
          <w:rFonts w:ascii="Arial" w:hAnsi="Arial" w:cs="Arial"/>
          <w:sz w:val="16"/>
          <w:szCs w:val="16"/>
        </w:rPr>
      </w:pPr>
      <w:r w:rsidRPr="00830C95">
        <w:rPr>
          <w:rFonts w:ascii="Arial" w:hAnsi="Arial" w:cs="Arial"/>
          <w:sz w:val="16"/>
          <w:szCs w:val="16"/>
        </w:rPr>
        <w:t>1.3. Перечень нормативных правовых актов Российской Федерации и нормативных правовых актов Ставропольского края, регулирующих исполнение государственной функции, с указанием их реквизитов и источников опубликования:</w:t>
      </w:r>
    </w:p>
    <w:p w:rsidR="00797A0C" w:rsidRPr="00830C95" w:rsidRDefault="00CE7656" w:rsidP="00523C8F">
      <w:pPr>
        <w:autoSpaceDE w:val="0"/>
        <w:autoSpaceDN w:val="0"/>
        <w:adjustRightInd w:val="0"/>
        <w:ind w:firstLine="142"/>
        <w:jc w:val="both"/>
        <w:outlineLvl w:val="1"/>
        <w:rPr>
          <w:rFonts w:ascii="Arial" w:hAnsi="Arial" w:cs="Arial"/>
          <w:sz w:val="16"/>
          <w:szCs w:val="16"/>
        </w:rPr>
      </w:pPr>
      <w:r w:rsidRPr="00830C95">
        <w:rPr>
          <w:rFonts w:ascii="Arial" w:hAnsi="Arial" w:cs="Arial"/>
          <w:sz w:val="16"/>
          <w:szCs w:val="16"/>
        </w:rPr>
        <w:t>Конституция Российской Федерации</w:t>
      </w:r>
      <w:r w:rsidR="00797A0C" w:rsidRPr="00830C95">
        <w:rPr>
          <w:rStyle w:val="afffd"/>
          <w:rFonts w:ascii="Arial" w:hAnsi="Arial" w:cs="Arial"/>
          <w:sz w:val="16"/>
          <w:szCs w:val="16"/>
        </w:rPr>
        <w:endnoteReference w:id="2"/>
      </w:r>
      <w:r w:rsidR="00797A0C" w:rsidRPr="00830C95">
        <w:rPr>
          <w:rFonts w:ascii="Arial" w:hAnsi="Arial" w:cs="Arial"/>
          <w:sz w:val="16"/>
          <w:szCs w:val="16"/>
        </w:rPr>
        <w:t>;</w:t>
      </w:r>
    </w:p>
    <w:p w:rsidR="00797A0C" w:rsidRPr="00830C95" w:rsidRDefault="00797A0C" w:rsidP="00523C8F">
      <w:pPr>
        <w:tabs>
          <w:tab w:val="left" w:pos="6330"/>
        </w:tabs>
        <w:autoSpaceDE w:val="0"/>
        <w:autoSpaceDN w:val="0"/>
        <w:adjustRightInd w:val="0"/>
        <w:ind w:firstLine="142"/>
        <w:jc w:val="both"/>
        <w:rPr>
          <w:rFonts w:ascii="Arial" w:hAnsi="Arial" w:cs="Arial"/>
          <w:sz w:val="16"/>
          <w:szCs w:val="16"/>
        </w:rPr>
      </w:pPr>
      <w:r w:rsidRPr="00830C95">
        <w:rPr>
          <w:rFonts w:ascii="Arial" w:hAnsi="Arial" w:cs="Arial"/>
          <w:sz w:val="16"/>
          <w:szCs w:val="16"/>
        </w:rPr>
        <w:t>Трудовой кодекс Российской Федерации</w:t>
      </w:r>
      <w:r w:rsidRPr="00830C95">
        <w:rPr>
          <w:rStyle w:val="afffd"/>
          <w:rFonts w:ascii="Arial" w:hAnsi="Arial" w:cs="Arial"/>
          <w:sz w:val="16"/>
          <w:szCs w:val="16"/>
        </w:rPr>
        <w:endnoteReference w:id="3"/>
      </w:r>
      <w:r w:rsidRPr="00830C95">
        <w:rPr>
          <w:rFonts w:ascii="Arial" w:hAnsi="Arial" w:cs="Arial"/>
          <w:sz w:val="16"/>
          <w:szCs w:val="16"/>
        </w:rPr>
        <w:t>;</w:t>
      </w:r>
    </w:p>
    <w:p w:rsidR="00797A0C" w:rsidRPr="00830C95" w:rsidRDefault="00797A0C" w:rsidP="00523C8F">
      <w:pPr>
        <w:tabs>
          <w:tab w:val="left" w:pos="6330"/>
        </w:tabs>
        <w:autoSpaceDE w:val="0"/>
        <w:autoSpaceDN w:val="0"/>
        <w:adjustRightInd w:val="0"/>
        <w:ind w:firstLine="142"/>
        <w:jc w:val="both"/>
        <w:rPr>
          <w:rFonts w:ascii="Arial" w:hAnsi="Arial" w:cs="Arial"/>
          <w:sz w:val="16"/>
          <w:szCs w:val="16"/>
        </w:rPr>
      </w:pPr>
      <w:r w:rsidRPr="00830C95">
        <w:rPr>
          <w:rFonts w:ascii="Arial" w:hAnsi="Arial" w:cs="Arial"/>
          <w:sz w:val="16"/>
          <w:szCs w:val="16"/>
        </w:rPr>
        <w:t xml:space="preserve">законы  Ставропольского края </w:t>
      </w:r>
      <w:proofErr w:type="gramStart"/>
      <w:r w:rsidRPr="00830C95">
        <w:rPr>
          <w:rFonts w:ascii="Arial" w:hAnsi="Arial" w:cs="Arial"/>
          <w:sz w:val="16"/>
          <w:szCs w:val="16"/>
        </w:rPr>
        <w:t>от</w:t>
      </w:r>
      <w:proofErr w:type="gramEnd"/>
      <w:r w:rsidRPr="00830C95">
        <w:rPr>
          <w:rFonts w:ascii="Arial" w:hAnsi="Arial" w:cs="Arial"/>
          <w:sz w:val="16"/>
          <w:szCs w:val="16"/>
        </w:rPr>
        <w:t>:</w:t>
      </w:r>
    </w:p>
    <w:p w:rsidR="00797A0C" w:rsidRPr="00830C95" w:rsidRDefault="00797A0C" w:rsidP="00523C8F">
      <w:pPr>
        <w:autoSpaceDE w:val="0"/>
        <w:autoSpaceDN w:val="0"/>
        <w:adjustRightInd w:val="0"/>
        <w:ind w:firstLine="142"/>
        <w:jc w:val="both"/>
        <w:rPr>
          <w:rFonts w:ascii="Arial" w:hAnsi="Arial" w:cs="Arial"/>
          <w:sz w:val="16"/>
          <w:szCs w:val="16"/>
        </w:rPr>
      </w:pPr>
      <w:r w:rsidRPr="00830C95">
        <w:rPr>
          <w:rFonts w:ascii="Arial" w:hAnsi="Arial" w:cs="Arial"/>
          <w:sz w:val="16"/>
          <w:szCs w:val="16"/>
        </w:rPr>
        <w:t xml:space="preserve"> 01 марта </w:t>
      </w:r>
      <w:smartTag w:uri="urn:schemas-microsoft-com:office:smarttags" w:element="metricconverter">
        <w:smartTagPr>
          <w:attr w:name="ProductID" w:val="2007 г"/>
        </w:smartTagPr>
        <w:r w:rsidRPr="00830C95">
          <w:rPr>
            <w:rFonts w:ascii="Arial" w:hAnsi="Arial" w:cs="Arial"/>
            <w:sz w:val="16"/>
            <w:szCs w:val="16"/>
          </w:rPr>
          <w:t>2007 г</w:t>
        </w:r>
      </w:smartTag>
      <w:r w:rsidRPr="00830C95">
        <w:rPr>
          <w:rFonts w:ascii="Arial" w:hAnsi="Arial" w:cs="Arial"/>
          <w:sz w:val="16"/>
          <w:szCs w:val="16"/>
        </w:rPr>
        <w:t>. № 6-кз «О некоторых вопросах социального партнерства в сфере труда»</w:t>
      </w:r>
      <w:r w:rsidRPr="00830C95">
        <w:rPr>
          <w:rStyle w:val="afffd"/>
          <w:rFonts w:ascii="Arial" w:hAnsi="Arial" w:cs="Arial"/>
          <w:sz w:val="16"/>
          <w:szCs w:val="16"/>
        </w:rPr>
        <w:endnoteReference w:id="4"/>
      </w:r>
      <w:r w:rsidRPr="00830C95">
        <w:rPr>
          <w:rFonts w:ascii="Arial" w:hAnsi="Arial" w:cs="Arial"/>
          <w:sz w:val="16"/>
          <w:szCs w:val="16"/>
        </w:rPr>
        <w:t>;</w:t>
      </w:r>
    </w:p>
    <w:p w:rsidR="00CE7656" w:rsidRPr="00830C95" w:rsidRDefault="00797A0C" w:rsidP="00126CBD">
      <w:pPr>
        <w:autoSpaceDE w:val="0"/>
        <w:autoSpaceDN w:val="0"/>
        <w:adjustRightInd w:val="0"/>
        <w:ind w:firstLine="142"/>
        <w:jc w:val="both"/>
        <w:rPr>
          <w:rFonts w:ascii="Arial" w:hAnsi="Arial" w:cs="Arial"/>
          <w:sz w:val="16"/>
          <w:szCs w:val="16"/>
        </w:rPr>
      </w:pPr>
      <w:r w:rsidRPr="00830C95">
        <w:rPr>
          <w:rFonts w:ascii="Arial" w:hAnsi="Arial" w:cs="Arial"/>
          <w:sz w:val="16"/>
          <w:szCs w:val="16"/>
        </w:rPr>
        <w:t xml:space="preserve"> 11 декабря </w:t>
      </w:r>
      <w:smartTag w:uri="urn:schemas-microsoft-com:office:smarttags" w:element="metricconverter">
        <w:smartTagPr>
          <w:attr w:name="ProductID" w:val="2009 г"/>
        </w:smartTagPr>
        <w:r w:rsidRPr="00830C95">
          <w:rPr>
            <w:rFonts w:ascii="Arial" w:hAnsi="Arial" w:cs="Arial"/>
            <w:sz w:val="16"/>
            <w:szCs w:val="16"/>
          </w:rPr>
          <w:t>2009 г</w:t>
        </w:r>
      </w:smartTag>
      <w:r w:rsidRPr="00830C95">
        <w:rPr>
          <w:rFonts w:ascii="Arial" w:hAnsi="Arial" w:cs="Arial"/>
          <w:sz w:val="16"/>
          <w:szCs w:val="16"/>
        </w:rPr>
        <w:t>.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r w:rsidRPr="00830C95">
        <w:rPr>
          <w:rStyle w:val="afffd"/>
          <w:rFonts w:ascii="Arial" w:hAnsi="Arial" w:cs="Arial"/>
          <w:sz w:val="16"/>
          <w:szCs w:val="16"/>
        </w:rPr>
        <w:endnoteReference w:id="5"/>
      </w:r>
      <w:r w:rsidRPr="00830C95">
        <w:rPr>
          <w:rFonts w:ascii="Arial" w:hAnsi="Arial" w:cs="Arial"/>
          <w:sz w:val="16"/>
          <w:szCs w:val="16"/>
        </w:rPr>
        <w:t>;</w:t>
      </w:r>
    </w:p>
    <w:p w:rsidR="00CE7656" w:rsidRPr="00830C95" w:rsidRDefault="00CE7656" w:rsidP="00126CBD">
      <w:pPr>
        <w:pStyle w:val="ConsPlusNormal"/>
        <w:widowControl/>
        <w:ind w:firstLine="142"/>
        <w:jc w:val="both"/>
        <w:rPr>
          <w:sz w:val="16"/>
          <w:szCs w:val="16"/>
        </w:rPr>
      </w:pPr>
      <w:r w:rsidRPr="00830C95">
        <w:rPr>
          <w:sz w:val="16"/>
          <w:szCs w:val="16"/>
        </w:rPr>
        <w:t>а также последующие редакции указанных нормативных правовых актов.</w:t>
      </w:r>
    </w:p>
    <w:p w:rsidR="00CE7656" w:rsidRPr="00830C95" w:rsidRDefault="00CE7656" w:rsidP="00126CBD">
      <w:pPr>
        <w:pStyle w:val="ConsPlusNormal"/>
        <w:widowControl/>
        <w:ind w:firstLine="142"/>
        <w:jc w:val="both"/>
        <w:rPr>
          <w:rFonts w:eastAsia="Lucida Sans Unicode"/>
          <w:sz w:val="16"/>
          <w:szCs w:val="16"/>
        </w:rPr>
      </w:pPr>
      <w:r w:rsidRPr="00830C95">
        <w:rPr>
          <w:rFonts w:eastAsia="Lucida Sans Unicode"/>
          <w:sz w:val="16"/>
          <w:szCs w:val="16"/>
        </w:rPr>
        <w:t xml:space="preserve">1.4. Предмет </w:t>
      </w:r>
      <w:r w:rsidRPr="00830C95">
        <w:rPr>
          <w:sz w:val="16"/>
          <w:szCs w:val="16"/>
        </w:rPr>
        <w:t>государственного контроля</w:t>
      </w:r>
    </w:p>
    <w:p w:rsidR="00CE7656" w:rsidRPr="00830C95" w:rsidRDefault="00CE7656" w:rsidP="00126CBD">
      <w:pPr>
        <w:pStyle w:val="ConsPlusNormal"/>
        <w:widowControl/>
        <w:ind w:firstLine="142"/>
        <w:jc w:val="both"/>
        <w:rPr>
          <w:rFonts w:eastAsia="Lucida Sans Unicode"/>
          <w:sz w:val="16"/>
          <w:szCs w:val="16"/>
        </w:rPr>
      </w:pPr>
      <w:r w:rsidRPr="00830C95">
        <w:rPr>
          <w:rFonts w:eastAsia="Lucida Sans Unicode"/>
          <w:sz w:val="16"/>
          <w:szCs w:val="16"/>
        </w:rPr>
        <w:t>Предметом государственной функции является соблюдение представителями работников и представителями работодателей, предусмотренных статьями 29, 33 и 34 Трудового кодекса Российской Федерации (далее – представители сторон), обязательств, принятых ими в коллективном договоре, соглашении.</w:t>
      </w:r>
    </w:p>
    <w:p w:rsidR="00126CBD" w:rsidRDefault="00CE7656" w:rsidP="00126CBD">
      <w:pPr>
        <w:pStyle w:val="ConsPlusNormal"/>
        <w:widowControl/>
        <w:ind w:firstLine="142"/>
        <w:jc w:val="both"/>
        <w:rPr>
          <w:rFonts w:eastAsia="Lucida Sans Unicode"/>
          <w:sz w:val="16"/>
          <w:szCs w:val="16"/>
        </w:rPr>
      </w:pPr>
      <w:proofErr w:type="gramStart"/>
      <w:r w:rsidRPr="00830C95">
        <w:rPr>
          <w:rFonts w:eastAsia="Lucida Sans Unicode"/>
          <w:sz w:val="16"/>
          <w:szCs w:val="16"/>
        </w:rPr>
        <w:t>Контроль за</w:t>
      </w:r>
      <w:proofErr w:type="gramEnd"/>
      <w:r w:rsidRPr="00830C95">
        <w:rPr>
          <w:rFonts w:eastAsia="Lucida Sans Unicode"/>
          <w:sz w:val="16"/>
          <w:szCs w:val="16"/>
        </w:rPr>
        <w:t xml:space="preserve"> выполнением коллективного договора, соглашения осуществляется в форме направления запроса.</w:t>
      </w:r>
    </w:p>
    <w:p w:rsidR="00CE7656" w:rsidRPr="00830C95" w:rsidRDefault="00CE7656" w:rsidP="00797A0C">
      <w:pPr>
        <w:pStyle w:val="ConsPlusNormal"/>
        <w:widowControl/>
        <w:ind w:firstLine="142"/>
        <w:jc w:val="both"/>
        <w:rPr>
          <w:sz w:val="16"/>
          <w:szCs w:val="16"/>
        </w:rPr>
      </w:pPr>
      <w:r w:rsidRPr="00830C95">
        <w:rPr>
          <w:sz w:val="16"/>
          <w:szCs w:val="16"/>
        </w:rPr>
        <w:t>1.5. Права и обязанности должностных лиц при осуществлении государственного контроля</w:t>
      </w:r>
    </w:p>
    <w:p w:rsidR="00CE7656" w:rsidRPr="00830C95" w:rsidRDefault="00CE7656" w:rsidP="00797A0C">
      <w:pPr>
        <w:autoSpaceDE w:val="0"/>
        <w:autoSpaceDN w:val="0"/>
        <w:adjustRightInd w:val="0"/>
        <w:ind w:firstLine="142"/>
        <w:jc w:val="both"/>
        <w:rPr>
          <w:rFonts w:ascii="Arial" w:hAnsi="Arial" w:cs="Arial"/>
          <w:sz w:val="16"/>
          <w:szCs w:val="16"/>
        </w:rPr>
      </w:pPr>
      <w:r w:rsidRPr="00830C95">
        <w:rPr>
          <w:rFonts w:ascii="Arial" w:hAnsi="Arial" w:cs="Arial"/>
          <w:sz w:val="16"/>
          <w:szCs w:val="16"/>
        </w:rPr>
        <w:t xml:space="preserve">Должностные лица органа по труду имеют право в соответствии со статьей 51 Трудового кодекса Российской Федерации запрашивать от представителей сторон, в отношении которых осуществляются мероприятия по контролю, информацию, необходимую для исполнения государственной функции. </w:t>
      </w:r>
    </w:p>
    <w:p w:rsidR="00CE7656" w:rsidRPr="00830C95" w:rsidRDefault="00CE7656" w:rsidP="00797A0C">
      <w:pPr>
        <w:autoSpaceDE w:val="0"/>
        <w:autoSpaceDN w:val="0"/>
        <w:adjustRightInd w:val="0"/>
        <w:ind w:firstLine="142"/>
        <w:jc w:val="both"/>
        <w:rPr>
          <w:rFonts w:ascii="Arial" w:hAnsi="Arial" w:cs="Arial"/>
          <w:sz w:val="16"/>
          <w:szCs w:val="16"/>
        </w:rPr>
      </w:pPr>
      <w:r w:rsidRPr="00830C95">
        <w:rPr>
          <w:rFonts w:ascii="Arial" w:hAnsi="Arial" w:cs="Arial"/>
          <w:sz w:val="16"/>
          <w:szCs w:val="16"/>
        </w:rPr>
        <w:t>Должностные лица органа по труду обязаны:</w:t>
      </w:r>
    </w:p>
    <w:p w:rsidR="00CE7656" w:rsidRPr="00830C95" w:rsidRDefault="00CE7656" w:rsidP="00797A0C">
      <w:pPr>
        <w:ind w:firstLine="142"/>
        <w:jc w:val="both"/>
        <w:rPr>
          <w:rFonts w:ascii="Arial" w:hAnsi="Arial" w:cs="Arial"/>
          <w:sz w:val="16"/>
          <w:szCs w:val="16"/>
        </w:rPr>
      </w:pPr>
      <w:r w:rsidRPr="00830C95">
        <w:rPr>
          <w:rFonts w:ascii="Arial" w:hAnsi="Arial" w:cs="Arial"/>
          <w:sz w:val="16"/>
          <w:szCs w:val="16"/>
        </w:rPr>
        <w:lastRenderedPageBreak/>
        <w:t>соблюдать законодательство Российской Федерации, права и законные интересы представителей сторон коллективного договора, соглашения, в отношении которых осуществляются мероприятия по контролю;</w:t>
      </w:r>
    </w:p>
    <w:p w:rsidR="00CE7656" w:rsidRPr="00830C95" w:rsidRDefault="00CE7656" w:rsidP="00797A0C">
      <w:pPr>
        <w:ind w:firstLine="142"/>
        <w:jc w:val="both"/>
        <w:rPr>
          <w:rFonts w:ascii="Arial" w:hAnsi="Arial" w:cs="Arial"/>
          <w:sz w:val="16"/>
          <w:szCs w:val="16"/>
        </w:rPr>
      </w:pPr>
      <w:r w:rsidRPr="00830C95">
        <w:rPr>
          <w:rFonts w:ascii="Arial" w:hAnsi="Arial" w:cs="Arial"/>
          <w:sz w:val="16"/>
          <w:szCs w:val="16"/>
        </w:rPr>
        <w:t>знакомить представителей сторон коллективного договора, соглашения, в отношении которых осуществляются мероприятия по контролю, с результатами изучения представленной информации;</w:t>
      </w:r>
    </w:p>
    <w:p w:rsidR="00CE7656" w:rsidRPr="00830C95" w:rsidRDefault="00CE7656" w:rsidP="00797A0C">
      <w:pPr>
        <w:ind w:firstLine="142"/>
        <w:jc w:val="both"/>
        <w:rPr>
          <w:rFonts w:ascii="Arial" w:hAnsi="Arial" w:cs="Arial"/>
          <w:sz w:val="16"/>
          <w:szCs w:val="16"/>
        </w:rPr>
      </w:pPr>
      <w:r w:rsidRPr="00830C95">
        <w:rPr>
          <w:rFonts w:ascii="Arial" w:hAnsi="Arial" w:cs="Arial"/>
          <w:sz w:val="16"/>
          <w:szCs w:val="16"/>
        </w:rPr>
        <w:t>доказывать обоснованность своих действий при их обжаловании представителями сторон коллективного договора, соглашения, в отношении которых осуществляются мероприятия по контролю, в порядке, установленном законодательством Российской Федерации;</w:t>
      </w:r>
    </w:p>
    <w:p w:rsidR="00CE7656" w:rsidRPr="00830C95" w:rsidRDefault="00CE7656" w:rsidP="00797A0C">
      <w:pPr>
        <w:ind w:firstLine="142"/>
        <w:jc w:val="both"/>
        <w:rPr>
          <w:rFonts w:ascii="Arial" w:hAnsi="Arial" w:cs="Arial"/>
          <w:sz w:val="16"/>
          <w:szCs w:val="16"/>
        </w:rPr>
      </w:pPr>
      <w:r w:rsidRPr="00830C95">
        <w:rPr>
          <w:rFonts w:ascii="Arial" w:hAnsi="Arial" w:cs="Arial"/>
          <w:sz w:val="16"/>
          <w:szCs w:val="16"/>
        </w:rPr>
        <w:t>соблюдать сроки исполнения государственной функции, предусмотренные Административным регламентом;</w:t>
      </w:r>
    </w:p>
    <w:p w:rsidR="00CE7656" w:rsidRPr="00830C95" w:rsidRDefault="00CE7656" w:rsidP="00797A0C">
      <w:pPr>
        <w:ind w:firstLine="142"/>
        <w:jc w:val="both"/>
        <w:rPr>
          <w:rFonts w:ascii="Arial" w:hAnsi="Arial" w:cs="Arial"/>
          <w:sz w:val="16"/>
          <w:szCs w:val="16"/>
        </w:rPr>
      </w:pPr>
      <w:r w:rsidRPr="00830C95">
        <w:rPr>
          <w:rFonts w:ascii="Arial" w:hAnsi="Arial" w:cs="Arial"/>
          <w:sz w:val="16"/>
          <w:szCs w:val="16"/>
        </w:rPr>
        <w:t>не требовать от представителей сторон коллективного договора, соглашения, информацию и иные сведения, представление которых не относится к осуществлению мероприятий по контролю;</w:t>
      </w:r>
    </w:p>
    <w:p w:rsidR="00CE7656" w:rsidRPr="00830C95" w:rsidRDefault="00CE7656" w:rsidP="00797A0C">
      <w:pPr>
        <w:ind w:firstLine="142"/>
        <w:jc w:val="both"/>
        <w:rPr>
          <w:rFonts w:ascii="Arial" w:hAnsi="Arial" w:cs="Arial"/>
          <w:sz w:val="16"/>
          <w:szCs w:val="16"/>
        </w:rPr>
      </w:pPr>
      <w:r w:rsidRPr="00830C95">
        <w:rPr>
          <w:rFonts w:ascii="Arial" w:hAnsi="Arial" w:cs="Arial"/>
          <w:sz w:val="16"/>
          <w:szCs w:val="16"/>
        </w:rPr>
        <w:t>не распространять информацию, составляющую охраняемую законом тайну (государственную, коммерческую, служебную и иную) и полученную в результате исполнения государственной функции, за исключением случаев, предусмотренных законодательством Российской Федерации.</w:t>
      </w:r>
    </w:p>
    <w:p w:rsidR="00CE7656" w:rsidRPr="00830C95" w:rsidRDefault="00CE7656" w:rsidP="00797A0C">
      <w:pPr>
        <w:ind w:firstLine="142"/>
        <w:jc w:val="both"/>
        <w:rPr>
          <w:rFonts w:ascii="Arial" w:hAnsi="Arial" w:cs="Arial"/>
          <w:sz w:val="16"/>
          <w:szCs w:val="16"/>
        </w:rPr>
      </w:pPr>
      <w:r w:rsidRPr="00830C95">
        <w:rPr>
          <w:rFonts w:ascii="Arial" w:hAnsi="Arial" w:cs="Arial"/>
          <w:sz w:val="16"/>
          <w:szCs w:val="16"/>
        </w:rPr>
        <w:t xml:space="preserve">1.6. Права и обязанности лиц, в отношении которых осуществляются мероприятия по контролю </w:t>
      </w:r>
    </w:p>
    <w:p w:rsidR="00CE7656" w:rsidRPr="00830C95" w:rsidRDefault="00CE7656" w:rsidP="00797A0C">
      <w:pPr>
        <w:ind w:firstLine="142"/>
        <w:jc w:val="both"/>
        <w:rPr>
          <w:rFonts w:ascii="Arial" w:hAnsi="Arial" w:cs="Arial"/>
          <w:sz w:val="16"/>
          <w:szCs w:val="16"/>
        </w:rPr>
      </w:pPr>
      <w:r w:rsidRPr="00830C95">
        <w:rPr>
          <w:rFonts w:ascii="Arial" w:hAnsi="Arial" w:cs="Arial"/>
          <w:sz w:val="16"/>
          <w:szCs w:val="16"/>
        </w:rPr>
        <w:t>Лица, в отношении которых осуществляются мероприятия по контролю, имеют право:</w:t>
      </w:r>
    </w:p>
    <w:p w:rsidR="00CE7656" w:rsidRPr="00830C95" w:rsidRDefault="00CE7656" w:rsidP="00797A0C">
      <w:pPr>
        <w:autoSpaceDE w:val="0"/>
        <w:autoSpaceDN w:val="0"/>
        <w:adjustRightInd w:val="0"/>
        <w:ind w:firstLine="142"/>
        <w:jc w:val="both"/>
        <w:outlineLvl w:val="2"/>
        <w:rPr>
          <w:rFonts w:ascii="Arial" w:hAnsi="Arial" w:cs="Arial"/>
          <w:sz w:val="16"/>
          <w:szCs w:val="16"/>
        </w:rPr>
      </w:pPr>
      <w:r w:rsidRPr="00830C95">
        <w:rPr>
          <w:rFonts w:ascii="Arial" w:hAnsi="Arial" w:cs="Arial"/>
          <w:sz w:val="16"/>
          <w:szCs w:val="16"/>
        </w:rPr>
        <w:t xml:space="preserve">получать от должностных лиц органа по труду информацию, которая относится к предмету контроля и представление которой предусмотрено Административным регламентом; </w:t>
      </w:r>
    </w:p>
    <w:p w:rsidR="00CE7656" w:rsidRPr="00830C95" w:rsidRDefault="00CE7656" w:rsidP="00797A0C">
      <w:pPr>
        <w:autoSpaceDE w:val="0"/>
        <w:autoSpaceDN w:val="0"/>
        <w:adjustRightInd w:val="0"/>
        <w:ind w:firstLine="142"/>
        <w:jc w:val="both"/>
        <w:outlineLvl w:val="2"/>
        <w:rPr>
          <w:rFonts w:ascii="Arial" w:hAnsi="Arial" w:cs="Arial"/>
          <w:sz w:val="16"/>
          <w:szCs w:val="16"/>
        </w:rPr>
      </w:pPr>
      <w:r w:rsidRPr="00830C95">
        <w:rPr>
          <w:rFonts w:ascii="Arial" w:hAnsi="Arial" w:cs="Arial"/>
          <w:sz w:val="16"/>
          <w:szCs w:val="16"/>
        </w:rPr>
        <w:t>обжаловать действия (бездействие) должностных лиц органа по труду, повлекшие за собой нарушение их прав при осуществлении мероприятий по контролю, в административном и (или) судебном порядке в соответствии с законодательством Российской Федерации.</w:t>
      </w:r>
    </w:p>
    <w:p w:rsidR="00CE7656" w:rsidRPr="00830C95" w:rsidRDefault="00CE7656" w:rsidP="00797A0C">
      <w:pPr>
        <w:ind w:firstLine="142"/>
        <w:jc w:val="both"/>
        <w:rPr>
          <w:rFonts w:ascii="Arial" w:hAnsi="Arial" w:cs="Arial"/>
          <w:sz w:val="16"/>
          <w:szCs w:val="16"/>
        </w:rPr>
      </w:pPr>
      <w:r w:rsidRPr="00830C95">
        <w:rPr>
          <w:rFonts w:ascii="Arial" w:hAnsi="Arial" w:cs="Arial"/>
          <w:sz w:val="16"/>
          <w:szCs w:val="16"/>
        </w:rPr>
        <w:t>Лица, в отношении которых осуществляются мероприятия по контролю, обязаны в соответствии со статьей 51 Трудового кодекса Российской Федерации направлять в орган по труду информацию о выполнении коллективного договора, соглашения не позднее одного месяца со дня получения запроса от руководителя органа по труду.</w:t>
      </w:r>
    </w:p>
    <w:p w:rsidR="00CE7656" w:rsidRPr="00830C95" w:rsidRDefault="00CE7656" w:rsidP="00797A0C">
      <w:pPr>
        <w:ind w:firstLine="142"/>
        <w:jc w:val="both"/>
        <w:rPr>
          <w:rFonts w:ascii="Arial" w:hAnsi="Arial" w:cs="Arial"/>
          <w:sz w:val="16"/>
          <w:szCs w:val="16"/>
        </w:rPr>
      </w:pPr>
      <w:r w:rsidRPr="00830C95">
        <w:rPr>
          <w:rFonts w:ascii="Arial" w:hAnsi="Arial" w:cs="Arial"/>
          <w:sz w:val="16"/>
          <w:szCs w:val="16"/>
        </w:rPr>
        <w:t xml:space="preserve">1.7. Описание результатов исполнения государственной функции </w:t>
      </w:r>
    </w:p>
    <w:p w:rsidR="00CE7656" w:rsidRPr="00830C95" w:rsidRDefault="00CE7656" w:rsidP="00797A0C">
      <w:pPr>
        <w:pStyle w:val="ConsPlusNormal"/>
        <w:widowControl/>
        <w:ind w:firstLine="142"/>
        <w:jc w:val="both"/>
        <w:rPr>
          <w:rFonts w:eastAsia="Lucida Sans Unicode"/>
          <w:sz w:val="16"/>
          <w:szCs w:val="16"/>
        </w:rPr>
      </w:pPr>
      <w:r w:rsidRPr="00830C95">
        <w:rPr>
          <w:rFonts w:eastAsia="Lucida Sans Unicode"/>
          <w:sz w:val="16"/>
          <w:szCs w:val="16"/>
        </w:rPr>
        <w:t>Результатами исполнения государственной функции является предоставление информации:</w:t>
      </w:r>
    </w:p>
    <w:p w:rsidR="00CE7656" w:rsidRPr="00830C95" w:rsidRDefault="00CE7656" w:rsidP="00797A0C">
      <w:pPr>
        <w:pStyle w:val="ConsPlusNormal"/>
        <w:widowControl/>
        <w:ind w:firstLine="142"/>
        <w:jc w:val="both"/>
        <w:rPr>
          <w:rFonts w:eastAsia="Lucida Sans Unicode"/>
          <w:sz w:val="16"/>
          <w:szCs w:val="16"/>
        </w:rPr>
      </w:pPr>
      <w:r w:rsidRPr="00830C95">
        <w:rPr>
          <w:rFonts w:eastAsia="Lucida Sans Unicode"/>
          <w:sz w:val="16"/>
          <w:szCs w:val="16"/>
        </w:rPr>
        <w:t>о выполнении (невыполнении) обязательств коллективного договора соглашения представителям сторон;</w:t>
      </w:r>
    </w:p>
    <w:p w:rsidR="00CE7656" w:rsidRPr="00830C95" w:rsidRDefault="00CE7656" w:rsidP="00797A0C">
      <w:pPr>
        <w:autoSpaceDE w:val="0"/>
        <w:autoSpaceDN w:val="0"/>
        <w:adjustRightInd w:val="0"/>
        <w:ind w:firstLine="142"/>
        <w:jc w:val="both"/>
        <w:rPr>
          <w:rFonts w:ascii="Arial" w:hAnsi="Arial" w:cs="Arial"/>
          <w:sz w:val="16"/>
          <w:szCs w:val="16"/>
        </w:rPr>
      </w:pPr>
      <w:proofErr w:type="gramStart"/>
      <w:r w:rsidRPr="00830C95">
        <w:rPr>
          <w:rFonts w:ascii="Arial" w:hAnsi="Arial" w:cs="Arial"/>
          <w:sz w:val="16"/>
          <w:szCs w:val="16"/>
        </w:rPr>
        <w:t>о невыполнении работодателем или лицом, его представляющим, обязательств коллективного договора, соглашения, либо непредставление работодателем или лицом, его представляющим, в месячный срок информации, необходимой для осуществления контроля за соблюдением коллективного договора, соглашения в государственную инспекцию труда в Ставропольском крае.</w:t>
      </w:r>
      <w:proofErr w:type="gramEnd"/>
    </w:p>
    <w:p w:rsidR="00CE7656" w:rsidRPr="00830C95" w:rsidRDefault="00CE7656" w:rsidP="00797A0C">
      <w:pPr>
        <w:ind w:firstLine="142"/>
        <w:jc w:val="center"/>
        <w:rPr>
          <w:rFonts w:ascii="Arial" w:hAnsi="Arial" w:cs="Arial"/>
          <w:sz w:val="16"/>
          <w:szCs w:val="16"/>
        </w:rPr>
      </w:pPr>
    </w:p>
    <w:p w:rsidR="00CE7656" w:rsidRPr="00830C95" w:rsidRDefault="00CE7656" w:rsidP="00797A0C">
      <w:pPr>
        <w:spacing w:line="220" w:lineRule="exact"/>
        <w:ind w:firstLine="142"/>
        <w:jc w:val="center"/>
        <w:rPr>
          <w:rFonts w:ascii="Arial" w:hAnsi="Arial" w:cs="Arial"/>
          <w:sz w:val="16"/>
          <w:szCs w:val="16"/>
        </w:rPr>
      </w:pPr>
      <w:r w:rsidRPr="00830C95">
        <w:rPr>
          <w:rFonts w:ascii="Arial" w:hAnsi="Arial" w:cs="Arial"/>
          <w:sz w:val="16"/>
          <w:szCs w:val="16"/>
        </w:rPr>
        <w:t>2. Требования к порядку исполнения государственной функции</w:t>
      </w:r>
    </w:p>
    <w:p w:rsidR="00CE7656" w:rsidRPr="00830C95" w:rsidRDefault="00CE7656" w:rsidP="00797A0C">
      <w:pPr>
        <w:pStyle w:val="ab"/>
        <w:spacing w:after="0"/>
        <w:ind w:firstLine="142"/>
        <w:jc w:val="both"/>
        <w:rPr>
          <w:rFonts w:ascii="Arial" w:hAnsi="Arial" w:cs="Arial"/>
          <w:sz w:val="16"/>
          <w:szCs w:val="16"/>
        </w:rPr>
      </w:pPr>
      <w:r w:rsidRPr="00830C95">
        <w:rPr>
          <w:rFonts w:ascii="Arial" w:hAnsi="Arial" w:cs="Arial"/>
          <w:sz w:val="16"/>
          <w:szCs w:val="16"/>
        </w:rPr>
        <w:t xml:space="preserve">2.1. Требования к порядку информирования об исполнении государственной функции </w:t>
      </w:r>
    </w:p>
    <w:p w:rsidR="00CE7656" w:rsidRPr="00830C95" w:rsidRDefault="00CE7656" w:rsidP="00797A0C">
      <w:pPr>
        <w:pStyle w:val="Standard"/>
        <w:tabs>
          <w:tab w:val="right" w:pos="9360"/>
        </w:tabs>
        <w:suppressAutoHyphens w:val="0"/>
        <w:autoSpaceDE w:val="0"/>
        <w:ind w:firstLine="142"/>
        <w:jc w:val="both"/>
        <w:rPr>
          <w:rFonts w:ascii="Arial" w:hAnsi="Arial" w:cs="Arial"/>
          <w:sz w:val="16"/>
          <w:szCs w:val="16"/>
        </w:rPr>
      </w:pPr>
      <w:r w:rsidRPr="00830C95">
        <w:rPr>
          <w:rFonts w:ascii="Arial" w:hAnsi="Arial" w:cs="Arial"/>
          <w:sz w:val="16"/>
          <w:szCs w:val="16"/>
        </w:rPr>
        <w:t>Информация о месте нахождении и графике работы органа по труду:</w:t>
      </w:r>
    </w:p>
    <w:p w:rsidR="00CE7656" w:rsidRPr="00830C95" w:rsidRDefault="00CE7656" w:rsidP="00797A0C">
      <w:pPr>
        <w:pStyle w:val="Standard"/>
        <w:tabs>
          <w:tab w:val="right" w:pos="9360"/>
        </w:tabs>
        <w:suppressAutoHyphens w:val="0"/>
        <w:autoSpaceDE w:val="0"/>
        <w:ind w:firstLine="142"/>
        <w:jc w:val="both"/>
        <w:rPr>
          <w:rFonts w:ascii="Arial" w:hAnsi="Arial" w:cs="Arial"/>
          <w:sz w:val="16"/>
          <w:szCs w:val="16"/>
        </w:rPr>
      </w:pPr>
      <w:r w:rsidRPr="00830C95">
        <w:rPr>
          <w:rFonts w:ascii="Arial" w:hAnsi="Arial" w:cs="Arial"/>
          <w:sz w:val="16"/>
          <w:szCs w:val="16"/>
        </w:rPr>
        <w:t xml:space="preserve">3546420, Ставропольский край, г. Благодарный, ул. </w:t>
      </w:r>
      <w:proofErr w:type="gramStart"/>
      <w:r w:rsidRPr="00830C95">
        <w:rPr>
          <w:rFonts w:ascii="Arial" w:hAnsi="Arial" w:cs="Arial"/>
          <w:sz w:val="16"/>
          <w:szCs w:val="16"/>
        </w:rPr>
        <w:t>Комсомольская</w:t>
      </w:r>
      <w:proofErr w:type="gramEnd"/>
      <w:r w:rsidRPr="00830C95">
        <w:rPr>
          <w:rFonts w:ascii="Arial" w:hAnsi="Arial" w:cs="Arial"/>
          <w:sz w:val="16"/>
          <w:szCs w:val="16"/>
        </w:rPr>
        <w:t>,8.</w:t>
      </w:r>
    </w:p>
    <w:p w:rsidR="00CE7656" w:rsidRPr="00830C95" w:rsidRDefault="00CE7656" w:rsidP="00797A0C">
      <w:pPr>
        <w:pStyle w:val="Standard"/>
        <w:tabs>
          <w:tab w:val="right" w:pos="9360"/>
        </w:tabs>
        <w:suppressAutoHyphens w:val="0"/>
        <w:autoSpaceDE w:val="0"/>
        <w:ind w:firstLine="142"/>
        <w:jc w:val="both"/>
        <w:rPr>
          <w:rFonts w:ascii="Arial" w:hAnsi="Arial" w:cs="Arial"/>
          <w:sz w:val="16"/>
          <w:szCs w:val="16"/>
        </w:rPr>
      </w:pPr>
      <w:r w:rsidRPr="00830C95">
        <w:rPr>
          <w:rFonts w:ascii="Arial" w:hAnsi="Arial" w:cs="Arial"/>
          <w:sz w:val="16"/>
          <w:szCs w:val="16"/>
        </w:rPr>
        <w:t>Справочные телефоны органа по труду:</w:t>
      </w:r>
    </w:p>
    <w:p w:rsidR="00CE7656" w:rsidRPr="00830C95" w:rsidRDefault="00CE7656" w:rsidP="00797A0C">
      <w:pPr>
        <w:pStyle w:val="Standard"/>
        <w:tabs>
          <w:tab w:val="right" w:pos="9360"/>
        </w:tabs>
        <w:suppressAutoHyphens w:val="0"/>
        <w:autoSpaceDE w:val="0"/>
        <w:ind w:firstLine="142"/>
        <w:jc w:val="both"/>
        <w:rPr>
          <w:rFonts w:ascii="Arial" w:hAnsi="Arial" w:cs="Arial"/>
          <w:sz w:val="16"/>
          <w:szCs w:val="16"/>
        </w:rPr>
      </w:pPr>
      <w:r w:rsidRPr="00830C95">
        <w:rPr>
          <w:rFonts w:ascii="Arial" w:hAnsi="Arial" w:cs="Arial"/>
          <w:sz w:val="16"/>
          <w:szCs w:val="16"/>
        </w:rPr>
        <w:t>приемная – телефон (факс) 8(86549)5-23-54;</w:t>
      </w:r>
    </w:p>
    <w:p w:rsidR="00CE7656" w:rsidRPr="00830C95" w:rsidRDefault="00CE7656" w:rsidP="00797A0C">
      <w:pPr>
        <w:pStyle w:val="Standard"/>
        <w:tabs>
          <w:tab w:val="right" w:pos="9360"/>
        </w:tabs>
        <w:suppressAutoHyphens w:val="0"/>
        <w:autoSpaceDE w:val="0"/>
        <w:ind w:firstLine="142"/>
        <w:jc w:val="both"/>
        <w:rPr>
          <w:rFonts w:ascii="Arial" w:hAnsi="Arial" w:cs="Arial"/>
          <w:sz w:val="16"/>
          <w:szCs w:val="16"/>
        </w:rPr>
      </w:pPr>
      <w:r w:rsidRPr="00830C95">
        <w:rPr>
          <w:rFonts w:ascii="Arial" w:hAnsi="Arial" w:cs="Arial"/>
          <w:sz w:val="16"/>
          <w:szCs w:val="16"/>
        </w:rPr>
        <w:t>отдел организационного, информационного  обеспечения и трудовых отношений  - телефон (факс) 8(86549) 5-21-51.</w:t>
      </w:r>
    </w:p>
    <w:p w:rsidR="00CE7656" w:rsidRPr="00830C95" w:rsidRDefault="00CE7656" w:rsidP="00797A0C">
      <w:pPr>
        <w:pStyle w:val="Standard"/>
        <w:tabs>
          <w:tab w:val="right" w:pos="9360"/>
        </w:tabs>
        <w:suppressAutoHyphens w:val="0"/>
        <w:autoSpaceDE w:val="0"/>
        <w:ind w:firstLine="142"/>
        <w:jc w:val="both"/>
        <w:rPr>
          <w:rFonts w:ascii="Arial" w:hAnsi="Arial" w:cs="Arial"/>
          <w:sz w:val="16"/>
          <w:szCs w:val="16"/>
        </w:rPr>
      </w:pPr>
      <w:r w:rsidRPr="00830C95">
        <w:rPr>
          <w:rFonts w:ascii="Arial" w:hAnsi="Arial" w:cs="Arial"/>
          <w:sz w:val="16"/>
          <w:szCs w:val="16"/>
        </w:rPr>
        <w:t xml:space="preserve">График работы: с 08-00 до 17-00, перерыв с 12-00 до 13-00, выходной  - суббота-воскресенье. </w:t>
      </w:r>
    </w:p>
    <w:p w:rsidR="00CE7656" w:rsidRPr="00830C95" w:rsidRDefault="00CE7656" w:rsidP="00797A0C">
      <w:pPr>
        <w:pStyle w:val="Standard"/>
        <w:tabs>
          <w:tab w:val="right" w:pos="9360"/>
        </w:tabs>
        <w:suppressAutoHyphens w:val="0"/>
        <w:autoSpaceDE w:val="0"/>
        <w:ind w:firstLine="142"/>
        <w:jc w:val="both"/>
        <w:rPr>
          <w:rFonts w:ascii="Arial" w:hAnsi="Arial" w:cs="Arial"/>
          <w:sz w:val="16"/>
          <w:szCs w:val="16"/>
        </w:rPr>
      </w:pPr>
      <w:r w:rsidRPr="00830C95">
        <w:rPr>
          <w:rFonts w:ascii="Arial" w:hAnsi="Arial" w:cs="Arial"/>
          <w:sz w:val="16"/>
          <w:szCs w:val="16"/>
        </w:rPr>
        <w:t xml:space="preserve">Адрес официального сайта органа по труду в информационно-телекоммуникационной сети «Интернет» </w:t>
      </w:r>
      <w:proofErr w:type="spellStart"/>
      <w:r w:rsidRPr="00830C95">
        <w:rPr>
          <w:rFonts w:ascii="Arial" w:hAnsi="Arial" w:cs="Arial"/>
          <w:sz w:val="16"/>
          <w:szCs w:val="16"/>
          <w:lang w:val="en-US"/>
        </w:rPr>
        <w:t>utczn</w:t>
      </w:r>
      <w:proofErr w:type="spellEnd"/>
      <w:r w:rsidRPr="00830C95">
        <w:rPr>
          <w:rFonts w:ascii="Arial" w:hAnsi="Arial" w:cs="Arial"/>
          <w:sz w:val="16"/>
          <w:szCs w:val="16"/>
        </w:rPr>
        <w:t>.</w:t>
      </w:r>
      <w:proofErr w:type="spellStart"/>
      <w:r w:rsidRPr="00830C95">
        <w:rPr>
          <w:rFonts w:ascii="Arial" w:hAnsi="Arial" w:cs="Arial"/>
          <w:sz w:val="16"/>
          <w:szCs w:val="16"/>
          <w:lang w:val="en-US"/>
        </w:rPr>
        <w:t>ru</w:t>
      </w:r>
      <w:proofErr w:type="spellEnd"/>
      <w:r w:rsidRPr="00830C95">
        <w:rPr>
          <w:rFonts w:ascii="Arial" w:hAnsi="Arial" w:cs="Arial"/>
          <w:sz w:val="16"/>
          <w:szCs w:val="16"/>
        </w:rPr>
        <w:t xml:space="preserve"> (далее – официальный сайт органа по труду).</w:t>
      </w:r>
    </w:p>
    <w:p w:rsidR="00CE7656" w:rsidRPr="00830C95" w:rsidRDefault="00CE7656" w:rsidP="00797A0C">
      <w:pPr>
        <w:pStyle w:val="Standard"/>
        <w:tabs>
          <w:tab w:val="right" w:pos="9360"/>
        </w:tabs>
        <w:suppressAutoHyphens w:val="0"/>
        <w:autoSpaceDE w:val="0"/>
        <w:ind w:firstLine="142"/>
        <w:jc w:val="both"/>
        <w:rPr>
          <w:rFonts w:ascii="Arial" w:hAnsi="Arial" w:cs="Arial"/>
          <w:sz w:val="16"/>
          <w:szCs w:val="16"/>
        </w:rPr>
      </w:pPr>
      <w:r w:rsidRPr="00830C95">
        <w:rPr>
          <w:rFonts w:ascii="Arial" w:hAnsi="Arial" w:cs="Arial"/>
          <w:sz w:val="16"/>
          <w:szCs w:val="16"/>
        </w:rPr>
        <w:t xml:space="preserve">Адрес электронной почты приемной органа по труду – </w:t>
      </w:r>
      <w:proofErr w:type="spellStart"/>
      <w:r w:rsidRPr="00830C95">
        <w:rPr>
          <w:rFonts w:ascii="Arial" w:hAnsi="Arial" w:cs="Arial"/>
          <w:sz w:val="16"/>
          <w:szCs w:val="16"/>
          <w:lang w:val="en-US"/>
        </w:rPr>
        <w:t>uszblag</w:t>
      </w:r>
      <w:proofErr w:type="spellEnd"/>
      <w:r w:rsidRPr="00830C95">
        <w:rPr>
          <w:rFonts w:ascii="Arial" w:hAnsi="Arial" w:cs="Arial"/>
          <w:sz w:val="16"/>
          <w:szCs w:val="16"/>
        </w:rPr>
        <w:t>@</w:t>
      </w:r>
      <w:r w:rsidRPr="00830C95">
        <w:rPr>
          <w:rFonts w:ascii="Arial" w:hAnsi="Arial" w:cs="Arial"/>
          <w:sz w:val="16"/>
          <w:szCs w:val="16"/>
          <w:lang w:val="en-US"/>
        </w:rPr>
        <w:t>mail</w:t>
      </w:r>
      <w:r w:rsidRPr="00830C95">
        <w:rPr>
          <w:rFonts w:ascii="Arial" w:hAnsi="Arial" w:cs="Arial"/>
          <w:sz w:val="16"/>
          <w:szCs w:val="16"/>
        </w:rPr>
        <w:t>.</w:t>
      </w:r>
      <w:proofErr w:type="spellStart"/>
      <w:r w:rsidRPr="00830C95">
        <w:rPr>
          <w:rFonts w:ascii="Arial" w:hAnsi="Arial" w:cs="Arial"/>
          <w:sz w:val="16"/>
          <w:szCs w:val="16"/>
          <w:lang w:val="en-US"/>
        </w:rPr>
        <w:t>ru</w:t>
      </w:r>
      <w:proofErr w:type="spellEnd"/>
      <w:r w:rsidRPr="00830C95">
        <w:rPr>
          <w:rFonts w:ascii="Arial" w:hAnsi="Arial" w:cs="Arial"/>
          <w:sz w:val="16"/>
          <w:szCs w:val="16"/>
        </w:rPr>
        <w:t>;</w:t>
      </w:r>
    </w:p>
    <w:p w:rsidR="00CE7656" w:rsidRPr="00830C95" w:rsidRDefault="00CE7656" w:rsidP="00797A0C">
      <w:pPr>
        <w:pStyle w:val="Standard"/>
        <w:tabs>
          <w:tab w:val="right" w:pos="9360"/>
        </w:tabs>
        <w:suppressAutoHyphens w:val="0"/>
        <w:autoSpaceDE w:val="0"/>
        <w:ind w:firstLine="142"/>
        <w:jc w:val="both"/>
        <w:rPr>
          <w:rFonts w:ascii="Arial" w:hAnsi="Arial" w:cs="Arial"/>
          <w:sz w:val="16"/>
          <w:szCs w:val="16"/>
        </w:rPr>
      </w:pPr>
      <w:r w:rsidRPr="00830C95">
        <w:rPr>
          <w:rFonts w:ascii="Arial" w:hAnsi="Arial" w:cs="Arial"/>
          <w:sz w:val="16"/>
          <w:szCs w:val="16"/>
        </w:rPr>
        <w:t xml:space="preserve">отдел организационного, информационного обеспечения и трудовых отношений – </w:t>
      </w:r>
      <w:proofErr w:type="spellStart"/>
      <w:r w:rsidRPr="00830C95">
        <w:rPr>
          <w:rFonts w:ascii="Arial" w:hAnsi="Arial" w:cs="Arial"/>
          <w:sz w:val="16"/>
          <w:szCs w:val="16"/>
          <w:lang w:val="en-US"/>
        </w:rPr>
        <w:t>oxranatrudablag</w:t>
      </w:r>
      <w:proofErr w:type="spellEnd"/>
      <w:r w:rsidRPr="00830C95">
        <w:rPr>
          <w:rFonts w:ascii="Arial" w:hAnsi="Arial" w:cs="Arial"/>
          <w:sz w:val="16"/>
          <w:szCs w:val="16"/>
        </w:rPr>
        <w:t>@</w:t>
      </w:r>
      <w:r w:rsidRPr="00830C95">
        <w:rPr>
          <w:rFonts w:ascii="Arial" w:hAnsi="Arial" w:cs="Arial"/>
          <w:sz w:val="16"/>
          <w:szCs w:val="16"/>
          <w:lang w:val="en-US"/>
        </w:rPr>
        <w:t>mail</w:t>
      </w:r>
      <w:r w:rsidRPr="00830C95">
        <w:rPr>
          <w:rFonts w:ascii="Arial" w:hAnsi="Arial" w:cs="Arial"/>
          <w:sz w:val="16"/>
          <w:szCs w:val="16"/>
        </w:rPr>
        <w:t>.</w:t>
      </w:r>
      <w:proofErr w:type="spellStart"/>
      <w:r w:rsidRPr="00830C95">
        <w:rPr>
          <w:rFonts w:ascii="Arial" w:hAnsi="Arial" w:cs="Arial"/>
          <w:sz w:val="16"/>
          <w:szCs w:val="16"/>
          <w:lang w:val="en-US"/>
        </w:rPr>
        <w:t>ru</w:t>
      </w:r>
      <w:proofErr w:type="spellEnd"/>
      <w:r w:rsidRPr="00830C95">
        <w:rPr>
          <w:rFonts w:ascii="Arial" w:hAnsi="Arial" w:cs="Arial"/>
          <w:sz w:val="16"/>
          <w:szCs w:val="16"/>
        </w:rPr>
        <w:t>.</w:t>
      </w:r>
    </w:p>
    <w:p w:rsidR="00CE7656" w:rsidRPr="00830C95" w:rsidRDefault="00CE7656" w:rsidP="00797A0C">
      <w:pPr>
        <w:pStyle w:val="ab"/>
        <w:spacing w:after="0"/>
        <w:ind w:firstLine="142"/>
        <w:jc w:val="both"/>
        <w:rPr>
          <w:rFonts w:ascii="Arial" w:hAnsi="Arial" w:cs="Arial"/>
          <w:sz w:val="16"/>
          <w:szCs w:val="16"/>
        </w:rPr>
      </w:pPr>
      <w:r w:rsidRPr="00830C95">
        <w:rPr>
          <w:rFonts w:ascii="Arial" w:hAnsi="Arial" w:cs="Arial"/>
          <w:sz w:val="16"/>
          <w:szCs w:val="16"/>
        </w:rPr>
        <w:lastRenderedPageBreak/>
        <w:t>Информация о месте нахождения и графике работы органа по труду размещается на официальном сайте органа по труду в информационно-телекоммуникационной сети «Интернет», предоставляется по справочным телефонам в установленное графиком работы органа по труду время.</w:t>
      </w:r>
    </w:p>
    <w:p w:rsidR="00CE7656" w:rsidRPr="00830C95" w:rsidRDefault="00CE7656" w:rsidP="00797A0C">
      <w:pPr>
        <w:pStyle w:val="ab"/>
        <w:spacing w:after="0"/>
        <w:ind w:firstLine="142"/>
        <w:jc w:val="both"/>
        <w:rPr>
          <w:rFonts w:ascii="Arial" w:hAnsi="Arial" w:cs="Arial"/>
          <w:sz w:val="16"/>
          <w:szCs w:val="16"/>
        </w:rPr>
      </w:pPr>
      <w:proofErr w:type="gramStart"/>
      <w:r w:rsidRPr="00830C95">
        <w:rPr>
          <w:rFonts w:ascii="Arial" w:hAnsi="Arial" w:cs="Arial"/>
          <w:sz w:val="16"/>
          <w:szCs w:val="16"/>
        </w:rPr>
        <w:t>Предоставление информации по вопросам исполнения органом по труду государственной функции осуществляется должностными лицами органа по труду при личном обращении (устные обращения), по письменным обращением, по телефону, по электронной почте, путем размещения информации на стенде в органе по труду.</w:t>
      </w:r>
      <w:proofErr w:type="gramEnd"/>
    </w:p>
    <w:p w:rsidR="00CE7656" w:rsidRPr="00830C95" w:rsidRDefault="00CE7656" w:rsidP="00797A0C">
      <w:pPr>
        <w:pStyle w:val="ab"/>
        <w:spacing w:after="0"/>
        <w:ind w:firstLine="142"/>
        <w:jc w:val="both"/>
        <w:rPr>
          <w:rFonts w:ascii="Arial" w:hAnsi="Arial" w:cs="Arial"/>
          <w:sz w:val="16"/>
          <w:szCs w:val="16"/>
        </w:rPr>
      </w:pPr>
      <w:r w:rsidRPr="00830C95">
        <w:rPr>
          <w:rFonts w:ascii="Arial" w:hAnsi="Arial" w:cs="Arial"/>
          <w:sz w:val="16"/>
          <w:szCs w:val="16"/>
        </w:rPr>
        <w:t>Сведения о ходе исполнения государственной функции предоставляется заинтересованным лицам должностными лицами органа по труду при их личном обращении (устные обращения), письменном обращении.</w:t>
      </w:r>
    </w:p>
    <w:p w:rsidR="00CE7656" w:rsidRPr="00830C95" w:rsidRDefault="00CE7656" w:rsidP="00797A0C">
      <w:pPr>
        <w:pStyle w:val="ab"/>
        <w:spacing w:after="0"/>
        <w:ind w:firstLine="142"/>
        <w:jc w:val="both"/>
        <w:rPr>
          <w:rFonts w:ascii="Arial" w:hAnsi="Arial" w:cs="Arial"/>
          <w:sz w:val="16"/>
          <w:szCs w:val="16"/>
        </w:rPr>
      </w:pPr>
      <w:proofErr w:type="gramStart"/>
      <w:r w:rsidRPr="00830C95">
        <w:rPr>
          <w:rFonts w:ascii="Arial" w:hAnsi="Arial" w:cs="Arial"/>
          <w:sz w:val="16"/>
          <w:szCs w:val="16"/>
        </w:rPr>
        <w:t xml:space="preserve">Получение заинтересованными лицами сведений о ходе исполнения государственной функции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830C95">
        <w:rPr>
          <w:rFonts w:ascii="Arial" w:hAnsi="Arial" w:cs="Arial"/>
          <w:sz w:val="16"/>
          <w:szCs w:val="16"/>
        </w:rPr>
        <w:t>www.gosuslugi.ru</w:t>
      </w:r>
      <w:proofErr w:type="spellEnd"/>
      <w:r w:rsidRPr="00830C95">
        <w:rPr>
          <w:rFonts w:ascii="Arial" w:hAnsi="Arial" w:cs="Arial"/>
          <w:sz w:val="16"/>
          <w:szCs w:val="16"/>
        </w:rPr>
        <w:t xml:space="preserve"> (далее – Единый портал) и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w:t>
      </w:r>
      <w:proofErr w:type="gramEnd"/>
      <w:r w:rsidRPr="00830C95">
        <w:rPr>
          <w:rFonts w:ascii="Arial" w:hAnsi="Arial" w:cs="Arial"/>
          <w:sz w:val="16"/>
          <w:szCs w:val="16"/>
        </w:rPr>
        <w:t xml:space="preserve"> – региональный портал) не предусмотрено.</w:t>
      </w:r>
    </w:p>
    <w:p w:rsidR="00CE7656" w:rsidRPr="00830C95" w:rsidRDefault="00CE7656" w:rsidP="00797A0C">
      <w:pPr>
        <w:autoSpaceDE w:val="0"/>
        <w:autoSpaceDN w:val="0"/>
        <w:adjustRightInd w:val="0"/>
        <w:ind w:firstLine="142"/>
        <w:jc w:val="both"/>
        <w:outlineLvl w:val="1"/>
        <w:rPr>
          <w:rFonts w:ascii="Arial" w:hAnsi="Arial" w:cs="Arial"/>
          <w:sz w:val="16"/>
          <w:szCs w:val="16"/>
        </w:rPr>
      </w:pPr>
      <w:r w:rsidRPr="00830C95">
        <w:rPr>
          <w:rFonts w:ascii="Arial" w:hAnsi="Arial" w:cs="Arial"/>
          <w:sz w:val="16"/>
          <w:szCs w:val="16"/>
        </w:rPr>
        <w:t xml:space="preserve">2.2. Сведения о размере платы за услуги организации (организаций), участвующей (участвующих) в исполнении государственной функции, взимаемой с лица, в отношении которого проводятся мероприятия по контролю </w:t>
      </w:r>
    </w:p>
    <w:p w:rsidR="00CE7656" w:rsidRPr="00830C95" w:rsidRDefault="00CE7656" w:rsidP="00797A0C">
      <w:pPr>
        <w:autoSpaceDE w:val="0"/>
        <w:autoSpaceDN w:val="0"/>
        <w:adjustRightInd w:val="0"/>
        <w:ind w:firstLine="142"/>
        <w:jc w:val="both"/>
        <w:outlineLvl w:val="1"/>
        <w:rPr>
          <w:rFonts w:ascii="Arial" w:hAnsi="Arial" w:cs="Arial"/>
          <w:sz w:val="16"/>
          <w:szCs w:val="16"/>
        </w:rPr>
      </w:pPr>
      <w:r w:rsidRPr="00830C95">
        <w:rPr>
          <w:rFonts w:ascii="Arial" w:hAnsi="Arial" w:cs="Arial"/>
          <w:sz w:val="16"/>
          <w:szCs w:val="16"/>
        </w:rPr>
        <w:t>При исполнении государственной функции плата не взимается.</w:t>
      </w:r>
    </w:p>
    <w:p w:rsidR="00CE7656" w:rsidRPr="00830C95" w:rsidRDefault="00CE7656" w:rsidP="00797A0C">
      <w:pPr>
        <w:autoSpaceDE w:val="0"/>
        <w:autoSpaceDN w:val="0"/>
        <w:adjustRightInd w:val="0"/>
        <w:ind w:firstLine="142"/>
        <w:jc w:val="both"/>
        <w:outlineLvl w:val="1"/>
        <w:rPr>
          <w:rFonts w:ascii="Arial" w:hAnsi="Arial" w:cs="Arial"/>
          <w:sz w:val="16"/>
          <w:szCs w:val="16"/>
        </w:rPr>
      </w:pPr>
      <w:r w:rsidRPr="00830C95">
        <w:rPr>
          <w:rFonts w:ascii="Arial" w:hAnsi="Arial" w:cs="Arial"/>
          <w:sz w:val="16"/>
          <w:szCs w:val="16"/>
        </w:rPr>
        <w:t>2.3. Срок исполнения государственной функции не может превышать 60 календарных дней со дня направления органом по труду запроса представителям сторон коллективного договора, соглашения.</w:t>
      </w:r>
    </w:p>
    <w:p w:rsidR="00CE7656" w:rsidRPr="00830C95" w:rsidRDefault="00CE7656" w:rsidP="00CE7656">
      <w:pPr>
        <w:pStyle w:val="Standard"/>
        <w:suppressAutoHyphens w:val="0"/>
        <w:spacing w:line="240" w:lineRule="exact"/>
        <w:ind w:firstLine="709"/>
        <w:rPr>
          <w:rFonts w:ascii="Arial" w:eastAsia="Arial CYR" w:hAnsi="Arial" w:cs="Arial"/>
          <w:bCs/>
          <w:color w:val="000000"/>
          <w:sz w:val="16"/>
          <w:szCs w:val="16"/>
        </w:rPr>
      </w:pPr>
    </w:p>
    <w:p w:rsidR="00CE7656" w:rsidRPr="00830C95" w:rsidRDefault="00CE7656" w:rsidP="00797A0C">
      <w:pPr>
        <w:pStyle w:val="Standard"/>
        <w:suppressAutoHyphens w:val="0"/>
        <w:spacing w:line="220" w:lineRule="exact"/>
        <w:ind w:firstLine="709"/>
        <w:jc w:val="center"/>
        <w:rPr>
          <w:rFonts w:ascii="Arial" w:eastAsia="Arial CYR" w:hAnsi="Arial" w:cs="Arial"/>
          <w:bCs/>
          <w:sz w:val="16"/>
          <w:szCs w:val="16"/>
        </w:rPr>
      </w:pPr>
      <w:r w:rsidRPr="00830C95">
        <w:rPr>
          <w:rFonts w:ascii="Arial" w:eastAsia="Arial CYR" w:hAnsi="Arial" w:cs="Arial"/>
          <w:bCs/>
          <w:color w:val="000000"/>
          <w:sz w:val="16"/>
          <w:szCs w:val="16"/>
        </w:rPr>
        <w:t xml:space="preserve">3. Состав, последовательность и сроки выполнения административных процедур (действий), требования к порядку их выполнения, </w:t>
      </w:r>
      <w:r w:rsidRPr="00830C95">
        <w:rPr>
          <w:rFonts w:ascii="Arial" w:eastAsia="Arial CYR" w:hAnsi="Arial" w:cs="Arial"/>
          <w:bCs/>
          <w:sz w:val="16"/>
          <w:szCs w:val="16"/>
        </w:rPr>
        <w:t xml:space="preserve">в том числе особенности выполнения </w:t>
      </w:r>
      <w:r w:rsidR="00797A0C">
        <w:rPr>
          <w:rFonts w:ascii="Arial" w:eastAsia="Arial CYR" w:hAnsi="Arial" w:cs="Arial"/>
          <w:bCs/>
          <w:sz w:val="16"/>
          <w:szCs w:val="16"/>
        </w:rPr>
        <w:t>а</w:t>
      </w:r>
      <w:r w:rsidRPr="00830C95">
        <w:rPr>
          <w:rFonts w:ascii="Arial" w:eastAsia="Arial CYR" w:hAnsi="Arial" w:cs="Arial"/>
          <w:bCs/>
          <w:sz w:val="16"/>
          <w:szCs w:val="16"/>
        </w:rPr>
        <w:t>дминистративных процедур (действий)</w:t>
      </w:r>
    </w:p>
    <w:p w:rsidR="00CE7656" w:rsidRPr="00830C95" w:rsidRDefault="00CE7656" w:rsidP="00797A0C">
      <w:pPr>
        <w:pStyle w:val="Standard"/>
        <w:suppressAutoHyphens w:val="0"/>
        <w:spacing w:line="220" w:lineRule="exact"/>
        <w:jc w:val="center"/>
        <w:rPr>
          <w:rFonts w:ascii="Arial" w:eastAsia="Arial CYR" w:hAnsi="Arial" w:cs="Arial"/>
          <w:bCs/>
          <w:sz w:val="16"/>
          <w:szCs w:val="16"/>
        </w:rPr>
      </w:pPr>
      <w:r w:rsidRPr="00830C95">
        <w:rPr>
          <w:rFonts w:ascii="Arial" w:eastAsia="Arial CYR" w:hAnsi="Arial" w:cs="Arial"/>
          <w:bCs/>
          <w:sz w:val="16"/>
          <w:szCs w:val="16"/>
        </w:rPr>
        <w:t>в электронной форме</w:t>
      </w:r>
    </w:p>
    <w:p w:rsidR="00CE7656" w:rsidRPr="00830C95" w:rsidRDefault="00CE7656" w:rsidP="00797A0C">
      <w:pPr>
        <w:autoSpaceDE w:val="0"/>
        <w:autoSpaceDN w:val="0"/>
        <w:adjustRightInd w:val="0"/>
        <w:ind w:firstLine="142"/>
        <w:jc w:val="both"/>
        <w:outlineLvl w:val="1"/>
        <w:rPr>
          <w:rFonts w:ascii="Arial" w:hAnsi="Arial" w:cs="Arial"/>
          <w:sz w:val="16"/>
          <w:szCs w:val="16"/>
        </w:rPr>
      </w:pPr>
      <w:r w:rsidRPr="00830C95">
        <w:rPr>
          <w:rFonts w:ascii="Arial" w:hAnsi="Arial" w:cs="Arial"/>
          <w:sz w:val="16"/>
          <w:szCs w:val="16"/>
        </w:rPr>
        <w:t>3.1. Исполнение государственной функции включает в себя следующие административные процедуры:</w:t>
      </w:r>
    </w:p>
    <w:p w:rsidR="00CE7656" w:rsidRPr="00830C95" w:rsidRDefault="00CE7656" w:rsidP="00797A0C">
      <w:pPr>
        <w:autoSpaceDE w:val="0"/>
        <w:autoSpaceDN w:val="0"/>
        <w:adjustRightInd w:val="0"/>
        <w:ind w:firstLine="142"/>
        <w:jc w:val="both"/>
        <w:outlineLvl w:val="1"/>
        <w:rPr>
          <w:rFonts w:ascii="Arial" w:hAnsi="Arial" w:cs="Arial"/>
          <w:sz w:val="16"/>
          <w:szCs w:val="16"/>
        </w:rPr>
      </w:pPr>
      <w:r w:rsidRPr="00830C95">
        <w:rPr>
          <w:rFonts w:ascii="Arial" w:hAnsi="Arial" w:cs="Arial"/>
          <w:sz w:val="16"/>
          <w:szCs w:val="16"/>
        </w:rPr>
        <w:t>направление запроса;</w:t>
      </w:r>
    </w:p>
    <w:p w:rsidR="00CE7656" w:rsidRPr="00830C95" w:rsidRDefault="00CE7656" w:rsidP="00797A0C">
      <w:pPr>
        <w:autoSpaceDE w:val="0"/>
        <w:autoSpaceDN w:val="0"/>
        <w:adjustRightInd w:val="0"/>
        <w:ind w:firstLine="142"/>
        <w:jc w:val="both"/>
        <w:outlineLvl w:val="1"/>
        <w:rPr>
          <w:rFonts w:ascii="Arial" w:hAnsi="Arial" w:cs="Arial"/>
          <w:sz w:val="16"/>
          <w:szCs w:val="16"/>
        </w:rPr>
      </w:pPr>
      <w:r w:rsidRPr="00830C95">
        <w:rPr>
          <w:rFonts w:ascii="Arial" w:hAnsi="Arial" w:cs="Arial"/>
          <w:sz w:val="16"/>
          <w:szCs w:val="16"/>
        </w:rPr>
        <w:t>анализ полученной на запрос информации и по его итогам представление информации в соответствии с пунктом 1.7 Административного регламента.</w:t>
      </w:r>
    </w:p>
    <w:p w:rsidR="00CE7656" w:rsidRPr="00830C95" w:rsidRDefault="00CE7656" w:rsidP="00797A0C">
      <w:pPr>
        <w:autoSpaceDE w:val="0"/>
        <w:autoSpaceDN w:val="0"/>
        <w:adjustRightInd w:val="0"/>
        <w:ind w:firstLine="142"/>
        <w:jc w:val="both"/>
        <w:rPr>
          <w:rFonts w:ascii="Arial" w:hAnsi="Arial" w:cs="Arial"/>
          <w:sz w:val="16"/>
          <w:szCs w:val="16"/>
        </w:rPr>
      </w:pPr>
      <w:r w:rsidRPr="00830C95">
        <w:rPr>
          <w:rFonts w:ascii="Arial" w:hAnsi="Arial" w:cs="Arial"/>
          <w:sz w:val="16"/>
          <w:szCs w:val="16"/>
        </w:rPr>
        <w:t>3.2. Исполнение государственной функции в электронной форме не осуществляется.</w:t>
      </w:r>
    </w:p>
    <w:p w:rsidR="00CE7656" w:rsidRPr="00830C95" w:rsidRDefault="00CE7656" w:rsidP="00797A0C">
      <w:pPr>
        <w:autoSpaceDE w:val="0"/>
        <w:autoSpaceDN w:val="0"/>
        <w:adjustRightInd w:val="0"/>
        <w:ind w:firstLine="142"/>
        <w:jc w:val="both"/>
        <w:outlineLvl w:val="1"/>
        <w:rPr>
          <w:rFonts w:ascii="Arial" w:hAnsi="Arial" w:cs="Arial"/>
          <w:sz w:val="16"/>
          <w:szCs w:val="16"/>
        </w:rPr>
      </w:pPr>
      <w:r w:rsidRPr="00830C95">
        <w:rPr>
          <w:rFonts w:ascii="Arial" w:hAnsi="Arial" w:cs="Arial"/>
          <w:sz w:val="16"/>
          <w:szCs w:val="16"/>
        </w:rPr>
        <w:t>3.3. Описание административных процедур</w:t>
      </w:r>
    </w:p>
    <w:p w:rsidR="00CE7656" w:rsidRPr="00830C95" w:rsidRDefault="00CE7656" w:rsidP="00797A0C">
      <w:pPr>
        <w:autoSpaceDE w:val="0"/>
        <w:autoSpaceDN w:val="0"/>
        <w:adjustRightInd w:val="0"/>
        <w:ind w:firstLine="142"/>
        <w:jc w:val="both"/>
        <w:outlineLvl w:val="1"/>
        <w:rPr>
          <w:rFonts w:ascii="Arial" w:hAnsi="Arial" w:cs="Arial"/>
          <w:sz w:val="16"/>
          <w:szCs w:val="16"/>
        </w:rPr>
      </w:pPr>
      <w:r w:rsidRPr="00830C95">
        <w:rPr>
          <w:rFonts w:ascii="Arial" w:hAnsi="Arial" w:cs="Arial"/>
          <w:sz w:val="16"/>
          <w:szCs w:val="16"/>
        </w:rPr>
        <w:t>3.3.1. Основания для начала административной процедуры</w:t>
      </w:r>
    </w:p>
    <w:p w:rsidR="00CE7656" w:rsidRPr="00830C95" w:rsidRDefault="00CE7656" w:rsidP="00797A0C">
      <w:pPr>
        <w:pStyle w:val="ConsPlusNormal"/>
        <w:widowControl/>
        <w:ind w:firstLine="142"/>
        <w:jc w:val="both"/>
        <w:rPr>
          <w:sz w:val="16"/>
          <w:szCs w:val="16"/>
        </w:rPr>
      </w:pPr>
      <w:r w:rsidRPr="00830C95">
        <w:rPr>
          <w:sz w:val="16"/>
          <w:szCs w:val="16"/>
        </w:rPr>
        <w:t xml:space="preserve">Основанием для начала исполнения государственной функции является наступление даты направления запроса, утвержденной в плане осуществления </w:t>
      </w:r>
      <w:proofErr w:type="gramStart"/>
      <w:r w:rsidRPr="00830C95">
        <w:rPr>
          <w:sz w:val="16"/>
          <w:szCs w:val="16"/>
        </w:rPr>
        <w:t>контроля за</w:t>
      </w:r>
      <w:proofErr w:type="gramEnd"/>
      <w:r w:rsidRPr="00830C95">
        <w:rPr>
          <w:sz w:val="16"/>
          <w:szCs w:val="16"/>
        </w:rPr>
        <w:t xml:space="preserve"> выполнением коллективных договоров, соглашений на очередной год в соответствии с приложением 2 к Административному регламенту (далее – План).</w:t>
      </w:r>
    </w:p>
    <w:p w:rsidR="00CE7656" w:rsidRPr="00830C95" w:rsidRDefault="00CE7656" w:rsidP="00797A0C">
      <w:pPr>
        <w:pStyle w:val="ConsPlusNormal"/>
        <w:widowControl/>
        <w:ind w:firstLine="142"/>
        <w:jc w:val="both"/>
        <w:rPr>
          <w:sz w:val="16"/>
          <w:szCs w:val="16"/>
        </w:rPr>
      </w:pPr>
      <w:r w:rsidRPr="00830C95">
        <w:rPr>
          <w:sz w:val="16"/>
          <w:szCs w:val="16"/>
        </w:rPr>
        <w:t>3.3.1.1. Сведения о должностном лице, ответственном за выполнение каждого административного действия, входящего в состав административной процедуры</w:t>
      </w:r>
    </w:p>
    <w:p w:rsidR="00CE7656" w:rsidRPr="00830C95" w:rsidRDefault="00CE7656" w:rsidP="00797A0C">
      <w:pPr>
        <w:pStyle w:val="ConsPlusNormal"/>
        <w:widowControl/>
        <w:ind w:firstLine="142"/>
        <w:jc w:val="both"/>
        <w:rPr>
          <w:sz w:val="16"/>
          <w:szCs w:val="16"/>
        </w:rPr>
      </w:pPr>
      <w:r w:rsidRPr="00830C95">
        <w:rPr>
          <w:sz w:val="16"/>
          <w:szCs w:val="16"/>
        </w:rPr>
        <w:t xml:space="preserve">Ответственным за выполнение данного административного действия является должностное лицо органа по труду, на которое возложены обязанности по осуществлению </w:t>
      </w:r>
      <w:proofErr w:type="gramStart"/>
      <w:r w:rsidRPr="00830C95">
        <w:rPr>
          <w:sz w:val="16"/>
          <w:szCs w:val="16"/>
        </w:rPr>
        <w:t>контроля за</w:t>
      </w:r>
      <w:proofErr w:type="gramEnd"/>
      <w:r w:rsidRPr="00830C95">
        <w:rPr>
          <w:sz w:val="16"/>
          <w:szCs w:val="16"/>
        </w:rPr>
        <w:t xml:space="preserve"> выполнением коллективного договора, соглашения в соответствии с его должностным регламентом (далее – должностное лицо органа по труду). </w:t>
      </w:r>
    </w:p>
    <w:p w:rsidR="00CE7656" w:rsidRPr="00830C95" w:rsidRDefault="00CE7656" w:rsidP="00797A0C">
      <w:pPr>
        <w:pStyle w:val="ConsPlusNormal"/>
        <w:widowControl/>
        <w:ind w:firstLine="142"/>
        <w:jc w:val="both"/>
        <w:rPr>
          <w:sz w:val="16"/>
          <w:szCs w:val="16"/>
        </w:rPr>
      </w:pPr>
      <w:r w:rsidRPr="00830C95">
        <w:rPr>
          <w:sz w:val="16"/>
          <w:szCs w:val="16"/>
        </w:rPr>
        <w:t xml:space="preserve">3.3.1.2. Условия, порядок и срок приостановления исполнения государственной </w:t>
      </w:r>
      <w:proofErr w:type="gramStart"/>
      <w:r w:rsidRPr="00830C95">
        <w:rPr>
          <w:sz w:val="16"/>
          <w:szCs w:val="16"/>
        </w:rPr>
        <w:t>функции</w:t>
      </w:r>
      <w:proofErr w:type="gramEnd"/>
      <w:r w:rsidRPr="00830C95">
        <w:rPr>
          <w:sz w:val="16"/>
          <w:szCs w:val="16"/>
        </w:rPr>
        <w:t xml:space="preserve">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w:t>
      </w:r>
    </w:p>
    <w:p w:rsidR="00CE7656" w:rsidRPr="00830C95" w:rsidRDefault="00CE7656" w:rsidP="00797A0C">
      <w:pPr>
        <w:pStyle w:val="ConsPlusNormal"/>
        <w:widowControl/>
        <w:ind w:firstLine="142"/>
        <w:jc w:val="both"/>
        <w:rPr>
          <w:sz w:val="16"/>
          <w:szCs w:val="16"/>
        </w:rPr>
      </w:pPr>
      <w:r w:rsidRPr="00830C95">
        <w:rPr>
          <w:sz w:val="16"/>
          <w:szCs w:val="16"/>
        </w:rPr>
        <w:t xml:space="preserve"> Оснований для приостановления исполнения государственной функции нормативными правовыми актами </w:t>
      </w:r>
      <w:r w:rsidRPr="00830C95">
        <w:rPr>
          <w:sz w:val="16"/>
          <w:szCs w:val="16"/>
        </w:rPr>
        <w:lastRenderedPageBreak/>
        <w:t>Российской Федерации, нормативными правовыми актами Ставропольского края не предусмотрено.</w:t>
      </w:r>
    </w:p>
    <w:p w:rsidR="00CE7656" w:rsidRPr="00830C95" w:rsidRDefault="00CE7656" w:rsidP="00797A0C">
      <w:pPr>
        <w:pStyle w:val="ConsPlusNormal"/>
        <w:widowControl/>
        <w:ind w:firstLine="142"/>
        <w:jc w:val="both"/>
        <w:rPr>
          <w:sz w:val="16"/>
          <w:szCs w:val="16"/>
        </w:rPr>
      </w:pPr>
      <w:r w:rsidRPr="00830C95">
        <w:rPr>
          <w:sz w:val="16"/>
          <w:szCs w:val="16"/>
        </w:rPr>
        <w:t>3.3.1.3. Критерии принятия решений</w:t>
      </w:r>
    </w:p>
    <w:p w:rsidR="00CE7656" w:rsidRPr="00830C95" w:rsidRDefault="00CE7656" w:rsidP="00797A0C">
      <w:pPr>
        <w:pStyle w:val="ConsPlusNormal"/>
        <w:widowControl/>
        <w:ind w:firstLine="142"/>
        <w:jc w:val="both"/>
        <w:rPr>
          <w:sz w:val="16"/>
          <w:szCs w:val="16"/>
        </w:rPr>
      </w:pPr>
      <w:r w:rsidRPr="00830C95">
        <w:rPr>
          <w:sz w:val="16"/>
          <w:szCs w:val="16"/>
        </w:rPr>
        <w:t>Критерием принятия решений о включении коллективного договора, соглашения в План являются истечение одного года со дня:</w:t>
      </w:r>
    </w:p>
    <w:p w:rsidR="00CE7656" w:rsidRPr="00830C95" w:rsidRDefault="00CE7656" w:rsidP="00797A0C">
      <w:pPr>
        <w:pStyle w:val="ConsPlusNormal"/>
        <w:widowControl/>
        <w:ind w:firstLine="142"/>
        <w:jc w:val="both"/>
        <w:rPr>
          <w:sz w:val="16"/>
          <w:szCs w:val="16"/>
        </w:rPr>
      </w:pPr>
      <w:r w:rsidRPr="00830C95">
        <w:rPr>
          <w:sz w:val="16"/>
          <w:szCs w:val="16"/>
        </w:rPr>
        <w:t>вступления в силу коллективного договора, соглашения;</w:t>
      </w:r>
    </w:p>
    <w:p w:rsidR="00CE7656" w:rsidRPr="00830C95" w:rsidRDefault="00CE7656" w:rsidP="00797A0C">
      <w:pPr>
        <w:pStyle w:val="ConsPlusNormal"/>
        <w:widowControl/>
        <w:ind w:firstLine="142"/>
        <w:jc w:val="both"/>
        <w:rPr>
          <w:sz w:val="16"/>
          <w:szCs w:val="16"/>
        </w:rPr>
      </w:pPr>
      <w:r w:rsidRPr="00830C95">
        <w:rPr>
          <w:sz w:val="16"/>
          <w:szCs w:val="16"/>
        </w:rPr>
        <w:t>направления предыдущего запроса.</w:t>
      </w:r>
    </w:p>
    <w:p w:rsidR="00CE7656" w:rsidRPr="00830C95" w:rsidRDefault="00CE7656" w:rsidP="00797A0C">
      <w:pPr>
        <w:pStyle w:val="ConsPlusNormal"/>
        <w:widowControl/>
        <w:ind w:firstLine="142"/>
        <w:jc w:val="both"/>
        <w:rPr>
          <w:sz w:val="16"/>
          <w:szCs w:val="16"/>
        </w:rPr>
      </w:pPr>
      <w:r w:rsidRPr="00830C95">
        <w:rPr>
          <w:sz w:val="16"/>
          <w:szCs w:val="16"/>
        </w:rPr>
        <w:t>Направление запроса проводится только в период действия коллективного договора, соглашения.</w:t>
      </w:r>
    </w:p>
    <w:p w:rsidR="00CE7656" w:rsidRPr="00830C95" w:rsidRDefault="00CE7656" w:rsidP="00797A0C">
      <w:pPr>
        <w:pStyle w:val="ConsPlusNormal"/>
        <w:widowControl/>
        <w:ind w:firstLine="142"/>
        <w:jc w:val="both"/>
        <w:rPr>
          <w:sz w:val="16"/>
          <w:szCs w:val="16"/>
        </w:rPr>
      </w:pPr>
      <w:r w:rsidRPr="00830C95">
        <w:rPr>
          <w:sz w:val="16"/>
          <w:szCs w:val="16"/>
        </w:rPr>
        <w:t>Должностное лицо органа по труду в срок до 15 декабря года, предшествующего году направления запроса, составляет проект Плана и представляет его для подписания руководителю органа по труду.</w:t>
      </w:r>
    </w:p>
    <w:p w:rsidR="00CE7656" w:rsidRPr="00830C95" w:rsidRDefault="00CE7656" w:rsidP="00797A0C">
      <w:pPr>
        <w:autoSpaceDE w:val="0"/>
        <w:autoSpaceDN w:val="0"/>
        <w:adjustRightInd w:val="0"/>
        <w:ind w:firstLine="142"/>
        <w:jc w:val="both"/>
        <w:outlineLvl w:val="1"/>
        <w:rPr>
          <w:rFonts w:ascii="Arial" w:hAnsi="Arial" w:cs="Arial"/>
          <w:sz w:val="16"/>
          <w:szCs w:val="16"/>
        </w:rPr>
      </w:pPr>
      <w:r w:rsidRPr="00830C95">
        <w:rPr>
          <w:rFonts w:ascii="Arial" w:hAnsi="Arial" w:cs="Arial"/>
          <w:sz w:val="16"/>
          <w:szCs w:val="16"/>
        </w:rPr>
        <w:t>Руководитель органа по труду в срок до 31 декабря года, предшествующего году направления планового запроса, рассматривает и утверждает План.</w:t>
      </w:r>
    </w:p>
    <w:p w:rsidR="00CE7656" w:rsidRPr="00830C95" w:rsidRDefault="00CE7656" w:rsidP="00797A0C">
      <w:pPr>
        <w:autoSpaceDE w:val="0"/>
        <w:autoSpaceDN w:val="0"/>
        <w:adjustRightInd w:val="0"/>
        <w:ind w:firstLine="142"/>
        <w:jc w:val="both"/>
        <w:outlineLvl w:val="1"/>
        <w:rPr>
          <w:rFonts w:ascii="Arial" w:hAnsi="Arial" w:cs="Arial"/>
          <w:sz w:val="16"/>
          <w:szCs w:val="16"/>
        </w:rPr>
      </w:pPr>
      <w:r w:rsidRPr="00830C95">
        <w:rPr>
          <w:rFonts w:ascii="Arial" w:hAnsi="Arial" w:cs="Arial"/>
          <w:sz w:val="16"/>
          <w:szCs w:val="16"/>
        </w:rPr>
        <w:t>План доводится до сведения заинтересованных лиц посредством его размещения на официальном сайте органа по труду в информационно-телекоммуникационной сети «Интернет» либо иным доступным способом.</w:t>
      </w:r>
    </w:p>
    <w:p w:rsidR="00CE7656" w:rsidRPr="00830C95" w:rsidRDefault="00CE7656" w:rsidP="00797A0C">
      <w:pPr>
        <w:autoSpaceDE w:val="0"/>
        <w:autoSpaceDN w:val="0"/>
        <w:adjustRightInd w:val="0"/>
        <w:ind w:firstLine="142"/>
        <w:jc w:val="both"/>
        <w:outlineLvl w:val="1"/>
        <w:rPr>
          <w:rFonts w:ascii="Arial" w:hAnsi="Arial" w:cs="Arial"/>
          <w:sz w:val="16"/>
          <w:szCs w:val="16"/>
        </w:rPr>
      </w:pPr>
      <w:r w:rsidRPr="00830C95">
        <w:rPr>
          <w:rFonts w:ascii="Arial" w:hAnsi="Arial" w:cs="Arial"/>
          <w:sz w:val="16"/>
          <w:szCs w:val="16"/>
        </w:rPr>
        <w:t>В соответствии с Планом должностное лицо органа по труду готовит запрос о предоставлении информации о выполнении коллективного договора, соглашения в соответствии с приложением 3 к Административному регламенту и направляет его в адрес представителей сторон коллективного договора, соглашения.</w:t>
      </w:r>
    </w:p>
    <w:p w:rsidR="00CE7656" w:rsidRPr="00830C95" w:rsidRDefault="00CE7656" w:rsidP="00797A0C">
      <w:pPr>
        <w:autoSpaceDE w:val="0"/>
        <w:autoSpaceDN w:val="0"/>
        <w:adjustRightInd w:val="0"/>
        <w:ind w:firstLine="142"/>
        <w:jc w:val="both"/>
        <w:outlineLvl w:val="1"/>
        <w:rPr>
          <w:rFonts w:ascii="Arial" w:hAnsi="Arial" w:cs="Arial"/>
          <w:sz w:val="16"/>
          <w:szCs w:val="16"/>
        </w:rPr>
      </w:pPr>
      <w:r w:rsidRPr="00830C95">
        <w:rPr>
          <w:rFonts w:ascii="Arial" w:hAnsi="Arial" w:cs="Arial"/>
          <w:sz w:val="16"/>
          <w:szCs w:val="16"/>
        </w:rPr>
        <w:t>Максимальный срок выполнения административного действия не может превышать 3 рабочих дней.</w:t>
      </w:r>
    </w:p>
    <w:p w:rsidR="00CE7656" w:rsidRPr="00830C95" w:rsidRDefault="00CE7656" w:rsidP="00797A0C">
      <w:pPr>
        <w:autoSpaceDE w:val="0"/>
        <w:autoSpaceDN w:val="0"/>
        <w:adjustRightInd w:val="0"/>
        <w:ind w:firstLine="142"/>
        <w:jc w:val="both"/>
        <w:outlineLvl w:val="1"/>
        <w:rPr>
          <w:rFonts w:ascii="Arial" w:hAnsi="Arial" w:cs="Arial"/>
          <w:sz w:val="16"/>
          <w:szCs w:val="16"/>
        </w:rPr>
      </w:pPr>
      <w:r w:rsidRPr="00830C95">
        <w:rPr>
          <w:rFonts w:ascii="Arial" w:hAnsi="Arial" w:cs="Arial"/>
          <w:sz w:val="16"/>
          <w:szCs w:val="16"/>
        </w:rPr>
        <w:t>3.3.1.4.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CE7656" w:rsidRPr="00830C95" w:rsidRDefault="00CE7656" w:rsidP="00797A0C">
      <w:pPr>
        <w:autoSpaceDE w:val="0"/>
        <w:autoSpaceDN w:val="0"/>
        <w:adjustRightInd w:val="0"/>
        <w:ind w:firstLine="142"/>
        <w:jc w:val="both"/>
        <w:outlineLvl w:val="1"/>
        <w:rPr>
          <w:rFonts w:ascii="Arial" w:hAnsi="Arial" w:cs="Arial"/>
          <w:sz w:val="16"/>
          <w:szCs w:val="16"/>
        </w:rPr>
      </w:pPr>
      <w:r w:rsidRPr="00830C95">
        <w:rPr>
          <w:rFonts w:ascii="Arial" w:hAnsi="Arial" w:cs="Arial"/>
          <w:sz w:val="16"/>
          <w:szCs w:val="16"/>
        </w:rPr>
        <w:t>Результатом исполнения административной процедуры является направление представителям сторон коллективного договора, соглашения запроса.</w:t>
      </w:r>
    </w:p>
    <w:p w:rsidR="00CE7656" w:rsidRPr="00830C95" w:rsidRDefault="00CE7656" w:rsidP="00797A0C">
      <w:pPr>
        <w:autoSpaceDE w:val="0"/>
        <w:autoSpaceDN w:val="0"/>
        <w:adjustRightInd w:val="0"/>
        <w:ind w:firstLine="142"/>
        <w:jc w:val="both"/>
        <w:outlineLvl w:val="1"/>
        <w:rPr>
          <w:rFonts w:ascii="Arial" w:hAnsi="Arial" w:cs="Arial"/>
          <w:sz w:val="16"/>
          <w:szCs w:val="16"/>
        </w:rPr>
      </w:pPr>
      <w:r w:rsidRPr="00830C95">
        <w:rPr>
          <w:rFonts w:ascii="Arial" w:hAnsi="Arial" w:cs="Arial"/>
          <w:sz w:val="16"/>
          <w:szCs w:val="16"/>
        </w:rPr>
        <w:t>3.3.1.5.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CE7656" w:rsidRPr="00830C95" w:rsidRDefault="00CE7656" w:rsidP="00797A0C">
      <w:pPr>
        <w:autoSpaceDE w:val="0"/>
        <w:autoSpaceDN w:val="0"/>
        <w:adjustRightInd w:val="0"/>
        <w:ind w:firstLine="142"/>
        <w:jc w:val="both"/>
        <w:outlineLvl w:val="1"/>
        <w:rPr>
          <w:rFonts w:ascii="Arial" w:hAnsi="Arial" w:cs="Arial"/>
          <w:sz w:val="16"/>
          <w:szCs w:val="16"/>
        </w:rPr>
      </w:pPr>
      <w:r w:rsidRPr="00830C95">
        <w:rPr>
          <w:rFonts w:ascii="Arial" w:hAnsi="Arial" w:cs="Arial"/>
          <w:sz w:val="16"/>
          <w:szCs w:val="16"/>
        </w:rPr>
        <w:t>Способом фиксации результата выполнения административной процедуры является присвоение запросу даты и регистрационного номера исходящей корреспонденции.</w:t>
      </w:r>
    </w:p>
    <w:p w:rsidR="00CE7656" w:rsidRPr="00830C95" w:rsidRDefault="00CE7656" w:rsidP="00797A0C">
      <w:pPr>
        <w:autoSpaceDE w:val="0"/>
        <w:autoSpaceDN w:val="0"/>
        <w:adjustRightInd w:val="0"/>
        <w:ind w:firstLine="142"/>
        <w:jc w:val="both"/>
        <w:outlineLvl w:val="1"/>
        <w:rPr>
          <w:rFonts w:ascii="Arial" w:hAnsi="Arial" w:cs="Arial"/>
          <w:sz w:val="16"/>
          <w:szCs w:val="16"/>
        </w:rPr>
      </w:pPr>
      <w:r w:rsidRPr="00830C95">
        <w:rPr>
          <w:rFonts w:ascii="Arial" w:hAnsi="Arial" w:cs="Arial"/>
          <w:sz w:val="16"/>
          <w:szCs w:val="16"/>
        </w:rPr>
        <w:t>3.3.2. Анализ полученной на запрос информации и по его итогам представление информации в соответствии с пунктом 1.7 Административного регламента.</w:t>
      </w:r>
    </w:p>
    <w:p w:rsidR="00CE7656" w:rsidRPr="00830C95" w:rsidRDefault="00CE7656" w:rsidP="00797A0C">
      <w:pPr>
        <w:autoSpaceDE w:val="0"/>
        <w:autoSpaceDN w:val="0"/>
        <w:adjustRightInd w:val="0"/>
        <w:ind w:firstLine="142"/>
        <w:jc w:val="both"/>
        <w:outlineLvl w:val="1"/>
        <w:rPr>
          <w:rFonts w:ascii="Arial" w:hAnsi="Arial" w:cs="Arial"/>
          <w:sz w:val="16"/>
          <w:szCs w:val="16"/>
        </w:rPr>
      </w:pPr>
      <w:r w:rsidRPr="00830C95">
        <w:rPr>
          <w:rFonts w:ascii="Arial" w:hAnsi="Arial" w:cs="Arial"/>
          <w:sz w:val="16"/>
          <w:szCs w:val="16"/>
        </w:rPr>
        <w:t>3.3.2.1. Основания для начала административной процедуры</w:t>
      </w:r>
    </w:p>
    <w:p w:rsidR="00CE7656" w:rsidRPr="00830C95" w:rsidRDefault="00CE7656" w:rsidP="00797A0C">
      <w:pPr>
        <w:autoSpaceDE w:val="0"/>
        <w:autoSpaceDN w:val="0"/>
        <w:adjustRightInd w:val="0"/>
        <w:ind w:firstLine="142"/>
        <w:jc w:val="both"/>
        <w:outlineLvl w:val="1"/>
        <w:rPr>
          <w:rFonts w:ascii="Arial" w:hAnsi="Arial" w:cs="Arial"/>
          <w:sz w:val="16"/>
          <w:szCs w:val="16"/>
        </w:rPr>
      </w:pPr>
      <w:r w:rsidRPr="00830C95">
        <w:rPr>
          <w:rFonts w:ascii="Arial" w:hAnsi="Arial" w:cs="Arial"/>
          <w:sz w:val="16"/>
          <w:szCs w:val="16"/>
        </w:rPr>
        <w:t xml:space="preserve">Основанием для начала исполнения государственной функции является предоставление в орган по труду информации о выполнении коллективного договора, соглашения, направленной представителями сторон. </w:t>
      </w:r>
    </w:p>
    <w:p w:rsidR="00CE7656" w:rsidRPr="00830C95" w:rsidRDefault="00CE7656" w:rsidP="00797A0C">
      <w:pPr>
        <w:autoSpaceDE w:val="0"/>
        <w:autoSpaceDN w:val="0"/>
        <w:adjustRightInd w:val="0"/>
        <w:ind w:firstLine="142"/>
        <w:jc w:val="both"/>
        <w:outlineLvl w:val="1"/>
        <w:rPr>
          <w:rFonts w:ascii="Arial" w:hAnsi="Arial" w:cs="Arial"/>
          <w:sz w:val="16"/>
          <w:szCs w:val="16"/>
        </w:rPr>
      </w:pPr>
      <w:r w:rsidRPr="00830C95">
        <w:rPr>
          <w:rFonts w:ascii="Arial" w:hAnsi="Arial" w:cs="Arial"/>
          <w:sz w:val="16"/>
          <w:szCs w:val="16"/>
        </w:rPr>
        <w:t>Соответствующая информация представителями сторон представляется в орган по труду не позднее одного месяца со дня получения запроса.</w:t>
      </w:r>
    </w:p>
    <w:p w:rsidR="00CE7656" w:rsidRPr="00830C95" w:rsidRDefault="00CE7656" w:rsidP="00797A0C">
      <w:pPr>
        <w:pStyle w:val="ConsPlusNormal"/>
        <w:widowControl/>
        <w:ind w:firstLine="142"/>
        <w:jc w:val="both"/>
        <w:rPr>
          <w:sz w:val="16"/>
          <w:szCs w:val="16"/>
        </w:rPr>
      </w:pPr>
      <w:r w:rsidRPr="00830C95">
        <w:rPr>
          <w:sz w:val="16"/>
          <w:szCs w:val="16"/>
        </w:rPr>
        <w:t>3.3.2.2. Сведения о должностном лице, ответственном за выполнение каждого административного действия, входящего в состав административной процедуры</w:t>
      </w:r>
    </w:p>
    <w:p w:rsidR="00CE7656" w:rsidRPr="00830C95" w:rsidRDefault="00CE7656" w:rsidP="00797A0C">
      <w:pPr>
        <w:pStyle w:val="ConsPlusNormal"/>
        <w:widowControl/>
        <w:ind w:firstLine="142"/>
        <w:jc w:val="both"/>
        <w:rPr>
          <w:sz w:val="16"/>
          <w:szCs w:val="16"/>
        </w:rPr>
      </w:pPr>
      <w:r w:rsidRPr="00830C95">
        <w:rPr>
          <w:sz w:val="16"/>
          <w:szCs w:val="16"/>
        </w:rPr>
        <w:t>Ответственным за выполнение данного административного действия является должностное лицо органа по труду.</w:t>
      </w:r>
    </w:p>
    <w:p w:rsidR="00CE7656" w:rsidRPr="00830C95" w:rsidRDefault="00CE7656" w:rsidP="00797A0C">
      <w:pPr>
        <w:pStyle w:val="ConsPlusNormal"/>
        <w:widowControl/>
        <w:ind w:firstLine="142"/>
        <w:jc w:val="both"/>
        <w:rPr>
          <w:sz w:val="16"/>
          <w:szCs w:val="16"/>
        </w:rPr>
      </w:pPr>
      <w:r w:rsidRPr="00830C95">
        <w:rPr>
          <w:sz w:val="16"/>
          <w:szCs w:val="16"/>
        </w:rPr>
        <w:t xml:space="preserve">3.3.2.3. Условия, порядок и срок приостановления исполнения государственной </w:t>
      </w:r>
      <w:proofErr w:type="gramStart"/>
      <w:r w:rsidRPr="00830C95">
        <w:rPr>
          <w:sz w:val="16"/>
          <w:szCs w:val="16"/>
        </w:rPr>
        <w:t>функции</w:t>
      </w:r>
      <w:proofErr w:type="gramEnd"/>
      <w:r w:rsidRPr="00830C95">
        <w:rPr>
          <w:sz w:val="16"/>
          <w:szCs w:val="16"/>
        </w:rPr>
        <w:t xml:space="preserve">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w:t>
      </w:r>
    </w:p>
    <w:p w:rsidR="00CE7656" w:rsidRPr="00830C95" w:rsidRDefault="00CE7656" w:rsidP="00797A0C">
      <w:pPr>
        <w:pStyle w:val="ConsPlusNormal"/>
        <w:widowControl/>
        <w:ind w:firstLine="142"/>
        <w:jc w:val="both"/>
        <w:rPr>
          <w:sz w:val="16"/>
          <w:szCs w:val="16"/>
        </w:rPr>
      </w:pPr>
      <w:r w:rsidRPr="00830C95">
        <w:rPr>
          <w:sz w:val="16"/>
          <w:szCs w:val="16"/>
        </w:rPr>
        <w:t>Оснований для приостановления исполнения государственной функции нормативными правовыми актами Российской Федерации, нормативными правовыми актами Ставропольского края не предусмотрено.</w:t>
      </w:r>
    </w:p>
    <w:p w:rsidR="00CE7656" w:rsidRPr="00830C95" w:rsidRDefault="00CE7656" w:rsidP="00797A0C">
      <w:pPr>
        <w:autoSpaceDE w:val="0"/>
        <w:autoSpaceDN w:val="0"/>
        <w:adjustRightInd w:val="0"/>
        <w:ind w:firstLine="142"/>
        <w:jc w:val="both"/>
        <w:outlineLvl w:val="1"/>
        <w:rPr>
          <w:rFonts w:ascii="Arial" w:hAnsi="Arial" w:cs="Arial"/>
          <w:sz w:val="16"/>
          <w:szCs w:val="16"/>
        </w:rPr>
      </w:pPr>
      <w:r w:rsidRPr="00830C95">
        <w:rPr>
          <w:rFonts w:ascii="Arial" w:hAnsi="Arial" w:cs="Arial"/>
          <w:sz w:val="16"/>
          <w:szCs w:val="16"/>
        </w:rPr>
        <w:t>Должностное лицо органа по труду анализирует полученную информацию о выполнении коллективного договора, соглашения.</w:t>
      </w:r>
    </w:p>
    <w:p w:rsidR="00CE7656" w:rsidRPr="00830C95" w:rsidRDefault="00CE7656" w:rsidP="00797A0C">
      <w:pPr>
        <w:autoSpaceDE w:val="0"/>
        <w:autoSpaceDN w:val="0"/>
        <w:adjustRightInd w:val="0"/>
        <w:ind w:firstLine="142"/>
        <w:jc w:val="both"/>
        <w:outlineLvl w:val="1"/>
        <w:rPr>
          <w:rFonts w:ascii="Arial" w:hAnsi="Arial" w:cs="Arial"/>
          <w:sz w:val="16"/>
          <w:szCs w:val="16"/>
        </w:rPr>
      </w:pPr>
      <w:r w:rsidRPr="00830C95">
        <w:rPr>
          <w:rFonts w:ascii="Arial" w:hAnsi="Arial" w:cs="Arial"/>
          <w:sz w:val="16"/>
          <w:szCs w:val="16"/>
        </w:rPr>
        <w:t>Максимальный срок выполнения административного действия не может превышать 5 рабочих дней.</w:t>
      </w:r>
    </w:p>
    <w:p w:rsidR="00CE7656" w:rsidRPr="00830C95" w:rsidRDefault="00CE7656" w:rsidP="00797A0C">
      <w:pPr>
        <w:autoSpaceDE w:val="0"/>
        <w:autoSpaceDN w:val="0"/>
        <w:adjustRightInd w:val="0"/>
        <w:ind w:firstLine="142"/>
        <w:jc w:val="both"/>
        <w:outlineLvl w:val="1"/>
        <w:rPr>
          <w:rFonts w:ascii="Arial" w:hAnsi="Arial" w:cs="Arial"/>
          <w:sz w:val="16"/>
          <w:szCs w:val="16"/>
        </w:rPr>
      </w:pPr>
      <w:r w:rsidRPr="00830C95">
        <w:rPr>
          <w:rFonts w:ascii="Arial" w:hAnsi="Arial" w:cs="Arial"/>
          <w:sz w:val="16"/>
          <w:szCs w:val="16"/>
        </w:rPr>
        <w:t>3.3.2.4. Критерии принятия решений</w:t>
      </w:r>
    </w:p>
    <w:p w:rsidR="00CE7656" w:rsidRPr="00830C95" w:rsidRDefault="00CE7656" w:rsidP="00797A0C">
      <w:pPr>
        <w:autoSpaceDE w:val="0"/>
        <w:autoSpaceDN w:val="0"/>
        <w:adjustRightInd w:val="0"/>
        <w:ind w:firstLine="142"/>
        <w:jc w:val="both"/>
        <w:outlineLvl w:val="1"/>
        <w:rPr>
          <w:rFonts w:ascii="Arial" w:hAnsi="Arial" w:cs="Arial"/>
          <w:sz w:val="16"/>
          <w:szCs w:val="16"/>
        </w:rPr>
      </w:pPr>
      <w:r w:rsidRPr="00830C95">
        <w:rPr>
          <w:rFonts w:ascii="Arial" w:hAnsi="Arial" w:cs="Arial"/>
          <w:sz w:val="16"/>
          <w:szCs w:val="16"/>
        </w:rPr>
        <w:t xml:space="preserve">На основании полученной от представителей сторон информации должностное лицо органа по труду, ответственное за направление запроса, готовит информацию о выполнении обязательств коллективного договора, соглашения (далее – </w:t>
      </w:r>
      <w:r w:rsidRPr="00830C95">
        <w:rPr>
          <w:rFonts w:ascii="Arial" w:hAnsi="Arial" w:cs="Arial"/>
          <w:sz w:val="16"/>
          <w:szCs w:val="16"/>
        </w:rPr>
        <w:lastRenderedPageBreak/>
        <w:t>справка), которую подписывает у руководителя органа по труду.</w:t>
      </w:r>
    </w:p>
    <w:p w:rsidR="00CE7656" w:rsidRPr="00830C95" w:rsidRDefault="00CE7656" w:rsidP="00797A0C">
      <w:pPr>
        <w:autoSpaceDE w:val="0"/>
        <w:autoSpaceDN w:val="0"/>
        <w:adjustRightInd w:val="0"/>
        <w:ind w:firstLine="142"/>
        <w:jc w:val="both"/>
        <w:outlineLvl w:val="1"/>
        <w:rPr>
          <w:rFonts w:ascii="Arial" w:hAnsi="Arial" w:cs="Arial"/>
          <w:sz w:val="16"/>
          <w:szCs w:val="16"/>
        </w:rPr>
      </w:pPr>
      <w:r w:rsidRPr="00830C95">
        <w:rPr>
          <w:rFonts w:ascii="Arial" w:hAnsi="Arial" w:cs="Arial"/>
          <w:sz w:val="16"/>
          <w:szCs w:val="16"/>
        </w:rPr>
        <w:t>Максимальный срок выполнения административного действия не может превышать 5 рабочих дней.</w:t>
      </w:r>
    </w:p>
    <w:p w:rsidR="00CE7656" w:rsidRPr="00830C95" w:rsidRDefault="00CE7656" w:rsidP="00797A0C">
      <w:pPr>
        <w:autoSpaceDE w:val="0"/>
        <w:autoSpaceDN w:val="0"/>
        <w:adjustRightInd w:val="0"/>
        <w:ind w:firstLine="142"/>
        <w:jc w:val="both"/>
        <w:outlineLvl w:val="1"/>
        <w:rPr>
          <w:rFonts w:ascii="Arial" w:hAnsi="Arial" w:cs="Arial"/>
          <w:sz w:val="16"/>
          <w:szCs w:val="16"/>
        </w:rPr>
      </w:pPr>
      <w:r w:rsidRPr="00830C95">
        <w:rPr>
          <w:rFonts w:ascii="Arial" w:hAnsi="Arial" w:cs="Arial"/>
          <w:sz w:val="16"/>
          <w:szCs w:val="16"/>
        </w:rPr>
        <w:t xml:space="preserve">Справку должностное лицо органа по труду направляет представителям сторон коллективного договора, соглашения. </w:t>
      </w:r>
    </w:p>
    <w:p w:rsidR="00CE7656" w:rsidRPr="00830C95" w:rsidRDefault="00CE7656" w:rsidP="00797A0C">
      <w:pPr>
        <w:autoSpaceDE w:val="0"/>
        <w:autoSpaceDN w:val="0"/>
        <w:adjustRightInd w:val="0"/>
        <w:ind w:firstLine="142"/>
        <w:jc w:val="both"/>
        <w:outlineLvl w:val="1"/>
        <w:rPr>
          <w:rFonts w:ascii="Arial" w:hAnsi="Arial" w:cs="Arial"/>
          <w:sz w:val="16"/>
          <w:szCs w:val="16"/>
        </w:rPr>
      </w:pPr>
      <w:r w:rsidRPr="00830C95">
        <w:rPr>
          <w:rFonts w:ascii="Arial" w:hAnsi="Arial" w:cs="Arial"/>
          <w:sz w:val="16"/>
          <w:szCs w:val="16"/>
        </w:rPr>
        <w:t>Максимальный срок выполнения административного действия не может превышать 3 рабочих дней.</w:t>
      </w:r>
    </w:p>
    <w:p w:rsidR="00CE7656" w:rsidRPr="00830C95" w:rsidRDefault="00CE7656" w:rsidP="00797A0C">
      <w:pPr>
        <w:autoSpaceDE w:val="0"/>
        <w:autoSpaceDN w:val="0"/>
        <w:adjustRightInd w:val="0"/>
        <w:ind w:firstLine="142"/>
        <w:jc w:val="both"/>
        <w:outlineLvl w:val="1"/>
        <w:rPr>
          <w:rFonts w:ascii="Arial" w:hAnsi="Arial" w:cs="Arial"/>
          <w:sz w:val="16"/>
          <w:szCs w:val="16"/>
        </w:rPr>
      </w:pPr>
      <w:proofErr w:type="gramStart"/>
      <w:r w:rsidRPr="00830C95">
        <w:rPr>
          <w:rFonts w:ascii="Arial" w:hAnsi="Arial" w:cs="Arial"/>
          <w:sz w:val="16"/>
          <w:szCs w:val="16"/>
        </w:rPr>
        <w:t>В случае выявления фактов невыполнения работодателем или лицом, его представляющим, обязательств коллективного договора, соглашения, либо непредставления работодателем или лицом, его представляющим, в месячный срок информации, необходимой для осуществления контроля за соблюдением коллективного договора, соглашения должностное лицо органа по труду осуществляет подготовку соответствующего обращения за подписью руководителя органа по труду и направляет его в Государственную инспекцию труда в Ставропольском крае.</w:t>
      </w:r>
      <w:proofErr w:type="gramEnd"/>
    </w:p>
    <w:p w:rsidR="00CE7656" w:rsidRPr="00830C95" w:rsidRDefault="00CE7656" w:rsidP="00797A0C">
      <w:pPr>
        <w:autoSpaceDE w:val="0"/>
        <w:autoSpaceDN w:val="0"/>
        <w:adjustRightInd w:val="0"/>
        <w:ind w:firstLine="142"/>
        <w:jc w:val="both"/>
        <w:outlineLvl w:val="1"/>
        <w:rPr>
          <w:rFonts w:ascii="Arial" w:hAnsi="Arial" w:cs="Arial"/>
          <w:sz w:val="16"/>
          <w:szCs w:val="16"/>
        </w:rPr>
      </w:pPr>
      <w:r w:rsidRPr="00830C95">
        <w:rPr>
          <w:rFonts w:ascii="Arial" w:hAnsi="Arial" w:cs="Arial"/>
          <w:sz w:val="16"/>
          <w:szCs w:val="16"/>
        </w:rPr>
        <w:t>Максимальный срок выполнения административного действия не может превышать 3 рабочих дней.</w:t>
      </w:r>
    </w:p>
    <w:p w:rsidR="00CE7656" w:rsidRPr="00830C95" w:rsidRDefault="00CE7656" w:rsidP="00797A0C">
      <w:pPr>
        <w:autoSpaceDE w:val="0"/>
        <w:autoSpaceDN w:val="0"/>
        <w:adjustRightInd w:val="0"/>
        <w:ind w:firstLine="142"/>
        <w:jc w:val="both"/>
        <w:outlineLvl w:val="1"/>
        <w:rPr>
          <w:rFonts w:ascii="Arial" w:hAnsi="Arial" w:cs="Arial"/>
          <w:sz w:val="16"/>
          <w:szCs w:val="16"/>
        </w:rPr>
      </w:pPr>
      <w:r w:rsidRPr="00830C95">
        <w:rPr>
          <w:rFonts w:ascii="Arial" w:hAnsi="Arial" w:cs="Arial"/>
          <w:sz w:val="16"/>
          <w:szCs w:val="16"/>
        </w:rPr>
        <w:t>3.3.2.5.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CE7656" w:rsidRPr="00830C95" w:rsidRDefault="00CE7656" w:rsidP="00797A0C">
      <w:pPr>
        <w:autoSpaceDE w:val="0"/>
        <w:autoSpaceDN w:val="0"/>
        <w:adjustRightInd w:val="0"/>
        <w:ind w:firstLine="142"/>
        <w:jc w:val="both"/>
        <w:outlineLvl w:val="1"/>
        <w:rPr>
          <w:rFonts w:ascii="Arial" w:hAnsi="Arial" w:cs="Arial"/>
          <w:sz w:val="16"/>
          <w:szCs w:val="16"/>
        </w:rPr>
      </w:pPr>
      <w:r w:rsidRPr="00830C95">
        <w:rPr>
          <w:rFonts w:ascii="Arial" w:hAnsi="Arial" w:cs="Arial"/>
          <w:sz w:val="16"/>
          <w:szCs w:val="16"/>
        </w:rPr>
        <w:t>Результатами исполнения административной процедуры является направление:</w:t>
      </w:r>
    </w:p>
    <w:p w:rsidR="00CE7656" w:rsidRPr="00830C95" w:rsidRDefault="00CE7656" w:rsidP="00797A0C">
      <w:pPr>
        <w:autoSpaceDE w:val="0"/>
        <w:autoSpaceDN w:val="0"/>
        <w:adjustRightInd w:val="0"/>
        <w:ind w:firstLine="142"/>
        <w:jc w:val="both"/>
        <w:outlineLvl w:val="1"/>
        <w:rPr>
          <w:rFonts w:ascii="Arial" w:hAnsi="Arial" w:cs="Arial"/>
          <w:sz w:val="16"/>
          <w:szCs w:val="16"/>
        </w:rPr>
      </w:pPr>
      <w:r w:rsidRPr="00830C95">
        <w:rPr>
          <w:rFonts w:ascii="Arial" w:hAnsi="Arial" w:cs="Arial"/>
          <w:sz w:val="16"/>
          <w:szCs w:val="16"/>
        </w:rPr>
        <w:t>представителям сторон коллективного договора, соглашения справки;</w:t>
      </w:r>
    </w:p>
    <w:p w:rsidR="00CE7656" w:rsidRPr="00830C95" w:rsidRDefault="00CE7656" w:rsidP="00797A0C">
      <w:pPr>
        <w:autoSpaceDE w:val="0"/>
        <w:autoSpaceDN w:val="0"/>
        <w:adjustRightInd w:val="0"/>
        <w:ind w:firstLine="142"/>
        <w:jc w:val="both"/>
        <w:outlineLvl w:val="1"/>
        <w:rPr>
          <w:rFonts w:ascii="Arial" w:hAnsi="Arial" w:cs="Arial"/>
          <w:sz w:val="16"/>
          <w:szCs w:val="16"/>
        </w:rPr>
      </w:pPr>
      <w:proofErr w:type="gramStart"/>
      <w:r w:rsidRPr="00830C95">
        <w:rPr>
          <w:rFonts w:ascii="Arial" w:hAnsi="Arial" w:cs="Arial"/>
          <w:sz w:val="16"/>
          <w:szCs w:val="16"/>
        </w:rPr>
        <w:t>в государственную инспекцию труда в Ставропольском крае обращения о невыполнении работодателем или лицом, его представляющим, обязательств коллективного договора, соглашения, либо непредставлении работодателем или лицом, его представляющим, в месячный срок информации, необходимой для осуществления контроля за соблюдением коллективного договора, соглашения (обращение).</w:t>
      </w:r>
      <w:proofErr w:type="gramEnd"/>
    </w:p>
    <w:p w:rsidR="00CE7656" w:rsidRPr="00830C95" w:rsidRDefault="00CE7656" w:rsidP="00797A0C">
      <w:pPr>
        <w:autoSpaceDE w:val="0"/>
        <w:autoSpaceDN w:val="0"/>
        <w:adjustRightInd w:val="0"/>
        <w:ind w:firstLine="142"/>
        <w:jc w:val="both"/>
        <w:outlineLvl w:val="1"/>
        <w:rPr>
          <w:rFonts w:ascii="Arial" w:hAnsi="Arial" w:cs="Arial"/>
          <w:sz w:val="16"/>
          <w:szCs w:val="16"/>
        </w:rPr>
      </w:pPr>
      <w:r w:rsidRPr="00830C95">
        <w:rPr>
          <w:rFonts w:ascii="Arial" w:hAnsi="Arial" w:cs="Arial"/>
          <w:sz w:val="16"/>
          <w:szCs w:val="16"/>
        </w:rPr>
        <w:t>3.3.2.6.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CE7656" w:rsidRPr="00830C95" w:rsidRDefault="00CE7656" w:rsidP="00797A0C">
      <w:pPr>
        <w:autoSpaceDE w:val="0"/>
        <w:autoSpaceDN w:val="0"/>
        <w:adjustRightInd w:val="0"/>
        <w:ind w:firstLine="142"/>
        <w:jc w:val="both"/>
        <w:outlineLvl w:val="1"/>
        <w:rPr>
          <w:rFonts w:ascii="Arial" w:hAnsi="Arial" w:cs="Arial"/>
          <w:sz w:val="16"/>
          <w:szCs w:val="16"/>
        </w:rPr>
      </w:pPr>
      <w:r w:rsidRPr="00830C95">
        <w:rPr>
          <w:rFonts w:ascii="Arial" w:hAnsi="Arial" w:cs="Arial"/>
          <w:sz w:val="16"/>
          <w:szCs w:val="16"/>
        </w:rPr>
        <w:t>Способом фиксации результата выполнения административной процедуры является присвоение справки или обращению даты и регистрационного номера исходящей корреспонденции.</w:t>
      </w:r>
    </w:p>
    <w:p w:rsidR="00CE7656" w:rsidRPr="00830C95" w:rsidRDefault="00CE7656" w:rsidP="00CE7656">
      <w:pPr>
        <w:autoSpaceDE w:val="0"/>
        <w:autoSpaceDN w:val="0"/>
        <w:adjustRightInd w:val="0"/>
        <w:jc w:val="both"/>
        <w:outlineLvl w:val="1"/>
        <w:rPr>
          <w:rFonts w:ascii="Arial" w:hAnsi="Arial" w:cs="Arial"/>
          <w:sz w:val="16"/>
          <w:szCs w:val="16"/>
        </w:rPr>
      </w:pPr>
    </w:p>
    <w:p w:rsidR="00CE7656" w:rsidRPr="00830C95" w:rsidRDefault="00CE7656" w:rsidP="00CE7656">
      <w:pPr>
        <w:autoSpaceDE w:val="0"/>
        <w:autoSpaceDN w:val="0"/>
        <w:adjustRightInd w:val="0"/>
        <w:spacing w:line="240" w:lineRule="exact"/>
        <w:ind w:firstLine="709"/>
        <w:jc w:val="center"/>
        <w:outlineLvl w:val="1"/>
        <w:rPr>
          <w:rFonts w:ascii="Arial" w:hAnsi="Arial" w:cs="Arial"/>
          <w:sz w:val="16"/>
          <w:szCs w:val="16"/>
        </w:rPr>
      </w:pPr>
      <w:r w:rsidRPr="00830C95">
        <w:rPr>
          <w:rFonts w:ascii="Arial" w:hAnsi="Arial" w:cs="Arial"/>
          <w:sz w:val="16"/>
          <w:szCs w:val="16"/>
        </w:rPr>
        <w:t xml:space="preserve">4. Порядок и формы </w:t>
      </w:r>
      <w:proofErr w:type="gramStart"/>
      <w:r w:rsidRPr="00830C95">
        <w:rPr>
          <w:rFonts w:ascii="Arial" w:hAnsi="Arial" w:cs="Arial"/>
          <w:sz w:val="16"/>
          <w:szCs w:val="16"/>
        </w:rPr>
        <w:t>контроля за</w:t>
      </w:r>
      <w:proofErr w:type="gramEnd"/>
      <w:r w:rsidRPr="00830C95">
        <w:rPr>
          <w:rFonts w:ascii="Arial" w:hAnsi="Arial" w:cs="Arial"/>
          <w:sz w:val="16"/>
          <w:szCs w:val="16"/>
        </w:rPr>
        <w:t xml:space="preserve"> исполнением государственной функции</w:t>
      </w:r>
    </w:p>
    <w:p w:rsidR="00CE7656" w:rsidRPr="00830C95" w:rsidRDefault="00CE7656" w:rsidP="00797A0C">
      <w:pPr>
        <w:autoSpaceDE w:val="0"/>
        <w:autoSpaceDN w:val="0"/>
        <w:adjustRightInd w:val="0"/>
        <w:ind w:firstLine="142"/>
        <w:jc w:val="both"/>
        <w:rPr>
          <w:rFonts w:ascii="Arial" w:hAnsi="Arial" w:cs="Arial"/>
          <w:sz w:val="16"/>
          <w:szCs w:val="16"/>
        </w:rPr>
      </w:pPr>
      <w:r w:rsidRPr="00830C95">
        <w:rPr>
          <w:rFonts w:ascii="Arial" w:hAnsi="Arial" w:cs="Arial"/>
          <w:sz w:val="16"/>
          <w:szCs w:val="16"/>
        </w:rPr>
        <w:t xml:space="preserve">4.1. Порядок осуществления текущего </w:t>
      </w:r>
      <w:proofErr w:type="gramStart"/>
      <w:r w:rsidRPr="00830C95">
        <w:rPr>
          <w:rFonts w:ascii="Arial" w:hAnsi="Arial" w:cs="Arial"/>
          <w:sz w:val="16"/>
          <w:szCs w:val="16"/>
        </w:rPr>
        <w:t>контроля за</w:t>
      </w:r>
      <w:proofErr w:type="gramEnd"/>
      <w:r w:rsidRPr="00830C95">
        <w:rPr>
          <w:rFonts w:ascii="Arial" w:hAnsi="Arial" w:cs="Arial"/>
          <w:sz w:val="16"/>
          <w:szCs w:val="16"/>
        </w:rPr>
        <w:t xml:space="preserve"> соблюдением и исполнением должностными лицами положений Административного регламента и нормативных правовых актов Российской Федерации, нормативных правовых актов Ставропольского края, устанавливающих требования к исполнению государственной функции, а также за принятием ими решений</w:t>
      </w:r>
    </w:p>
    <w:p w:rsidR="00CE7656" w:rsidRPr="00830C95" w:rsidRDefault="00CE7656" w:rsidP="00797A0C">
      <w:pPr>
        <w:autoSpaceDE w:val="0"/>
        <w:autoSpaceDN w:val="0"/>
        <w:adjustRightInd w:val="0"/>
        <w:ind w:firstLine="142"/>
        <w:jc w:val="both"/>
        <w:rPr>
          <w:rFonts w:ascii="Arial" w:hAnsi="Arial" w:cs="Arial"/>
          <w:sz w:val="16"/>
          <w:szCs w:val="16"/>
        </w:rPr>
      </w:pPr>
      <w:r w:rsidRPr="00830C95">
        <w:rPr>
          <w:rFonts w:ascii="Arial" w:hAnsi="Arial" w:cs="Arial"/>
          <w:sz w:val="16"/>
          <w:szCs w:val="16"/>
        </w:rPr>
        <w:t xml:space="preserve">Текущий контроль </w:t>
      </w:r>
      <w:proofErr w:type="gramStart"/>
      <w:r w:rsidRPr="00830C95">
        <w:rPr>
          <w:rFonts w:ascii="Arial" w:hAnsi="Arial" w:cs="Arial"/>
          <w:sz w:val="16"/>
          <w:szCs w:val="16"/>
        </w:rPr>
        <w:t>за</w:t>
      </w:r>
      <w:proofErr w:type="gramEnd"/>
      <w:r w:rsidRPr="00830C95">
        <w:rPr>
          <w:rFonts w:ascii="Arial" w:hAnsi="Arial" w:cs="Arial"/>
          <w:sz w:val="16"/>
          <w:szCs w:val="16"/>
        </w:rPr>
        <w:t>:</w:t>
      </w:r>
    </w:p>
    <w:p w:rsidR="00CE7656" w:rsidRPr="00830C95" w:rsidRDefault="00CE7656" w:rsidP="00797A0C">
      <w:pPr>
        <w:autoSpaceDE w:val="0"/>
        <w:autoSpaceDN w:val="0"/>
        <w:adjustRightInd w:val="0"/>
        <w:ind w:firstLine="142"/>
        <w:jc w:val="both"/>
        <w:rPr>
          <w:rFonts w:ascii="Arial" w:hAnsi="Arial" w:cs="Arial"/>
          <w:sz w:val="16"/>
          <w:szCs w:val="16"/>
        </w:rPr>
      </w:pPr>
      <w:r w:rsidRPr="00830C95">
        <w:rPr>
          <w:rFonts w:ascii="Arial" w:hAnsi="Arial" w:cs="Arial"/>
          <w:sz w:val="16"/>
          <w:szCs w:val="16"/>
        </w:rPr>
        <w:t>полнотой и качеством исполнения государственной функции осуществляется заместителем руководителя органа по труду (либо руководителем соответствующего структурного подразделения по его поручению) путем проведения выборочных проверок соблюдения и исполнения должностными лицами органа по труду положений Административного регламента;</w:t>
      </w:r>
    </w:p>
    <w:p w:rsidR="00CE7656" w:rsidRPr="00830C95" w:rsidRDefault="00CE7656" w:rsidP="00797A0C">
      <w:pPr>
        <w:autoSpaceDE w:val="0"/>
        <w:autoSpaceDN w:val="0"/>
        <w:adjustRightInd w:val="0"/>
        <w:ind w:firstLine="142"/>
        <w:jc w:val="both"/>
        <w:rPr>
          <w:rFonts w:ascii="Arial" w:hAnsi="Arial" w:cs="Arial"/>
          <w:sz w:val="16"/>
          <w:szCs w:val="16"/>
        </w:rPr>
      </w:pPr>
      <w:proofErr w:type="gramStart"/>
      <w:r w:rsidRPr="00830C95">
        <w:rPr>
          <w:rFonts w:ascii="Arial" w:hAnsi="Arial" w:cs="Arial"/>
          <w:sz w:val="16"/>
          <w:szCs w:val="16"/>
        </w:rPr>
        <w:t>соблюдением последовательности административных действий, определенных административными процедурами по исполнению государственной функции, сроками рассмотрения документов осуществляется заместителем руководителя органа по труду (либо руководителем соответствующего структурного подразделения по его поручению) постоянно путем проведения проверок соблюдения и исполнения должностными лицами органа по труду положений Административного регламента, иных нормативных правовых актов Российской Федерации и нормативных правовых актов Ставропольского края.</w:t>
      </w:r>
      <w:proofErr w:type="gramEnd"/>
    </w:p>
    <w:p w:rsidR="00CE7656" w:rsidRPr="00830C95" w:rsidRDefault="00CE7656" w:rsidP="00797A0C">
      <w:pPr>
        <w:autoSpaceDE w:val="0"/>
        <w:autoSpaceDN w:val="0"/>
        <w:adjustRightInd w:val="0"/>
        <w:ind w:firstLine="142"/>
        <w:jc w:val="both"/>
        <w:rPr>
          <w:rFonts w:ascii="Arial" w:hAnsi="Arial" w:cs="Arial"/>
          <w:sz w:val="16"/>
          <w:szCs w:val="16"/>
        </w:rPr>
      </w:pPr>
      <w:r w:rsidRPr="00830C95">
        <w:rPr>
          <w:rFonts w:ascii="Arial" w:hAnsi="Arial" w:cs="Arial"/>
          <w:sz w:val="16"/>
          <w:szCs w:val="16"/>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CE7656" w:rsidRPr="00830C95" w:rsidRDefault="00CE7656" w:rsidP="00797A0C">
      <w:pPr>
        <w:autoSpaceDE w:val="0"/>
        <w:autoSpaceDN w:val="0"/>
        <w:adjustRightInd w:val="0"/>
        <w:ind w:firstLine="142"/>
        <w:jc w:val="both"/>
        <w:rPr>
          <w:rFonts w:ascii="Arial" w:hAnsi="Arial" w:cs="Arial"/>
          <w:sz w:val="16"/>
          <w:szCs w:val="16"/>
        </w:rPr>
      </w:pPr>
      <w:proofErr w:type="gramStart"/>
      <w:r w:rsidRPr="00830C95">
        <w:rPr>
          <w:rFonts w:ascii="Arial" w:hAnsi="Arial" w:cs="Arial"/>
          <w:sz w:val="16"/>
          <w:szCs w:val="16"/>
        </w:rPr>
        <w:lastRenderedPageBreak/>
        <w:t>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и качества исполнения государственной функции, выявления и устранения нарушений прав заинтересованных лиц, рассмотрения, принятия решений и подготовки ответов на их обращения, содержащие жалобы на решения, действия (бездействия) должностных лиц органа по труду.</w:t>
      </w:r>
      <w:proofErr w:type="gramEnd"/>
    </w:p>
    <w:p w:rsidR="00CE7656" w:rsidRPr="00830C95" w:rsidRDefault="00CE7656" w:rsidP="00797A0C">
      <w:pPr>
        <w:autoSpaceDE w:val="0"/>
        <w:autoSpaceDN w:val="0"/>
        <w:adjustRightInd w:val="0"/>
        <w:ind w:firstLine="142"/>
        <w:jc w:val="both"/>
        <w:rPr>
          <w:rFonts w:ascii="Arial" w:hAnsi="Arial" w:cs="Arial"/>
          <w:sz w:val="16"/>
          <w:szCs w:val="16"/>
        </w:rPr>
      </w:pPr>
      <w:r w:rsidRPr="00830C95">
        <w:rPr>
          <w:rFonts w:ascii="Arial" w:hAnsi="Arial" w:cs="Arial"/>
          <w:sz w:val="16"/>
          <w:szCs w:val="16"/>
        </w:rPr>
        <w:t>Периодичность осуществления последующего контроля составляет один раз в три года.</w:t>
      </w:r>
    </w:p>
    <w:p w:rsidR="00CE7656" w:rsidRPr="00830C95" w:rsidRDefault="00CE7656" w:rsidP="00797A0C">
      <w:pPr>
        <w:autoSpaceDE w:val="0"/>
        <w:autoSpaceDN w:val="0"/>
        <w:adjustRightInd w:val="0"/>
        <w:ind w:firstLine="142"/>
        <w:jc w:val="both"/>
        <w:rPr>
          <w:rFonts w:ascii="Arial" w:hAnsi="Arial" w:cs="Arial"/>
          <w:sz w:val="16"/>
          <w:szCs w:val="16"/>
        </w:rPr>
      </w:pPr>
      <w:r w:rsidRPr="00830C95">
        <w:rPr>
          <w:rFonts w:ascii="Arial" w:hAnsi="Arial" w:cs="Arial"/>
          <w:sz w:val="16"/>
          <w:szCs w:val="16"/>
        </w:rPr>
        <w:t>Для проведения проверки в органе по труду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CE7656" w:rsidRPr="00830C95" w:rsidRDefault="00CE7656" w:rsidP="00797A0C">
      <w:pPr>
        <w:autoSpaceDE w:val="0"/>
        <w:autoSpaceDN w:val="0"/>
        <w:adjustRightInd w:val="0"/>
        <w:ind w:firstLine="142"/>
        <w:jc w:val="both"/>
        <w:rPr>
          <w:rFonts w:ascii="Arial" w:hAnsi="Arial" w:cs="Arial"/>
          <w:sz w:val="16"/>
          <w:szCs w:val="16"/>
        </w:rPr>
      </w:pPr>
      <w:r w:rsidRPr="00830C95">
        <w:rPr>
          <w:rFonts w:ascii="Arial" w:hAnsi="Arial" w:cs="Arial"/>
          <w:sz w:val="16"/>
          <w:szCs w:val="16"/>
        </w:rPr>
        <w:t xml:space="preserve">4.2. 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w:t>
      </w:r>
      <w:proofErr w:type="gramStart"/>
      <w:r w:rsidRPr="00830C95">
        <w:rPr>
          <w:rFonts w:ascii="Arial" w:hAnsi="Arial" w:cs="Arial"/>
          <w:sz w:val="16"/>
          <w:szCs w:val="16"/>
        </w:rPr>
        <w:t>контроля за</w:t>
      </w:r>
      <w:proofErr w:type="gramEnd"/>
      <w:r w:rsidRPr="00830C95">
        <w:rPr>
          <w:rFonts w:ascii="Arial" w:hAnsi="Arial" w:cs="Arial"/>
          <w:sz w:val="16"/>
          <w:szCs w:val="16"/>
        </w:rPr>
        <w:t xml:space="preserve"> полнотой и качеством исполнения государственной функции</w:t>
      </w:r>
    </w:p>
    <w:p w:rsidR="00CE7656" w:rsidRPr="00830C95" w:rsidRDefault="00CE7656" w:rsidP="00797A0C">
      <w:pPr>
        <w:autoSpaceDE w:val="0"/>
        <w:autoSpaceDN w:val="0"/>
        <w:adjustRightInd w:val="0"/>
        <w:ind w:firstLine="142"/>
        <w:jc w:val="both"/>
        <w:rPr>
          <w:rFonts w:ascii="Arial" w:hAnsi="Arial" w:cs="Arial"/>
          <w:sz w:val="16"/>
          <w:szCs w:val="16"/>
        </w:rPr>
      </w:pPr>
      <w:r w:rsidRPr="00830C95">
        <w:rPr>
          <w:rFonts w:ascii="Arial" w:hAnsi="Arial" w:cs="Arial"/>
          <w:sz w:val="16"/>
          <w:szCs w:val="16"/>
        </w:rPr>
        <w:t>Плановые проверки осуществляются на основании годового плана работы органа по труду.</w:t>
      </w:r>
    </w:p>
    <w:p w:rsidR="00CE7656" w:rsidRPr="00830C95" w:rsidRDefault="00CE7656" w:rsidP="00797A0C">
      <w:pPr>
        <w:autoSpaceDE w:val="0"/>
        <w:autoSpaceDN w:val="0"/>
        <w:adjustRightInd w:val="0"/>
        <w:ind w:firstLine="142"/>
        <w:jc w:val="both"/>
        <w:rPr>
          <w:rFonts w:ascii="Arial" w:hAnsi="Arial" w:cs="Arial"/>
          <w:sz w:val="16"/>
          <w:szCs w:val="16"/>
        </w:rPr>
      </w:pPr>
      <w:r w:rsidRPr="00830C95">
        <w:rPr>
          <w:rFonts w:ascii="Arial" w:hAnsi="Arial" w:cs="Arial"/>
          <w:sz w:val="16"/>
          <w:szCs w:val="16"/>
        </w:rPr>
        <w:t>Внеплановые проверки осуществляются на основании правовых актов (приказов, распоряжений) органа по труду. При проверке рассматриваются все вопросы, связанные с исполнением государственной функции (комплексные проверки) или отдельные вопросы (тематические проверки).</w:t>
      </w:r>
    </w:p>
    <w:p w:rsidR="00CE7656" w:rsidRPr="00830C95" w:rsidRDefault="00CE7656" w:rsidP="00797A0C">
      <w:pPr>
        <w:autoSpaceDE w:val="0"/>
        <w:autoSpaceDN w:val="0"/>
        <w:adjustRightInd w:val="0"/>
        <w:ind w:firstLine="142"/>
        <w:jc w:val="both"/>
        <w:rPr>
          <w:rFonts w:ascii="Arial" w:hAnsi="Arial" w:cs="Arial"/>
          <w:sz w:val="16"/>
          <w:szCs w:val="16"/>
        </w:rPr>
      </w:pPr>
      <w:r w:rsidRPr="00830C95">
        <w:rPr>
          <w:rFonts w:ascii="Arial" w:hAnsi="Arial" w:cs="Arial"/>
          <w:sz w:val="16"/>
          <w:szCs w:val="16"/>
        </w:rPr>
        <w:t>Проверки также проводят по обращениям заинтересованных лиц.</w:t>
      </w:r>
    </w:p>
    <w:p w:rsidR="00CE7656" w:rsidRPr="00830C95" w:rsidRDefault="00CE7656" w:rsidP="00797A0C">
      <w:pPr>
        <w:autoSpaceDE w:val="0"/>
        <w:autoSpaceDN w:val="0"/>
        <w:adjustRightInd w:val="0"/>
        <w:ind w:firstLine="142"/>
        <w:jc w:val="both"/>
        <w:rPr>
          <w:rFonts w:ascii="Arial" w:hAnsi="Arial" w:cs="Arial"/>
          <w:sz w:val="16"/>
          <w:szCs w:val="16"/>
        </w:rPr>
      </w:pPr>
      <w:r w:rsidRPr="00830C95">
        <w:rPr>
          <w:rFonts w:ascii="Arial" w:hAnsi="Arial" w:cs="Arial"/>
          <w:sz w:val="16"/>
          <w:szCs w:val="16"/>
        </w:rPr>
        <w:t>Внеплановые проверки полноты и качества исполнения государственной функции проводятся на основании обращения граждан.</w:t>
      </w:r>
    </w:p>
    <w:p w:rsidR="00CE7656" w:rsidRPr="00830C95" w:rsidRDefault="00CE7656" w:rsidP="00797A0C">
      <w:pPr>
        <w:autoSpaceDE w:val="0"/>
        <w:autoSpaceDN w:val="0"/>
        <w:adjustRightInd w:val="0"/>
        <w:ind w:firstLine="142"/>
        <w:jc w:val="both"/>
        <w:rPr>
          <w:rFonts w:ascii="Arial" w:hAnsi="Arial" w:cs="Arial"/>
          <w:sz w:val="16"/>
          <w:szCs w:val="16"/>
        </w:rPr>
      </w:pPr>
      <w:proofErr w:type="gramStart"/>
      <w:r w:rsidRPr="00830C95">
        <w:rPr>
          <w:rFonts w:ascii="Arial" w:hAnsi="Arial" w:cs="Arial"/>
          <w:sz w:val="16"/>
          <w:szCs w:val="16"/>
        </w:rPr>
        <w:t>В любое время с момента регистрации документов в органе по труду заинтересованное лицо имеет право знакомиться с документами и материалами, касающимися их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CE7656" w:rsidRPr="00830C95" w:rsidRDefault="00CE7656" w:rsidP="00797A0C">
      <w:pPr>
        <w:autoSpaceDE w:val="0"/>
        <w:autoSpaceDN w:val="0"/>
        <w:adjustRightInd w:val="0"/>
        <w:ind w:firstLine="142"/>
        <w:jc w:val="both"/>
        <w:rPr>
          <w:rFonts w:ascii="Arial" w:hAnsi="Arial" w:cs="Arial"/>
          <w:sz w:val="16"/>
          <w:szCs w:val="16"/>
        </w:rPr>
      </w:pPr>
      <w:r w:rsidRPr="00830C95">
        <w:rPr>
          <w:rFonts w:ascii="Arial" w:hAnsi="Arial" w:cs="Arial"/>
          <w:sz w:val="16"/>
          <w:szCs w:val="16"/>
        </w:rPr>
        <w:t xml:space="preserve">4.3. Ответственность должностных лиц </w:t>
      </w:r>
      <w:proofErr w:type="gramStart"/>
      <w:r w:rsidRPr="00830C95">
        <w:rPr>
          <w:rFonts w:ascii="Arial" w:hAnsi="Arial" w:cs="Arial"/>
          <w:sz w:val="16"/>
          <w:szCs w:val="16"/>
        </w:rPr>
        <w:t>за</w:t>
      </w:r>
      <w:proofErr w:type="gramEnd"/>
      <w:r w:rsidRPr="00830C95">
        <w:rPr>
          <w:rFonts w:ascii="Arial" w:hAnsi="Arial" w:cs="Arial"/>
          <w:sz w:val="16"/>
          <w:szCs w:val="16"/>
        </w:rPr>
        <w:t xml:space="preserve"> </w:t>
      </w:r>
      <w:proofErr w:type="gramStart"/>
      <w:r w:rsidRPr="00830C95">
        <w:rPr>
          <w:rFonts w:ascii="Arial" w:hAnsi="Arial" w:cs="Arial"/>
          <w:sz w:val="16"/>
          <w:szCs w:val="16"/>
        </w:rPr>
        <w:t>решений</w:t>
      </w:r>
      <w:proofErr w:type="gramEnd"/>
      <w:r w:rsidRPr="00830C95">
        <w:rPr>
          <w:rFonts w:ascii="Arial" w:hAnsi="Arial" w:cs="Arial"/>
          <w:sz w:val="16"/>
          <w:szCs w:val="16"/>
        </w:rPr>
        <w:t xml:space="preserve"> и действия (бездействие), принимаемые (осуществляемые) в ходе исполнения государственной функции</w:t>
      </w:r>
    </w:p>
    <w:p w:rsidR="00CE7656" w:rsidRPr="00830C95" w:rsidRDefault="00CE7656" w:rsidP="00797A0C">
      <w:pPr>
        <w:autoSpaceDE w:val="0"/>
        <w:autoSpaceDN w:val="0"/>
        <w:adjustRightInd w:val="0"/>
        <w:ind w:firstLine="142"/>
        <w:jc w:val="both"/>
        <w:rPr>
          <w:rFonts w:ascii="Arial" w:hAnsi="Arial" w:cs="Arial"/>
          <w:sz w:val="16"/>
          <w:szCs w:val="16"/>
        </w:rPr>
      </w:pPr>
      <w:r w:rsidRPr="00830C95">
        <w:rPr>
          <w:rFonts w:ascii="Arial" w:hAnsi="Arial" w:cs="Arial"/>
          <w:sz w:val="16"/>
          <w:szCs w:val="16"/>
        </w:rPr>
        <w:t>Должностные лица органа по труду несут персональную ответственность за полноту и качество исполнения государственной функции, за действия (бездействие) и решения, принимаемые (осуществляемые) в ходе исполнения государственной функции, за соблюдение и исполнение положений Административного регламента, правовых актов Российской Федерации и правовых актов Ставропольского края, устанавливающих требования к исполнению государственной функции.</w:t>
      </w:r>
    </w:p>
    <w:p w:rsidR="00CE7656" w:rsidRPr="00830C95" w:rsidRDefault="00CE7656" w:rsidP="00797A0C">
      <w:pPr>
        <w:autoSpaceDE w:val="0"/>
        <w:autoSpaceDN w:val="0"/>
        <w:adjustRightInd w:val="0"/>
        <w:ind w:firstLine="142"/>
        <w:jc w:val="both"/>
        <w:rPr>
          <w:rFonts w:ascii="Arial" w:hAnsi="Arial" w:cs="Arial"/>
          <w:sz w:val="16"/>
          <w:szCs w:val="16"/>
        </w:rPr>
      </w:pPr>
      <w:r w:rsidRPr="00830C95">
        <w:rPr>
          <w:rFonts w:ascii="Arial" w:hAnsi="Arial" w:cs="Arial"/>
          <w:sz w:val="16"/>
          <w:szCs w:val="16"/>
        </w:rPr>
        <w:t>Персональная ответственность должностных лиц органа по труду,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CE7656" w:rsidRPr="00830C95" w:rsidRDefault="00CE7656" w:rsidP="00797A0C">
      <w:pPr>
        <w:autoSpaceDE w:val="0"/>
        <w:autoSpaceDN w:val="0"/>
        <w:adjustRightInd w:val="0"/>
        <w:ind w:firstLine="142"/>
        <w:jc w:val="both"/>
        <w:rPr>
          <w:rFonts w:ascii="Arial" w:hAnsi="Arial" w:cs="Arial"/>
          <w:sz w:val="16"/>
          <w:szCs w:val="16"/>
        </w:rPr>
      </w:pPr>
      <w:r w:rsidRPr="00830C95">
        <w:rPr>
          <w:rFonts w:ascii="Arial" w:hAnsi="Arial" w:cs="Arial"/>
          <w:sz w:val="16"/>
          <w:szCs w:val="16"/>
        </w:rPr>
        <w:t>В случае выявления нарушения прав заинтересованных лиц, утраты документов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CE7656" w:rsidRPr="00830C95" w:rsidRDefault="00CE7656" w:rsidP="00797A0C">
      <w:pPr>
        <w:autoSpaceDE w:val="0"/>
        <w:autoSpaceDN w:val="0"/>
        <w:adjustRightInd w:val="0"/>
        <w:ind w:firstLine="142"/>
        <w:jc w:val="both"/>
        <w:rPr>
          <w:rFonts w:ascii="Arial" w:hAnsi="Arial" w:cs="Arial"/>
          <w:sz w:val="16"/>
          <w:szCs w:val="16"/>
        </w:rPr>
      </w:pPr>
      <w:r w:rsidRPr="00830C95">
        <w:rPr>
          <w:rFonts w:ascii="Arial" w:hAnsi="Arial" w:cs="Arial"/>
          <w:sz w:val="16"/>
          <w:szCs w:val="16"/>
        </w:rPr>
        <w:t xml:space="preserve">4.4. Положения, </w:t>
      </w:r>
      <w:proofErr w:type="spellStart"/>
      <w:r w:rsidRPr="00830C95">
        <w:rPr>
          <w:rFonts w:ascii="Arial" w:hAnsi="Arial" w:cs="Arial"/>
          <w:sz w:val="16"/>
          <w:szCs w:val="16"/>
        </w:rPr>
        <w:t>характерезующие</w:t>
      </w:r>
      <w:proofErr w:type="spellEnd"/>
      <w:r w:rsidRPr="00830C95">
        <w:rPr>
          <w:rFonts w:ascii="Arial" w:hAnsi="Arial" w:cs="Arial"/>
          <w:sz w:val="16"/>
          <w:szCs w:val="16"/>
        </w:rPr>
        <w:t xml:space="preserve"> требования к порядку и формам </w:t>
      </w:r>
      <w:proofErr w:type="gramStart"/>
      <w:r w:rsidRPr="00830C95">
        <w:rPr>
          <w:rFonts w:ascii="Arial" w:hAnsi="Arial" w:cs="Arial"/>
          <w:sz w:val="16"/>
          <w:szCs w:val="16"/>
        </w:rPr>
        <w:t>контроля за</w:t>
      </w:r>
      <w:proofErr w:type="gramEnd"/>
      <w:r w:rsidRPr="00830C95">
        <w:rPr>
          <w:rFonts w:ascii="Arial" w:hAnsi="Arial" w:cs="Arial"/>
          <w:sz w:val="16"/>
          <w:szCs w:val="16"/>
        </w:rPr>
        <w:t xml:space="preserve"> исполнением государственной функции, в том числе со стороны граждан, их объединений и организаций</w:t>
      </w:r>
    </w:p>
    <w:p w:rsidR="00CE7656" w:rsidRPr="00830C95" w:rsidRDefault="00CE7656" w:rsidP="00797A0C">
      <w:pPr>
        <w:autoSpaceDE w:val="0"/>
        <w:autoSpaceDN w:val="0"/>
        <w:adjustRightInd w:val="0"/>
        <w:ind w:firstLine="142"/>
        <w:jc w:val="both"/>
        <w:rPr>
          <w:rFonts w:ascii="Arial" w:hAnsi="Arial" w:cs="Arial"/>
          <w:sz w:val="16"/>
          <w:szCs w:val="16"/>
        </w:rPr>
      </w:pPr>
      <w:r w:rsidRPr="00830C95">
        <w:rPr>
          <w:rFonts w:ascii="Arial" w:hAnsi="Arial" w:cs="Arial"/>
          <w:sz w:val="16"/>
          <w:szCs w:val="16"/>
        </w:rPr>
        <w:t xml:space="preserve">Юридические лица, индивидуальные предприниматели, граждане, их объединения и организации имеют право на любые предусмотренные законодательством Российской Федерации формы </w:t>
      </w:r>
      <w:proofErr w:type="gramStart"/>
      <w:r w:rsidRPr="00830C95">
        <w:rPr>
          <w:rFonts w:ascii="Arial" w:hAnsi="Arial" w:cs="Arial"/>
          <w:sz w:val="16"/>
          <w:szCs w:val="16"/>
        </w:rPr>
        <w:t>контроля за</w:t>
      </w:r>
      <w:proofErr w:type="gramEnd"/>
      <w:r w:rsidRPr="00830C95">
        <w:rPr>
          <w:rFonts w:ascii="Arial" w:hAnsi="Arial" w:cs="Arial"/>
          <w:sz w:val="16"/>
          <w:szCs w:val="16"/>
        </w:rPr>
        <w:t xml:space="preserve"> деятельностью органа по труду при исполнении государственной функции.</w:t>
      </w:r>
    </w:p>
    <w:p w:rsidR="00CE7656" w:rsidRPr="00830C95" w:rsidRDefault="00CE7656" w:rsidP="00797A0C">
      <w:pPr>
        <w:autoSpaceDE w:val="0"/>
        <w:autoSpaceDN w:val="0"/>
        <w:adjustRightInd w:val="0"/>
        <w:ind w:firstLine="142"/>
        <w:jc w:val="both"/>
        <w:rPr>
          <w:rFonts w:ascii="Arial" w:hAnsi="Arial" w:cs="Arial"/>
          <w:sz w:val="16"/>
          <w:szCs w:val="16"/>
        </w:rPr>
      </w:pPr>
      <w:r w:rsidRPr="00830C95">
        <w:rPr>
          <w:rFonts w:ascii="Arial" w:hAnsi="Arial" w:cs="Arial"/>
          <w:sz w:val="16"/>
          <w:szCs w:val="16"/>
        </w:rPr>
        <w:t xml:space="preserve">Юридические лица, индивидуальные предприниматели, граждане, их объединения и организации в случае </w:t>
      </w:r>
      <w:proofErr w:type="gramStart"/>
      <w:r w:rsidRPr="00830C95">
        <w:rPr>
          <w:rFonts w:ascii="Arial" w:hAnsi="Arial" w:cs="Arial"/>
          <w:sz w:val="16"/>
          <w:szCs w:val="16"/>
        </w:rPr>
        <w:t>выявления фактов нарушения порядка исполнения государственной функции</w:t>
      </w:r>
      <w:proofErr w:type="gramEnd"/>
      <w:r w:rsidRPr="00830C95">
        <w:rPr>
          <w:rFonts w:ascii="Arial" w:hAnsi="Arial" w:cs="Arial"/>
          <w:sz w:val="16"/>
          <w:szCs w:val="16"/>
        </w:rPr>
        <w:t xml:space="preserve"> или ненадлежащего исполнения Административного регламента вправе обратиться с жалобой в органы и к </w:t>
      </w:r>
      <w:r w:rsidRPr="00830C95">
        <w:rPr>
          <w:rFonts w:ascii="Arial" w:hAnsi="Arial" w:cs="Arial"/>
          <w:sz w:val="16"/>
          <w:szCs w:val="16"/>
        </w:rPr>
        <w:lastRenderedPageBreak/>
        <w:t>должностным лицам, указанным в пункте 5.6 Административного регламента.</w:t>
      </w:r>
    </w:p>
    <w:p w:rsidR="00CE7656" w:rsidRPr="00830C95" w:rsidRDefault="00CE7656" w:rsidP="00797A0C">
      <w:pPr>
        <w:autoSpaceDE w:val="0"/>
        <w:autoSpaceDN w:val="0"/>
        <w:adjustRightInd w:val="0"/>
        <w:ind w:firstLine="142"/>
        <w:jc w:val="both"/>
        <w:rPr>
          <w:rFonts w:ascii="Arial" w:hAnsi="Arial" w:cs="Arial"/>
          <w:sz w:val="16"/>
          <w:szCs w:val="16"/>
        </w:rPr>
      </w:pPr>
      <w:r w:rsidRPr="00830C95">
        <w:rPr>
          <w:rFonts w:ascii="Arial" w:hAnsi="Arial" w:cs="Arial"/>
          <w:sz w:val="16"/>
          <w:szCs w:val="16"/>
        </w:rPr>
        <w:t>Жалоба может быть представлена на личном приеме, направлена почтовым отправлением или в электронном виде способом, предусмотренным в пункте 5.4 Административного регламента.</w:t>
      </w:r>
    </w:p>
    <w:p w:rsidR="00CE7656" w:rsidRPr="00830C95" w:rsidRDefault="00CE7656" w:rsidP="00797A0C">
      <w:pPr>
        <w:autoSpaceDE w:val="0"/>
        <w:autoSpaceDN w:val="0"/>
        <w:adjustRightInd w:val="0"/>
        <w:ind w:firstLine="142"/>
        <w:jc w:val="both"/>
        <w:rPr>
          <w:rFonts w:ascii="Arial" w:hAnsi="Arial" w:cs="Arial"/>
          <w:sz w:val="16"/>
          <w:szCs w:val="16"/>
        </w:rPr>
      </w:pPr>
    </w:p>
    <w:p w:rsidR="00CE7656" w:rsidRPr="00830C95" w:rsidRDefault="00CE7656" w:rsidP="00CE7656">
      <w:pPr>
        <w:pStyle w:val="Standard"/>
        <w:suppressAutoHyphens w:val="0"/>
        <w:autoSpaceDE w:val="0"/>
        <w:spacing w:line="240" w:lineRule="exact"/>
        <w:ind w:firstLine="709"/>
        <w:jc w:val="center"/>
        <w:rPr>
          <w:rFonts w:ascii="Arial" w:hAnsi="Arial" w:cs="Arial"/>
          <w:sz w:val="16"/>
          <w:szCs w:val="16"/>
        </w:rPr>
      </w:pPr>
      <w:r w:rsidRPr="00830C95">
        <w:rPr>
          <w:rFonts w:ascii="Arial" w:hAnsi="Arial" w:cs="Arial"/>
          <w:sz w:val="16"/>
          <w:szCs w:val="16"/>
        </w:rPr>
        <w:t>5. Досудебный (внесудебный) порядок обжалования решений и действий (бездействия) органа по труду, исполняющего государственную функцию, также должностных лиц, муниципальных служащих</w:t>
      </w:r>
    </w:p>
    <w:p w:rsidR="00CE7656" w:rsidRPr="00830C95" w:rsidRDefault="00CE7656" w:rsidP="00CE7656">
      <w:pPr>
        <w:autoSpaceDE w:val="0"/>
        <w:autoSpaceDN w:val="0"/>
        <w:adjustRightInd w:val="0"/>
        <w:ind w:firstLine="709"/>
        <w:jc w:val="both"/>
        <w:outlineLvl w:val="2"/>
        <w:rPr>
          <w:rFonts w:ascii="Arial" w:hAnsi="Arial" w:cs="Arial"/>
          <w:sz w:val="16"/>
          <w:szCs w:val="16"/>
        </w:rPr>
      </w:pPr>
      <w:r w:rsidRPr="00830C95">
        <w:rPr>
          <w:rFonts w:ascii="Arial" w:hAnsi="Arial" w:cs="Arial"/>
          <w:sz w:val="16"/>
          <w:szCs w:val="16"/>
        </w:rPr>
        <w:t>5.1. Информация для заинтересованных лиц об их праве на досудебное (внесудебное) обжалование решений и действий (бездействия), принятых (осуществляемых) в ходе исполнения государственной функции</w:t>
      </w:r>
    </w:p>
    <w:p w:rsidR="00CE7656" w:rsidRPr="00830C95" w:rsidRDefault="00CE7656" w:rsidP="00CE7656">
      <w:pPr>
        <w:autoSpaceDE w:val="0"/>
        <w:autoSpaceDN w:val="0"/>
        <w:adjustRightInd w:val="0"/>
        <w:ind w:firstLine="709"/>
        <w:jc w:val="both"/>
        <w:outlineLvl w:val="2"/>
        <w:rPr>
          <w:rFonts w:ascii="Arial" w:hAnsi="Arial" w:cs="Arial"/>
          <w:sz w:val="16"/>
          <w:szCs w:val="16"/>
        </w:rPr>
      </w:pPr>
      <w:r w:rsidRPr="00830C95">
        <w:rPr>
          <w:rFonts w:ascii="Arial" w:hAnsi="Arial" w:cs="Arial"/>
          <w:sz w:val="16"/>
          <w:szCs w:val="16"/>
        </w:rPr>
        <w:t>Заинтересованные лица имеют право на досудебное (внесудебное) обжалование решений и действий (бездействия), принятых (осуществляемых) в ходе исполнения государственной функции.</w:t>
      </w:r>
    </w:p>
    <w:p w:rsidR="00CE7656" w:rsidRPr="00830C95" w:rsidRDefault="00CE7656" w:rsidP="00CE7656">
      <w:pPr>
        <w:autoSpaceDE w:val="0"/>
        <w:autoSpaceDN w:val="0"/>
        <w:adjustRightInd w:val="0"/>
        <w:ind w:firstLine="720"/>
        <w:jc w:val="both"/>
        <w:rPr>
          <w:rFonts w:ascii="Arial" w:hAnsi="Arial" w:cs="Arial"/>
          <w:sz w:val="16"/>
          <w:szCs w:val="16"/>
        </w:rPr>
      </w:pPr>
      <w:r w:rsidRPr="00830C95">
        <w:rPr>
          <w:rFonts w:ascii="Arial" w:hAnsi="Arial" w:cs="Arial"/>
          <w:sz w:val="16"/>
          <w:szCs w:val="16"/>
        </w:rPr>
        <w:t xml:space="preserve">Заинтересованные лица в случае </w:t>
      </w:r>
      <w:proofErr w:type="gramStart"/>
      <w:r w:rsidRPr="00830C95">
        <w:rPr>
          <w:rFonts w:ascii="Arial" w:hAnsi="Arial" w:cs="Arial"/>
          <w:sz w:val="16"/>
          <w:szCs w:val="16"/>
        </w:rPr>
        <w:t>выявления фактов нарушения порядка исполнения государственной функции</w:t>
      </w:r>
      <w:proofErr w:type="gramEnd"/>
      <w:r w:rsidRPr="00830C95">
        <w:rPr>
          <w:rFonts w:ascii="Arial" w:hAnsi="Arial" w:cs="Arial"/>
          <w:sz w:val="16"/>
          <w:szCs w:val="16"/>
        </w:rPr>
        <w:t xml:space="preserve"> или ненадлежащего исполнения Административного регламента вправе обратиться с жалобой в органы и к должностным лицам, указанным в пункте 5.6 Административного регламента.</w:t>
      </w:r>
    </w:p>
    <w:p w:rsidR="00CE7656" w:rsidRPr="00830C95" w:rsidRDefault="00CE7656" w:rsidP="00CE7656">
      <w:pPr>
        <w:autoSpaceDE w:val="0"/>
        <w:autoSpaceDN w:val="0"/>
        <w:adjustRightInd w:val="0"/>
        <w:ind w:firstLine="720"/>
        <w:jc w:val="both"/>
        <w:rPr>
          <w:rFonts w:ascii="Arial" w:hAnsi="Arial" w:cs="Arial"/>
          <w:sz w:val="16"/>
          <w:szCs w:val="16"/>
        </w:rPr>
      </w:pPr>
      <w:r w:rsidRPr="00830C95">
        <w:rPr>
          <w:rFonts w:ascii="Arial" w:hAnsi="Arial" w:cs="Arial"/>
          <w:sz w:val="16"/>
          <w:szCs w:val="16"/>
        </w:rPr>
        <w:t>Жалоба может быть представлена на личном приеме, направлена почтовым отправлением или в электронном виде способом, предусмотренным в пункте 5.4 Административного регламента.</w:t>
      </w:r>
    </w:p>
    <w:p w:rsidR="00CE7656" w:rsidRPr="00830C95" w:rsidRDefault="00CE7656" w:rsidP="00CE7656">
      <w:pPr>
        <w:autoSpaceDE w:val="0"/>
        <w:autoSpaceDN w:val="0"/>
        <w:adjustRightInd w:val="0"/>
        <w:ind w:firstLine="709"/>
        <w:jc w:val="both"/>
        <w:outlineLvl w:val="2"/>
        <w:rPr>
          <w:rFonts w:ascii="Arial" w:hAnsi="Arial" w:cs="Arial"/>
          <w:sz w:val="16"/>
          <w:szCs w:val="16"/>
        </w:rPr>
      </w:pPr>
      <w:r w:rsidRPr="00830C95">
        <w:rPr>
          <w:rFonts w:ascii="Arial" w:hAnsi="Arial" w:cs="Arial"/>
          <w:sz w:val="16"/>
          <w:szCs w:val="16"/>
        </w:rPr>
        <w:t xml:space="preserve">5.2. Предмет досудебного (внесудебного) обжалования </w:t>
      </w:r>
    </w:p>
    <w:p w:rsidR="00CE7656" w:rsidRPr="00830C95" w:rsidRDefault="00CE7656" w:rsidP="00CE7656">
      <w:pPr>
        <w:autoSpaceDE w:val="0"/>
        <w:autoSpaceDN w:val="0"/>
        <w:adjustRightInd w:val="0"/>
        <w:ind w:firstLine="709"/>
        <w:jc w:val="both"/>
        <w:outlineLvl w:val="2"/>
        <w:rPr>
          <w:rFonts w:ascii="Arial" w:hAnsi="Arial" w:cs="Arial"/>
          <w:sz w:val="16"/>
          <w:szCs w:val="16"/>
        </w:rPr>
      </w:pPr>
      <w:r w:rsidRPr="00830C95">
        <w:rPr>
          <w:rFonts w:ascii="Arial" w:hAnsi="Arial" w:cs="Arial"/>
          <w:sz w:val="16"/>
          <w:szCs w:val="16"/>
        </w:rPr>
        <w:t>Заинтересованные лица могут обратиться с жалобой, в том числе в следующих случаях:</w:t>
      </w:r>
    </w:p>
    <w:p w:rsidR="00CE7656" w:rsidRPr="00830C95" w:rsidRDefault="00CE7656" w:rsidP="00CE7656">
      <w:pPr>
        <w:autoSpaceDE w:val="0"/>
        <w:autoSpaceDN w:val="0"/>
        <w:adjustRightInd w:val="0"/>
        <w:ind w:firstLine="709"/>
        <w:jc w:val="both"/>
        <w:outlineLvl w:val="2"/>
        <w:rPr>
          <w:rFonts w:ascii="Arial" w:hAnsi="Arial" w:cs="Arial"/>
          <w:sz w:val="16"/>
          <w:szCs w:val="16"/>
        </w:rPr>
      </w:pPr>
      <w:r w:rsidRPr="00830C95">
        <w:rPr>
          <w:rFonts w:ascii="Arial" w:hAnsi="Arial" w:cs="Arial"/>
          <w:sz w:val="16"/>
          <w:szCs w:val="16"/>
        </w:rPr>
        <w:t>нарушения срока исполнения государственной функции;</w:t>
      </w:r>
    </w:p>
    <w:p w:rsidR="00CE7656" w:rsidRPr="00830C95" w:rsidRDefault="00CE7656" w:rsidP="00CE7656">
      <w:pPr>
        <w:autoSpaceDE w:val="0"/>
        <w:autoSpaceDN w:val="0"/>
        <w:adjustRightInd w:val="0"/>
        <w:ind w:firstLine="709"/>
        <w:jc w:val="both"/>
        <w:outlineLvl w:val="2"/>
        <w:rPr>
          <w:rFonts w:ascii="Arial" w:hAnsi="Arial" w:cs="Arial"/>
          <w:sz w:val="16"/>
          <w:szCs w:val="16"/>
        </w:rPr>
      </w:pPr>
      <w:r w:rsidRPr="00830C95">
        <w:rPr>
          <w:rFonts w:ascii="Arial" w:hAnsi="Arial" w:cs="Arial"/>
          <w:sz w:val="16"/>
          <w:szCs w:val="16"/>
        </w:rPr>
        <w:t>требования у представителей сторон коллективного договора, соглашения документов, не предусмотренных нормативными правовыми актами Российской Федерации или нормативными правовыми актами Ставропольского края, для исполнения государственной функции;</w:t>
      </w:r>
    </w:p>
    <w:p w:rsidR="00CE7656" w:rsidRPr="00830C95" w:rsidRDefault="00CE7656" w:rsidP="00CE7656">
      <w:pPr>
        <w:autoSpaceDE w:val="0"/>
        <w:autoSpaceDN w:val="0"/>
        <w:adjustRightInd w:val="0"/>
        <w:ind w:firstLine="709"/>
        <w:jc w:val="both"/>
        <w:outlineLvl w:val="2"/>
        <w:rPr>
          <w:rFonts w:ascii="Arial" w:hAnsi="Arial" w:cs="Arial"/>
          <w:sz w:val="16"/>
          <w:szCs w:val="16"/>
        </w:rPr>
      </w:pPr>
      <w:r w:rsidRPr="00830C95">
        <w:rPr>
          <w:rFonts w:ascii="Arial" w:hAnsi="Arial" w:cs="Arial"/>
          <w:sz w:val="16"/>
          <w:szCs w:val="16"/>
        </w:rPr>
        <w:t>нарушения прав и законных интересов представителей сторон коллективного договора, соглашения, в отношении которых осуществляются мероприятия по контролю;</w:t>
      </w:r>
    </w:p>
    <w:p w:rsidR="00CE7656" w:rsidRPr="00830C95" w:rsidRDefault="00CE7656" w:rsidP="00CE7656">
      <w:pPr>
        <w:autoSpaceDE w:val="0"/>
        <w:autoSpaceDN w:val="0"/>
        <w:adjustRightInd w:val="0"/>
        <w:ind w:firstLine="709"/>
        <w:jc w:val="both"/>
        <w:outlineLvl w:val="2"/>
        <w:rPr>
          <w:rFonts w:ascii="Arial" w:hAnsi="Arial" w:cs="Arial"/>
          <w:sz w:val="16"/>
          <w:szCs w:val="16"/>
        </w:rPr>
      </w:pPr>
      <w:r w:rsidRPr="00830C95">
        <w:rPr>
          <w:rFonts w:ascii="Arial" w:hAnsi="Arial" w:cs="Arial"/>
          <w:sz w:val="16"/>
          <w:szCs w:val="16"/>
        </w:rPr>
        <w:t xml:space="preserve">несогласия представителей сторон коллективного договора, соглашения, в отношении которых осуществляются мероприятия по контролю, с результатами проверки; </w:t>
      </w:r>
    </w:p>
    <w:p w:rsidR="00CE7656" w:rsidRPr="00830C95" w:rsidRDefault="00CE7656" w:rsidP="00CE7656">
      <w:pPr>
        <w:autoSpaceDE w:val="0"/>
        <w:autoSpaceDN w:val="0"/>
        <w:adjustRightInd w:val="0"/>
        <w:ind w:firstLine="709"/>
        <w:jc w:val="both"/>
        <w:outlineLvl w:val="2"/>
        <w:rPr>
          <w:rFonts w:ascii="Arial" w:hAnsi="Arial" w:cs="Arial"/>
          <w:sz w:val="16"/>
          <w:szCs w:val="16"/>
        </w:rPr>
      </w:pPr>
      <w:r w:rsidRPr="00830C95">
        <w:rPr>
          <w:rFonts w:ascii="Arial" w:hAnsi="Arial" w:cs="Arial"/>
          <w:sz w:val="16"/>
          <w:szCs w:val="16"/>
        </w:rPr>
        <w:t>распространения информации, составляющей охраняемую законом тайну (государственную, коммерческую, служебную и иную) и полученную в результате проверки, за исключением случаев, предусмотренных законодательством Российской Федерации.</w:t>
      </w:r>
    </w:p>
    <w:p w:rsidR="00CE7656" w:rsidRPr="00830C95" w:rsidRDefault="00CE7656" w:rsidP="00CE7656">
      <w:pPr>
        <w:autoSpaceDE w:val="0"/>
        <w:autoSpaceDN w:val="0"/>
        <w:adjustRightInd w:val="0"/>
        <w:ind w:firstLine="709"/>
        <w:jc w:val="both"/>
        <w:outlineLvl w:val="2"/>
        <w:rPr>
          <w:rFonts w:ascii="Arial" w:hAnsi="Arial" w:cs="Arial"/>
          <w:sz w:val="16"/>
          <w:szCs w:val="16"/>
        </w:rPr>
      </w:pPr>
      <w:r w:rsidRPr="00830C95">
        <w:rPr>
          <w:rFonts w:ascii="Arial" w:hAnsi="Arial" w:cs="Arial"/>
          <w:sz w:val="16"/>
          <w:szCs w:val="16"/>
        </w:rPr>
        <w:t>5.3. Исчерпывающий перечень оснований для приостановления рассмотрения жалобы и случаев, в которых ответ на жалобу не дается</w:t>
      </w:r>
    </w:p>
    <w:p w:rsidR="00CE7656" w:rsidRPr="00830C95" w:rsidRDefault="00CE7656" w:rsidP="00CE7656">
      <w:pPr>
        <w:autoSpaceDE w:val="0"/>
        <w:autoSpaceDN w:val="0"/>
        <w:adjustRightInd w:val="0"/>
        <w:ind w:firstLine="709"/>
        <w:jc w:val="both"/>
        <w:outlineLvl w:val="2"/>
        <w:rPr>
          <w:rFonts w:ascii="Arial" w:hAnsi="Arial" w:cs="Arial"/>
          <w:sz w:val="16"/>
          <w:szCs w:val="16"/>
        </w:rPr>
      </w:pPr>
      <w:r w:rsidRPr="00830C95">
        <w:rPr>
          <w:rFonts w:ascii="Arial" w:hAnsi="Arial" w:cs="Arial"/>
          <w:sz w:val="16"/>
          <w:szCs w:val="16"/>
        </w:rPr>
        <w:t>Оснований для приостановления рассмотрения жалобы не установлено.</w:t>
      </w:r>
    </w:p>
    <w:p w:rsidR="00CE7656" w:rsidRPr="00830C95" w:rsidRDefault="00CE7656" w:rsidP="00CE7656">
      <w:pPr>
        <w:autoSpaceDE w:val="0"/>
        <w:autoSpaceDN w:val="0"/>
        <w:adjustRightInd w:val="0"/>
        <w:ind w:firstLine="709"/>
        <w:jc w:val="both"/>
        <w:rPr>
          <w:rFonts w:ascii="Arial" w:hAnsi="Arial" w:cs="Arial"/>
          <w:sz w:val="16"/>
          <w:szCs w:val="16"/>
        </w:rPr>
      </w:pPr>
      <w:r w:rsidRPr="00830C95">
        <w:rPr>
          <w:rFonts w:ascii="Arial" w:hAnsi="Arial" w:cs="Arial"/>
          <w:sz w:val="16"/>
          <w:szCs w:val="16"/>
        </w:rPr>
        <w:t>Орган по труду отказывает в удовлетворении жалобы в случае, если жалоба признана необоснованной.</w:t>
      </w:r>
    </w:p>
    <w:p w:rsidR="00CE7656" w:rsidRPr="00830C95" w:rsidRDefault="00CE7656" w:rsidP="00CE7656">
      <w:pPr>
        <w:autoSpaceDE w:val="0"/>
        <w:autoSpaceDN w:val="0"/>
        <w:adjustRightInd w:val="0"/>
        <w:ind w:firstLine="709"/>
        <w:jc w:val="both"/>
        <w:rPr>
          <w:rFonts w:ascii="Arial" w:hAnsi="Arial" w:cs="Arial"/>
          <w:sz w:val="16"/>
          <w:szCs w:val="16"/>
        </w:rPr>
      </w:pPr>
      <w:proofErr w:type="gramStart"/>
      <w:r w:rsidRPr="00830C95">
        <w:rPr>
          <w:rFonts w:ascii="Arial" w:hAnsi="Arial" w:cs="Arial"/>
          <w:sz w:val="16"/>
          <w:szCs w:val="16"/>
        </w:rPr>
        <w:t>В случае если в жалобе не указаны фамилия заинтересованного лица или почтовый адрес, по которому должен быть направлен ответ, ответ на жалобу не дается.</w:t>
      </w:r>
      <w:proofErr w:type="gramEnd"/>
    </w:p>
    <w:p w:rsidR="00CE7656" w:rsidRPr="00830C95" w:rsidRDefault="00CE7656" w:rsidP="00CE7656">
      <w:pPr>
        <w:autoSpaceDE w:val="0"/>
        <w:autoSpaceDN w:val="0"/>
        <w:adjustRightInd w:val="0"/>
        <w:ind w:firstLine="709"/>
        <w:jc w:val="both"/>
        <w:rPr>
          <w:rFonts w:ascii="Arial" w:hAnsi="Arial" w:cs="Arial"/>
          <w:sz w:val="16"/>
          <w:szCs w:val="16"/>
        </w:rPr>
      </w:pPr>
      <w:proofErr w:type="gramStart"/>
      <w:r w:rsidRPr="00830C95">
        <w:rPr>
          <w:rFonts w:ascii="Arial" w:hAnsi="Arial" w:cs="Arial"/>
          <w:sz w:val="16"/>
          <w:szCs w:val="16"/>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заинтересованному лицу по адресу электронной почты (при наличии) и почтовому адресу, указанным в жалобе</w:t>
      </w:r>
      <w:proofErr w:type="gramEnd"/>
      <w:r w:rsidRPr="00830C95">
        <w:rPr>
          <w:rFonts w:ascii="Arial" w:hAnsi="Arial" w:cs="Arial"/>
          <w:sz w:val="16"/>
          <w:szCs w:val="16"/>
        </w:rPr>
        <w:t>, о недопустимости злоупотребления правом на обращение.</w:t>
      </w:r>
    </w:p>
    <w:p w:rsidR="00CE7656" w:rsidRPr="00830C95" w:rsidRDefault="00CE7656" w:rsidP="00CE7656">
      <w:pPr>
        <w:autoSpaceDE w:val="0"/>
        <w:autoSpaceDN w:val="0"/>
        <w:adjustRightInd w:val="0"/>
        <w:ind w:firstLine="709"/>
        <w:jc w:val="both"/>
        <w:rPr>
          <w:rFonts w:ascii="Arial" w:hAnsi="Arial" w:cs="Arial"/>
          <w:sz w:val="16"/>
          <w:szCs w:val="16"/>
        </w:rPr>
      </w:pPr>
      <w:r w:rsidRPr="00830C95">
        <w:rPr>
          <w:rFonts w:ascii="Arial" w:hAnsi="Arial" w:cs="Arial"/>
          <w:sz w:val="16"/>
          <w:szCs w:val="16"/>
        </w:rPr>
        <w:t xml:space="preserve">В случае если текст жалобы не поддается прочтению, ответ на жалобу не </w:t>
      </w:r>
      <w:proofErr w:type="gramStart"/>
      <w:r w:rsidRPr="00830C95">
        <w:rPr>
          <w:rFonts w:ascii="Arial" w:hAnsi="Arial" w:cs="Arial"/>
          <w:sz w:val="16"/>
          <w:szCs w:val="16"/>
        </w:rPr>
        <w:t>дается</w:t>
      </w:r>
      <w:proofErr w:type="gramEnd"/>
      <w:r w:rsidRPr="00830C95">
        <w:rPr>
          <w:rFonts w:ascii="Arial" w:hAnsi="Arial" w:cs="Arial"/>
          <w:sz w:val="16"/>
          <w:szCs w:val="16"/>
        </w:rPr>
        <w:t xml:space="preserve"> и она не подлежит направлению на рассмотрение в орган по труду и его должностному лицу, муниципальному служащему, о чем в течение семи дней со дня регистрации жалобы сообщается заинтересованному лицу, если его фамилия и почтовый адрес поддаются прочтению.</w:t>
      </w:r>
    </w:p>
    <w:p w:rsidR="00CE7656" w:rsidRPr="00830C95" w:rsidRDefault="00CE7656" w:rsidP="00CE7656">
      <w:pPr>
        <w:autoSpaceDE w:val="0"/>
        <w:autoSpaceDN w:val="0"/>
        <w:adjustRightInd w:val="0"/>
        <w:ind w:firstLine="709"/>
        <w:jc w:val="both"/>
        <w:outlineLvl w:val="2"/>
        <w:rPr>
          <w:rFonts w:ascii="Arial" w:hAnsi="Arial" w:cs="Arial"/>
          <w:sz w:val="16"/>
          <w:szCs w:val="16"/>
        </w:rPr>
      </w:pPr>
      <w:r w:rsidRPr="00830C95">
        <w:rPr>
          <w:rFonts w:ascii="Arial" w:hAnsi="Arial" w:cs="Arial"/>
          <w:sz w:val="16"/>
          <w:szCs w:val="16"/>
        </w:rPr>
        <w:t>5.4. Основания для начала процедуры досудебного (внесудебного) обжалования</w:t>
      </w:r>
    </w:p>
    <w:p w:rsidR="00CE7656" w:rsidRPr="00830C95" w:rsidRDefault="00CE7656" w:rsidP="00CE7656">
      <w:pPr>
        <w:autoSpaceDE w:val="0"/>
        <w:autoSpaceDN w:val="0"/>
        <w:adjustRightInd w:val="0"/>
        <w:ind w:firstLine="709"/>
        <w:jc w:val="both"/>
        <w:outlineLvl w:val="2"/>
        <w:rPr>
          <w:rFonts w:ascii="Arial" w:hAnsi="Arial" w:cs="Arial"/>
          <w:sz w:val="16"/>
          <w:szCs w:val="16"/>
        </w:rPr>
      </w:pPr>
      <w:r w:rsidRPr="00830C95">
        <w:rPr>
          <w:rFonts w:ascii="Arial" w:hAnsi="Arial" w:cs="Arial"/>
          <w:sz w:val="16"/>
          <w:szCs w:val="16"/>
        </w:rPr>
        <w:lastRenderedPageBreak/>
        <w:t>Основанием для начала процедуры досудебного (внесудебного) обжалования является поступление жалобы заинтересованного лица.</w:t>
      </w:r>
    </w:p>
    <w:p w:rsidR="00CE7656" w:rsidRPr="00830C95" w:rsidRDefault="00CE7656" w:rsidP="00CE7656">
      <w:pPr>
        <w:autoSpaceDE w:val="0"/>
        <w:autoSpaceDN w:val="0"/>
        <w:adjustRightInd w:val="0"/>
        <w:ind w:firstLine="709"/>
        <w:jc w:val="both"/>
        <w:rPr>
          <w:rFonts w:ascii="Arial" w:hAnsi="Arial" w:cs="Arial"/>
          <w:sz w:val="16"/>
          <w:szCs w:val="16"/>
        </w:rPr>
      </w:pPr>
      <w:r w:rsidRPr="00830C95">
        <w:rPr>
          <w:rFonts w:ascii="Arial" w:hAnsi="Arial" w:cs="Arial"/>
          <w:sz w:val="16"/>
          <w:szCs w:val="16"/>
        </w:rPr>
        <w:t>Заинтересованное лицо может подать жалобу:</w:t>
      </w:r>
    </w:p>
    <w:p w:rsidR="00CE7656" w:rsidRPr="00830C95" w:rsidRDefault="00CE7656" w:rsidP="00CE7656">
      <w:pPr>
        <w:autoSpaceDE w:val="0"/>
        <w:autoSpaceDN w:val="0"/>
        <w:adjustRightInd w:val="0"/>
        <w:ind w:firstLine="709"/>
        <w:jc w:val="both"/>
        <w:rPr>
          <w:rFonts w:ascii="Arial" w:hAnsi="Arial" w:cs="Arial"/>
          <w:sz w:val="16"/>
          <w:szCs w:val="16"/>
        </w:rPr>
      </w:pPr>
      <w:r w:rsidRPr="00830C95">
        <w:rPr>
          <w:rFonts w:ascii="Arial" w:hAnsi="Arial" w:cs="Arial"/>
          <w:sz w:val="16"/>
          <w:szCs w:val="16"/>
        </w:rPr>
        <w:t>лично в орган по труду;</w:t>
      </w:r>
    </w:p>
    <w:p w:rsidR="00CE7656" w:rsidRPr="00830C95" w:rsidRDefault="00CE7656" w:rsidP="00CE7656">
      <w:pPr>
        <w:autoSpaceDE w:val="0"/>
        <w:autoSpaceDN w:val="0"/>
        <w:adjustRightInd w:val="0"/>
        <w:ind w:firstLine="709"/>
        <w:jc w:val="both"/>
        <w:rPr>
          <w:rFonts w:ascii="Arial" w:hAnsi="Arial" w:cs="Arial"/>
          <w:sz w:val="16"/>
          <w:szCs w:val="16"/>
        </w:rPr>
      </w:pPr>
      <w:r w:rsidRPr="00830C95">
        <w:rPr>
          <w:rFonts w:ascii="Arial" w:hAnsi="Arial" w:cs="Arial"/>
          <w:sz w:val="16"/>
          <w:szCs w:val="16"/>
        </w:rPr>
        <w:t>в письменной форме путем направления почтовых отправлений в орган по труду;</w:t>
      </w:r>
    </w:p>
    <w:p w:rsidR="00CE7656" w:rsidRPr="00830C95" w:rsidRDefault="00CE7656" w:rsidP="00CE7656">
      <w:pPr>
        <w:autoSpaceDE w:val="0"/>
        <w:autoSpaceDN w:val="0"/>
        <w:adjustRightInd w:val="0"/>
        <w:ind w:firstLine="709"/>
        <w:jc w:val="both"/>
        <w:rPr>
          <w:rFonts w:ascii="Arial" w:hAnsi="Arial" w:cs="Arial"/>
          <w:sz w:val="16"/>
          <w:szCs w:val="16"/>
        </w:rPr>
      </w:pPr>
      <w:r w:rsidRPr="00830C95">
        <w:rPr>
          <w:rFonts w:ascii="Arial" w:hAnsi="Arial" w:cs="Arial"/>
          <w:sz w:val="16"/>
          <w:szCs w:val="16"/>
        </w:rPr>
        <w:t>в электронном виде посредством использования:</w:t>
      </w:r>
    </w:p>
    <w:p w:rsidR="00CE7656" w:rsidRPr="00830C95" w:rsidRDefault="00CE7656" w:rsidP="00CE7656">
      <w:pPr>
        <w:autoSpaceDE w:val="0"/>
        <w:autoSpaceDN w:val="0"/>
        <w:adjustRightInd w:val="0"/>
        <w:ind w:firstLine="709"/>
        <w:jc w:val="both"/>
        <w:rPr>
          <w:rFonts w:ascii="Arial" w:hAnsi="Arial" w:cs="Arial"/>
          <w:sz w:val="16"/>
          <w:szCs w:val="16"/>
        </w:rPr>
      </w:pPr>
      <w:r w:rsidRPr="00830C95">
        <w:rPr>
          <w:rFonts w:ascii="Arial" w:hAnsi="Arial" w:cs="Arial"/>
          <w:sz w:val="16"/>
          <w:szCs w:val="16"/>
        </w:rPr>
        <w:t>официального сайта органа по труду;</w:t>
      </w:r>
    </w:p>
    <w:p w:rsidR="00CE7656" w:rsidRPr="00830C95" w:rsidRDefault="00CE7656" w:rsidP="00CE7656">
      <w:pPr>
        <w:autoSpaceDE w:val="0"/>
        <w:autoSpaceDN w:val="0"/>
        <w:adjustRightInd w:val="0"/>
        <w:ind w:firstLine="709"/>
        <w:jc w:val="both"/>
        <w:rPr>
          <w:rFonts w:ascii="Arial" w:hAnsi="Arial" w:cs="Arial"/>
          <w:sz w:val="16"/>
          <w:szCs w:val="16"/>
        </w:rPr>
      </w:pPr>
      <w:r w:rsidRPr="00830C95">
        <w:rPr>
          <w:rFonts w:ascii="Arial" w:hAnsi="Arial" w:cs="Arial"/>
          <w:sz w:val="16"/>
          <w:szCs w:val="16"/>
        </w:rPr>
        <w:t>Единого портала;</w:t>
      </w:r>
    </w:p>
    <w:p w:rsidR="00CE7656" w:rsidRPr="00830C95" w:rsidRDefault="00CE7656" w:rsidP="00CE7656">
      <w:pPr>
        <w:autoSpaceDE w:val="0"/>
        <w:autoSpaceDN w:val="0"/>
        <w:adjustRightInd w:val="0"/>
        <w:ind w:firstLine="709"/>
        <w:jc w:val="both"/>
        <w:rPr>
          <w:rFonts w:ascii="Arial" w:hAnsi="Arial" w:cs="Arial"/>
          <w:sz w:val="16"/>
          <w:szCs w:val="16"/>
        </w:rPr>
      </w:pPr>
      <w:r w:rsidRPr="00830C95">
        <w:rPr>
          <w:rFonts w:ascii="Arial" w:hAnsi="Arial" w:cs="Arial"/>
          <w:sz w:val="16"/>
          <w:szCs w:val="16"/>
        </w:rPr>
        <w:t>регионального портала.</w:t>
      </w:r>
    </w:p>
    <w:p w:rsidR="00CE7656" w:rsidRPr="00830C95" w:rsidRDefault="00CE7656" w:rsidP="00CE7656">
      <w:pPr>
        <w:autoSpaceDE w:val="0"/>
        <w:autoSpaceDN w:val="0"/>
        <w:adjustRightInd w:val="0"/>
        <w:ind w:firstLine="709"/>
        <w:jc w:val="both"/>
        <w:rPr>
          <w:rFonts w:ascii="Arial" w:hAnsi="Arial" w:cs="Arial"/>
          <w:sz w:val="16"/>
          <w:szCs w:val="16"/>
        </w:rPr>
      </w:pPr>
      <w:r w:rsidRPr="00830C95">
        <w:rPr>
          <w:rFonts w:ascii="Arial" w:hAnsi="Arial" w:cs="Arial"/>
          <w:sz w:val="16"/>
          <w:szCs w:val="16"/>
        </w:rPr>
        <w:t>В случае подачи жалобы при личном приеме заинтересованное лицо представляет документ, удостоверяющий его личность.</w:t>
      </w:r>
    </w:p>
    <w:p w:rsidR="00CE7656" w:rsidRPr="00830C95" w:rsidRDefault="00CE7656" w:rsidP="00CE7656">
      <w:pPr>
        <w:autoSpaceDE w:val="0"/>
        <w:autoSpaceDN w:val="0"/>
        <w:adjustRightInd w:val="0"/>
        <w:ind w:firstLine="709"/>
        <w:jc w:val="both"/>
        <w:rPr>
          <w:rFonts w:ascii="Arial" w:hAnsi="Arial" w:cs="Arial"/>
          <w:sz w:val="16"/>
          <w:szCs w:val="16"/>
        </w:rPr>
      </w:pPr>
      <w:r w:rsidRPr="00830C95">
        <w:rPr>
          <w:rFonts w:ascii="Arial" w:hAnsi="Arial" w:cs="Arial"/>
          <w:sz w:val="16"/>
          <w:szCs w:val="16"/>
        </w:rPr>
        <w:t>Жалоба должна содержать:</w:t>
      </w:r>
    </w:p>
    <w:p w:rsidR="00CE7656" w:rsidRPr="00830C95" w:rsidRDefault="00CE7656" w:rsidP="00CE7656">
      <w:pPr>
        <w:autoSpaceDE w:val="0"/>
        <w:autoSpaceDN w:val="0"/>
        <w:adjustRightInd w:val="0"/>
        <w:ind w:firstLine="709"/>
        <w:jc w:val="both"/>
        <w:rPr>
          <w:rFonts w:ascii="Arial" w:hAnsi="Arial" w:cs="Arial"/>
          <w:sz w:val="16"/>
          <w:szCs w:val="16"/>
        </w:rPr>
      </w:pPr>
      <w:proofErr w:type="gramStart"/>
      <w:r w:rsidRPr="00830C95">
        <w:rPr>
          <w:rFonts w:ascii="Arial" w:hAnsi="Arial" w:cs="Arial"/>
          <w:sz w:val="16"/>
          <w:szCs w:val="16"/>
        </w:rPr>
        <w:t>наименование органа по труду, фамилию, имя, отчество (при наличии) и должность должностного лица, муниципального служащего, замещающих должность в органе по труду, решения и действия (бездействие) которых обжалуются;</w:t>
      </w:r>
      <w:proofErr w:type="gramEnd"/>
    </w:p>
    <w:p w:rsidR="00CE7656" w:rsidRPr="00830C95" w:rsidRDefault="00CE7656" w:rsidP="00CE7656">
      <w:pPr>
        <w:autoSpaceDE w:val="0"/>
        <w:autoSpaceDN w:val="0"/>
        <w:adjustRightInd w:val="0"/>
        <w:ind w:firstLine="709"/>
        <w:jc w:val="both"/>
        <w:rPr>
          <w:rFonts w:ascii="Arial" w:hAnsi="Arial" w:cs="Arial"/>
          <w:sz w:val="16"/>
          <w:szCs w:val="16"/>
        </w:rPr>
      </w:pPr>
      <w:proofErr w:type="gramStart"/>
      <w:r w:rsidRPr="00830C95">
        <w:rPr>
          <w:rFonts w:ascii="Arial" w:hAnsi="Arial" w:cs="Arial"/>
          <w:sz w:val="16"/>
          <w:szCs w:val="16"/>
        </w:rPr>
        <w:t>фамилию, имя, отчество (при наличии), сведения о месте жительства заинтересованного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CE7656" w:rsidRPr="00830C95" w:rsidRDefault="00CE7656" w:rsidP="00CE7656">
      <w:pPr>
        <w:autoSpaceDE w:val="0"/>
        <w:autoSpaceDN w:val="0"/>
        <w:adjustRightInd w:val="0"/>
        <w:ind w:firstLine="709"/>
        <w:jc w:val="both"/>
        <w:rPr>
          <w:rFonts w:ascii="Arial" w:hAnsi="Arial" w:cs="Arial"/>
          <w:sz w:val="16"/>
          <w:szCs w:val="16"/>
        </w:rPr>
      </w:pPr>
      <w:r w:rsidRPr="00830C95">
        <w:rPr>
          <w:rFonts w:ascii="Arial" w:hAnsi="Arial" w:cs="Arial"/>
          <w:sz w:val="16"/>
          <w:szCs w:val="16"/>
        </w:rPr>
        <w:t>сведения об обжалуемых решениях и действиях (бездействии) органа по труду, его должностного лица, муниципального служащего;</w:t>
      </w:r>
    </w:p>
    <w:p w:rsidR="00CE7656" w:rsidRPr="00830C95" w:rsidRDefault="00CE7656" w:rsidP="00CE7656">
      <w:pPr>
        <w:autoSpaceDE w:val="0"/>
        <w:autoSpaceDN w:val="0"/>
        <w:adjustRightInd w:val="0"/>
        <w:ind w:firstLine="709"/>
        <w:jc w:val="both"/>
        <w:rPr>
          <w:rFonts w:ascii="Arial" w:hAnsi="Arial" w:cs="Arial"/>
          <w:sz w:val="16"/>
          <w:szCs w:val="16"/>
        </w:rPr>
      </w:pPr>
      <w:r w:rsidRPr="00830C95">
        <w:rPr>
          <w:rFonts w:ascii="Arial" w:hAnsi="Arial" w:cs="Arial"/>
          <w:sz w:val="16"/>
          <w:szCs w:val="16"/>
        </w:rPr>
        <w:t>доводы, на основании которых заинтересованное лицо несогласно с решением и действием (бездействием) органа по труду, его должностного лица, муниципального служащего. Заинтересованным лицом могут быть представлены документы (при наличии), подтверждающие его доводы, либо их копии.</w:t>
      </w:r>
    </w:p>
    <w:p w:rsidR="00CE7656" w:rsidRPr="00830C95" w:rsidRDefault="00CE7656" w:rsidP="00CE7656">
      <w:pPr>
        <w:autoSpaceDE w:val="0"/>
        <w:autoSpaceDN w:val="0"/>
        <w:adjustRightInd w:val="0"/>
        <w:ind w:firstLine="709"/>
        <w:jc w:val="both"/>
        <w:outlineLvl w:val="2"/>
        <w:rPr>
          <w:rFonts w:ascii="Arial" w:hAnsi="Arial" w:cs="Arial"/>
          <w:sz w:val="16"/>
          <w:szCs w:val="16"/>
        </w:rPr>
      </w:pPr>
      <w:r w:rsidRPr="00830C95">
        <w:rPr>
          <w:rFonts w:ascii="Arial" w:hAnsi="Arial" w:cs="Arial"/>
          <w:sz w:val="16"/>
          <w:szCs w:val="16"/>
        </w:rPr>
        <w:t xml:space="preserve">5.5. Права </w:t>
      </w:r>
      <w:proofErr w:type="spellStart"/>
      <w:r w:rsidRPr="00830C95">
        <w:rPr>
          <w:rFonts w:ascii="Arial" w:hAnsi="Arial" w:cs="Arial"/>
          <w:sz w:val="16"/>
          <w:szCs w:val="16"/>
        </w:rPr>
        <w:t>заинтересованнных</w:t>
      </w:r>
      <w:proofErr w:type="spellEnd"/>
      <w:r w:rsidRPr="00830C95">
        <w:rPr>
          <w:rFonts w:ascii="Arial" w:hAnsi="Arial" w:cs="Arial"/>
          <w:sz w:val="16"/>
          <w:szCs w:val="16"/>
        </w:rPr>
        <w:t xml:space="preserve"> лиц на получение информации и документов, необходимых для обоснования и рассмотрения жалобы</w:t>
      </w:r>
    </w:p>
    <w:p w:rsidR="00CE7656" w:rsidRPr="00830C95" w:rsidRDefault="00CE7656" w:rsidP="00CE7656">
      <w:pPr>
        <w:autoSpaceDE w:val="0"/>
        <w:autoSpaceDN w:val="0"/>
        <w:adjustRightInd w:val="0"/>
        <w:ind w:firstLine="709"/>
        <w:jc w:val="both"/>
        <w:outlineLvl w:val="2"/>
        <w:rPr>
          <w:rFonts w:ascii="Arial" w:hAnsi="Arial" w:cs="Arial"/>
          <w:sz w:val="16"/>
          <w:szCs w:val="16"/>
        </w:rPr>
      </w:pPr>
      <w:r w:rsidRPr="00830C95">
        <w:rPr>
          <w:rFonts w:ascii="Arial" w:hAnsi="Arial" w:cs="Arial"/>
          <w:sz w:val="16"/>
          <w:szCs w:val="16"/>
        </w:rPr>
        <w:t>Заинтересованное лицо имеет право на получение информации и документов, необходимых для обоснования и рассмотрения жалобы.</w:t>
      </w:r>
    </w:p>
    <w:p w:rsidR="00CE7656" w:rsidRPr="00830C95" w:rsidRDefault="00CE7656" w:rsidP="00CE7656">
      <w:pPr>
        <w:autoSpaceDE w:val="0"/>
        <w:autoSpaceDN w:val="0"/>
        <w:adjustRightInd w:val="0"/>
        <w:ind w:firstLine="709"/>
        <w:jc w:val="both"/>
        <w:outlineLvl w:val="2"/>
        <w:rPr>
          <w:rFonts w:ascii="Arial" w:hAnsi="Arial" w:cs="Arial"/>
          <w:sz w:val="16"/>
          <w:szCs w:val="16"/>
        </w:rPr>
      </w:pPr>
      <w:r w:rsidRPr="00830C95">
        <w:rPr>
          <w:rFonts w:ascii="Arial" w:hAnsi="Arial" w:cs="Arial"/>
          <w:sz w:val="16"/>
          <w:szCs w:val="16"/>
        </w:rPr>
        <w:t xml:space="preserve">При желании заинтересованного лица обжаловать действие (бездействие) должностного лица, муниципального служащего органа по труду, </w:t>
      </w:r>
      <w:proofErr w:type="gramStart"/>
      <w:r w:rsidRPr="00830C95">
        <w:rPr>
          <w:rFonts w:ascii="Arial" w:hAnsi="Arial" w:cs="Arial"/>
          <w:sz w:val="16"/>
          <w:szCs w:val="16"/>
        </w:rPr>
        <w:t>последний</w:t>
      </w:r>
      <w:proofErr w:type="gramEnd"/>
      <w:r w:rsidRPr="00830C95">
        <w:rPr>
          <w:rFonts w:ascii="Arial" w:hAnsi="Arial" w:cs="Arial"/>
          <w:sz w:val="16"/>
          <w:szCs w:val="16"/>
        </w:rPr>
        <w:t xml:space="preserve"> обязан сообщить ему свою фамилию, имя, отчество и должность, а также фамилию, имя, отчество и должность лица, которому могут быть обжалованы действия.</w:t>
      </w:r>
    </w:p>
    <w:p w:rsidR="00CE7656" w:rsidRPr="00830C95" w:rsidRDefault="00CE7656" w:rsidP="00CE7656">
      <w:pPr>
        <w:autoSpaceDE w:val="0"/>
        <w:autoSpaceDN w:val="0"/>
        <w:adjustRightInd w:val="0"/>
        <w:ind w:firstLine="709"/>
        <w:jc w:val="both"/>
        <w:outlineLvl w:val="2"/>
        <w:rPr>
          <w:rFonts w:ascii="Arial" w:hAnsi="Arial" w:cs="Arial"/>
          <w:sz w:val="16"/>
          <w:szCs w:val="16"/>
        </w:rPr>
      </w:pPr>
      <w:r w:rsidRPr="00830C95">
        <w:rPr>
          <w:rFonts w:ascii="Arial" w:hAnsi="Arial" w:cs="Arial"/>
          <w:sz w:val="16"/>
          <w:szCs w:val="16"/>
        </w:rPr>
        <w:t>5.6. Органы администрации и должностные лица, которым может быть направлена жалоба заявителя в судебном (внесудебном) порядке</w:t>
      </w:r>
    </w:p>
    <w:p w:rsidR="00CE7656" w:rsidRPr="00830C95" w:rsidRDefault="00CE7656" w:rsidP="00CE7656">
      <w:pPr>
        <w:autoSpaceDE w:val="0"/>
        <w:autoSpaceDN w:val="0"/>
        <w:adjustRightInd w:val="0"/>
        <w:ind w:firstLine="709"/>
        <w:jc w:val="both"/>
        <w:outlineLvl w:val="2"/>
        <w:rPr>
          <w:rFonts w:ascii="Arial" w:hAnsi="Arial" w:cs="Arial"/>
          <w:sz w:val="16"/>
          <w:szCs w:val="16"/>
        </w:rPr>
      </w:pPr>
      <w:r w:rsidRPr="00830C95">
        <w:rPr>
          <w:rFonts w:ascii="Arial" w:hAnsi="Arial" w:cs="Arial"/>
          <w:sz w:val="16"/>
          <w:szCs w:val="16"/>
        </w:rPr>
        <w:t>Жалобы на действия (бездействие) должностных лиц, муниципальных служащих органа по труду подаются руководителю органа по труду.</w:t>
      </w:r>
    </w:p>
    <w:p w:rsidR="00CE7656" w:rsidRPr="00830C95" w:rsidRDefault="00CE7656" w:rsidP="00CE7656">
      <w:pPr>
        <w:autoSpaceDE w:val="0"/>
        <w:autoSpaceDN w:val="0"/>
        <w:adjustRightInd w:val="0"/>
        <w:ind w:firstLine="709"/>
        <w:jc w:val="both"/>
        <w:rPr>
          <w:rFonts w:ascii="Arial" w:hAnsi="Arial" w:cs="Arial"/>
          <w:sz w:val="16"/>
          <w:szCs w:val="16"/>
        </w:rPr>
      </w:pPr>
      <w:r w:rsidRPr="00830C95">
        <w:rPr>
          <w:rFonts w:ascii="Arial" w:hAnsi="Arial" w:cs="Arial"/>
          <w:sz w:val="16"/>
          <w:szCs w:val="16"/>
        </w:rPr>
        <w:t>Жалобы на решения руководителя органа по труду подаются главе администрации Благодарненского городского округа Ставропольского края.</w:t>
      </w:r>
    </w:p>
    <w:p w:rsidR="00CE7656" w:rsidRPr="00830C95" w:rsidRDefault="00CE7656" w:rsidP="00CE7656">
      <w:pPr>
        <w:autoSpaceDE w:val="0"/>
        <w:autoSpaceDN w:val="0"/>
        <w:adjustRightInd w:val="0"/>
        <w:ind w:firstLine="709"/>
        <w:jc w:val="both"/>
        <w:rPr>
          <w:rFonts w:ascii="Arial" w:hAnsi="Arial" w:cs="Arial"/>
          <w:sz w:val="16"/>
          <w:szCs w:val="16"/>
        </w:rPr>
      </w:pPr>
      <w:r w:rsidRPr="00830C95">
        <w:rPr>
          <w:rFonts w:ascii="Arial" w:hAnsi="Arial" w:cs="Arial"/>
          <w:sz w:val="16"/>
          <w:szCs w:val="16"/>
        </w:rPr>
        <w:t>5.7. Сроки рассмотрения жалобы</w:t>
      </w:r>
    </w:p>
    <w:p w:rsidR="00CE7656" w:rsidRPr="00830C95" w:rsidRDefault="00CE7656" w:rsidP="00CE7656">
      <w:pPr>
        <w:autoSpaceDE w:val="0"/>
        <w:autoSpaceDN w:val="0"/>
        <w:adjustRightInd w:val="0"/>
        <w:ind w:firstLine="709"/>
        <w:jc w:val="both"/>
        <w:rPr>
          <w:rFonts w:ascii="Arial" w:hAnsi="Arial" w:cs="Arial"/>
          <w:sz w:val="16"/>
          <w:szCs w:val="16"/>
        </w:rPr>
      </w:pPr>
      <w:r w:rsidRPr="00830C95">
        <w:rPr>
          <w:rFonts w:ascii="Arial" w:hAnsi="Arial" w:cs="Arial"/>
          <w:sz w:val="16"/>
          <w:szCs w:val="16"/>
        </w:rPr>
        <w:t xml:space="preserve">Жалоба, поступившая в орган по труду,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w:t>
      </w:r>
      <w:r w:rsidRPr="00830C95">
        <w:rPr>
          <w:rFonts w:ascii="Arial" w:hAnsi="Arial" w:cs="Arial"/>
          <w:sz w:val="16"/>
          <w:szCs w:val="16"/>
        </w:rPr>
        <w:lastRenderedPageBreak/>
        <w:t>органа по труду, его должностных лиц, муниципальных служащих.</w:t>
      </w:r>
    </w:p>
    <w:p w:rsidR="00CE7656" w:rsidRPr="00830C95" w:rsidRDefault="00CE7656" w:rsidP="00CE7656">
      <w:pPr>
        <w:autoSpaceDE w:val="0"/>
        <w:autoSpaceDN w:val="0"/>
        <w:adjustRightInd w:val="0"/>
        <w:ind w:firstLine="709"/>
        <w:jc w:val="both"/>
        <w:rPr>
          <w:rFonts w:ascii="Arial" w:hAnsi="Arial" w:cs="Arial"/>
          <w:sz w:val="16"/>
          <w:szCs w:val="16"/>
        </w:rPr>
      </w:pPr>
      <w:r w:rsidRPr="00830C95">
        <w:rPr>
          <w:rFonts w:ascii="Arial" w:hAnsi="Arial" w:cs="Arial"/>
          <w:sz w:val="16"/>
          <w:szCs w:val="16"/>
        </w:rPr>
        <w:t>Форма и порядок ведения журнала определяются органом по труду.</w:t>
      </w:r>
    </w:p>
    <w:p w:rsidR="00CE7656" w:rsidRPr="00830C95" w:rsidRDefault="00CE7656" w:rsidP="00CE7656">
      <w:pPr>
        <w:autoSpaceDE w:val="0"/>
        <w:autoSpaceDN w:val="0"/>
        <w:adjustRightInd w:val="0"/>
        <w:ind w:firstLine="709"/>
        <w:jc w:val="both"/>
        <w:rPr>
          <w:rFonts w:ascii="Arial" w:hAnsi="Arial" w:cs="Arial"/>
          <w:sz w:val="16"/>
          <w:szCs w:val="16"/>
        </w:rPr>
      </w:pPr>
      <w:r w:rsidRPr="00830C95">
        <w:rPr>
          <w:rFonts w:ascii="Arial" w:hAnsi="Arial" w:cs="Arial"/>
          <w:sz w:val="16"/>
          <w:szCs w:val="16"/>
        </w:rPr>
        <w:t>Жалоба рассматривается должностным лицом органа по труду, наделенным полномочиями по рассмотрению жалоб, в течение 30 календарных дней со дня ее регистрации.</w:t>
      </w:r>
    </w:p>
    <w:p w:rsidR="00CE7656" w:rsidRPr="00830C95" w:rsidRDefault="00CE7656" w:rsidP="00CE7656">
      <w:pPr>
        <w:autoSpaceDE w:val="0"/>
        <w:autoSpaceDN w:val="0"/>
        <w:adjustRightInd w:val="0"/>
        <w:ind w:firstLine="709"/>
        <w:jc w:val="both"/>
        <w:rPr>
          <w:rFonts w:ascii="Arial" w:hAnsi="Arial" w:cs="Arial"/>
          <w:sz w:val="16"/>
          <w:szCs w:val="16"/>
        </w:rPr>
      </w:pPr>
      <w:r w:rsidRPr="00830C95">
        <w:rPr>
          <w:rFonts w:ascii="Arial" w:hAnsi="Arial" w:cs="Arial"/>
          <w:sz w:val="16"/>
          <w:szCs w:val="16"/>
        </w:rPr>
        <w:t>В случае если принятие решения по жалобе заинтересованного лица не входит в компетенцию органа по труду, в течение трех рабочих дней со дня регистрации жалобы орган по труду направляет ее в уполномоченный на рассмотрение орган и информирует заинтересованное лицо о перенаправлении жалобы в письменной форме.</w:t>
      </w:r>
    </w:p>
    <w:p w:rsidR="00CE7656" w:rsidRPr="00830C95" w:rsidRDefault="00CE7656" w:rsidP="00CE7656">
      <w:pPr>
        <w:autoSpaceDE w:val="0"/>
        <w:autoSpaceDN w:val="0"/>
        <w:adjustRightInd w:val="0"/>
        <w:ind w:firstLine="709"/>
        <w:jc w:val="both"/>
        <w:outlineLvl w:val="2"/>
        <w:rPr>
          <w:rFonts w:ascii="Arial" w:hAnsi="Arial" w:cs="Arial"/>
          <w:sz w:val="16"/>
          <w:szCs w:val="16"/>
        </w:rPr>
      </w:pPr>
      <w:r w:rsidRPr="00830C95">
        <w:rPr>
          <w:rFonts w:ascii="Arial" w:hAnsi="Arial" w:cs="Arial"/>
          <w:sz w:val="16"/>
          <w:szCs w:val="16"/>
        </w:rPr>
        <w:t xml:space="preserve">5.8. Результат судебного (внесудебного) обжалования применительно к каждой процедуре либо инстанции обжалования </w:t>
      </w:r>
    </w:p>
    <w:p w:rsidR="00CE7656" w:rsidRPr="00830C95" w:rsidRDefault="00CE7656" w:rsidP="00CE7656">
      <w:pPr>
        <w:autoSpaceDE w:val="0"/>
        <w:autoSpaceDN w:val="0"/>
        <w:adjustRightInd w:val="0"/>
        <w:ind w:firstLine="709"/>
        <w:jc w:val="both"/>
        <w:outlineLvl w:val="2"/>
        <w:rPr>
          <w:rFonts w:ascii="Arial" w:hAnsi="Arial" w:cs="Arial"/>
          <w:sz w:val="16"/>
          <w:szCs w:val="16"/>
        </w:rPr>
      </w:pPr>
      <w:r w:rsidRPr="00830C95">
        <w:rPr>
          <w:rFonts w:ascii="Arial" w:hAnsi="Arial" w:cs="Arial"/>
          <w:sz w:val="16"/>
          <w:szCs w:val="16"/>
        </w:rPr>
        <w:t>По результатам рассмотрения жалобы орган по труду принимает одно из следующих решений:</w:t>
      </w:r>
    </w:p>
    <w:p w:rsidR="00CE7656" w:rsidRPr="00830C95" w:rsidRDefault="00CE7656" w:rsidP="00CE7656">
      <w:pPr>
        <w:autoSpaceDE w:val="0"/>
        <w:autoSpaceDN w:val="0"/>
        <w:adjustRightInd w:val="0"/>
        <w:ind w:firstLine="709"/>
        <w:jc w:val="both"/>
        <w:rPr>
          <w:rFonts w:ascii="Arial" w:hAnsi="Arial" w:cs="Arial"/>
          <w:sz w:val="16"/>
          <w:szCs w:val="16"/>
        </w:rPr>
      </w:pPr>
      <w:r w:rsidRPr="00830C95">
        <w:rPr>
          <w:rFonts w:ascii="Arial" w:hAnsi="Arial" w:cs="Arial"/>
          <w:sz w:val="16"/>
          <w:szCs w:val="16"/>
        </w:rPr>
        <w:t>удовлетворяет жалобу;</w:t>
      </w:r>
    </w:p>
    <w:p w:rsidR="00CE7656" w:rsidRPr="00830C95" w:rsidRDefault="00CE7656" w:rsidP="00CE7656">
      <w:pPr>
        <w:autoSpaceDE w:val="0"/>
        <w:autoSpaceDN w:val="0"/>
        <w:adjustRightInd w:val="0"/>
        <w:ind w:firstLine="709"/>
        <w:jc w:val="both"/>
        <w:rPr>
          <w:rFonts w:ascii="Arial" w:hAnsi="Arial" w:cs="Arial"/>
          <w:sz w:val="16"/>
          <w:szCs w:val="16"/>
        </w:rPr>
      </w:pPr>
      <w:r w:rsidRPr="00830C95">
        <w:rPr>
          <w:rFonts w:ascii="Arial" w:hAnsi="Arial" w:cs="Arial"/>
          <w:sz w:val="16"/>
          <w:szCs w:val="16"/>
        </w:rPr>
        <w:t>отказывает в удовлетворении жалобы.</w:t>
      </w:r>
    </w:p>
    <w:p w:rsidR="00CE7656" w:rsidRPr="00830C95" w:rsidRDefault="00CE7656" w:rsidP="00CE7656">
      <w:pPr>
        <w:autoSpaceDE w:val="0"/>
        <w:autoSpaceDN w:val="0"/>
        <w:adjustRightInd w:val="0"/>
        <w:ind w:firstLine="709"/>
        <w:jc w:val="both"/>
        <w:rPr>
          <w:rFonts w:ascii="Arial" w:hAnsi="Arial" w:cs="Arial"/>
          <w:sz w:val="16"/>
          <w:szCs w:val="16"/>
        </w:rPr>
      </w:pPr>
      <w:r w:rsidRPr="00830C95">
        <w:rPr>
          <w:rFonts w:ascii="Arial" w:hAnsi="Arial" w:cs="Arial"/>
          <w:sz w:val="16"/>
          <w:szCs w:val="16"/>
        </w:rPr>
        <w:t>При удовлетворении жалобы орган по труду принимает исчерпывающие меры по устранению выявленных нарушений, не позднее пяти рабочих дней со дня принятия решения.</w:t>
      </w:r>
    </w:p>
    <w:p w:rsidR="00CE7656" w:rsidRPr="00830C95" w:rsidRDefault="00CE7656" w:rsidP="00CE7656">
      <w:pPr>
        <w:autoSpaceDE w:val="0"/>
        <w:autoSpaceDN w:val="0"/>
        <w:adjustRightInd w:val="0"/>
        <w:ind w:firstLine="709"/>
        <w:jc w:val="both"/>
        <w:rPr>
          <w:rFonts w:ascii="Arial" w:hAnsi="Arial" w:cs="Arial"/>
          <w:sz w:val="16"/>
          <w:szCs w:val="16"/>
        </w:rPr>
      </w:pPr>
      <w:r w:rsidRPr="00830C95">
        <w:rPr>
          <w:rFonts w:ascii="Arial" w:hAnsi="Arial" w:cs="Arial"/>
          <w:sz w:val="16"/>
          <w:szCs w:val="16"/>
        </w:rPr>
        <w:t>Не позднее дня, следующего за днем принятия решения, заинтересованному лицу в письменной форме или по желанию заинтересованного лица в электронной форме направляется мотивированный ответ о результатах рассмотрения жалобы.</w:t>
      </w:r>
    </w:p>
    <w:p w:rsidR="00CE7656" w:rsidRPr="00830C95" w:rsidRDefault="00CE7656" w:rsidP="00CE7656">
      <w:pPr>
        <w:autoSpaceDE w:val="0"/>
        <w:autoSpaceDN w:val="0"/>
        <w:adjustRightInd w:val="0"/>
        <w:ind w:firstLine="709"/>
        <w:jc w:val="both"/>
        <w:rPr>
          <w:rFonts w:ascii="Arial" w:hAnsi="Arial" w:cs="Arial"/>
          <w:sz w:val="16"/>
          <w:szCs w:val="16"/>
        </w:rPr>
      </w:pPr>
      <w:r w:rsidRPr="00830C95">
        <w:rPr>
          <w:rFonts w:ascii="Arial" w:hAnsi="Arial" w:cs="Arial"/>
          <w:sz w:val="16"/>
          <w:szCs w:val="16"/>
        </w:rPr>
        <w:t>В ответе по результатам рассмотрения жалобы указывается:</w:t>
      </w:r>
    </w:p>
    <w:p w:rsidR="00CE7656" w:rsidRPr="00830C95" w:rsidRDefault="00CE7656" w:rsidP="00CE7656">
      <w:pPr>
        <w:autoSpaceDE w:val="0"/>
        <w:autoSpaceDN w:val="0"/>
        <w:adjustRightInd w:val="0"/>
        <w:ind w:firstLine="709"/>
        <w:jc w:val="both"/>
        <w:rPr>
          <w:rFonts w:ascii="Arial" w:hAnsi="Arial" w:cs="Arial"/>
          <w:sz w:val="16"/>
          <w:szCs w:val="16"/>
        </w:rPr>
      </w:pPr>
      <w:r w:rsidRPr="00830C95">
        <w:rPr>
          <w:rFonts w:ascii="Arial" w:hAnsi="Arial" w:cs="Arial"/>
          <w:sz w:val="16"/>
          <w:szCs w:val="16"/>
        </w:rPr>
        <w:t>наименование органа по труду, должность, фамилия, имя, отчество (при наличии) должностного лица, муниципального служащего органа по труду, принявшего решение по жалобе;</w:t>
      </w:r>
    </w:p>
    <w:p w:rsidR="00CE7656" w:rsidRPr="00830C95" w:rsidRDefault="00CE7656" w:rsidP="00CE7656">
      <w:pPr>
        <w:autoSpaceDE w:val="0"/>
        <w:autoSpaceDN w:val="0"/>
        <w:adjustRightInd w:val="0"/>
        <w:ind w:firstLine="709"/>
        <w:jc w:val="both"/>
        <w:rPr>
          <w:rFonts w:ascii="Arial" w:hAnsi="Arial" w:cs="Arial"/>
          <w:sz w:val="16"/>
          <w:szCs w:val="16"/>
        </w:rPr>
      </w:pPr>
      <w:r w:rsidRPr="00830C95">
        <w:rPr>
          <w:rFonts w:ascii="Arial" w:hAnsi="Arial" w:cs="Arial"/>
          <w:sz w:val="16"/>
          <w:szCs w:val="16"/>
        </w:rPr>
        <w:t>номер, дата, место принятия решения, включая сведения о должностном лице, муниципальном служащем органа по труду, решение или действие (бездействие) которого обжалуется;</w:t>
      </w:r>
    </w:p>
    <w:p w:rsidR="00CE7656" w:rsidRPr="00830C95" w:rsidRDefault="00CE7656" w:rsidP="00CE7656">
      <w:pPr>
        <w:autoSpaceDE w:val="0"/>
        <w:autoSpaceDN w:val="0"/>
        <w:adjustRightInd w:val="0"/>
        <w:ind w:firstLine="709"/>
        <w:jc w:val="both"/>
        <w:rPr>
          <w:rFonts w:ascii="Arial" w:hAnsi="Arial" w:cs="Arial"/>
          <w:sz w:val="16"/>
          <w:szCs w:val="16"/>
        </w:rPr>
      </w:pPr>
      <w:r w:rsidRPr="00830C95">
        <w:rPr>
          <w:rFonts w:ascii="Arial" w:hAnsi="Arial" w:cs="Arial"/>
          <w:sz w:val="16"/>
          <w:szCs w:val="16"/>
        </w:rPr>
        <w:t>фамилия, имя, отчество (при наличии) заинтересованного лица;</w:t>
      </w:r>
    </w:p>
    <w:p w:rsidR="00CE7656" w:rsidRPr="00830C95" w:rsidRDefault="00CE7656" w:rsidP="00CE7656">
      <w:pPr>
        <w:autoSpaceDE w:val="0"/>
        <w:autoSpaceDN w:val="0"/>
        <w:adjustRightInd w:val="0"/>
        <w:ind w:firstLine="709"/>
        <w:jc w:val="both"/>
        <w:rPr>
          <w:rFonts w:ascii="Arial" w:hAnsi="Arial" w:cs="Arial"/>
          <w:sz w:val="16"/>
          <w:szCs w:val="16"/>
        </w:rPr>
      </w:pPr>
      <w:r w:rsidRPr="00830C95">
        <w:rPr>
          <w:rFonts w:ascii="Arial" w:hAnsi="Arial" w:cs="Arial"/>
          <w:sz w:val="16"/>
          <w:szCs w:val="16"/>
        </w:rPr>
        <w:t>основания для принятия решения по жалобе;</w:t>
      </w:r>
    </w:p>
    <w:p w:rsidR="00CE7656" w:rsidRPr="00830C95" w:rsidRDefault="00CE7656" w:rsidP="00CE7656">
      <w:pPr>
        <w:autoSpaceDE w:val="0"/>
        <w:autoSpaceDN w:val="0"/>
        <w:adjustRightInd w:val="0"/>
        <w:ind w:firstLine="709"/>
        <w:jc w:val="both"/>
        <w:rPr>
          <w:rFonts w:ascii="Arial" w:hAnsi="Arial" w:cs="Arial"/>
          <w:sz w:val="16"/>
          <w:szCs w:val="16"/>
        </w:rPr>
      </w:pPr>
      <w:r w:rsidRPr="00830C95">
        <w:rPr>
          <w:rFonts w:ascii="Arial" w:hAnsi="Arial" w:cs="Arial"/>
          <w:sz w:val="16"/>
          <w:szCs w:val="16"/>
        </w:rPr>
        <w:t>принятое по жалобе решение;</w:t>
      </w:r>
    </w:p>
    <w:p w:rsidR="00CE7656" w:rsidRPr="00830C95" w:rsidRDefault="00CE7656" w:rsidP="00CE7656">
      <w:pPr>
        <w:autoSpaceDE w:val="0"/>
        <w:autoSpaceDN w:val="0"/>
        <w:adjustRightInd w:val="0"/>
        <w:ind w:firstLine="709"/>
        <w:jc w:val="both"/>
        <w:rPr>
          <w:rFonts w:ascii="Arial" w:hAnsi="Arial" w:cs="Arial"/>
          <w:sz w:val="16"/>
          <w:szCs w:val="16"/>
        </w:rPr>
      </w:pPr>
      <w:r w:rsidRPr="00830C95">
        <w:rPr>
          <w:rFonts w:ascii="Arial" w:hAnsi="Arial" w:cs="Arial"/>
          <w:sz w:val="16"/>
          <w:szCs w:val="16"/>
        </w:rPr>
        <w:t>в случае если жалоба признана обоснованной, – сроки устранения выявленных нарушений;</w:t>
      </w:r>
    </w:p>
    <w:p w:rsidR="00CE7656" w:rsidRPr="00830C95" w:rsidRDefault="00CE7656" w:rsidP="00CE7656">
      <w:pPr>
        <w:autoSpaceDE w:val="0"/>
        <w:autoSpaceDN w:val="0"/>
        <w:adjustRightInd w:val="0"/>
        <w:ind w:firstLine="709"/>
        <w:jc w:val="both"/>
        <w:rPr>
          <w:rFonts w:ascii="Arial" w:hAnsi="Arial" w:cs="Arial"/>
          <w:sz w:val="16"/>
          <w:szCs w:val="16"/>
        </w:rPr>
      </w:pPr>
      <w:r w:rsidRPr="00830C95">
        <w:rPr>
          <w:rFonts w:ascii="Arial" w:hAnsi="Arial" w:cs="Arial"/>
          <w:sz w:val="16"/>
          <w:szCs w:val="16"/>
        </w:rPr>
        <w:t>сведения о порядке обжалования принятого по жалобе решения.</w:t>
      </w:r>
    </w:p>
    <w:p w:rsidR="00CE7656" w:rsidRPr="00830C95" w:rsidRDefault="00CE7656" w:rsidP="00CE7656">
      <w:pPr>
        <w:autoSpaceDE w:val="0"/>
        <w:autoSpaceDN w:val="0"/>
        <w:adjustRightInd w:val="0"/>
        <w:ind w:firstLine="709"/>
        <w:jc w:val="both"/>
        <w:rPr>
          <w:rFonts w:ascii="Arial" w:hAnsi="Arial" w:cs="Arial"/>
          <w:sz w:val="16"/>
          <w:szCs w:val="16"/>
        </w:rPr>
      </w:pPr>
      <w:r w:rsidRPr="00830C95">
        <w:rPr>
          <w:rFonts w:ascii="Arial" w:hAnsi="Arial" w:cs="Arial"/>
          <w:sz w:val="16"/>
          <w:szCs w:val="16"/>
        </w:rPr>
        <w:t>Ответ по результатам рассмотрения жалобы подписывается уполномоченным на рассмотрение жалобы должностным лицом органа по труду.</w:t>
      </w:r>
    </w:p>
    <w:p w:rsidR="00CE7656" w:rsidRPr="00830C95" w:rsidRDefault="00CE7656" w:rsidP="00CE7656">
      <w:pPr>
        <w:autoSpaceDE w:val="0"/>
        <w:autoSpaceDN w:val="0"/>
        <w:adjustRightInd w:val="0"/>
        <w:ind w:firstLine="709"/>
        <w:jc w:val="both"/>
        <w:rPr>
          <w:rFonts w:ascii="Arial" w:hAnsi="Arial" w:cs="Arial"/>
          <w:sz w:val="16"/>
          <w:szCs w:val="16"/>
        </w:rPr>
      </w:pPr>
      <w:r w:rsidRPr="00830C95">
        <w:rPr>
          <w:rFonts w:ascii="Arial" w:hAnsi="Arial" w:cs="Arial"/>
          <w:sz w:val="16"/>
          <w:szCs w:val="16"/>
        </w:rPr>
        <w:t xml:space="preserve">5.9. В случае установления в ходе или по результатам </w:t>
      </w:r>
      <w:proofErr w:type="gramStart"/>
      <w:r w:rsidRPr="00830C95">
        <w:rPr>
          <w:rFonts w:ascii="Arial" w:hAnsi="Arial" w:cs="Arial"/>
          <w:sz w:val="16"/>
          <w:szCs w:val="16"/>
        </w:rPr>
        <w:t>рассмотрения жалобы признаков состава административного правонарушения</w:t>
      </w:r>
      <w:proofErr w:type="gramEnd"/>
      <w:r w:rsidRPr="00830C95">
        <w:rPr>
          <w:rFonts w:ascii="Arial" w:hAnsi="Arial" w:cs="Arial"/>
          <w:sz w:val="16"/>
          <w:szCs w:val="16"/>
        </w:rPr>
        <w:t xml:space="preserve"> или преступления должностное лицо органа по труду, наделенное полномочиями по рассмотрению жалоб, незамедлительно направляет имеющиеся материалы в органы прокуратуры.</w:t>
      </w:r>
    </w:p>
    <w:p w:rsidR="00CE7656" w:rsidRPr="00830C95" w:rsidRDefault="00CE7656" w:rsidP="00CE7656">
      <w:pPr>
        <w:autoSpaceDE w:val="0"/>
        <w:autoSpaceDN w:val="0"/>
        <w:adjustRightInd w:val="0"/>
        <w:ind w:firstLine="709"/>
        <w:jc w:val="both"/>
        <w:outlineLvl w:val="2"/>
        <w:rPr>
          <w:rFonts w:ascii="Arial" w:hAnsi="Arial" w:cs="Arial"/>
          <w:sz w:val="16"/>
          <w:szCs w:val="16"/>
        </w:rPr>
      </w:pPr>
      <w:r w:rsidRPr="00830C95">
        <w:rPr>
          <w:rFonts w:ascii="Arial" w:hAnsi="Arial" w:cs="Arial"/>
          <w:sz w:val="16"/>
          <w:szCs w:val="16"/>
        </w:rPr>
        <w:t>5.10. Блок-схема исполнения государственной функции приводится в приложении 1 к Административному регламенту.</w:t>
      </w:r>
    </w:p>
    <w:p w:rsidR="00CE7656" w:rsidRPr="00830C95" w:rsidRDefault="00CE7656" w:rsidP="00CE7656">
      <w:pPr>
        <w:rPr>
          <w:rFonts w:ascii="Arial" w:hAnsi="Arial" w:cs="Arial"/>
          <w:sz w:val="16"/>
          <w:szCs w:val="16"/>
        </w:rPr>
      </w:pPr>
    </w:p>
    <w:p w:rsidR="00E4583F" w:rsidRDefault="00E4583F" w:rsidP="005F1B5F">
      <w:pPr>
        <w:ind w:firstLine="142"/>
        <w:jc w:val="both"/>
        <w:rPr>
          <w:rFonts w:ascii="Arial" w:hAnsi="Arial" w:cs="Arial"/>
          <w:sz w:val="16"/>
          <w:szCs w:val="16"/>
        </w:rPr>
        <w:sectPr w:rsidR="00E4583F" w:rsidSect="00F81CA3">
          <w:type w:val="continuous"/>
          <w:pgSz w:w="11905" w:h="16838"/>
          <w:pgMar w:top="1134" w:right="423" w:bottom="1134" w:left="993" w:header="720" w:footer="720" w:gutter="0"/>
          <w:cols w:num="2" w:space="851"/>
          <w:noEndnote/>
          <w:titlePg/>
          <w:docGrid w:linePitch="381"/>
        </w:sectPr>
      </w:pPr>
    </w:p>
    <w:p w:rsidR="005F1B5F" w:rsidRDefault="005F1B5F" w:rsidP="005F1B5F">
      <w:pPr>
        <w:ind w:firstLine="142"/>
        <w:jc w:val="both"/>
        <w:rPr>
          <w:rFonts w:ascii="Arial" w:hAnsi="Arial" w:cs="Arial"/>
          <w:sz w:val="16"/>
          <w:szCs w:val="16"/>
        </w:rPr>
      </w:pPr>
    </w:p>
    <w:p w:rsidR="00E4583F" w:rsidRPr="00F41912" w:rsidRDefault="00E4583F" w:rsidP="005F1B5F">
      <w:pPr>
        <w:ind w:firstLine="142"/>
        <w:jc w:val="both"/>
        <w:rPr>
          <w:rFonts w:ascii="Arial" w:hAnsi="Arial" w:cs="Arial"/>
          <w:sz w:val="16"/>
          <w:szCs w:val="16"/>
        </w:rPr>
      </w:pPr>
    </w:p>
    <w:p w:rsidR="00E4583F" w:rsidRPr="00E4583F" w:rsidRDefault="00E4583F" w:rsidP="00E4583F">
      <w:pPr>
        <w:spacing w:line="180" w:lineRule="exact"/>
        <w:jc w:val="center"/>
        <w:rPr>
          <w:rFonts w:ascii="Arial" w:hAnsi="Arial" w:cs="Arial"/>
          <w:sz w:val="16"/>
          <w:szCs w:val="16"/>
        </w:rPr>
      </w:pPr>
      <w:r>
        <w:rPr>
          <w:rFonts w:ascii="Arial" w:hAnsi="Arial" w:cs="Arial"/>
          <w:sz w:val="16"/>
          <w:szCs w:val="16"/>
        </w:rPr>
        <w:t xml:space="preserve">                                                                               </w:t>
      </w:r>
      <w:r w:rsidRPr="00E4583F">
        <w:rPr>
          <w:rFonts w:ascii="Arial" w:hAnsi="Arial" w:cs="Arial"/>
          <w:sz w:val="16"/>
          <w:szCs w:val="16"/>
        </w:rPr>
        <w:t>Приложение 1</w:t>
      </w:r>
    </w:p>
    <w:p w:rsidR="00E4583F" w:rsidRDefault="00E4583F" w:rsidP="00E4583F">
      <w:pPr>
        <w:tabs>
          <w:tab w:val="left" w:pos="4860"/>
        </w:tabs>
        <w:autoSpaceDE w:val="0"/>
        <w:autoSpaceDN w:val="0"/>
        <w:adjustRightInd w:val="0"/>
        <w:spacing w:line="180" w:lineRule="exact"/>
        <w:ind w:left="709"/>
        <w:jc w:val="both"/>
        <w:outlineLvl w:val="1"/>
        <w:rPr>
          <w:rFonts w:ascii="Arial" w:hAnsi="Arial" w:cs="Arial"/>
          <w:sz w:val="16"/>
          <w:szCs w:val="16"/>
        </w:rPr>
      </w:pPr>
      <w:r w:rsidRPr="00E4583F">
        <w:rPr>
          <w:rFonts w:ascii="Arial" w:hAnsi="Arial" w:cs="Arial"/>
          <w:kern w:val="20"/>
          <w:sz w:val="16"/>
          <w:szCs w:val="16"/>
        </w:rPr>
        <w:t xml:space="preserve">                                                                                        к административному регламенту </w:t>
      </w:r>
      <w:r w:rsidRPr="00E4583F">
        <w:rPr>
          <w:rFonts w:ascii="Arial" w:hAnsi="Arial" w:cs="Arial"/>
          <w:sz w:val="16"/>
          <w:szCs w:val="16"/>
        </w:rPr>
        <w:t xml:space="preserve">исполнения управлением труда и </w:t>
      </w:r>
    </w:p>
    <w:p w:rsidR="00E4583F" w:rsidRDefault="00E4583F" w:rsidP="00E4583F">
      <w:pPr>
        <w:tabs>
          <w:tab w:val="left" w:pos="4860"/>
        </w:tabs>
        <w:autoSpaceDE w:val="0"/>
        <w:autoSpaceDN w:val="0"/>
        <w:adjustRightInd w:val="0"/>
        <w:spacing w:line="180" w:lineRule="exact"/>
        <w:ind w:left="709"/>
        <w:jc w:val="both"/>
        <w:outlineLvl w:val="1"/>
        <w:rPr>
          <w:rFonts w:ascii="Arial" w:hAnsi="Arial" w:cs="Arial"/>
          <w:sz w:val="16"/>
          <w:szCs w:val="16"/>
        </w:rPr>
      </w:pPr>
      <w:r>
        <w:rPr>
          <w:rFonts w:ascii="Arial" w:hAnsi="Arial" w:cs="Arial"/>
          <w:sz w:val="16"/>
          <w:szCs w:val="16"/>
        </w:rPr>
        <w:t xml:space="preserve">                                                                                        </w:t>
      </w:r>
      <w:r w:rsidRPr="00E4583F">
        <w:rPr>
          <w:rFonts w:ascii="Arial" w:hAnsi="Arial" w:cs="Arial"/>
          <w:sz w:val="16"/>
          <w:szCs w:val="16"/>
        </w:rPr>
        <w:t>социальной защиты населения администрации Благодарненского городского</w:t>
      </w:r>
    </w:p>
    <w:p w:rsidR="00E4583F" w:rsidRDefault="00E4583F" w:rsidP="00E4583F">
      <w:pPr>
        <w:tabs>
          <w:tab w:val="left" w:pos="4860"/>
        </w:tabs>
        <w:autoSpaceDE w:val="0"/>
        <w:autoSpaceDN w:val="0"/>
        <w:adjustRightInd w:val="0"/>
        <w:spacing w:line="180" w:lineRule="exact"/>
        <w:ind w:left="709"/>
        <w:jc w:val="both"/>
        <w:outlineLvl w:val="1"/>
        <w:rPr>
          <w:rFonts w:ascii="Arial" w:hAnsi="Arial" w:cs="Arial"/>
          <w:sz w:val="16"/>
          <w:szCs w:val="16"/>
        </w:rPr>
      </w:pPr>
      <w:r>
        <w:rPr>
          <w:rFonts w:ascii="Arial" w:hAnsi="Arial" w:cs="Arial"/>
          <w:sz w:val="16"/>
          <w:szCs w:val="16"/>
        </w:rPr>
        <w:t xml:space="preserve">                                                                                      </w:t>
      </w:r>
      <w:r w:rsidRPr="00E4583F">
        <w:rPr>
          <w:rFonts w:ascii="Arial" w:hAnsi="Arial" w:cs="Arial"/>
          <w:sz w:val="16"/>
          <w:szCs w:val="16"/>
        </w:rPr>
        <w:t xml:space="preserve"> округа Ставропольского края государственной функции «Осуществление</w:t>
      </w:r>
    </w:p>
    <w:p w:rsidR="00E4583F" w:rsidRDefault="00E4583F" w:rsidP="00E4583F">
      <w:pPr>
        <w:tabs>
          <w:tab w:val="left" w:pos="4860"/>
        </w:tabs>
        <w:autoSpaceDE w:val="0"/>
        <w:autoSpaceDN w:val="0"/>
        <w:adjustRightInd w:val="0"/>
        <w:spacing w:line="180" w:lineRule="exact"/>
        <w:ind w:left="709"/>
        <w:jc w:val="both"/>
        <w:outlineLvl w:val="1"/>
        <w:rPr>
          <w:rFonts w:ascii="Arial" w:hAnsi="Arial" w:cs="Arial"/>
          <w:sz w:val="16"/>
          <w:szCs w:val="16"/>
        </w:rPr>
      </w:pPr>
      <w:r>
        <w:rPr>
          <w:rFonts w:ascii="Arial" w:hAnsi="Arial" w:cs="Arial"/>
          <w:sz w:val="16"/>
          <w:szCs w:val="16"/>
        </w:rPr>
        <w:t xml:space="preserve">                                                                                         </w:t>
      </w:r>
      <w:proofErr w:type="gramStart"/>
      <w:r w:rsidRPr="00E4583F">
        <w:rPr>
          <w:rFonts w:ascii="Arial" w:hAnsi="Arial" w:cs="Arial"/>
          <w:sz w:val="16"/>
          <w:szCs w:val="16"/>
        </w:rPr>
        <w:t>контроля за</w:t>
      </w:r>
      <w:proofErr w:type="gramEnd"/>
      <w:r w:rsidRPr="00E4583F">
        <w:rPr>
          <w:rFonts w:ascii="Arial" w:hAnsi="Arial" w:cs="Arial"/>
          <w:sz w:val="16"/>
          <w:szCs w:val="16"/>
        </w:rPr>
        <w:t xml:space="preserve"> выполнением коллективных договоров, территориальных,</w:t>
      </w:r>
    </w:p>
    <w:p w:rsidR="00E4583F" w:rsidRDefault="00E4583F" w:rsidP="00E4583F">
      <w:pPr>
        <w:tabs>
          <w:tab w:val="left" w:pos="4860"/>
        </w:tabs>
        <w:autoSpaceDE w:val="0"/>
        <w:autoSpaceDN w:val="0"/>
        <w:adjustRightInd w:val="0"/>
        <w:spacing w:line="180" w:lineRule="exact"/>
        <w:ind w:left="709"/>
        <w:jc w:val="both"/>
        <w:outlineLvl w:val="1"/>
        <w:rPr>
          <w:rFonts w:ascii="Arial" w:hAnsi="Arial" w:cs="Arial"/>
          <w:sz w:val="16"/>
          <w:szCs w:val="16"/>
        </w:rPr>
      </w:pPr>
      <w:r>
        <w:rPr>
          <w:rFonts w:ascii="Arial" w:hAnsi="Arial" w:cs="Arial"/>
          <w:sz w:val="16"/>
          <w:szCs w:val="16"/>
        </w:rPr>
        <w:t xml:space="preserve">                                                                                            </w:t>
      </w:r>
      <w:r w:rsidRPr="00E4583F">
        <w:rPr>
          <w:rFonts w:ascii="Arial" w:hAnsi="Arial" w:cs="Arial"/>
          <w:sz w:val="16"/>
          <w:szCs w:val="16"/>
        </w:rPr>
        <w:t xml:space="preserve">отраслевых (межотраслевых) и иных соглашений, заключаемых </w:t>
      </w:r>
      <w:proofErr w:type="gramStart"/>
      <w:r w:rsidRPr="00E4583F">
        <w:rPr>
          <w:rFonts w:ascii="Arial" w:hAnsi="Arial" w:cs="Arial"/>
          <w:sz w:val="16"/>
          <w:szCs w:val="16"/>
        </w:rPr>
        <w:t>на</w:t>
      </w:r>
      <w:proofErr w:type="gramEnd"/>
    </w:p>
    <w:p w:rsidR="00E4583F" w:rsidRPr="00E4583F" w:rsidRDefault="00E4583F" w:rsidP="00E4583F">
      <w:pPr>
        <w:tabs>
          <w:tab w:val="left" w:pos="4860"/>
        </w:tabs>
        <w:autoSpaceDE w:val="0"/>
        <w:autoSpaceDN w:val="0"/>
        <w:adjustRightInd w:val="0"/>
        <w:spacing w:line="180" w:lineRule="exact"/>
        <w:ind w:left="709"/>
        <w:jc w:val="both"/>
        <w:outlineLvl w:val="1"/>
        <w:rPr>
          <w:rFonts w:ascii="Arial" w:hAnsi="Arial" w:cs="Arial"/>
          <w:kern w:val="20"/>
          <w:sz w:val="16"/>
          <w:szCs w:val="16"/>
        </w:rPr>
      </w:pPr>
      <w:r>
        <w:rPr>
          <w:rFonts w:ascii="Arial" w:hAnsi="Arial" w:cs="Arial"/>
          <w:sz w:val="16"/>
          <w:szCs w:val="16"/>
        </w:rPr>
        <w:t xml:space="preserve">                                                                                                   </w:t>
      </w:r>
      <w:r w:rsidRPr="00E4583F">
        <w:rPr>
          <w:rFonts w:ascii="Arial" w:hAnsi="Arial" w:cs="Arial"/>
          <w:sz w:val="16"/>
          <w:szCs w:val="16"/>
        </w:rPr>
        <w:t xml:space="preserve">территориальном </w:t>
      </w:r>
      <w:proofErr w:type="gramStart"/>
      <w:r w:rsidRPr="00E4583F">
        <w:rPr>
          <w:rFonts w:ascii="Arial" w:hAnsi="Arial" w:cs="Arial"/>
          <w:sz w:val="16"/>
          <w:szCs w:val="16"/>
        </w:rPr>
        <w:t>уровне</w:t>
      </w:r>
      <w:proofErr w:type="gramEnd"/>
      <w:r w:rsidRPr="00E4583F">
        <w:rPr>
          <w:rFonts w:ascii="Arial" w:hAnsi="Arial" w:cs="Arial"/>
          <w:sz w:val="16"/>
          <w:szCs w:val="16"/>
        </w:rPr>
        <w:t xml:space="preserve"> социального партнерства»</w:t>
      </w:r>
    </w:p>
    <w:p w:rsidR="00E4583F" w:rsidRDefault="00E4583F" w:rsidP="00E4583F">
      <w:pPr>
        <w:spacing w:line="180" w:lineRule="exact"/>
        <w:jc w:val="center"/>
        <w:rPr>
          <w:rFonts w:ascii="Arial" w:hAnsi="Arial" w:cs="Arial"/>
          <w:sz w:val="16"/>
          <w:szCs w:val="16"/>
        </w:rPr>
      </w:pPr>
    </w:p>
    <w:p w:rsidR="00E4583F" w:rsidRDefault="00E4583F" w:rsidP="00E4583F">
      <w:pPr>
        <w:spacing w:line="180" w:lineRule="exact"/>
        <w:jc w:val="center"/>
        <w:rPr>
          <w:rFonts w:ascii="Arial" w:hAnsi="Arial" w:cs="Arial"/>
          <w:sz w:val="16"/>
          <w:szCs w:val="16"/>
        </w:rPr>
      </w:pPr>
    </w:p>
    <w:p w:rsidR="00E4583F" w:rsidRDefault="00E4583F" w:rsidP="00E4583F">
      <w:pPr>
        <w:spacing w:line="180" w:lineRule="exact"/>
        <w:jc w:val="center"/>
        <w:rPr>
          <w:rFonts w:ascii="Arial" w:hAnsi="Arial" w:cs="Arial"/>
          <w:sz w:val="16"/>
          <w:szCs w:val="16"/>
        </w:rPr>
      </w:pPr>
    </w:p>
    <w:p w:rsidR="00E4583F" w:rsidRPr="00E4583F" w:rsidRDefault="00E4583F" w:rsidP="00E4583F">
      <w:pPr>
        <w:spacing w:line="180" w:lineRule="exact"/>
        <w:jc w:val="center"/>
        <w:rPr>
          <w:rFonts w:ascii="Arial" w:hAnsi="Arial" w:cs="Arial"/>
          <w:sz w:val="16"/>
          <w:szCs w:val="16"/>
        </w:rPr>
      </w:pPr>
      <w:r w:rsidRPr="00E4583F">
        <w:rPr>
          <w:rFonts w:ascii="Arial" w:hAnsi="Arial" w:cs="Arial"/>
          <w:sz w:val="16"/>
          <w:szCs w:val="16"/>
        </w:rPr>
        <w:t>БЛОК-СХЕМА</w:t>
      </w:r>
    </w:p>
    <w:p w:rsidR="00E4583F" w:rsidRPr="006E3CEA" w:rsidRDefault="00E4583F" w:rsidP="00E4583F">
      <w:pPr>
        <w:tabs>
          <w:tab w:val="left" w:pos="4860"/>
        </w:tabs>
        <w:autoSpaceDE w:val="0"/>
        <w:autoSpaceDN w:val="0"/>
        <w:adjustRightInd w:val="0"/>
        <w:spacing w:line="180" w:lineRule="exact"/>
        <w:jc w:val="both"/>
        <w:outlineLvl w:val="1"/>
        <w:rPr>
          <w:rFonts w:ascii="Arial" w:hAnsi="Arial" w:cs="Arial"/>
          <w:kern w:val="20"/>
          <w:sz w:val="16"/>
          <w:szCs w:val="16"/>
        </w:rPr>
      </w:pPr>
      <w:r w:rsidRPr="00E4583F">
        <w:rPr>
          <w:rFonts w:ascii="Arial" w:hAnsi="Arial" w:cs="Arial"/>
          <w:kern w:val="20"/>
          <w:sz w:val="16"/>
          <w:szCs w:val="16"/>
        </w:rPr>
        <w:t xml:space="preserve">последовательности административных действий при исполнении государственной функции «Осуществление </w:t>
      </w:r>
      <w:proofErr w:type="gramStart"/>
      <w:r w:rsidRPr="00E4583F">
        <w:rPr>
          <w:rFonts w:ascii="Arial" w:hAnsi="Arial" w:cs="Arial"/>
          <w:kern w:val="20"/>
          <w:sz w:val="16"/>
          <w:szCs w:val="16"/>
        </w:rPr>
        <w:t>контроля за</w:t>
      </w:r>
      <w:proofErr w:type="gramEnd"/>
      <w:r w:rsidRPr="00E4583F">
        <w:rPr>
          <w:rFonts w:ascii="Arial" w:hAnsi="Arial" w:cs="Arial"/>
          <w:kern w:val="20"/>
          <w:sz w:val="16"/>
          <w:szCs w:val="16"/>
        </w:rPr>
        <w:t xml:space="preserve">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E4583F" w:rsidRPr="006E3CEA" w:rsidRDefault="00E4583F" w:rsidP="00E4583F">
      <w:pPr>
        <w:tabs>
          <w:tab w:val="left" w:pos="4860"/>
        </w:tabs>
        <w:autoSpaceDE w:val="0"/>
        <w:autoSpaceDN w:val="0"/>
        <w:adjustRightInd w:val="0"/>
        <w:spacing w:line="180" w:lineRule="exact"/>
        <w:jc w:val="both"/>
        <w:outlineLvl w:val="1"/>
        <w:rPr>
          <w:rFonts w:ascii="Arial" w:hAnsi="Arial" w:cs="Arial"/>
          <w:kern w:val="20"/>
          <w:sz w:val="16"/>
          <w:szCs w:val="16"/>
        </w:rPr>
      </w:pPr>
    </w:p>
    <w:p w:rsidR="00E4583F" w:rsidRPr="006E3CEA" w:rsidRDefault="00E4583F" w:rsidP="00AF6DFE">
      <w:pPr>
        <w:pBdr>
          <w:top w:val="single" w:sz="4" w:space="1" w:color="auto"/>
          <w:left w:val="single" w:sz="4" w:space="4" w:color="auto"/>
          <w:bottom w:val="single" w:sz="4" w:space="1" w:color="auto"/>
          <w:right w:val="single" w:sz="4" w:space="4" w:color="auto"/>
        </w:pBdr>
        <w:tabs>
          <w:tab w:val="left" w:pos="4860"/>
        </w:tabs>
        <w:autoSpaceDE w:val="0"/>
        <w:autoSpaceDN w:val="0"/>
        <w:adjustRightInd w:val="0"/>
        <w:spacing w:line="180" w:lineRule="exact"/>
        <w:jc w:val="center"/>
        <w:outlineLvl w:val="1"/>
        <w:rPr>
          <w:rFonts w:ascii="Arial" w:hAnsi="Arial" w:cs="Arial"/>
          <w:kern w:val="20"/>
          <w:sz w:val="16"/>
          <w:szCs w:val="16"/>
        </w:rPr>
      </w:pPr>
      <w:r w:rsidRPr="006E3CEA">
        <w:rPr>
          <w:rFonts w:ascii="Arial" w:hAnsi="Arial" w:cs="Arial"/>
          <w:kern w:val="20"/>
          <w:sz w:val="16"/>
          <w:szCs w:val="16"/>
        </w:rPr>
        <w:t xml:space="preserve">Осуществление </w:t>
      </w:r>
      <w:proofErr w:type="gramStart"/>
      <w:r w:rsidRPr="006E3CEA">
        <w:rPr>
          <w:rFonts w:ascii="Arial" w:hAnsi="Arial" w:cs="Arial"/>
          <w:kern w:val="20"/>
          <w:sz w:val="16"/>
          <w:szCs w:val="16"/>
        </w:rPr>
        <w:t>контроля за</w:t>
      </w:r>
      <w:proofErr w:type="gramEnd"/>
      <w:r w:rsidRPr="006E3CEA">
        <w:rPr>
          <w:rFonts w:ascii="Arial" w:hAnsi="Arial" w:cs="Arial"/>
          <w:kern w:val="20"/>
          <w:sz w:val="16"/>
          <w:szCs w:val="16"/>
        </w:rPr>
        <w:t xml:space="preserve"> выполнением коллективного договора, соглашения</w:t>
      </w:r>
    </w:p>
    <w:p w:rsidR="00E4583F" w:rsidRPr="006E3CEA" w:rsidRDefault="00A85C40" w:rsidP="00AF6DFE">
      <w:pPr>
        <w:tabs>
          <w:tab w:val="left" w:pos="4860"/>
        </w:tabs>
        <w:autoSpaceDE w:val="0"/>
        <w:autoSpaceDN w:val="0"/>
        <w:adjustRightInd w:val="0"/>
        <w:spacing w:line="180" w:lineRule="exact"/>
        <w:ind w:left="709"/>
        <w:jc w:val="center"/>
        <w:outlineLvl w:val="1"/>
        <w:rPr>
          <w:rFonts w:ascii="Arial" w:hAnsi="Arial" w:cs="Arial"/>
          <w:kern w:val="20"/>
          <w:sz w:val="16"/>
          <w:szCs w:val="16"/>
        </w:rPr>
      </w:pPr>
      <w:r>
        <w:rPr>
          <w:rFonts w:ascii="Arial" w:hAnsi="Arial" w:cs="Arial"/>
          <w:noProof/>
          <w:kern w:val="20"/>
          <w:sz w:val="16"/>
          <w:szCs w:val="16"/>
        </w:rPr>
        <w:lastRenderedPageBreak/>
        <w:pict>
          <v:shape id="_x0000_s1095" type="#_x0000_t32" style="position:absolute;left:0;text-align:left;margin-left:238.05pt;margin-top:-10.05pt;width:0;height:10.75pt;z-index:251709440" o:connectortype="straight">
            <v:stroke endarrow="block"/>
          </v:shape>
        </w:pict>
      </w:r>
    </w:p>
    <w:p w:rsidR="00E4583F" w:rsidRPr="006E3CEA" w:rsidRDefault="00E4583F" w:rsidP="00AF6DFE">
      <w:pPr>
        <w:pBdr>
          <w:top w:val="single" w:sz="4" w:space="1" w:color="auto"/>
          <w:left w:val="single" w:sz="4" w:space="4" w:color="auto"/>
          <w:bottom w:val="single" w:sz="4" w:space="1" w:color="auto"/>
          <w:right w:val="single" w:sz="4" w:space="4" w:color="auto"/>
        </w:pBdr>
        <w:tabs>
          <w:tab w:val="left" w:pos="4860"/>
        </w:tabs>
        <w:autoSpaceDE w:val="0"/>
        <w:autoSpaceDN w:val="0"/>
        <w:adjustRightInd w:val="0"/>
        <w:spacing w:line="180" w:lineRule="exact"/>
        <w:jc w:val="center"/>
        <w:outlineLvl w:val="1"/>
        <w:rPr>
          <w:rFonts w:ascii="Arial" w:hAnsi="Arial" w:cs="Arial"/>
          <w:kern w:val="20"/>
          <w:sz w:val="16"/>
          <w:szCs w:val="16"/>
        </w:rPr>
      </w:pPr>
      <w:r w:rsidRPr="006E3CEA">
        <w:rPr>
          <w:rFonts w:ascii="Arial" w:hAnsi="Arial" w:cs="Arial"/>
          <w:kern w:val="20"/>
          <w:sz w:val="16"/>
          <w:szCs w:val="16"/>
        </w:rPr>
        <w:t xml:space="preserve">Составление проекта плана осуществления </w:t>
      </w:r>
      <w:proofErr w:type="gramStart"/>
      <w:r w:rsidRPr="006E3CEA">
        <w:rPr>
          <w:rFonts w:ascii="Arial" w:hAnsi="Arial" w:cs="Arial"/>
          <w:kern w:val="20"/>
          <w:sz w:val="16"/>
          <w:szCs w:val="16"/>
        </w:rPr>
        <w:t>контроля за</w:t>
      </w:r>
      <w:proofErr w:type="gramEnd"/>
      <w:r w:rsidRPr="006E3CEA">
        <w:rPr>
          <w:rFonts w:ascii="Arial" w:hAnsi="Arial" w:cs="Arial"/>
          <w:kern w:val="20"/>
          <w:sz w:val="16"/>
          <w:szCs w:val="16"/>
        </w:rPr>
        <w:t xml:space="preserve"> выполнением коллективных договоров, соглашений и его утверждение</w:t>
      </w:r>
    </w:p>
    <w:p w:rsidR="00AF6DFE" w:rsidRDefault="00A85C40" w:rsidP="00AF6DFE">
      <w:pPr>
        <w:tabs>
          <w:tab w:val="left" w:pos="4860"/>
        </w:tabs>
        <w:autoSpaceDE w:val="0"/>
        <w:autoSpaceDN w:val="0"/>
        <w:adjustRightInd w:val="0"/>
        <w:spacing w:line="180" w:lineRule="exact"/>
        <w:ind w:left="709"/>
        <w:jc w:val="center"/>
        <w:outlineLvl w:val="1"/>
        <w:rPr>
          <w:rFonts w:ascii="Arial" w:hAnsi="Arial" w:cs="Arial"/>
          <w:kern w:val="20"/>
          <w:sz w:val="16"/>
          <w:szCs w:val="16"/>
        </w:rPr>
      </w:pPr>
      <w:r>
        <w:rPr>
          <w:rFonts w:ascii="Arial" w:hAnsi="Arial" w:cs="Arial"/>
          <w:noProof/>
          <w:kern w:val="20"/>
          <w:sz w:val="16"/>
          <w:szCs w:val="16"/>
        </w:rPr>
        <w:pict>
          <v:shape id="_x0000_s1086" type="#_x0000_t32" style="position:absolute;left:0;text-align:left;margin-left:238.05pt;margin-top:8.05pt;width:0;height:10.75pt;z-index:251700224" o:connectortype="straight">
            <v:stroke endarrow="block"/>
          </v:shape>
        </w:pict>
      </w:r>
    </w:p>
    <w:p w:rsidR="00AF6DFE" w:rsidRDefault="00AF6DFE" w:rsidP="00AF6DFE">
      <w:pPr>
        <w:tabs>
          <w:tab w:val="left" w:pos="4860"/>
        </w:tabs>
        <w:autoSpaceDE w:val="0"/>
        <w:autoSpaceDN w:val="0"/>
        <w:adjustRightInd w:val="0"/>
        <w:spacing w:line="180" w:lineRule="exact"/>
        <w:ind w:left="709"/>
        <w:jc w:val="center"/>
        <w:outlineLvl w:val="1"/>
        <w:rPr>
          <w:rFonts w:ascii="Arial" w:hAnsi="Arial" w:cs="Arial"/>
          <w:kern w:val="20"/>
          <w:sz w:val="16"/>
          <w:szCs w:val="16"/>
        </w:rPr>
      </w:pPr>
    </w:p>
    <w:p w:rsidR="00E4583F" w:rsidRPr="006E3CEA" w:rsidRDefault="00E4583F" w:rsidP="00AF6DFE">
      <w:pPr>
        <w:tabs>
          <w:tab w:val="left" w:pos="4860"/>
        </w:tabs>
        <w:autoSpaceDE w:val="0"/>
        <w:autoSpaceDN w:val="0"/>
        <w:adjustRightInd w:val="0"/>
        <w:spacing w:line="180" w:lineRule="exact"/>
        <w:ind w:left="709"/>
        <w:jc w:val="center"/>
        <w:outlineLvl w:val="1"/>
        <w:rPr>
          <w:rFonts w:ascii="Arial" w:hAnsi="Arial" w:cs="Arial"/>
          <w:kern w:val="20"/>
          <w:sz w:val="16"/>
          <w:szCs w:val="16"/>
        </w:rPr>
      </w:pPr>
    </w:p>
    <w:p w:rsidR="00E4583F" w:rsidRPr="006E3CEA" w:rsidRDefault="00E4583F" w:rsidP="00AF6DFE">
      <w:pPr>
        <w:pBdr>
          <w:top w:val="single" w:sz="4" w:space="1" w:color="auto"/>
          <w:left w:val="single" w:sz="4" w:space="4" w:color="auto"/>
          <w:bottom w:val="single" w:sz="4" w:space="1" w:color="auto"/>
          <w:right w:val="single" w:sz="4" w:space="4" w:color="auto"/>
        </w:pBdr>
        <w:tabs>
          <w:tab w:val="left" w:pos="4860"/>
        </w:tabs>
        <w:autoSpaceDE w:val="0"/>
        <w:autoSpaceDN w:val="0"/>
        <w:adjustRightInd w:val="0"/>
        <w:spacing w:line="180" w:lineRule="exact"/>
        <w:jc w:val="center"/>
        <w:outlineLvl w:val="1"/>
        <w:rPr>
          <w:rFonts w:ascii="Arial" w:hAnsi="Arial" w:cs="Arial"/>
          <w:kern w:val="20"/>
          <w:sz w:val="16"/>
          <w:szCs w:val="16"/>
        </w:rPr>
      </w:pPr>
      <w:r w:rsidRPr="006E3CEA">
        <w:rPr>
          <w:rFonts w:ascii="Arial" w:hAnsi="Arial" w:cs="Arial"/>
          <w:kern w:val="20"/>
          <w:sz w:val="16"/>
          <w:szCs w:val="16"/>
        </w:rPr>
        <w:t>Доведение Плана до сведения заинтересованных лиц посредством его размещения на официальном сайте органа по труду в информационно-телекоммуникационной сети «Интернет» либо иным доступным способом</w:t>
      </w:r>
    </w:p>
    <w:p w:rsidR="00AF6DFE" w:rsidRDefault="00A85C40" w:rsidP="00AF6DFE">
      <w:pPr>
        <w:tabs>
          <w:tab w:val="left" w:pos="4860"/>
        </w:tabs>
        <w:autoSpaceDE w:val="0"/>
        <w:autoSpaceDN w:val="0"/>
        <w:adjustRightInd w:val="0"/>
        <w:spacing w:line="180" w:lineRule="exact"/>
        <w:ind w:left="709"/>
        <w:jc w:val="center"/>
        <w:outlineLvl w:val="1"/>
        <w:rPr>
          <w:rFonts w:ascii="Arial" w:hAnsi="Arial" w:cs="Arial"/>
          <w:kern w:val="20"/>
          <w:sz w:val="16"/>
          <w:szCs w:val="16"/>
        </w:rPr>
      </w:pPr>
      <w:r>
        <w:rPr>
          <w:rFonts w:ascii="Arial" w:hAnsi="Arial" w:cs="Arial"/>
          <w:noProof/>
          <w:kern w:val="20"/>
          <w:sz w:val="16"/>
          <w:szCs w:val="16"/>
        </w:rPr>
        <w:pict>
          <v:shape id="_x0000_s1087" type="#_x0000_t32" style="position:absolute;left:0;text-align:left;margin-left:238.05pt;margin-top:6.95pt;width:0;height:10.75pt;z-index:251701248" o:connectortype="straight">
            <v:stroke endarrow="block"/>
          </v:shape>
        </w:pict>
      </w:r>
    </w:p>
    <w:p w:rsidR="00AF6DFE" w:rsidRDefault="00AF6DFE" w:rsidP="00AF6DFE">
      <w:pPr>
        <w:tabs>
          <w:tab w:val="left" w:pos="4860"/>
        </w:tabs>
        <w:autoSpaceDE w:val="0"/>
        <w:autoSpaceDN w:val="0"/>
        <w:adjustRightInd w:val="0"/>
        <w:spacing w:line="180" w:lineRule="exact"/>
        <w:ind w:left="709"/>
        <w:jc w:val="center"/>
        <w:outlineLvl w:val="1"/>
        <w:rPr>
          <w:rFonts w:ascii="Arial" w:hAnsi="Arial" w:cs="Arial"/>
          <w:kern w:val="20"/>
          <w:sz w:val="16"/>
          <w:szCs w:val="16"/>
        </w:rPr>
      </w:pPr>
    </w:p>
    <w:p w:rsidR="00AF6DFE" w:rsidRPr="006E3CEA" w:rsidRDefault="00AF6DFE" w:rsidP="00AF6DFE">
      <w:pPr>
        <w:tabs>
          <w:tab w:val="left" w:pos="4860"/>
        </w:tabs>
        <w:autoSpaceDE w:val="0"/>
        <w:autoSpaceDN w:val="0"/>
        <w:adjustRightInd w:val="0"/>
        <w:spacing w:line="180" w:lineRule="exact"/>
        <w:ind w:left="709"/>
        <w:jc w:val="center"/>
        <w:outlineLvl w:val="1"/>
        <w:rPr>
          <w:rFonts w:ascii="Arial" w:hAnsi="Arial" w:cs="Arial"/>
          <w:kern w:val="20"/>
          <w:sz w:val="16"/>
          <w:szCs w:val="16"/>
        </w:rPr>
      </w:pPr>
    </w:p>
    <w:p w:rsidR="00E4583F" w:rsidRPr="006E3CEA" w:rsidRDefault="00E4583F" w:rsidP="00AF6DFE">
      <w:pPr>
        <w:pBdr>
          <w:top w:val="single" w:sz="4" w:space="1" w:color="auto"/>
          <w:left w:val="single" w:sz="4" w:space="4" w:color="auto"/>
          <w:bottom w:val="single" w:sz="4" w:space="1" w:color="auto"/>
          <w:right w:val="single" w:sz="4" w:space="4" w:color="auto"/>
        </w:pBdr>
        <w:tabs>
          <w:tab w:val="left" w:pos="4860"/>
        </w:tabs>
        <w:autoSpaceDE w:val="0"/>
        <w:autoSpaceDN w:val="0"/>
        <w:adjustRightInd w:val="0"/>
        <w:spacing w:line="180" w:lineRule="exact"/>
        <w:jc w:val="center"/>
        <w:outlineLvl w:val="1"/>
        <w:rPr>
          <w:rFonts w:ascii="Arial" w:hAnsi="Arial" w:cs="Arial"/>
          <w:kern w:val="20"/>
          <w:sz w:val="16"/>
          <w:szCs w:val="16"/>
        </w:rPr>
      </w:pPr>
      <w:r w:rsidRPr="006E3CEA">
        <w:rPr>
          <w:rFonts w:ascii="Arial" w:hAnsi="Arial" w:cs="Arial"/>
          <w:kern w:val="20"/>
          <w:sz w:val="16"/>
          <w:szCs w:val="16"/>
        </w:rPr>
        <w:t>Подготовка запроса о предоставлении информации о выполнении коллективного договора, соглашения и направление его в адрес представителей сторон</w:t>
      </w:r>
    </w:p>
    <w:p w:rsidR="00AF6DFE" w:rsidRDefault="00AF6DFE" w:rsidP="00E4583F">
      <w:pPr>
        <w:tabs>
          <w:tab w:val="left" w:pos="4860"/>
        </w:tabs>
        <w:autoSpaceDE w:val="0"/>
        <w:autoSpaceDN w:val="0"/>
        <w:adjustRightInd w:val="0"/>
        <w:spacing w:line="240" w:lineRule="exact"/>
        <w:ind w:left="709"/>
        <w:jc w:val="center"/>
        <w:outlineLvl w:val="1"/>
        <w:rPr>
          <w:rFonts w:ascii="Arial" w:hAnsi="Arial" w:cs="Arial"/>
          <w:kern w:val="20"/>
          <w:sz w:val="16"/>
          <w:szCs w:val="16"/>
        </w:rPr>
      </w:pPr>
    </w:p>
    <w:p w:rsidR="00E4583F" w:rsidRPr="006E3CEA" w:rsidRDefault="00A85C40" w:rsidP="00E4583F">
      <w:pPr>
        <w:tabs>
          <w:tab w:val="left" w:pos="4860"/>
        </w:tabs>
        <w:autoSpaceDE w:val="0"/>
        <w:autoSpaceDN w:val="0"/>
        <w:adjustRightInd w:val="0"/>
        <w:spacing w:line="240" w:lineRule="exact"/>
        <w:ind w:left="709"/>
        <w:jc w:val="center"/>
        <w:outlineLvl w:val="1"/>
        <w:rPr>
          <w:rFonts w:ascii="Arial" w:hAnsi="Arial" w:cs="Arial"/>
          <w:kern w:val="20"/>
          <w:sz w:val="16"/>
          <w:szCs w:val="16"/>
        </w:rPr>
      </w:pPr>
      <w:r>
        <w:rPr>
          <w:rFonts w:ascii="Arial" w:hAnsi="Arial" w:cs="Arial"/>
          <w:noProof/>
          <w:kern w:val="20"/>
          <w:sz w:val="16"/>
          <w:szCs w:val="16"/>
        </w:rPr>
        <w:pict>
          <v:shape id="_x0000_s1089" type="#_x0000_t32" style="position:absolute;left:0;text-align:left;margin-left:381.5pt;margin-top:1.05pt;width:0;height:10.75pt;z-index:251703296" o:connectortype="straight">
            <v:stroke endarrow="block"/>
          </v:shape>
        </w:pict>
      </w:r>
      <w:r>
        <w:rPr>
          <w:rFonts w:ascii="Arial" w:hAnsi="Arial" w:cs="Arial"/>
          <w:noProof/>
          <w:kern w:val="20"/>
          <w:sz w:val="16"/>
          <w:szCs w:val="16"/>
        </w:rPr>
        <w:pict>
          <v:shape id="_x0000_s1088" type="#_x0000_t32" style="position:absolute;left:0;text-align:left;margin-left:80.45pt;margin-top:1.05pt;width:0;height:10.75pt;z-index:251702272" o:connectortype="straight">
            <v:stroke endarrow="block"/>
          </v:shape>
        </w:pic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6"/>
        <w:gridCol w:w="2116"/>
        <w:gridCol w:w="3792"/>
      </w:tblGrid>
      <w:tr w:rsidR="00E4583F" w:rsidRPr="006E3CEA" w:rsidTr="00770EA8">
        <w:tc>
          <w:tcPr>
            <w:tcW w:w="3696" w:type="dxa"/>
          </w:tcPr>
          <w:p w:rsidR="00E4583F" w:rsidRPr="006E3CEA" w:rsidRDefault="00E4583F" w:rsidP="00770EA8">
            <w:pPr>
              <w:tabs>
                <w:tab w:val="left" w:pos="4860"/>
              </w:tabs>
              <w:autoSpaceDE w:val="0"/>
              <w:autoSpaceDN w:val="0"/>
              <w:adjustRightInd w:val="0"/>
              <w:spacing w:line="240" w:lineRule="exact"/>
              <w:jc w:val="center"/>
              <w:outlineLvl w:val="1"/>
              <w:rPr>
                <w:rFonts w:ascii="Arial" w:hAnsi="Arial" w:cs="Arial"/>
                <w:kern w:val="20"/>
                <w:sz w:val="16"/>
                <w:szCs w:val="16"/>
              </w:rPr>
            </w:pPr>
            <w:r w:rsidRPr="006E3CEA">
              <w:rPr>
                <w:rFonts w:ascii="Arial" w:hAnsi="Arial" w:cs="Arial"/>
                <w:kern w:val="20"/>
                <w:sz w:val="16"/>
                <w:szCs w:val="16"/>
              </w:rPr>
              <w:t>Представление в орган по труду информации о выполнении коллективного договора, соглашения, направленной представителями сторон</w:t>
            </w:r>
          </w:p>
        </w:tc>
        <w:tc>
          <w:tcPr>
            <w:tcW w:w="2116" w:type="dxa"/>
            <w:tcBorders>
              <w:top w:val="nil"/>
              <w:bottom w:val="nil"/>
            </w:tcBorders>
          </w:tcPr>
          <w:p w:rsidR="00E4583F" w:rsidRPr="006E3CEA" w:rsidRDefault="00E4583F" w:rsidP="00770EA8">
            <w:pPr>
              <w:tabs>
                <w:tab w:val="left" w:pos="4860"/>
              </w:tabs>
              <w:autoSpaceDE w:val="0"/>
              <w:autoSpaceDN w:val="0"/>
              <w:adjustRightInd w:val="0"/>
              <w:spacing w:line="240" w:lineRule="exact"/>
              <w:jc w:val="center"/>
              <w:outlineLvl w:val="1"/>
              <w:rPr>
                <w:rFonts w:ascii="Arial" w:hAnsi="Arial" w:cs="Arial"/>
                <w:kern w:val="20"/>
                <w:sz w:val="16"/>
                <w:szCs w:val="16"/>
              </w:rPr>
            </w:pPr>
          </w:p>
        </w:tc>
        <w:tc>
          <w:tcPr>
            <w:tcW w:w="3792" w:type="dxa"/>
          </w:tcPr>
          <w:p w:rsidR="00E4583F" w:rsidRPr="006E3CEA" w:rsidRDefault="00E4583F" w:rsidP="00770EA8">
            <w:pPr>
              <w:tabs>
                <w:tab w:val="left" w:pos="4860"/>
              </w:tabs>
              <w:autoSpaceDE w:val="0"/>
              <w:autoSpaceDN w:val="0"/>
              <w:adjustRightInd w:val="0"/>
              <w:spacing w:line="240" w:lineRule="exact"/>
              <w:jc w:val="center"/>
              <w:outlineLvl w:val="1"/>
              <w:rPr>
                <w:rFonts w:ascii="Arial" w:hAnsi="Arial" w:cs="Arial"/>
                <w:kern w:val="20"/>
                <w:sz w:val="16"/>
                <w:szCs w:val="16"/>
              </w:rPr>
            </w:pPr>
            <w:r w:rsidRPr="006E3CEA">
              <w:rPr>
                <w:rFonts w:ascii="Arial" w:hAnsi="Arial" w:cs="Arial"/>
                <w:kern w:val="20"/>
                <w:sz w:val="16"/>
                <w:szCs w:val="16"/>
              </w:rPr>
              <w:t>Непредставление в орган по труду информации о выполнении коллективного договора, соглашения, направленной представителями сторон</w:t>
            </w:r>
          </w:p>
        </w:tc>
      </w:tr>
    </w:tbl>
    <w:p w:rsidR="00AF6DFE" w:rsidRDefault="00A85C40" w:rsidP="00E4583F">
      <w:pPr>
        <w:tabs>
          <w:tab w:val="left" w:pos="4860"/>
        </w:tabs>
        <w:autoSpaceDE w:val="0"/>
        <w:autoSpaceDN w:val="0"/>
        <w:adjustRightInd w:val="0"/>
        <w:spacing w:line="240" w:lineRule="exact"/>
        <w:jc w:val="center"/>
        <w:outlineLvl w:val="1"/>
        <w:rPr>
          <w:rFonts w:ascii="Arial" w:hAnsi="Arial" w:cs="Arial"/>
          <w:kern w:val="20"/>
          <w:sz w:val="16"/>
          <w:szCs w:val="16"/>
        </w:rPr>
      </w:pPr>
      <w:r>
        <w:rPr>
          <w:rFonts w:ascii="Arial" w:hAnsi="Arial" w:cs="Arial"/>
          <w:noProof/>
          <w:kern w:val="20"/>
          <w:sz w:val="16"/>
          <w:szCs w:val="16"/>
        </w:rPr>
        <w:pict>
          <v:shape id="_x0000_s1091" type="#_x0000_t32" style="position:absolute;left:0;text-align:left;margin-left:384.3pt;margin-top:2.5pt;width:.05pt;height:10.75pt;z-index:251705344;mso-position-horizontal-relative:text;mso-position-vertical-relative:text" o:connectortype="straight">
            <v:stroke endarrow="block"/>
          </v:shape>
        </w:pict>
      </w:r>
    </w:p>
    <w:p w:rsidR="00E4583F" w:rsidRPr="006E3CEA" w:rsidRDefault="00A85C40" w:rsidP="00E4583F">
      <w:pPr>
        <w:tabs>
          <w:tab w:val="left" w:pos="4860"/>
        </w:tabs>
        <w:autoSpaceDE w:val="0"/>
        <w:autoSpaceDN w:val="0"/>
        <w:adjustRightInd w:val="0"/>
        <w:spacing w:line="240" w:lineRule="exact"/>
        <w:jc w:val="center"/>
        <w:outlineLvl w:val="1"/>
        <w:rPr>
          <w:rFonts w:ascii="Arial" w:hAnsi="Arial" w:cs="Arial"/>
          <w:kern w:val="20"/>
          <w:sz w:val="16"/>
          <w:szCs w:val="16"/>
        </w:rPr>
      </w:pPr>
      <w:r>
        <w:rPr>
          <w:rFonts w:ascii="Arial" w:hAnsi="Arial" w:cs="Arial"/>
          <w:noProof/>
          <w:kern w:val="20"/>
          <w:sz w:val="16"/>
          <w:szCs w:val="16"/>
        </w:rPr>
        <w:pict>
          <v:shape id="_x0000_s1090" type="#_x0000_t32" style="position:absolute;left:0;text-align:left;margin-left:80.45pt;margin-top:1.25pt;width:0;height:10.75pt;z-index:251704320" o:connectortype="straight">
            <v:stroke endarrow="block"/>
          </v:shape>
        </w:pic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6"/>
        <w:gridCol w:w="2116"/>
        <w:gridCol w:w="3792"/>
      </w:tblGrid>
      <w:tr w:rsidR="00E4583F" w:rsidRPr="006E3CEA" w:rsidTr="00770EA8">
        <w:trPr>
          <w:trHeight w:val="389"/>
        </w:trPr>
        <w:tc>
          <w:tcPr>
            <w:tcW w:w="3696" w:type="dxa"/>
          </w:tcPr>
          <w:p w:rsidR="00E4583F" w:rsidRPr="006E3CEA" w:rsidRDefault="00E4583F" w:rsidP="00770EA8">
            <w:pPr>
              <w:tabs>
                <w:tab w:val="left" w:pos="4860"/>
              </w:tabs>
              <w:autoSpaceDE w:val="0"/>
              <w:autoSpaceDN w:val="0"/>
              <w:adjustRightInd w:val="0"/>
              <w:spacing w:line="240" w:lineRule="exact"/>
              <w:jc w:val="center"/>
              <w:outlineLvl w:val="1"/>
              <w:rPr>
                <w:rFonts w:ascii="Arial" w:hAnsi="Arial" w:cs="Arial"/>
                <w:kern w:val="20"/>
                <w:sz w:val="16"/>
                <w:szCs w:val="16"/>
              </w:rPr>
            </w:pPr>
            <w:r w:rsidRPr="006E3CEA">
              <w:rPr>
                <w:rFonts w:ascii="Arial" w:hAnsi="Arial" w:cs="Arial"/>
                <w:kern w:val="20"/>
                <w:sz w:val="16"/>
                <w:szCs w:val="16"/>
              </w:rPr>
              <w:t>Анализ полученной информации</w:t>
            </w:r>
          </w:p>
        </w:tc>
        <w:tc>
          <w:tcPr>
            <w:tcW w:w="2116" w:type="dxa"/>
            <w:tcBorders>
              <w:top w:val="nil"/>
              <w:bottom w:val="nil"/>
            </w:tcBorders>
          </w:tcPr>
          <w:p w:rsidR="00E4583F" w:rsidRPr="006E3CEA" w:rsidRDefault="00E4583F" w:rsidP="00770EA8">
            <w:pPr>
              <w:tabs>
                <w:tab w:val="left" w:pos="4860"/>
              </w:tabs>
              <w:autoSpaceDE w:val="0"/>
              <w:autoSpaceDN w:val="0"/>
              <w:adjustRightInd w:val="0"/>
              <w:spacing w:line="240" w:lineRule="exact"/>
              <w:jc w:val="center"/>
              <w:outlineLvl w:val="1"/>
              <w:rPr>
                <w:rFonts w:ascii="Arial" w:hAnsi="Arial" w:cs="Arial"/>
                <w:kern w:val="20"/>
                <w:sz w:val="16"/>
                <w:szCs w:val="16"/>
              </w:rPr>
            </w:pPr>
          </w:p>
        </w:tc>
        <w:tc>
          <w:tcPr>
            <w:tcW w:w="3792" w:type="dxa"/>
          </w:tcPr>
          <w:p w:rsidR="00E4583F" w:rsidRPr="006E3CEA" w:rsidRDefault="00E4583F" w:rsidP="00770EA8">
            <w:pPr>
              <w:tabs>
                <w:tab w:val="left" w:pos="4860"/>
              </w:tabs>
              <w:autoSpaceDE w:val="0"/>
              <w:autoSpaceDN w:val="0"/>
              <w:adjustRightInd w:val="0"/>
              <w:spacing w:line="240" w:lineRule="exact"/>
              <w:jc w:val="center"/>
              <w:outlineLvl w:val="1"/>
              <w:rPr>
                <w:rFonts w:ascii="Arial" w:hAnsi="Arial" w:cs="Arial"/>
                <w:kern w:val="20"/>
                <w:sz w:val="16"/>
                <w:szCs w:val="16"/>
              </w:rPr>
            </w:pPr>
            <w:r w:rsidRPr="006E3CEA">
              <w:rPr>
                <w:rFonts w:ascii="Arial" w:hAnsi="Arial" w:cs="Arial"/>
                <w:kern w:val="20"/>
                <w:sz w:val="16"/>
                <w:szCs w:val="16"/>
              </w:rPr>
              <w:t xml:space="preserve">Направление обращения в государственную инспекцию труда в Ставропольском крае о </w:t>
            </w:r>
            <w:proofErr w:type="spellStart"/>
            <w:r w:rsidRPr="006E3CEA">
              <w:rPr>
                <w:rFonts w:ascii="Arial" w:hAnsi="Arial" w:cs="Arial"/>
                <w:kern w:val="20"/>
                <w:sz w:val="16"/>
                <w:szCs w:val="16"/>
              </w:rPr>
              <w:t>непредоставлении</w:t>
            </w:r>
            <w:proofErr w:type="spellEnd"/>
            <w:r w:rsidRPr="006E3CEA">
              <w:rPr>
                <w:rFonts w:ascii="Arial" w:hAnsi="Arial" w:cs="Arial"/>
                <w:kern w:val="20"/>
                <w:sz w:val="16"/>
                <w:szCs w:val="16"/>
              </w:rPr>
              <w:t xml:space="preserve"> информации, необходимой для осуществления </w:t>
            </w:r>
            <w:proofErr w:type="gramStart"/>
            <w:r w:rsidRPr="006E3CEA">
              <w:rPr>
                <w:rFonts w:ascii="Arial" w:hAnsi="Arial" w:cs="Arial"/>
                <w:kern w:val="20"/>
                <w:sz w:val="16"/>
                <w:szCs w:val="16"/>
              </w:rPr>
              <w:t>контроля за</w:t>
            </w:r>
            <w:proofErr w:type="gramEnd"/>
            <w:r w:rsidRPr="006E3CEA">
              <w:rPr>
                <w:rFonts w:ascii="Arial" w:hAnsi="Arial" w:cs="Arial"/>
                <w:kern w:val="20"/>
                <w:sz w:val="16"/>
                <w:szCs w:val="16"/>
              </w:rPr>
              <w:t xml:space="preserve"> соблюдением коллективного договора, соглашения</w:t>
            </w:r>
          </w:p>
        </w:tc>
      </w:tr>
    </w:tbl>
    <w:p w:rsidR="00AF6DFE" w:rsidRDefault="00AF6DFE" w:rsidP="00E4583F">
      <w:pPr>
        <w:tabs>
          <w:tab w:val="left" w:pos="4860"/>
        </w:tabs>
        <w:autoSpaceDE w:val="0"/>
        <w:autoSpaceDN w:val="0"/>
        <w:adjustRightInd w:val="0"/>
        <w:spacing w:line="240" w:lineRule="exact"/>
        <w:ind w:left="709"/>
        <w:jc w:val="center"/>
        <w:outlineLvl w:val="1"/>
        <w:rPr>
          <w:rFonts w:ascii="Arial" w:hAnsi="Arial" w:cs="Arial"/>
          <w:kern w:val="20"/>
          <w:sz w:val="16"/>
          <w:szCs w:val="16"/>
        </w:rPr>
      </w:pPr>
    </w:p>
    <w:p w:rsidR="00E4583F" w:rsidRPr="006E3CEA" w:rsidRDefault="00A85C40" w:rsidP="00E4583F">
      <w:pPr>
        <w:tabs>
          <w:tab w:val="left" w:pos="4860"/>
        </w:tabs>
        <w:autoSpaceDE w:val="0"/>
        <w:autoSpaceDN w:val="0"/>
        <w:adjustRightInd w:val="0"/>
        <w:spacing w:line="240" w:lineRule="exact"/>
        <w:ind w:left="709"/>
        <w:jc w:val="center"/>
        <w:outlineLvl w:val="1"/>
        <w:rPr>
          <w:rFonts w:ascii="Arial" w:hAnsi="Arial" w:cs="Arial"/>
          <w:kern w:val="20"/>
          <w:sz w:val="16"/>
          <w:szCs w:val="16"/>
        </w:rPr>
      </w:pPr>
      <w:r>
        <w:rPr>
          <w:rFonts w:ascii="Arial" w:hAnsi="Arial" w:cs="Arial"/>
          <w:noProof/>
          <w:kern w:val="20"/>
          <w:sz w:val="16"/>
          <w:szCs w:val="16"/>
        </w:rPr>
        <w:pict>
          <v:shape id="_x0000_s1092" type="#_x0000_t32" style="position:absolute;left:0;text-align:left;margin-left:80.45pt;margin-top:9.2pt;width:0;height:10.75pt;z-index:251706368" o:connectortype="straight">
            <v:stroke endarrow="block"/>
          </v:shape>
        </w:pict>
      </w:r>
    </w:p>
    <w:p w:rsidR="00AF6DFE" w:rsidRPr="006E3CEA" w:rsidRDefault="00AF6DFE" w:rsidP="00E4583F">
      <w:pPr>
        <w:tabs>
          <w:tab w:val="left" w:pos="4860"/>
        </w:tabs>
        <w:autoSpaceDE w:val="0"/>
        <w:autoSpaceDN w:val="0"/>
        <w:adjustRightInd w:val="0"/>
        <w:spacing w:line="240" w:lineRule="exact"/>
        <w:ind w:left="709"/>
        <w:jc w:val="center"/>
        <w:outlineLvl w:val="1"/>
        <w:rPr>
          <w:rFonts w:ascii="Arial" w:hAnsi="Arial" w:cs="Arial"/>
          <w:kern w:val="20"/>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6"/>
      </w:tblGrid>
      <w:tr w:rsidR="00E4583F" w:rsidRPr="006E3CEA" w:rsidTr="00770EA8">
        <w:tc>
          <w:tcPr>
            <w:tcW w:w="3696" w:type="dxa"/>
          </w:tcPr>
          <w:p w:rsidR="00E4583F" w:rsidRPr="006E3CEA" w:rsidRDefault="00E4583F" w:rsidP="00770EA8">
            <w:pPr>
              <w:tabs>
                <w:tab w:val="left" w:pos="4860"/>
              </w:tabs>
              <w:autoSpaceDE w:val="0"/>
              <w:autoSpaceDN w:val="0"/>
              <w:adjustRightInd w:val="0"/>
              <w:spacing w:line="240" w:lineRule="exact"/>
              <w:jc w:val="center"/>
              <w:outlineLvl w:val="1"/>
              <w:rPr>
                <w:rFonts w:ascii="Arial" w:hAnsi="Arial" w:cs="Arial"/>
                <w:kern w:val="20"/>
                <w:sz w:val="16"/>
                <w:szCs w:val="16"/>
              </w:rPr>
            </w:pPr>
            <w:r w:rsidRPr="006E3CEA">
              <w:rPr>
                <w:rFonts w:ascii="Arial" w:hAnsi="Arial" w:cs="Arial"/>
                <w:kern w:val="20"/>
                <w:sz w:val="16"/>
                <w:szCs w:val="16"/>
              </w:rPr>
              <w:t xml:space="preserve">Подготовка информации о выполнении обязательств коллективного договора, соглашения и подписание ее у руководителя органа по труду </w:t>
            </w:r>
          </w:p>
        </w:tc>
      </w:tr>
    </w:tbl>
    <w:p w:rsidR="00AF6DFE" w:rsidRDefault="00AF6DFE" w:rsidP="00E4583F">
      <w:pPr>
        <w:tabs>
          <w:tab w:val="left" w:pos="4860"/>
        </w:tabs>
        <w:autoSpaceDE w:val="0"/>
        <w:autoSpaceDN w:val="0"/>
        <w:adjustRightInd w:val="0"/>
        <w:spacing w:line="240" w:lineRule="exact"/>
        <w:ind w:left="709"/>
        <w:jc w:val="center"/>
        <w:outlineLvl w:val="1"/>
        <w:rPr>
          <w:rFonts w:ascii="Arial" w:hAnsi="Arial" w:cs="Arial"/>
          <w:kern w:val="20"/>
          <w:sz w:val="16"/>
          <w:szCs w:val="16"/>
        </w:rPr>
      </w:pPr>
    </w:p>
    <w:p w:rsidR="00E4583F" w:rsidRPr="006E3CEA" w:rsidRDefault="00A85C40" w:rsidP="00E4583F">
      <w:pPr>
        <w:tabs>
          <w:tab w:val="left" w:pos="4860"/>
        </w:tabs>
        <w:autoSpaceDE w:val="0"/>
        <w:autoSpaceDN w:val="0"/>
        <w:adjustRightInd w:val="0"/>
        <w:spacing w:line="240" w:lineRule="exact"/>
        <w:ind w:left="709"/>
        <w:jc w:val="center"/>
        <w:outlineLvl w:val="1"/>
        <w:rPr>
          <w:rFonts w:ascii="Arial" w:hAnsi="Arial" w:cs="Arial"/>
          <w:kern w:val="20"/>
          <w:sz w:val="16"/>
          <w:szCs w:val="16"/>
        </w:rPr>
      </w:pPr>
      <w:r>
        <w:rPr>
          <w:rFonts w:ascii="Arial" w:hAnsi="Arial" w:cs="Arial"/>
          <w:noProof/>
          <w:kern w:val="20"/>
          <w:sz w:val="16"/>
          <w:szCs w:val="16"/>
        </w:rPr>
        <w:pict>
          <v:shape id="_x0000_s1093" type="#_x0000_t32" style="position:absolute;left:0;text-align:left;margin-left:80.45pt;margin-top:1.95pt;width:0;height:10.75pt;z-index:251707392" o:connectortype="straight">
            <v:stroke endarrow="block"/>
          </v:shape>
        </w:pic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6"/>
      </w:tblGrid>
      <w:tr w:rsidR="00E4583F" w:rsidRPr="006E3CEA" w:rsidTr="00770EA8">
        <w:tc>
          <w:tcPr>
            <w:tcW w:w="3696" w:type="dxa"/>
          </w:tcPr>
          <w:p w:rsidR="00E4583F" w:rsidRPr="006E3CEA" w:rsidRDefault="00E4583F" w:rsidP="00770EA8">
            <w:pPr>
              <w:tabs>
                <w:tab w:val="left" w:pos="4860"/>
              </w:tabs>
              <w:autoSpaceDE w:val="0"/>
              <w:autoSpaceDN w:val="0"/>
              <w:adjustRightInd w:val="0"/>
              <w:spacing w:line="240" w:lineRule="exact"/>
              <w:jc w:val="center"/>
              <w:outlineLvl w:val="1"/>
              <w:rPr>
                <w:rFonts w:ascii="Arial" w:hAnsi="Arial" w:cs="Arial"/>
                <w:kern w:val="20"/>
                <w:sz w:val="16"/>
                <w:szCs w:val="16"/>
              </w:rPr>
            </w:pPr>
            <w:r w:rsidRPr="006E3CEA">
              <w:rPr>
                <w:rFonts w:ascii="Arial" w:hAnsi="Arial" w:cs="Arial"/>
                <w:kern w:val="20"/>
                <w:sz w:val="16"/>
                <w:szCs w:val="16"/>
              </w:rPr>
              <w:t>Направление справки представителям сторон коллективного договора, соглашения</w:t>
            </w:r>
          </w:p>
        </w:tc>
      </w:tr>
    </w:tbl>
    <w:p w:rsidR="00AF6DFE" w:rsidRDefault="00AF6DFE" w:rsidP="00E4583F">
      <w:pPr>
        <w:tabs>
          <w:tab w:val="left" w:pos="4860"/>
        </w:tabs>
        <w:autoSpaceDE w:val="0"/>
        <w:autoSpaceDN w:val="0"/>
        <w:adjustRightInd w:val="0"/>
        <w:spacing w:line="240" w:lineRule="exact"/>
        <w:ind w:left="709"/>
        <w:jc w:val="center"/>
        <w:outlineLvl w:val="1"/>
        <w:rPr>
          <w:rFonts w:ascii="Arial" w:hAnsi="Arial" w:cs="Arial"/>
          <w:kern w:val="20"/>
          <w:sz w:val="16"/>
          <w:szCs w:val="16"/>
        </w:rPr>
      </w:pPr>
    </w:p>
    <w:p w:rsidR="00E4583F" w:rsidRPr="006E3CEA" w:rsidRDefault="00A85C40" w:rsidP="00E4583F">
      <w:pPr>
        <w:tabs>
          <w:tab w:val="left" w:pos="4860"/>
        </w:tabs>
        <w:autoSpaceDE w:val="0"/>
        <w:autoSpaceDN w:val="0"/>
        <w:adjustRightInd w:val="0"/>
        <w:spacing w:line="240" w:lineRule="exact"/>
        <w:ind w:left="709"/>
        <w:jc w:val="center"/>
        <w:outlineLvl w:val="1"/>
        <w:rPr>
          <w:rFonts w:ascii="Arial" w:hAnsi="Arial" w:cs="Arial"/>
          <w:kern w:val="20"/>
          <w:sz w:val="16"/>
          <w:szCs w:val="16"/>
        </w:rPr>
      </w:pPr>
      <w:r>
        <w:rPr>
          <w:rFonts w:ascii="Arial" w:hAnsi="Arial" w:cs="Arial"/>
          <w:noProof/>
          <w:kern w:val="20"/>
          <w:sz w:val="16"/>
          <w:szCs w:val="16"/>
        </w:rPr>
        <w:pict>
          <v:shape id="_x0000_s1094" type="#_x0000_t32" style="position:absolute;left:0;text-align:left;margin-left:80.45pt;margin-top:2.25pt;width:0;height:10.75pt;z-index:251708416" o:connectortype="straight">
            <v:stroke endarrow="block"/>
          </v:shape>
        </w:pic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6"/>
      </w:tblGrid>
      <w:tr w:rsidR="00E4583F" w:rsidRPr="006E3CEA" w:rsidTr="00770EA8">
        <w:tc>
          <w:tcPr>
            <w:tcW w:w="3696" w:type="dxa"/>
          </w:tcPr>
          <w:p w:rsidR="00E4583F" w:rsidRPr="006E3CEA" w:rsidRDefault="00E4583F" w:rsidP="00770EA8">
            <w:pPr>
              <w:tabs>
                <w:tab w:val="left" w:pos="4860"/>
              </w:tabs>
              <w:autoSpaceDE w:val="0"/>
              <w:autoSpaceDN w:val="0"/>
              <w:adjustRightInd w:val="0"/>
              <w:spacing w:line="240" w:lineRule="exact"/>
              <w:jc w:val="center"/>
              <w:outlineLvl w:val="1"/>
              <w:rPr>
                <w:rFonts w:ascii="Arial" w:hAnsi="Arial" w:cs="Arial"/>
                <w:kern w:val="20"/>
                <w:sz w:val="16"/>
                <w:szCs w:val="16"/>
              </w:rPr>
            </w:pPr>
            <w:r w:rsidRPr="006E3CEA">
              <w:rPr>
                <w:rFonts w:ascii="Arial" w:hAnsi="Arial" w:cs="Arial"/>
                <w:kern w:val="20"/>
                <w:sz w:val="16"/>
                <w:szCs w:val="16"/>
              </w:rPr>
              <w:t>Направление обра</w:t>
            </w:r>
            <w:r w:rsidR="001E1CD8">
              <w:rPr>
                <w:rFonts w:ascii="Arial" w:hAnsi="Arial" w:cs="Arial"/>
                <w:kern w:val="20"/>
                <w:sz w:val="16"/>
                <w:szCs w:val="16"/>
              </w:rPr>
              <w:t>щ</w:t>
            </w:r>
            <w:r w:rsidRPr="006E3CEA">
              <w:rPr>
                <w:rFonts w:ascii="Arial" w:hAnsi="Arial" w:cs="Arial"/>
                <w:kern w:val="20"/>
                <w:sz w:val="16"/>
                <w:szCs w:val="16"/>
              </w:rPr>
              <w:t>ения в государственную инспекцию труда в Ставропольском крае в случае выявления фактов невыполнения работодателем или лицом, его представляющим, обязательств коллективного договора, соглашения</w:t>
            </w:r>
          </w:p>
        </w:tc>
      </w:tr>
    </w:tbl>
    <w:p w:rsidR="00E4583F" w:rsidRPr="006E3CEA" w:rsidRDefault="00E4583F" w:rsidP="00E4583F">
      <w:pPr>
        <w:tabs>
          <w:tab w:val="left" w:pos="4860"/>
        </w:tabs>
        <w:autoSpaceDE w:val="0"/>
        <w:autoSpaceDN w:val="0"/>
        <w:adjustRightInd w:val="0"/>
        <w:spacing w:line="240" w:lineRule="exact"/>
        <w:outlineLvl w:val="1"/>
        <w:rPr>
          <w:rFonts w:ascii="Arial" w:hAnsi="Arial" w:cs="Arial"/>
          <w:kern w:val="20"/>
          <w:sz w:val="16"/>
          <w:szCs w:val="16"/>
        </w:rPr>
      </w:pPr>
    </w:p>
    <w:p w:rsidR="00AF6DFE" w:rsidRPr="003627D0" w:rsidRDefault="00AF6DFE" w:rsidP="00AF6DFE">
      <w:pPr>
        <w:tabs>
          <w:tab w:val="left" w:pos="4860"/>
        </w:tabs>
        <w:autoSpaceDE w:val="0"/>
        <w:autoSpaceDN w:val="0"/>
        <w:adjustRightInd w:val="0"/>
        <w:spacing w:line="180" w:lineRule="exact"/>
        <w:ind w:left="709"/>
        <w:jc w:val="center"/>
        <w:outlineLvl w:val="1"/>
        <w:rPr>
          <w:rFonts w:ascii="Arial" w:hAnsi="Arial" w:cs="Arial"/>
          <w:kern w:val="20"/>
          <w:sz w:val="16"/>
          <w:szCs w:val="16"/>
        </w:rPr>
      </w:pPr>
      <w:r>
        <w:rPr>
          <w:rFonts w:ascii="Arial" w:hAnsi="Arial" w:cs="Arial"/>
          <w:kern w:val="20"/>
          <w:sz w:val="16"/>
          <w:szCs w:val="16"/>
        </w:rPr>
        <w:t xml:space="preserve">                                                                                               </w:t>
      </w:r>
      <w:r w:rsidRPr="003627D0">
        <w:rPr>
          <w:rFonts w:ascii="Arial" w:hAnsi="Arial" w:cs="Arial"/>
          <w:kern w:val="20"/>
          <w:sz w:val="16"/>
          <w:szCs w:val="16"/>
        </w:rPr>
        <w:t>Приложение 2</w:t>
      </w:r>
    </w:p>
    <w:p w:rsidR="00AF6DFE" w:rsidRDefault="00AF6DFE" w:rsidP="00AF6DFE">
      <w:pPr>
        <w:tabs>
          <w:tab w:val="left" w:pos="4860"/>
        </w:tabs>
        <w:autoSpaceDE w:val="0"/>
        <w:autoSpaceDN w:val="0"/>
        <w:adjustRightInd w:val="0"/>
        <w:spacing w:line="180" w:lineRule="exact"/>
        <w:ind w:left="709"/>
        <w:jc w:val="both"/>
        <w:outlineLvl w:val="1"/>
        <w:rPr>
          <w:rFonts w:ascii="Arial" w:hAnsi="Arial" w:cs="Arial"/>
          <w:sz w:val="16"/>
          <w:szCs w:val="16"/>
        </w:rPr>
      </w:pPr>
      <w:r>
        <w:rPr>
          <w:rFonts w:ascii="Arial" w:hAnsi="Arial" w:cs="Arial"/>
          <w:kern w:val="20"/>
          <w:sz w:val="16"/>
          <w:szCs w:val="16"/>
        </w:rPr>
        <w:t xml:space="preserve">                                                                                              </w:t>
      </w:r>
      <w:r w:rsidRPr="003627D0">
        <w:rPr>
          <w:rFonts w:ascii="Arial" w:hAnsi="Arial" w:cs="Arial"/>
          <w:kern w:val="20"/>
          <w:sz w:val="16"/>
          <w:szCs w:val="16"/>
        </w:rPr>
        <w:t xml:space="preserve">к административному регламенту </w:t>
      </w:r>
      <w:r w:rsidRPr="003627D0">
        <w:rPr>
          <w:rFonts w:ascii="Arial" w:hAnsi="Arial" w:cs="Arial"/>
          <w:sz w:val="16"/>
          <w:szCs w:val="16"/>
        </w:rPr>
        <w:t xml:space="preserve">исполнения управлением труда и </w:t>
      </w:r>
    </w:p>
    <w:p w:rsidR="00AF6DFE" w:rsidRDefault="00AF6DFE" w:rsidP="00AF6DFE">
      <w:pPr>
        <w:tabs>
          <w:tab w:val="left" w:pos="4860"/>
        </w:tabs>
        <w:autoSpaceDE w:val="0"/>
        <w:autoSpaceDN w:val="0"/>
        <w:adjustRightInd w:val="0"/>
        <w:spacing w:line="180" w:lineRule="exact"/>
        <w:ind w:left="709"/>
        <w:jc w:val="both"/>
        <w:outlineLvl w:val="1"/>
        <w:rPr>
          <w:rFonts w:ascii="Arial" w:hAnsi="Arial" w:cs="Arial"/>
          <w:sz w:val="16"/>
          <w:szCs w:val="16"/>
        </w:rPr>
      </w:pPr>
      <w:r>
        <w:rPr>
          <w:rFonts w:ascii="Arial" w:hAnsi="Arial" w:cs="Arial"/>
          <w:sz w:val="16"/>
          <w:szCs w:val="16"/>
        </w:rPr>
        <w:t xml:space="preserve">                                                                                                </w:t>
      </w:r>
      <w:r w:rsidRPr="003627D0">
        <w:rPr>
          <w:rFonts w:ascii="Arial" w:hAnsi="Arial" w:cs="Arial"/>
          <w:sz w:val="16"/>
          <w:szCs w:val="16"/>
        </w:rPr>
        <w:t>социальной защиты населения администрации Благодарненского</w:t>
      </w:r>
    </w:p>
    <w:p w:rsidR="00AF6DFE" w:rsidRDefault="00AF6DFE" w:rsidP="00AF6DFE">
      <w:pPr>
        <w:tabs>
          <w:tab w:val="left" w:pos="4860"/>
        </w:tabs>
        <w:autoSpaceDE w:val="0"/>
        <w:autoSpaceDN w:val="0"/>
        <w:adjustRightInd w:val="0"/>
        <w:spacing w:line="180" w:lineRule="exact"/>
        <w:ind w:left="709"/>
        <w:jc w:val="both"/>
        <w:outlineLvl w:val="1"/>
        <w:rPr>
          <w:rFonts w:ascii="Arial" w:hAnsi="Arial" w:cs="Arial"/>
          <w:sz w:val="16"/>
          <w:szCs w:val="16"/>
        </w:rPr>
      </w:pPr>
      <w:r>
        <w:rPr>
          <w:rFonts w:ascii="Arial" w:hAnsi="Arial" w:cs="Arial"/>
          <w:sz w:val="16"/>
          <w:szCs w:val="16"/>
        </w:rPr>
        <w:t xml:space="preserve">                                                                                                    </w:t>
      </w:r>
      <w:r w:rsidRPr="003627D0">
        <w:rPr>
          <w:rFonts w:ascii="Arial" w:hAnsi="Arial" w:cs="Arial"/>
          <w:sz w:val="16"/>
          <w:szCs w:val="16"/>
        </w:rPr>
        <w:t xml:space="preserve">городского округа Ставропольского края </w:t>
      </w:r>
      <w:proofErr w:type="gramStart"/>
      <w:r w:rsidRPr="003627D0">
        <w:rPr>
          <w:rFonts w:ascii="Arial" w:hAnsi="Arial" w:cs="Arial"/>
          <w:sz w:val="16"/>
          <w:szCs w:val="16"/>
        </w:rPr>
        <w:t>государственной</w:t>
      </w:r>
      <w:proofErr w:type="gramEnd"/>
    </w:p>
    <w:p w:rsidR="00AF6DFE" w:rsidRDefault="00AF6DFE" w:rsidP="00AF6DFE">
      <w:pPr>
        <w:tabs>
          <w:tab w:val="left" w:pos="4860"/>
        </w:tabs>
        <w:autoSpaceDE w:val="0"/>
        <w:autoSpaceDN w:val="0"/>
        <w:adjustRightInd w:val="0"/>
        <w:spacing w:line="180" w:lineRule="exact"/>
        <w:ind w:left="709"/>
        <w:jc w:val="both"/>
        <w:outlineLvl w:val="1"/>
        <w:rPr>
          <w:rFonts w:ascii="Arial" w:hAnsi="Arial" w:cs="Arial"/>
          <w:sz w:val="16"/>
          <w:szCs w:val="16"/>
        </w:rPr>
      </w:pPr>
      <w:r>
        <w:rPr>
          <w:rFonts w:ascii="Arial" w:hAnsi="Arial" w:cs="Arial"/>
          <w:sz w:val="16"/>
          <w:szCs w:val="16"/>
        </w:rPr>
        <w:t xml:space="preserve">                                                                                                        </w:t>
      </w:r>
      <w:r w:rsidRPr="003627D0">
        <w:rPr>
          <w:rFonts w:ascii="Arial" w:hAnsi="Arial" w:cs="Arial"/>
          <w:sz w:val="16"/>
          <w:szCs w:val="16"/>
        </w:rPr>
        <w:t xml:space="preserve"> функции «Осуществление </w:t>
      </w:r>
      <w:proofErr w:type="gramStart"/>
      <w:r w:rsidRPr="003627D0">
        <w:rPr>
          <w:rFonts w:ascii="Arial" w:hAnsi="Arial" w:cs="Arial"/>
          <w:sz w:val="16"/>
          <w:szCs w:val="16"/>
        </w:rPr>
        <w:t>контроля за</w:t>
      </w:r>
      <w:proofErr w:type="gramEnd"/>
      <w:r w:rsidRPr="003627D0">
        <w:rPr>
          <w:rFonts w:ascii="Arial" w:hAnsi="Arial" w:cs="Arial"/>
          <w:sz w:val="16"/>
          <w:szCs w:val="16"/>
        </w:rPr>
        <w:t xml:space="preserve"> выполнением</w:t>
      </w:r>
    </w:p>
    <w:p w:rsidR="00AF6DFE" w:rsidRDefault="00AF6DFE" w:rsidP="00AF6DFE">
      <w:pPr>
        <w:tabs>
          <w:tab w:val="left" w:pos="4860"/>
        </w:tabs>
        <w:autoSpaceDE w:val="0"/>
        <w:autoSpaceDN w:val="0"/>
        <w:adjustRightInd w:val="0"/>
        <w:spacing w:line="180" w:lineRule="exact"/>
        <w:ind w:left="709"/>
        <w:jc w:val="both"/>
        <w:outlineLvl w:val="1"/>
        <w:rPr>
          <w:rFonts w:ascii="Arial" w:hAnsi="Arial" w:cs="Arial"/>
          <w:sz w:val="16"/>
          <w:szCs w:val="16"/>
        </w:rPr>
      </w:pPr>
      <w:r>
        <w:rPr>
          <w:rFonts w:ascii="Arial" w:hAnsi="Arial" w:cs="Arial"/>
          <w:sz w:val="16"/>
          <w:szCs w:val="16"/>
        </w:rPr>
        <w:t xml:space="preserve">                                                                                                      </w:t>
      </w:r>
      <w:r w:rsidRPr="003627D0">
        <w:rPr>
          <w:rFonts w:ascii="Arial" w:hAnsi="Arial" w:cs="Arial"/>
          <w:sz w:val="16"/>
          <w:szCs w:val="16"/>
        </w:rPr>
        <w:t>коллективных договоров, территориальных, отраслевых</w:t>
      </w:r>
    </w:p>
    <w:p w:rsidR="00AF6DFE" w:rsidRDefault="00AF6DFE" w:rsidP="00AF6DFE">
      <w:pPr>
        <w:tabs>
          <w:tab w:val="left" w:pos="4860"/>
        </w:tabs>
        <w:autoSpaceDE w:val="0"/>
        <w:autoSpaceDN w:val="0"/>
        <w:adjustRightInd w:val="0"/>
        <w:spacing w:line="180" w:lineRule="exact"/>
        <w:ind w:left="709"/>
        <w:jc w:val="both"/>
        <w:outlineLvl w:val="1"/>
        <w:rPr>
          <w:rFonts w:ascii="Arial" w:hAnsi="Arial" w:cs="Arial"/>
          <w:sz w:val="16"/>
          <w:szCs w:val="16"/>
        </w:rPr>
      </w:pPr>
      <w:r>
        <w:rPr>
          <w:rFonts w:ascii="Arial" w:hAnsi="Arial" w:cs="Arial"/>
          <w:sz w:val="16"/>
          <w:szCs w:val="16"/>
        </w:rPr>
        <w:t xml:space="preserve">                                                                                                        </w:t>
      </w:r>
      <w:r w:rsidRPr="003627D0">
        <w:rPr>
          <w:rFonts w:ascii="Arial" w:hAnsi="Arial" w:cs="Arial"/>
          <w:sz w:val="16"/>
          <w:szCs w:val="16"/>
        </w:rPr>
        <w:t xml:space="preserve">(межотраслевых) и иных соглашений, заключаемых </w:t>
      </w:r>
      <w:proofErr w:type="gramStart"/>
      <w:r w:rsidRPr="003627D0">
        <w:rPr>
          <w:rFonts w:ascii="Arial" w:hAnsi="Arial" w:cs="Arial"/>
          <w:sz w:val="16"/>
          <w:szCs w:val="16"/>
        </w:rPr>
        <w:t>на</w:t>
      </w:r>
      <w:proofErr w:type="gramEnd"/>
    </w:p>
    <w:p w:rsidR="00AF6DFE" w:rsidRPr="003627D0" w:rsidRDefault="00AF6DFE" w:rsidP="00AF6DFE">
      <w:pPr>
        <w:tabs>
          <w:tab w:val="left" w:pos="4860"/>
        </w:tabs>
        <w:autoSpaceDE w:val="0"/>
        <w:autoSpaceDN w:val="0"/>
        <w:adjustRightInd w:val="0"/>
        <w:spacing w:line="180" w:lineRule="exact"/>
        <w:ind w:left="709"/>
        <w:jc w:val="both"/>
        <w:outlineLvl w:val="1"/>
        <w:rPr>
          <w:rFonts w:ascii="Arial" w:hAnsi="Arial" w:cs="Arial"/>
          <w:sz w:val="16"/>
          <w:szCs w:val="16"/>
        </w:rPr>
      </w:pPr>
      <w:r>
        <w:rPr>
          <w:rFonts w:ascii="Arial" w:hAnsi="Arial" w:cs="Arial"/>
          <w:sz w:val="16"/>
          <w:szCs w:val="16"/>
        </w:rPr>
        <w:t xml:space="preserve">                                                                                                         </w:t>
      </w:r>
      <w:r w:rsidRPr="003627D0">
        <w:rPr>
          <w:rFonts w:ascii="Arial" w:hAnsi="Arial" w:cs="Arial"/>
          <w:sz w:val="16"/>
          <w:szCs w:val="16"/>
        </w:rPr>
        <w:t xml:space="preserve"> территориальном </w:t>
      </w:r>
      <w:proofErr w:type="gramStart"/>
      <w:r w:rsidRPr="003627D0">
        <w:rPr>
          <w:rFonts w:ascii="Arial" w:hAnsi="Arial" w:cs="Arial"/>
          <w:sz w:val="16"/>
          <w:szCs w:val="16"/>
        </w:rPr>
        <w:t>уровне</w:t>
      </w:r>
      <w:proofErr w:type="gramEnd"/>
      <w:r w:rsidRPr="003627D0">
        <w:rPr>
          <w:rFonts w:ascii="Arial" w:hAnsi="Arial" w:cs="Arial"/>
          <w:sz w:val="16"/>
          <w:szCs w:val="16"/>
        </w:rPr>
        <w:t xml:space="preserve"> социального партнерства»</w:t>
      </w:r>
    </w:p>
    <w:p w:rsidR="00AF6DFE" w:rsidRPr="003627D0" w:rsidRDefault="00AF6DFE" w:rsidP="00AF6DFE">
      <w:pPr>
        <w:tabs>
          <w:tab w:val="left" w:pos="4860"/>
        </w:tabs>
        <w:autoSpaceDE w:val="0"/>
        <w:autoSpaceDN w:val="0"/>
        <w:adjustRightInd w:val="0"/>
        <w:spacing w:line="240" w:lineRule="exact"/>
        <w:ind w:left="709"/>
        <w:jc w:val="both"/>
        <w:outlineLvl w:val="1"/>
        <w:rPr>
          <w:rFonts w:ascii="Arial" w:hAnsi="Arial" w:cs="Arial"/>
          <w:kern w:val="20"/>
          <w:sz w:val="16"/>
          <w:szCs w:val="16"/>
        </w:rPr>
      </w:pPr>
    </w:p>
    <w:p w:rsidR="00AF6DFE" w:rsidRPr="003627D0" w:rsidRDefault="00AF6DFE" w:rsidP="00AF6DFE">
      <w:pPr>
        <w:autoSpaceDE w:val="0"/>
        <w:autoSpaceDN w:val="0"/>
        <w:adjustRightInd w:val="0"/>
        <w:jc w:val="right"/>
        <w:outlineLvl w:val="2"/>
        <w:rPr>
          <w:rFonts w:ascii="Arial" w:hAnsi="Arial" w:cs="Arial"/>
          <w:sz w:val="16"/>
          <w:szCs w:val="16"/>
        </w:rPr>
      </w:pPr>
      <w:r w:rsidRPr="003627D0">
        <w:rPr>
          <w:rFonts w:ascii="Arial" w:hAnsi="Arial" w:cs="Arial"/>
          <w:sz w:val="16"/>
          <w:szCs w:val="16"/>
        </w:rPr>
        <w:t>Форма</w:t>
      </w:r>
    </w:p>
    <w:p w:rsidR="00AF6DFE" w:rsidRPr="003627D0" w:rsidRDefault="00AF6DFE" w:rsidP="00AF6DFE">
      <w:pPr>
        <w:autoSpaceDE w:val="0"/>
        <w:autoSpaceDN w:val="0"/>
        <w:adjustRightInd w:val="0"/>
        <w:jc w:val="both"/>
        <w:outlineLvl w:val="2"/>
        <w:rPr>
          <w:rFonts w:ascii="Arial" w:hAnsi="Arial" w:cs="Arial"/>
          <w:sz w:val="16"/>
          <w:szCs w:val="16"/>
        </w:rPr>
      </w:pPr>
    </w:p>
    <w:p w:rsidR="00AF6DFE" w:rsidRPr="003627D0" w:rsidRDefault="00AF6DFE" w:rsidP="00AF6DFE">
      <w:pPr>
        <w:autoSpaceDE w:val="0"/>
        <w:autoSpaceDN w:val="0"/>
        <w:adjustRightInd w:val="0"/>
        <w:jc w:val="both"/>
        <w:outlineLvl w:val="2"/>
        <w:rPr>
          <w:rFonts w:ascii="Arial" w:hAnsi="Arial" w:cs="Arial"/>
          <w:sz w:val="16"/>
          <w:szCs w:val="16"/>
        </w:rPr>
      </w:pPr>
    </w:p>
    <w:p w:rsidR="00AF6DFE" w:rsidRPr="003627D0" w:rsidRDefault="00AF6DFE" w:rsidP="00AF6DFE">
      <w:pPr>
        <w:spacing w:line="240" w:lineRule="exact"/>
        <w:jc w:val="center"/>
        <w:rPr>
          <w:rFonts w:ascii="Arial" w:hAnsi="Arial" w:cs="Arial"/>
          <w:sz w:val="16"/>
          <w:szCs w:val="16"/>
        </w:rPr>
      </w:pPr>
      <w:r w:rsidRPr="003627D0">
        <w:rPr>
          <w:rFonts w:ascii="Arial" w:hAnsi="Arial" w:cs="Arial"/>
          <w:sz w:val="16"/>
          <w:szCs w:val="16"/>
        </w:rPr>
        <w:t>ПЛАН</w:t>
      </w:r>
    </w:p>
    <w:p w:rsidR="00AF6DFE" w:rsidRPr="003627D0" w:rsidRDefault="00AF6DFE" w:rsidP="00AF6DFE">
      <w:pPr>
        <w:autoSpaceDE w:val="0"/>
        <w:autoSpaceDN w:val="0"/>
        <w:adjustRightInd w:val="0"/>
        <w:spacing w:line="240" w:lineRule="exact"/>
        <w:jc w:val="center"/>
        <w:rPr>
          <w:rFonts w:ascii="Arial" w:hAnsi="Arial" w:cs="Arial"/>
          <w:sz w:val="16"/>
          <w:szCs w:val="16"/>
        </w:rPr>
      </w:pPr>
    </w:p>
    <w:p w:rsidR="00AF6DFE" w:rsidRPr="003627D0" w:rsidRDefault="00AF6DFE" w:rsidP="00AF6DFE">
      <w:pPr>
        <w:autoSpaceDE w:val="0"/>
        <w:autoSpaceDN w:val="0"/>
        <w:adjustRightInd w:val="0"/>
        <w:spacing w:line="240" w:lineRule="exact"/>
        <w:jc w:val="center"/>
        <w:rPr>
          <w:rFonts w:ascii="Arial" w:hAnsi="Arial" w:cs="Arial"/>
          <w:sz w:val="16"/>
          <w:szCs w:val="16"/>
        </w:rPr>
      </w:pPr>
      <w:r w:rsidRPr="003627D0">
        <w:rPr>
          <w:rFonts w:ascii="Arial" w:hAnsi="Arial" w:cs="Arial"/>
          <w:sz w:val="16"/>
          <w:szCs w:val="16"/>
        </w:rPr>
        <w:t xml:space="preserve">осуществления </w:t>
      </w:r>
      <w:proofErr w:type="gramStart"/>
      <w:r w:rsidRPr="003627D0">
        <w:rPr>
          <w:rFonts w:ascii="Arial" w:hAnsi="Arial" w:cs="Arial"/>
          <w:sz w:val="16"/>
          <w:szCs w:val="16"/>
        </w:rPr>
        <w:t>контроля за</w:t>
      </w:r>
      <w:proofErr w:type="gramEnd"/>
      <w:r w:rsidRPr="003627D0">
        <w:rPr>
          <w:rFonts w:ascii="Arial" w:hAnsi="Arial" w:cs="Arial"/>
          <w:sz w:val="16"/>
          <w:szCs w:val="16"/>
        </w:rPr>
        <w:t xml:space="preserve"> выполнением коллективных договоров, </w:t>
      </w:r>
    </w:p>
    <w:p w:rsidR="00AF6DFE" w:rsidRPr="003627D0" w:rsidRDefault="00AF6DFE" w:rsidP="00AF6DFE">
      <w:pPr>
        <w:autoSpaceDE w:val="0"/>
        <w:autoSpaceDN w:val="0"/>
        <w:adjustRightInd w:val="0"/>
        <w:spacing w:line="240" w:lineRule="exact"/>
        <w:jc w:val="center"/>
        <w:rPr>
          <w:rFonts w:ascii="Arial" w:hAnsi="Arial" w:cs="Arial"/>
          <w:sz w:val="16"/>
          <w:szCs w:val="16"/>
        </w:rPr>
      </w:pPr>
      <w:r w:rsidRPr="003627D0">
        <w:rPr>
          <w:rFonts w:ascii="Arial" w:hAnsi="Arial" w:cs="Arial"/>
          <w:sz w:val="16"/>
          <w:szCs w:val="16"/>
        </w:rPr>
        <w:t>соглашений на ____ год</w:t>
      </w:r>
    </w:p>
    <w:p w:rsidR="00AF6DFE" w:rsidRPr="003627D0" w:rsidRDefault="00AF6DFE" w:rsidP="00AF6DFE">
      <w:pPr>
        <w:autoSpaceDE w:val="0"/>
        <w:autoSpaceDN w:val="0"/>
        <w:adjustRightInd w:val="0"/>
        <w:jc w:val="center"/>
        <w:rPr>
          <w:rFonts w:ascii="Arial" w:hAnsi="Arial" w:cs="Arial"/>
          <w:sz w:val="16"/>
          <w:szCs w:val="16"/>
        </w:rPr>
      </w:pPr>
    </w:p>
    <w:tbl>
      <w:tblPr>
        <w:tblW w:w="9408" w:type="dxa"/>
        <w:jc w:val="center"/>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
        <w:gridCol w:w="6868"/>
        <w:gridCol w:w="2028"/>
      </w:tblGrid>
      <w:tr w:rsidR="00AF6DFE" w:rsidRPr="003627D0" w:rsidTr="00770EA8">
        <w:trPr>
          <w:jc w:val="center"/>
        </w:trPr>
        <w:tc>
          <w:tcPr>
            <w:tcW w:w="512" w:type="dxa"/>
            <w:vAlign w:val="center"/>
          </w:tcPr>
          <w:p w:rsidR="00AF6DFE" w:rsidRPr="003627D0" w:rsidRDefault="00AF6DFE" w:rsidP="00770EA8">
            <w:pPr>
              <w:spacing w:line="240" w:lineRule="exact"/>
              <w:jc w:val="center"/>
              <w:rPr>
                <w:rFonts w:ascii="Arial" w:hAnsi="Arial" w:cs="Arial"/>
                <w:sz w:val="16"/>
                <w:szCs w:val="16"/>
              </w:rPr>
            </w:pPr>
            <w:r w:rsidRPr="003627D0">
              <w:rPr>
                <w:rFonts w:ascii="Arial" w:hAnsi="Arial" w:cs="Arial"/>
                <w:sz w:val="16"/>
                <w:szCs w:val="16"/>
              </w:rPr>
              <w:t>1.</w:t>
            </w:r>
          </w:p>
        </w:tc>
        <w:tc>
          <w:tcPr>
            <w:tcW w:w="6868" w:type="dxa"/>
            <w:tcMar>
              <w:top w:w="113" w:type="dxa"/>
              <w:bottom w:w="113" w:type="dxa"/>
            </w:tcMar>
            <w:vAlign w:val="center"/>
          </w:tcPr>
          <w:p w:rsidR="00AF6DFE" w:rsidRPr="003627D0" w:rsidRDefault="00AF6DFE" w:rsidP="00770EA8">
            <w:pPr>
              <w:spacing w:line="240" w:lineRule="exact"/>
              <w:jc w:val="both"/>
              <w:rPr>
                <w:rFonts w:ascii="Arial" w:hAnsi="Arial" w:cs="Arial"/>
                <w:sz w:val="16"/>
                <w:szCs w:val="16"/>
              </w:rPr>
            </w:pPr>
            <w:r w:rsidRPr="003627D0">
              <w:rPr>
                <w:rFonts w:ascii="Arial" w:hAnsi="Arial" w:cs="Arial"/>
                <w:sz w:val="16"/>
                <w:szCs w:val="16"/>
              </w:rPr>
              <w:t>Порядковый номер записи</w:t>
            </w:r>
          </w:p>
        </w:tc>
        <w:tc>
          <w:tcPr>
            <w:tcW w:w="2028" w:type="dxa"/>
          </w:tcPr>
          <w:p w:rsidR="00AF6DFE" w:rsidRPr="003627D0" w:rsidRDefault="00AF6DFE" w:rsidP="00770EA8">
            <w:pPr>
              <w:spacing w:line="240" w:lineRule="exact"/>
              <w:rPr>
                <w:rFonts w:ascii="Arial" w:hAnsi="Arial" w:cs="Arial"/>
                <w:sz w:val="16"/>
                <w:szCs w:val="16"/>
              </w:rPr>
            </w:pPr>
          </w:p>
        </w:tc>
      </w:tr>
      <w:tr w:rsidR="00AF6DFE" w:rsidRPr="003627D0" w:rsidTr="00770EA8">
        <w:trPr>
          <w:jc w:val="center"/>
        </w:trPr>
        <w:tc>
          <w:tcPr>
            <w:tcW w:w="512" w:type="dxa"/>
            <w:vAlign w:val="center"/>
          </w:tcPr>
          <w:p w:rsidR="00AF6DFE" w:rsidRPr="003627D0" w:rsidRDefault="00AF6DFE" w:rsidP="00770EA8">
            <w:pPr>
              <w:spacing w:line="240" w:lineRule="exact"/>
              <w:jc w:val="center"/>
              <w:rPr>
                <w:rFonts w:ascii="Arial" w:hAnsi="Arial" w:cs="Arial"/>
                <w:sz w:val="16"/>
                <w:szCs w:val="16"/>
              </w:rPr>
            </w:pPr>
            <w:r w:rsidRPr="003627D0">
              <w:rPr>
                <w:rFonts w:ascii="Arial" w:hAnsi="Arial" w:cs="Arial"/>
                <w:sz w:val="16"/>
                <w:szCs w:val="16"/>
              </w:rPr>
              <w:lastRenderedPageBreak/>
              <w:t>2.</w:t>
            </w:r>
          </w:p>
        </w:tc>
        <w:tc>
          <w:tcPr>
            <w:tcW w:w="6868" w:type="dxa"/>
            <w:tcMar>
              <w:top w:w="113" w:type="dxa"/>
              <w:bottom w:w="113" w:type="dxa"/>
            </w:tcMar>
            <w:vAlign w:val="center"/>
          </w:tcPr>
          <w:p w:rsidR="00AF6DFE" w:rsidRPr="003627D0" w:rsidRDefault="00AF6DFE" w:rsidP="00770EA8">
            <w:pPr>
              <w:spacing w:line="240" w:lineRule="exact"/>
              <w:jc w:val="both"/>
              <w:rPr>
                <w:rFonts w:ascii="Arial" w:hAnsi="Arial" w:cs="Arial"/>
                <w:sz w:val="16"/>
                <w:szCs w:val="16"/>
              </w:rPr>
            </w:pPr>
            <w:r w:rsidRPr="003627D0">
              <w:rPr>
                <w:rFonts w:ascii="Arial" w:hAnsi="Arial" w:cs="Arial"/>
                <w:sz w:val="16"/>
                <w:szCs w:val="16"/>
              </w:rPr>
              <w:t>Наименование коллективного договора, соглашения</w:t>
            </w:r>
          </w:p>
        </w:tc>
        <w:tc>
          <w:tcPr>
            <w:tcW w:w="2028" w:type="dxa"/>
          </w:tcPr>
          <w:p w:rsidR="00AF6DFE" w:rsidRPr="003627D0" w:rsidRDefault="00AF6DFE" w:rsidP="00770EA8">
            <w:pPr>
              <w:spacing w:line="240" w:lineRule="exact"/>
              <w:rPr>
                <w:rFonts w:ascii="Arial" w:hAnsi="Arial" w:cs="Arial"/>
                <w:sz w:val="16"/>
                <w:szCs w:val="16"/>
              </w:rPr>
            </w:pPr>
          </w:p>
        </w:tc>
      </w:tr>
      <w:tr w:rsidR="00AF6DFE" w:rsidRPr="003627D0" w:rsidTr="00770EA8">
        <w:trPr>
          <w:jc w:val="center"/>
        </w:trPr>
        <w:tc>
          <w:tcPr>
            <w:tcW w:w="512" w:type="dxa"/>
            <w:vAlign w:val="center"/>
          </w:tcPr>
          <w:p w:rsidR="00AF6DFE" w:rsidRPr="003627D0" w:rsidRDefault="00AF6DFE" w:rsidP="00770EA8">
            <w:pPr>
              <w:spacing w:line="240" w:lineRule="exact"/>
              <w:jc w:val="center"/>
              <w:rPr>
                <w:rFonts w:ascii="Arial" w:hAnsi="Arial" w:cs="Arial"/>
                <w:sz w:val="16"/>
                <w:szCs w:val="16"/>
              </w:rPr>
            </w:pPr>
            <w:r w:rsidRPr="003627D0">
              <w:rPr>
                <w:rFonts w:ascii="Arial" w:hAnsi="Arial" w:cs="Arial"/>
                <w:sz w:val="16"/>
                <w:szCs w:val="16"/>
              </w:rPr>
              <w:t>3.</w:t>
            </w:r>
          </w:p>
        </w:tc>
        <w:tc>
          <w:tcPr>
            <w:tcW w:w="6868" w:type="dxa"/>
            <w:tcMar>
              <w:top w:w="113" w:type="dxa"/>
              <w:bottom w:w="113" w:type="dxa"/>
            </w:tcMar>
            <w:vAlign w:val="center"/>
          </w:tcPr>
          <w:p w:rsidR="00AF6DFE" w:rsidRPr="003627D0" w:rsidRDefault="00AF6DFE" w:rsidP="00770EA8">
            <w:pPr>
              <w:spacing w:line="240" w:lineRule="exact"/>
              <w:jc w:val="both"/>
              <w:rPr>
                <w:rFonts w:ascii="Arial" w:hAnsi="Arial" w:cs="Arial"/>
                <w:sz w:val="16"/>
                <w:szCs w:val="16"/>
              </w:rPr>
            </w:pPr>
            <w:r w:rsidRPr="003627D0">
              <w:rPr>
                <w:rFonts w:ascii="Arial" w:hAnsi="Arial" w:cs="Arial"/>
                <w:sz w:val="16"/>
                <w:szCs w:val="16"/>
              </w:rPr>
              <w:t>Представители сторон коллективного договора, соглашения</w:t>
            </w:r>
          </w:p>
        </w:tc>
        <w:tc>
          <w:tcPr>
            <w:tcW w:w="2028" w:type="dxa"/>
          </w:tcPr>
          <w:p w:rsidR="00AF6DFE" w:rsidRPr="003627D0" w:rsidRDefault="00AF6DFE" w:rsidP="00770EA8">
            <w:pPr>
              <w:spacing w:line="240" w:lineRule="exact"/>
              <w:rPr>
                <w:rFonts w:ascii="Arial" w:hAnsi="Arial" w:cs="Arial"/>
                <w:sz w:val="16"/>
                <w:szCs w:val="16"/>
              </w:rPr>
            </w:pPr>
          </w:p>
        </w:tc>
      </w:tr>
      <w:tr w:rsidR="00AF6DFE" w:rsidRPr="003627D0" w:rsidTr="00770EA8">
        <w:trPr>
          <w:jc w:val="center"/>
        </w:trPr>
        <w:tc>
          <w:tcPr>
            <w:tcW w:w="512" w:type="dxa"/>
            <w:vAlign w:val="center"/>
          </w:tcPr>
          <w:p w:rsidR="00AF6DFE" w:rsidRPr="003627D0" w:rsidRDefault="00AF6DFE" w:rsidP="00770EA8">
            <w:pPr>
              <w:spacing w:line="240" w:lineRule="exact"/>
              <w:jc w:val="center"/>
              <w:rPr>
                <w:rFonts w:ascii="Arial" w:hAnsi="Arial" w:cs="Arial"/>
                <w:sz w:val="16"/>
                <w:szCs w:val="16"/>
              </w:rPr>
            </w:pPr>
            <w:r w:rsidRPr="003627D0">
              <w:rPr>
                <w:rFonts w:ascii="Arial" w:hAnsi="Arial" w:cs="Arial"/>
                <w:sz w:val="16"/>
                <w:szCs w:val="16"/>
              </w:rPr>
              <w:t>4.</w:t>
            </w:r>
          </w:p>
        </w:tc>
        <w:tc>
          <w:tcPr>
            <w:tcW w:w="6868" w:type="dxa"/>
            <w:tcMar>
              <w:top w:w="113" w:type="dxa"/>
              <w:bottom w:w="113" w:type="dxa"/>
            </w:tcMar>
            <w:vAlign w:val="center"/>
          </w:tcPr>
          <w:p w:rsidR="00AF6DFE" w:rsidRPr="003627D0" w:rsidRDefault="00AF6DFE" w:rsidP="00770EA8">
            <w:pPr>
              <w:spacing w:line="240" w:lineRule="exact"/>
              <w:jc w:val="both"/>
              <w:rPr>
                <w:rFonts w:ascii="Arial" w:hAnsi="Arial" w:cs="Arial"/>
                <w:sz w:val="16"/>
                <w:szCs w:val="16"/>
              </w:rPr>
            </w:pPr>
            <w:r w:rsidRPr="003627D0">
              <w:rPr>
                <w:rFonts w:ascii="Arial" w:hAnsi="Arial" w:cs="Arial"/>
                <w:sz w:val="16"/>
                <w:szCs w:val="16"/>
              </w:rPr>
              <w:t>Дата направления запроса</w:t>
            </w:r>
          </w:p>
        </w:tc>
        <w:tc>
          <w:tcPr>
            <w:tcW w:w="2028" w:type="dxa"/>
          </w:tcPr>
          <w:p w:rsidR="00AF6DFE" w:rsidRPr="003627D0" w:rsidRDefault="00AF6DFE" w:rsidP="00770EA8">
            <w:pPr>
              <w:spacing w:line="240" w:lineRule="exact"/>
              <w:rPr>
                <w:rFonts w:ascii="Arial" w:hAnsi="Arial" w:cs="Arial"/>
                <w:sz w:val="16"/>
                <w:szCs w:val="16"/>
              </w:rPr>
            </w:pPr>
          </w:p>
        </w:tc>
      </w:tr>
      <w:tr w:rsidR="00AF6DFE" w:rsidRPr="003627D0" w:rsidTr="00770EA8">
        <w:trPr>
          <w:jc w:val="center"/>
        </w:trPr>
        <w:tc>
          <w:tcPr>
            <w:tcW w:w="512" w:type="dxa"/>
            <w:vAlign w:val="center"/>
          </w:tcPr>
          <w:p w:rsidR="00AF6DFE" w:rsidRPr="003627D0" w:rsidRDefault="00AF6DFE" w:rsidP="00770EA8">
            <w:pPr>
              <w:spacing w:line="240" w:lineRule="exact"/>
              <w:jc w:val="center"/>
              <w:rPr>
                <w:rFonts w:ascii="Arial" w:hAnsi="Arial" w:cs="Arial"/>
                <w:sz w:val="16"/>
                <w:szCs w:val="16"/>
              </w:rPr>
            </w:pPr>
            <w:r w:rsidRPr="003627D0">
              <w:rPr>
                <w:rFonts w:ascii="Arial" w:hAnsi="Arial" w:cs="Arial"/>
                <w:sz w:val="16"/>
                <w:szCs w:val="16"/>
              </w:rPr>
              <w:t>5.</w:t>
            </w:r>
          </w:p>
        </w:tc>
        <w:tc>
          <w:tcPr>
            <w:tcW w:w="6868" w:type="dxa"/>
            <w:tcMar>
              <w:top w:w="113" w:type="dxa"/>
              <w:bottom w:w="113" w:type="dxa"/>
            </w:tcMar>
            <w:vAlign w:val="center"/>
          </w:tcPr>
          <w:p w:rsidR="00AF6DFE" w:rsidRPr="003627D0" w:rsidRDefault="00AF6DFE" w:rsidP="00770EA8">
            <w:pPr>
              <w:spacing w:line="240" w:lineRule="exact"/>
              <w:ind w:hanging="26"/>
              <w:jc w:val="both"/>
              <w:rPr>
                <w:rFonts w:ascii="Arial" w:hAnsi="Arial" w:cs="Arial"/>
                <w:sz w:val="16"/>
                <w:szCs w:val="16"/>
              </w:rPr>
            </w:pPr>
            <w:r w:rsidRPr="003627D0">
              <w:rPr>
                <w:rFonts w:ascii="Arial" w:hAnsi="Arial" w:cs="Arial"/>
                <w:sz w:val="16"/>
                <w:szCs w:val="16"/>
              </w:rPr>
              <w:t>Отметка о предоставлении информации</w:t>
            </w:r>
          </w:p>
        </w:tc>
        <w:tc>
          <w:tcPr>
            <w:tcW w:w="2028" w:type="dxa"/>
          </w:tcPr>
          <w:p w:rsidR="00AF6DFE" w:rsidRPr="003627D0" w:rsidRDefault="00AF6DFE" w:rsidP="00770EA8">
            <w:pPr>
              <w:spacing w:line="240" w:lineRule="exact"/>
              <w:rPr>
                <w:rFonts w:ascii="Arial" w:hAnsi="Arial" w:cs="Arial"/>
                <w:sz w:val="16"/>
                <w:szCs w:val="16"/>
              </w:rPr>
            </w:pPr>
          </w:p>
        </w:tc>
      </w:tr>
      <w:tr w:rsidR="00AF6DFE" w:rsidRPr="003627D0" w:rsidTr="00770EA8">
        <w:trPr>
          <w:jc w:val="center"/>
        </w:trPr>
        <w:tc>
          <w:tcPr>
            <w:tcW w:w="512" w:type="dxa"/>
            <w:vAlign w:val="center"/>
          </w:tcPr>
          <w:p w:rsidR="00AF6DFE" w:rsidRPr="003627D0" w:rsidRDefault="00AF6DFE" w:rsidP="00770EA8">
            <w:pPr>
              <w:spacing w:line="240" w:lineRule="exact"/>
              <w:jc w:val="center"/>
              <w:rPr>
                <w:rFonts w:ascii="Arial" w:hAnsi="Arial" w:cs="Arial"/>
                <w:sz w:val="16"/>
                <w:szCs w:val="16"/>
              </w:rPr>
            </w:pPr>
            <w:r w:rsidRPr="003627D0">
              <w:rPr>
                <w:rFonts w:ascii="Arial" w:hAnsi="Arial" w:cs="Arial"/>
                <w:sz w:val="16"/>
                <w:szCs w:val="16"/>
              </w:rPr>
              <w:t>6.</w:t>
            </w:r>
          </w:p>
        </w:tc>
        <w:tc>
          <w:tcPr>
            <w:tcW w:w="6868" w:type="dxa"/>
            <w:tcMar>
              <w:top w:w="113" w:type="dxa"/>
              <w:bottom w:w="113" w:type="dxa"/>
            </w:tcMar>
            <w:vAlign w:val="center"/>
          </w:tcPr>
          <w:p w:rsidR="00AF6DFE" w:rsidRPr="003627D0" w:rsidRDefault="00AF6DFE" w:rsidP="00770EA8">
            <w:pPr>
              <w:spacing w:line="240" w:lineRule="exact"/>
              <w:jc w:val="both"/>
              <w:rPr>
                <w:rFonts w:ascii="Arial" w:hAnsi="Arial" w:cs="Arial"/>
                <w:sz w:val="16"/>
                <w:szCs w:val="16"/>
              </w:rPr>
            </w:pPr>
            <w:r w:rsidRPr="003627D0">
              <w:rPr>
                <w:rFonts w:ascii="Arial" w:hAnsi="Arial" w:cs="Arial"/>
                <w:sz w:val="16"/>
                <w:szCs w:val="16"/>
              </w:rPr>
              <w:t>Примечание</w:t>
            </w:r>
          </w:p>
        </w:tc>
        <w:tc>
          <w:tcPr>
            <w:tcW w:w="2028" w:type="dxa"/>
          </w:tcPr>
          <w:p w:rsidR="00AF6DFE" w:rsidRPr="003627D0" w:rsidRDefault="00AF6DFE" w:rsidP="00770EA8">
            <w:pPr>
              <w:spacing w:line="240" w:lineRule="exact"/>
              <w:rPr>
                <w:rFonts w:ascii="Arial" w:hAnsi="Arial" w:cs="Arial"/>
                <w:sz w:val="16"/>
                <w:szCs w:val="16"/>
              </w:rPr>
            </w:pPr>
          </w:p>
        </w:tc>
      </w:tr>
    </w:tbl>
    <w:p w:rsidR="00AF6DFE" w:rsidRPr="003627D0" w:rsidRDefault="00AF6DFE" w:rsidP="00AF6DFE">
      <w:pPr>
        <w:jc w:val="center"/>
        <w:rPr>
          <w:rFonts w:ascii="Arial" w:hAnsi="Arial" w:cs="Arial"/>
          <w:sz w:val="16"/>
          <w:szCs w:val="16"/>
        </w:rPr>
      </w:pPr>
    </w:p>
    <w:p w:rsidR="00AF6DFE" w:rsidRPr="003627D0" w:rsidRDefault="00AF6DFE" w:rsidP="00AF6DFE">
      <w:pPr>
        <w:jc w:val="center"/>
        <w:rPr>
          <w:rFonts w:ascii="Arial" w:hAnsi="Arial" w:cs="Arial"/>
          <w:sz w:val="16"/>
          <w:szCs w:val="16"/>
        </w:rPr>
      </w:pPr>
    </w:p>
    <w:p w:rsidR="00AF6DFE" w:rsidRPr="003627D0" w:rsidRDefault="00AF6DFE" w:rsidP="00AF6DFE">
      <w:pPr>
        <w:jc w:val="center"/>
        <w:rPr>
          <w:rFonts w:ascii="Arial" w:hAnsi="Arial" w:cs="Arial"/>
          <w:sz w:val="16"/>
          <w:szCs w:val="16"/>
        </w:rPr>
      </w:pPr>
    </w:p>
    <w:p w:rsidR="00AF6DFE" w:rsidRPr="003627D0" w:rsidRDefault="00425A72" w:rsidP="00425A72">
      <w:pPr>
        <w:tabs>
          <w:tab w:val="left" w:pos="4536"/>
          <w:tab w:val="left" w:pos="4860"/>
        </w:tabs>
        <w:autoSpaceDE w:val="0"/>
        <w:autoSpaceDN w:val="0"/>
        <w:adjustRightInd w:val="0"/>
        <w:spacing w:line="180" w:lineRule="exact"/>
        <w:ind w:leftChars="709" w:left="1702"/>
        <w:jc w:val="center"/>
        <w:outlineLvl w:val="1"/>
        <w:rPr>
          <w:rFonts w:ascii="Arial" w:hAnsi="Arial" w:cs="Arial"/>
          <w:kern w:val="20"/>
          <w:sz w:val="16"/>
          <w:szCs w:val="16"/>
        </w:rPr>
      </w:pPr>
      <w:r>
        <w:rPr>
          <w:rFonts w:ascii="Arial" w:hAnsi="Arial" w:cs="Arial"/>
          <w:kern w:val="20"/>
          <w:sz w:val="16"/>
          <w:szCs w:val="16"/>
        </w:rPr>
        <w:t xml:space="preserve">                                                                                      </w:t>
      </w:r>
      <w:r w:rsidR="00AF6DFE" w:rsidRPr="003627D0">
        <w:rPr>
          <w:rFonts w:ascii="Arial" w:hAnsi="Arial" w:cs="Arial"/>
          <w:kern w:val="20"/>
          <w:sz w:val="16"/>
          <w:szCs w:val="16"/>
        </w:rPr>
        <w:t>Приложение 3</w:t>
      </w:r>
    </w:p>
    <w:p w:rsidR="00425A72" w:rsidRDefault="00425A72" w:rsidP="00425A72">
      <w:pPr>
        <w:tabs>
          <w:tab w:val="left" w:pos="4860"/>
        </w:tabs>
        <w:autoSpaceDE w:val="0"/>
        <w:autoSpaceDN w:val="0"/>
        <w:adjustRightInd w:val="0"/>
        <w:spacing w:line="180" w:lineRule="exact"/>
        <w:ind w:leftChars="337" w:left="809"/>
        <w:jc w:val="both"/>
        <w:outlineLvl w:val="1"/>
        <w:rPr>
          <w:rFonts w:ascii="Arial" w:hAnsi="Arial" w:cs="Arial"/>
          <w:sz w:val="16"/>
          <w:szCs w:val="16"/>
        </w:rPr>
      </w:pPr>
      <w:r>
        <w:rPr>
          <w:rFonts w:ascii="Arial" w:hAnsi="Arial" w:cs="Arial"/>
          <w:kern w:val="20"/>
          <w:sz w:val="16"/>
          <w:szCs w:val="16"/>
        </w:rPr>
        <w:t xml:space="preserve">                                                                                                  </w:t>
      </w:r>
      <w:r w:rsidR="00AF6DFE" w:rsidRPr="003627D0">
        <w:rPr>
          <w:rFonts w:ascii="Arial" w:hAnsi="Arial" w:cs="Arial"/>
          <w:kern w:val="20"/>
          <w:sz w:val="16"/>
          <w:szCs w:val="16"/>
        </w:rPr>
        <w:t xml:space="preserve">к административному регламенту </w:t>
      </w:r>
      <w:r w:rsidR="00AF6DFE" w:rsidRPr="003627D0">
        <w:rPr>
          <w:rFonts w:ascii="Arial" w:hAnsi="Arial" w:cs="Arial"/>
          <w:sz w:val="16"/>
          <w:szCs w:val="16"/>
        </w:rPr>
        <w:t>исполнения  управлением труда</w:t>
      </w:r>
    </w:p>
    <w:p w:rsidR="00425A72" w:rsidRDefault="00425A72" w:rsidP="00425A72">
      <w:pPr>
        <w:tabs>
          <w:tab w:val="left" w:pos="4860"/>
        </w:tabs>
        <w:autoSpaceDE w:val="0"/>
        <w:autoSpaceDN w:val="0"/>
        <w:adjustRightInd w:val="0"/>
        <w:spacing w:line="180" w:lineRule="exact"/>
        <w:ind w:leftChars="337" w:left="809"/>
        <w:jc w:val="both"/>
        <w:outlineLvl w:val="1"/>
        <w:rPr>
          <w:rFonts w:ascii="Arial" w:hAnsi="Arial" w:cs="Arial"/>
          <w:sz w:val="16"/>
          <w:szCs w:val="16"/>
        </w:rPr>
      </w:pPr>
      <w:r>
        <w:rPr>
          <w:rFonts w:ascii="Arial" w:hAnsi="Arial" w:cs="Arial"/>
          <w:sz w:val="16"/>
          <w:szCs w:val="16"/>
        </w:rPr>
        <w:t xml:space="preserve">                                                                                                    </w:t>
      </w:r>
      <w:r w:rsidR="00AF6DFE" w:rsidRPr="003627D0">
        <w:rPr>
          <w:rFonts w:ascii="Arial" w:hAnsi="Arial" w:cs="Arial"/>
          <w:sz w:val="16"/>
          <w:szCs w:val="16"/>
        </w:rPr>
        <w:t xml:space="preserve"> и социальной защиты населения администрации Благодарненского</w:t>
      </w:r>
    </w:p>
    <w:p w:rsidR="00425A72" w:rsidRDefault="00425A72" w:rsidP="00425A72">
      <w:pPr>
        <w:tabs>
          <w:tab w:val="left" w:pos="4860"/>
        </w:tabs>
        <w:autoSpaceDE w:val="0"/>
        <w:autoSpaceDN w:val="0"/>
        <w:adjustRightInd w:val="0"/>
        <w:spacing w:line="180" w:lineRule="exact"/>
        <w:ind w:leftChars="337" w:left="809"/>
        <w:jc w:val="both"/>
        <w:outlineLvl w:val="1"/>
        <w:rPr>
          <w:rFonts w:ascii="Arial" w:hAnsi="Arial" w:cs="Arial"/>
          <w:sz w:val="16"/>
          <w:szCs w:val="16"/>
        </w:rPr>
      </w:pPr>
      <w:r>
        <w:rPr>
          <w:rFonts w:ascii="Arial" w:hAnsi="Arial" w:cs="Arial"/>
          <w:sz w:val="16"/>
          <w:szCs w:val="16"/>
        </w:rPr>
        <w:t xml:space="preserve">                                                                                                       </w:t>
      </w:r>
      <w:r w:rsidR="00AF6DFE" w:rsidRPr="003627D0">
        <w:rPr>
          <w:rFonts w:ascii="Arial" w:hAnsi="Arial" w:cs="Arial"/>
          <w:sz w:val="16"/>
          <w:szCs w:val="16"/>
        </w:rPr>
        <w:t xml:space="preserve"> городского округа Ставропольского края государственной функции</w:t>
      </w:r>
    </w:p>
    <w:p w:rsidR="00425A72" w:rsidRDefault="00425A72" w:rsidP="00425A72">
      <w:pPr>
        <w:tabs>
          <w:tab w:val="left" w:pos="4860"/>
        </w:tabs>
        <w:autoSpaceDE w:val="0"/>
        <w:autoSpaceDN w:val="0"/>
        <w:adjustRightInd w:val="0"/>
        <w:spacing w:line="180" w:lineRule="exact"/>
        <w:ind w:leftChars="337" w:left="809"/>
        <w:jc w:val="both"/>
        <w:outlineLvl w:val="1"/>
        <w:rPr>
          <w:rFonts w:ascii="Arial" w:hAnsi="Arial" w:cs="Arial"/>
          <w:sz w:val="16"/>
          <w:szCs w:val="16"/>
        </w:rPr>
      </w:pPr>
      <w:r>
        <w:rPr>
          <w:rFonts w:ascii="Arial" w:hAnsi="Arial" w:cs="Arial"/>
          <w:sz w:val="16"/>
          <w:szCs w:val="16"/>
        </w:rPr>
        <w:t xml:space="preserve">                                                                                                    </w:t>
      </w:r>
      <w:r w:rsidR="00AF6DFE" w:rsidRPr="003627D0">
        <w:rPr>
          <w:rFonts w:ascii="Arial" w:hAnsi="Arial" w:cs="Arial"/>
          <w:sz w:val="16"/>
          <w:szCs w:val="16"/>
        </w:rPr>
        <w:t xml:space="preserve"> «Осуществление контроля за выполнением </w:t>
      </w:r>
      <w:proofErr w:type="gramStart"/>
      <w:r w:rsidR="00AF6DFE" w:rsidRPr="003627D0">
        <w:rPr>
          <w:rFonts w:ascii="Arial" w:hAnsi="Arial" w:cs="Arial"/>
          <w:sz w:val="16"/>
          <w:szCs w:val="16"/>
        </w:rPr>
        <w:t>коллективных</w:t>
      </w:r>
      <w:proofErr w:type="gramEnd"/>
      <w:r w:rsidR="00AF6DFE" w:rsidRPr="003627D0">
        <w:rPr>
          <w:rFonts w:ascii="Arial" w:hAnsi="Arial" w:cs="Arial"/>
          <w:sz w:val="16"/>
          <w:szCs w:val="16"/>
        </w:rPr>
        <w:t xml:space="preserve"> </w:t>
      </w:r>
    </w:p>
    <w:p w:rsidR="00425A72" w:rsidRDefault="00425A72" w:rsidP="00425A72">
      <w:pPr>
        <w:tabs>
          <w:tab w:val="left" w:pos="4860"/>
        </w:tabs>
        <w:autoSpaceDE w:val="0"/>
        <w:autoSpaceDN w:val="0"/>
        <w:adjustRightInd w:val="0"/>
        <w:spacing w:line="180" w:lineRule="exact"/>
        <w:ind w:leftChars="337" w:left="809"/>
        <w:jc w:val="both"/>
        <w:outlineLvl w:val="1"/>
        <w:rPr>
          <w:rFonts w:ascii="Arial" w:hAnsi="Arial" w:cs="Arial"/>
          <w:sz w:val="16"/>
          <w:szCs w:val="16"/>
        </w:rPr>
      </w:pPr>
      <w:r>
        <w:rPr>
          <w:rFonts w:ascii="Arial" w:hAnsi="Arial" w:cs="Arial"/>
          <w:sz w:val="16"/>
          <w:szCs w:val="16"/>
        </w:rPr>
        <w:t xml:space="preserve">                                                                                                   </w:t>
      </w:r>
      <w:r w:rsidR="00AF6DFE" w:rsidRPr="003627D0">
        <w:rPr>
          <w:rFonts w:ascii="Arial" w:hAnsi="Arial" w:cs="Arial"/>
          <w:sz w:val="16"/>
          <w:szCs w:val="16"/>
        </w:rPr>
        <w:t>договоров, территориальных, отраслевых (межотраслевых) и иных</w:t>
      </w:r>
    </w:p>
    <w:p w:rsidR="00425A72" w:rsidRDefault="00425A72" w:rsidP="00425A72">
      <w:pPr>
        <w:tabs>
          <w:tab w:val="left" w:pos="4860"/>
        </w:tabs>
        <w:autoSpaceDE w:val="0"/>
        <w:autoSpaceDN w:val="0"/>
        <w:adjustRightInd w:val="0"/>
        <w:spacing w:line="180" w:lineRule="exact"/>
        <w:ind w:leftChars="337" w:left="809"/>
        <w:jc w:val="both"/>
        <w:outlineLvl w:val="1"/>
        <w:rPr>
          <w:rFonts w:ascii="Arial" w:hAnsi="Arial" w:cs="Arial"/>
          <w:sz w:val="16"/>
          <w:szCs w:val="16"/>
        </w:rPr>
      </w:pPr>
      <w:r>
        <w:rPr>
          <w:rFonts w:ascii="Arial" w:hAnsi="Arial" w:cs="Arial"/>
          <w:sz w:val="16"/>
          <w:szCs w:val="16"/>
        </w:rPr>
        <w:t xml:space="preserve">                                                                                                                 </w:t>
      </w:r>
      <w:r w:rsidR="00AF6DFE" w:rsidRPr="003627D0">
        <w:rPr>
          <w:rFonts w:ascii="Arial" w:hAnsi="Arial" w:cs="Arial"/>
          <w:sz w:val="16"/>
          <w:szCs w:val="16"/>
        </w:rPr>
        <w:t xml:space="preserve">соглашений, заключаемых на </w:t>
      </w:r>
      <w:proofErr w:type="gramStart"/>
      <w:r w:rsidR="00AF6DFE" w:rsidRPr="003627D0">
        <w:rPr>
          <w:rFonts w:ascii="Arial" w:hAnsi="Arial" w:cs="Arial"/>
          <w:sz w:val="16"/>
          <w:szCs w:val="16"/>
        </w:rPr>
        <w:t>территориальном</w:t>
      </w:r>
      <w:proofErr w:type="gramEnd"/>
      <w:r w:rsidR="00AF6DFE" w:rsidRPr="003627D0">
        <w:rPr>
          <w:rFonts w:ascii="Arial" w:hAnsi="Arial" w:cs="Arial"/>
          <w:sz w:val="16"/>
          <w:szCs w:val="16"/>
        </w:rPr>
        <w:t xml:space="preserve"> </w:t>
      </w:r>
    </w:p>
    <w:p w:rsidR="00AF6DFE" w:rsidRPr="003627D0" w:rsidRDefault="00425A72" w:rsidP="00425A72">
      <w:pPr>
        <w:tabs>
          <w:tab w:val="left" w:pos="4860"/>
        </w:tabs>
        <w:autoSpaceDE w:val="0"/>
        <w:autoSpaceDN w:val="0"/>
        <w:adjustRightInd w:val="0"/>
        <w:spacing w:line="180" w:lineRule="exact"/>
        <w:ind w:leftChars="337" w:left="809"/>
        <w:jc w:val="both"/>
        <w:outlineLvl w:val="1"/>
        <w:rPr>
          <w:rFonts w:ascii="Arial" w:hAnsi="Arial" w:cs="Arial"/>
          <w:kern w:val="20"/>
          <w:sz w:val="16"/>
          <w:szCs w:val="16"/>
        </w:rPr>
      </w:pPr>
      <w:r>
        <w:rPr>
          <w:rFonts w:ascii="Arial" w:hAnsi="Arial" w:cs="Arial"/>
          <w:sz w:val="16"/>
          <w:szCs w:val="16"/>
        </w:rPr>
        <w:t xml:space="preserve">                                                                                                                             </w:t>
      </w:r>
      <w:proofErr w:type="gramStart"/>
      <w:r w:rsidR="00AF6DFE" w:rsidRPr="003627D0">
        <w:rPr>
          <w:rFonts w:ascii="Arial" w:hAnsi="Arial" w:cs="Arial"/>
          <w:sz w:val="16"/>
          <w:szCs w:val="16"/>
        </w:rPr>
        <w:t>уровне</w:t>
      </w:r>
      <w:proofErr w:type="gramEnd"/>
      <w:r w:rsidR="00AF6DFE" w:rsidRPr="003627D0">
        <w:rPr>
          <w:rFonts w:ascii="Arial" w:hAnsi="Arial" w:cs="Arial"/>
          <w:sz w:val="16"/>
          <w:szCs w:val="16"/>
        </w:rPr>
        <w:t xml:space="preserve"> социального партнерства»</w:t>
      </w:r>
    </w:p>
    <w:p w:rsidR="00AF6DFE" w:rsidRPr="003627D0" w:rsidRDefault="00AF6DFE" w:rsidP="00425A72">
      <w:pPr>
        <w:autoSpaceDE w:val="0"/>
        <w:autoSpaceDN w:val="0"/>
        <w:adjustRightInd w:val="0"/>
        <w:spacing w:line="180" w:lineRule="exact"/>
        <w:jc w:val="right"/>
        <w:outlineLvl w:val="2"/>
        <w:rPr>
          <w:rFonts w:ascii="Arial" w:hAnsi="Arial" w:cs="Arial"/>
          <w:sz w:val="16"/>
          <w:szCs w:val="16"/>
        </w:rPr>
      </w:pPr>
    </w:p>
    <w:p w:rsidR="00AF6DFE" w:rsidRPr="003627D0" w:rsidRDefault="00AF6DFE" w:rsidP="00AF6DFE">
      <w:pPr>
        <w:autoSpaceDE w:val="0"/>
        <w:autoSpaceDN w:val="0"/>
        <w:adjustRightInd w:val="0"/>
        <w:jc w:val="right"/>
        <w:outlineLvl w:val="2"/>
        <w:rPr>
          <w:rFonts w:ascii="Arial" w:hAnsi="Arial" w:cs="Arial"/>
          <w:sz w:val="16"/>
          <w:szCs w:val="16"/>
        </w:rPr>
      </w:pPr>
      <w:r w:rsidRPr="003627D0">
        <w:rPr>
          <w:rFonts w:ascii="Arial" w:hAnsi="Arial" w:cs="Arial"/>
          <w:sz w:val="16"/>
          <w:szCs w:val="16"/>
        </w:rPr>
        <w:t>Форма</w:t>
      </w:r>
    </w:p>
    <w:p w:rsidR="00AF6DFE" w:rsidRPr="003627D0" w:rsidRDefault="00AF6DFE" w:rsidP="00AF6DFE">
      <w:pPr>
        <w:autoSpaceDE w:val="0"/>
        <w:autoSpaceDN w:val="0"/>
        <w:adjustRightInd w:val="0"/>
        <w:jc w:val="both"/>
        <w:outlineLvl w:val="2"/>
        <w:rPr>
          <w:rFonts w:ascii="Arial" w:hAnsi="Arial" w:cs="Arial"/>
          <w:sz w:val="16"/>
          <w:szCs w:val="16"/>
        </w:rPr>
      </w:pPr>
    </w:p>
    <w:p w:rsidR="00AF6DFE" w:rsidRPr="003627D0" w:rsidRDefault="00AF6DFE" w:rsidP="00AF6DFE">
      <w:pPr>
        <w:autoSpaceDE w:val="0"/>
        <w:autoSpaceDN w:val="0"/>
        <w:adjustRightInd w:val="0"/>
        <w:jc w:val="both"/>
        <w:outlineLvl w:val="2"/>
        <w:rPr>
          <w:rFonts w:ascii="Arial" w:hAnsi="Arial" w:cs="Arial"/>
          <w:sz w:val="16"/>
          <w:szCs w:val="16"/>
        </w:rPr>
      </w:pPr>
    </w:p>
    <w:tbl>
      <w:tblPr>
        <w:tblW w:w="0" w:type="auto"/>
        <w:tblInd w:w="108" w:type="dxa"/>
        <w:tblLook w:val="01E0"/>
      </w:tblPr>
      <w:tblGrid>
        <w:gridCol w:w="4592"/>
        <w:gridCol w:w="4768"/>
      </w:tblGrid>
      <w:tr w:rsidR="00AF6DFE" w:rsidRPr="003627D0" w:rsidTr="00770EA8">
        <w:tc>
          <w:tcPr>
            <w:tcW w:w="4592" w:type="dxa"/>
          </w:tcPr>
          <w:p w:rsidR="00AF6DFE" w:rsidRPr="003627D0" w:rsidRDefault="00AF6DFE" w:rsidP="00770EA8">
            <w:pPr>
              <w:pStyle w:val="ConsPlusNonformat"/>
              <w:widowControl/>
              <w:rPr>
                <w:rFonts w:ascii="Arial" w:hAnsi="Arial" w:cs="Arial"/>
                <w:sz w:val="16"/>
                <w:szCs w:val="16"/>
              </w:rPr>
            </w:pPr>
            <w:r w:rsidRPr="003627D0">
              <w:rPr>
                <w:rFonts w:ascii="Arial" w:hAnsi="Arial" w:cs="Arial"/>
                <w:sz w:val="16"/>
                <w:szCs w:val="16"/>
              </w:rPr>
              <w:t>На бланке письма</w:t>
            </w:r>
          </w:p>
          <w:p w:rsidR="00AF6DFE" w:rsidRPr="003627D0" w:rsidRDefault="00AF6DFE" w:rsidP="00770EA8">
            <w:pPr>
              <w:pStyle w:val="ConsPlusNonformat"/>
              <w:widowControl/>
              <w:rPr>
                <w:rFonts w:ascii="Arial" w:hAnsi="Arial" w:cs="Arial"/>
                <w:sz w:val="16"/>
                <w:szCs w:val="16"/>
              </w:rPr>
            </w:pPr>
            <w:r w:rsidRPr="003627D0">
              <w:rPr>
                <w:rFonts w:ascii="Arial" w:hAnsi="Arial" w:cs="Arial"/>
                <w:sz w:val="16"/>
                <w:szCs w:val="16"/>
              </w:rPr>
              <w:t>органа по труду</w:t>
            </w:r>
          </w:p>
          <w:p w:rsidR="00AF6DFE" w:rsidRPr="003627D0" w:rsidRDefault="00AF6DFE" w:rsidP="00770EA8">
            <w:pPr>
              <w:pStyle w:val="ConsPlusNormal"/>
              <w:widowControl/>
              <w:spacing w:line="240" w:lineRule="exact"/>
              <w:ind w:firstLine="0"/>
              <w:jc w:val="both"/>
              <w:rPr>
                <w:sz w:val="16"/>
                <w:szCs w:val="16"/>
              </w:rPr>
            </w:pPr>
          </w:p>
        </w:tc>
        <w:tc>
          <w:tcPr>
            <w:tcW w:w="4768" w:type="dxa"/>
          </w:tcPr>
          <w:p w:rsidR="00AF6DFE" w:rsidRPr="003627D0" w:rsidRDefault="00AF6DFE" w:rsidP="00770EA8">
            <w:pPr>
              <w:tabs>
                <w:tab w:val="left" w:pos="10620"/>
              </w:tabs>
              <w:spacing w:line="240" w:lineRule="exact"/>
              <w:jc w:val="center"/>
              <w:rPr>
                <w:rFonts w:ascii="Arial" w:hAnsi="Arial" w:cs="Arial"/>
                <w:sz w:val="16"/>
                <w:szCs w:val="16"/>
              </w:rPr>
            </w:pPr>
            <w:r w:rsidRPr="003627D0">
              <w:rPr>
                <w:rFonts w:ascii="Arial" w:hAnsi="Arial" w:cs="Arial"/>
                <w:sz w:val="16"/>
                <w:szCs w:val="16"/>
              </w:rPr>
              <w:t>_________________________________</w:t>
            </w:r>
          </w:p>
          <w:p w:rsidR="00AF6DFE" w:rsidRPr="003627D0" w:rsidRDefault="00AF6DFE" w:rsidP="00770EA8">
            <w:pPr>
              <w:pStyle w:val="ConsPlusNormal"/>
              <w:widowControl/>
              <w:spacing w:line="240" w:lineRule="exact"/>
              <w:ind w:firstLine="0"/>
              <w:jc w:val="center"/>
              <w:rPr>
                <w:sz w:val="16"/>
                <w:szCs w:val="16"/>
              </w:rPr>
            </w:pPr>
            <w:proofErr w:type="gramStart"/>
            <w:r w:rsidRPr="003627D0">
              <w:rPr>
                <w:sz w:val="16"/>
                <w:szCs w:val="16"/>
              </w:rPr>
              <w:t xml:space="preserve">(наименование представителей сторон </w:t>
            </w:r>
            <w:proofErr w:type="gramEnd"/>
          </w:p>
          <w:p w:rsidR="00AF6DFE" w:rsidRPr="003627D0" w:rsidRDefault="00AF6DFE" w:rsidP="00770EA8">
            <w:pPr>
              <w:pStyle w:val="ConsPlusNormal"/>
              <w:widowControl/>
              <w:spacing w:line="240" w:lineRule="exact"/>
              <w:ind w:firstLine="0"/>
              <w:jc w:val="center"/>
              <w:rPr>
                <w:sz w:val="16"/>
                <w:szCs w:val="16"/>
              </w:rPr>
            </w:pPr>
            <w:r w:rsidRPr="003627D0">
              <w:rPr>
                <w:sz w:val="16"/>
                <w:szCs w:val="16"/>
              </w:rPr>
              <w:t>коллективного договора, соглашения, адреса)</w:t>
            </w:r>
          </w:p>
        </w:tc>
      </w:tr>
    </w:tbl>
    <w:p w:rsidR="00AF6DFE" w:rsidRPr="003627D0" w:rsidRDefault="00AF6DFE" w:rsidP="00AF6DFE">
      <w:pPr>
        <w:autoSpaceDE w:val="0"/>
        <w:autoSpaceDN w:val="0"/>
        <w:adjustRightInd w:val="0"/>
        <w:jc w:val="both"/>
        <w:outlineLvl w:val="2"/>
        <w:rPr>
          <w:rFonts w:ascii="Arial" w:hAnsi="Arial" w:cs="Arial"/>
          <w:sz w:val="16"/>
          <w:szCs w:val="16"/>
        </w:rPr>
      </w:pPr>
    </w:p>
    <w:p w:rsidR="00AF6DFE" w:rsidRPr="003627D0" w:rsidRDefault="00AF6DFE" w:rsidP="00AF6DFE">
      <w:pPr>
        <w:autoSpaceDE w:val="0"/>
        <w:autoSpaceDN w:val="0"/>
        <w:adjustRightInd w:val="0"/>
        <w:jc w:val="both"/>
        <w:outlineLvl w:val="2"/>
        <w:rPr>
          <w:rFonts w:ascii="Arial" w:hAnsi="Arial" w:cs="Arial"/>
          <w:sz w:val="16"/>
          <w:szCs w:val="16"/>
        </w:rPr>
      </w:pPr>
    </w:p>
    <w:p w:rsidR="00AF6DFE" w:rsidRPr="003627D0" w:rsidRDefault="00AF6DFE" w:rsidP="00AF6DFE">
      <w:pPr>
        <w:autoSpaceDE w:val="0"/>
        <w:autoSpaceDN w:val="0"/>
        <w:adjustRightInd w:val="0"/>
        <w:jc w:val="center"/>
        <w:outlineLvl w:val="2"/>
        <w:rPr>
          <w:rFonts w:ascii="Arial" w:hAnsi="Arial" w:cs="Arial"/>
          <w:sz w:val="16"/>
          <w:szCs w:val="16"/>
        </w:rPr>
      </w:pPr>
      <w:r w:rsidRPr="003627D0">
        <w:rPr>
          <w:rFonts w:ascii="Arial" w:hAnsi="Arial" w:cs="Arial"/>
          <w:sz w:val="16"/>
          <w:szCs w:val="16"/>
        </w:rPr>
        <w:t>ЗАПРОС</w:t>
      </w:r>
    </w:p>
    <w:p w:rsidR="00AF6DFE" w:rsidRPr="003627D0" w:rsidRDefault="00AF6DFE" w:rsidP="00AF6DFE">
      <w:pPr>
        <w:autoSpaceDE w:val="0"/>
        <w:autoSpaceDN w:val="0"/>
        <w:adjustRightInd w:val="0"/>
        <w:jc w:val="center"/>
        <w:outlineLvl w:val="2"/>
        <w:rPr>
          <w:rFonts w:ascii="Arial" w:hAnsi="Arial" w:cs="Arial"/>
          <w:sz w:val="16"/>
          <w:szCs w:val="16"/>
        </w:rPr>
      </w:pPr>
      <w:r w:rsidRPr="003627D0">
        <w:rPr>
          <w:rFonts w:ascii="Arial" w:hAnsi="Arial" w:cs="Arial"/>
          <w:sz w:val="16"/>
          <w:szCs w:val="16"/>
        </w:rPr>
        <w:t>о предоставлении информации о выполнении ____________________________________________________</w:t>
      </w:r>
    </w:p>
    <w:p w:rsidR="00AF6DFE" w:rsidRPr="003627D0" w:rsidRDefault="00425A72" w:rsidP="00AF6DFE">
      <w:pPr>
        <w:autoSpaceDE w:val="0"/>
        <w:autoSpaceDN w:val="0"/>
        <w:adjustRightInd w:val="0"/>
        <w:jc w:val="center"/>
        <w:outlineLvl w:val="2"/>
        <w:rPr>
          <w:rFonts w:ascii="Arial" w:hAnsi="Arial" w:cs="Arial"/>
          <w:sz w:val="16"/>
          <w:szCs w:val="16"/>
        </w:rPr>
      </w:pPr>
      <w:r>
        <w:rPr>
          <w:rFonts w:ascii="Arial" w:hAnsi="Arial" w:cs="Arial"/>
          <w:sz w:val="16"/>
          <w:szCs w:val="16"/>
        </w:rPr>
        <w:t xml:space="preserve">                                                            </w:t>
      </w:r>
      <w:r w:rsidR="00AF6DFE" w:rsidRPr="003627D0">
        <w:rPr>
          <w:rFonts w:ascii="Arial" w:hAnsi="Arial" w:cs="Arial"/>
          <w:sz w:val="16"/>
          <w:szCs w:val="16"/>
        </w:rPr>
        <w:t>(наименование коллективного договора, соглашения)</w:t>
      </w:r>
    </w:p>
    <w:p w:rsidR="00AF6DFE" w:rsidRPr="003627D0" w:rsidRDefault="00AF6DFE" w:rsidP="00AF6DFE">
      <w:pPr>
        <w:autoSpaceDE w:val="0"/>
        <w:autoSpaceDN w:val="0"/>
        <w:adjustRightInd w:val="0"/>
        <w:jc w:val="both"/>
        <w:outlineLvl w:val="2"/>
        <w:rPr>
          <w:rFonts w:ascii="Arial" w:hAnsi="Arial" w:cs="Arial"/>
          <w:sz w:val="16"/>
          <w:szCs w:val="16"/>
        </w:rPr>
      </w:pPr>
    </w:p>
    <w:p w:rsidR="00AF6DFE" w:rsidRPr="003627D0" w:rsidRDefault="00AF6DFE" w:rsidP="00425A72">
      <w:pPr>
        <w:autoSpaceDE w:val="0"/>
        <w:autoSpaceDN w:val="0"/>
        <w:adjustRightInd w:val="0"/>
        <w:ind w:firstLine="142"/>
        <w:jc w:val="both"/>
        <w:outlineLvl w:val="2"/>
        <w:rPr>
          <w:rFonts w:ascii="Arial" w:hAnsi="Arial" w:cs="Arial"/>
          <w:sz w:val="16"/>
          <w:szCs w:val="16"/>
        </w:rPr>
      </w:pPr>
      <w:r w:rsidRPr="003627D0">
        <w:rPr>
          <w:rFonts w:ascii="Arial" w:hAnsi="Arial" w:cs="Arial"/>
          <w:sz w:val="16"/>
          <w:szCs w:val="16"/>
        </w:rPr>
        <w:t xml:space="preserve">В соответствии со статьей 51 Трудового кодекса Российской Федерации и положениями Административного регламента исполнения государственной функции «Осуществление контроля за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 необходимо в срок </w:t>
      </w:r>
      <w:proofErr w:type="gramStart"/>
      <w:r w:rsidRPr="003627D0">
        <w:rPr>
          <w:rFonts w:ascii="Arial" w:hAnsi="Arial" w:cs="Arial"/>
          <w:sz w:val="16"/>
          <w:szCs w:val="16"/>
        </w:rPr>
        <w:t>до</w:t>
      </w:r>
      <w:proofErr w:type="gramEnd"/>
      <w:r w:rsidRPr="003627D0">
        <w:rPr>
          <w:rFonts w:ascii="Arial" w:hAnsi="Arial" w:cs="Arial"/>
          <w:sz w:val="16"/>
          <w:szCs w:val="16"/>
        </w:rPr>
        <w:t xml:space="preserve"> __________ представить в орган по труду следующую информацию:</w:t>
      </w:r>
    </w:p>
    <w:p w:rsidR="00AF6DFE" w:rsidRPr="003627D0" w:rsidRDefault="00AF6DFE" w:rsidP="00AF6DFE">
      <w:pPr>
        <w:autoSpaceDE w:val="0"/>
        <w:autoSpaceDN w:val="0"/>
        <w:adjustRightInd w:val="0"/>
        <w:jc w:val="both"/>
        <w:outlineLvl w:val="2"/>
        <w:rPr>
          <w:rFonts w:ascii="Arial" w:hAnsi="Arial" w:cs="Arial"/>
          <w:sz w:val="16"/>
          <w:szCs w:val="1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133"/>
        <w:gridCol w:w="4633"/>
      </w:tblGrid>
      <w:tr w:rsidR="00AF6DFE" w:rsidRPr="003627D0" w:rsidTr="00770EA8">
        <w:tc>
          <w:tcPr>
            <w:tcW w:w="594" w:type="dxa"/>
          </w:tcPr>
          <w:p w:rsidR="00AF6DFE" w:rsidRPr="003627D0" w:rsidRDefault="00AF6DFE" w:rsidP="00770EA8">
            <w:pPr>
              <w:autoSpaceDE w:val="0"/>
              <w:autoSpaceDN w:val="0"/>
              <w:adjustRightInd w:val="0"/>
              <w:jc w:val="center"/>
              <w:outlineLvl w:val="2"/>
              <w:rPr>
                <w:rFonts w:ascii="Arial" w:hAnsi="Arial" w:cs="Arial"/>
                <w:sz w:val="16"/>
                <w:szCs w:val="16"/>
              </w:rPr>
            </w:pPr>
            <w:r w:rsidRPr="003627D0">
              <w:rPr>
                <w:rFonts w:ascii="Arial" w:hAnsi="Arial" w:cs="Arial"/>
                <w:sz w:val="16"/>
                <w:szCs w:val="16"/>
              </w:rPr>
              <w:t>№</w:t>
            </w:r>
          </w:p>
          <w:p w:rsidR="00AF6DFE" w:rsidRPr="003627D0" w:rsidRDefault="00AF6DFE" w:rsidP="00770EA8">
            <w:pPr>
              <w:autoSpaceDE w:val="0"/>
              <w:autoSpaceDN w:val="0"/>
              <w:adjustRightInd w:val="0"/>
              <w:jc w:val="center"/>
              <w:outlineLvl w:val="2"/>
              <w:rPr>
                <w:rFonts w:ascii="Arial" w:hAnsi="Arial" w:cs="Arial"/>
                <w:sz w:val="16"/>
                <w:szCs w:val="16"/>
              </w:rPr>
            </w:pPr>
            <w:proofErr w:type="spellStart"/>
            <w:proofErr w:type="gramStart"/>
            <w:r w:rsidRPr="003627D0">
              <w:rPr>
                <w:rFonts w:ascii="Arial" w:hAnsi="Arial" w:cs="Arial"/>
                <w:sz w:val="16"/>
                <w:szCs w:val="16"/>
              </w:rPr>
              <w:t>п</w:t>
            </w:r>
            <w:proofErr w:type="spellEnd"/>
            <w:proofErr w:type="gramEnd"/>
            <w:r w:rsidRPr="003627D0">
              <w:rPr>
                <w:rFonts w:ascii="Arial" w:hAnsi="Arial" w:cs="Arial"/>
                <w:sz w:val="16"/>
                <w:szCs w:val="16"/>
              </w:rPr>
              <w:t>/</w:t>
            </w:r>
            <w:proofErr w:type="spellStart"/>
            <w:r w:rsidRPr="003627D0">
              <w:rPr>
                <w:rFonts w:ascii="Arial" w:hAnsi="Arial" w:cs="Arial"/>
                <w:sz w:val="16"/>
                <w:szCs w:val="16"/>
              </w:rPr>
              <w:t>п</w:t>
            </w:r>
            <w:proofErr w:type="spellEnd"/>
          </w:p>
        </w:tc>
        <w:tc>
          <w:tcPr>
            <w:tcW w:w="4133" w:type="dxa"/>
          </w:tcPr>
          <w:p w:rsidR="00AF6DFE" w:rsidRPr="003627D0" w:rsidRDefault="00AF6DFE" w:rsidP="00770EA8">
            <w:pPr>
              <w:autoSpaceDE w:val="0"/>
              <w:autoSpaceDN w:val="0"/>
              <w:adjustRightInd w:val="0"/>
              <w:jc w:val="center"/>
              <w:outlineLvl w:val="2"/>
              <w:rPr>
                <w:rFonts w:ascii="Arial" w:hAnsi="Arial" w:cs="Arial"/>
                <w:sz w:val="16"/>
                <w:szCs w:val="16"/>
              </w:rPr>
            </w:pPr>
            <w:r w:rsidRPr="003627D0">
              <w:rPr>
                <w:rFonts w:ascii="Arial" w:hAnsi="Arial" w:cs="Arial"/>
                <w:sz w:val="16"/>
                <w:szCs w:val="16"/>
              </w:rPr>
              <w:t>Пункт коллективного договора, соглашения</w:t>
            </w:r>
          </w:p>
        </w:tc>
        <w:tc>
          <w:tcPr>
            <w:tcW w:w="4633" w:type="dxa"/>
          </w:tcPr>
          <w:p w:rsidR="00AF6DFE" w:rsidRPr="003627D0" w:rsidRDefault="00AF6DFE" w:rsidP="00770EA8">
            <w:pPr>
              <w:autoSpaceDE w:val="0"/>
              <w:autoSpaceDN w:val="0"/>
              <w:adjustRightInd w:val="0"/>
              <w:jc w:val="center"/>
              <w:outlineLvl w:val="2"/>
              <w:rPr>
                <w:rFonts w:ascii="Arial" w:hAnsi="Arial" w:cs="Arial"/>
                <w:sz w:val="16"/>
                <w:szCs w:val="16"/>
              </w:rPr>
            </w:pPr>
            <w:r w:rsidRPr="003627D0">
              <w:rPr>
                <w:rFonts w:ascii="Arial" w:hAnsi="Arial" w:cs="Arial"/>
                <w:sz w:val="16"/>
                <w:szCs w:val="16"/>
              </w:rPr>
              <w:t xml:space="preserve">Информация о выполнении </w:t>
            </w:r>
          </w:p>
          <w:p w:rsidR="00AF6DFE" w:rsidRPr="003627D0" w:rsidRDefault="00AF6DFE" w:rsidP="00770EA8">
            <w:pPr>
              <w:autoSpaceDE w:val="0"/>
              <w:autoSpaceDN w:val="0"/>
              <w:adjustRightInd w:val="0"/>
              <w:jc w:val="center"/>
              <w:outlineLvl w:val="2"/>
              <w:rPr>
                <w:rFonts w:ascii="Arial" w:hAnsi="Arial" w:cs="Arial"/>
                <w:sz w:val="16"/>
                <w:szCs w:val="16"/>
              </w:rPr>
            </w:pPr>
            <w:r w:rsidRPr="003627D0">
              <w:rPr>
                <w:rFonts w:ascii="Arial" w:hAnsi="Arial" w:cs="Arial"/>
                <w:sz w:val="16"/>
                <w:szCs w:val="16"/>
              </w:rPr>
              <w:t>коллективного договора, соглашения</w:t>
            </w:r>
          </w:p>
        </w:tc>
      </w:tr>
      <w:tr w:rsidR="00AF6DFE" w:rsidRPr="003627D0" w:rsidTr="00770EA8">
        <w:tc>
          <w:tcPr>
            <w:tcW w:w="594" w:type="dxa"/>
          </w:tcPr>
          <w:p w:rsidR="00AF6DFE" w:rsidRPr="003627D0" w:rsidRDefault="00AF6DFE" w:rsidP="00770EA8">
            <w:pPr>
              <w:autoSpaceDE w:val="0"/>
              <w:autoSpaceDN w:val="0"/>
              <w:adjustRightInd w:val="0"/>
              <w:jc w:val="center"/>
              <w:outlineLvl w:val="2"/>
              <w:rPr>
                <w:rFonts w:ascii="Arial" w:hAnsi="Arial" w:cs="Arial"/>
                <w:sz w:val="16"/>
                <w:szCs w:val="16"/>
              </w:rPr>
            </w:pPr>
            <w:r w:rsidRPr="003627D0">
              <w:rPr>
                <w:rFonts w:ascii="Arial" w:hAnsi="Arial" w:cs="Arial"/>
                <w:sz w:val="16"/>
                <w:szCs w:val="16"/>
              </w:rPr>
              <w:t>1</w:t>
            </w:r>
          </w:p>
        </w:tc>
        <w:tc>
          <w:tcPr>
            <w:tcW w:w="4133" w:type="dxa"/>
          </w:tcPr>
          <w:p w:rsidR="00AF6DFE" w:rsidRPr="003627D0" w:rsidRDefault="00AF6DFE" w:rsidP="00770EA8">
            <w:pPr>
              <w:autoSpaceDE w:val="0"/>
              <w:autoSpaceDN w:val="0"/>
              <w:adjustRightInd w:val="0"/>
              <w:jc w:val="center"/>
              <w:outlineLvl w:val="2"/>
              <w:rPr>
                <w:rFonts w:ascii="Arial" w:hAnsi="Arial" w:cs="Arial"/>
                <w:sz w:val="16"/>
                <w:szCs w:val="16"/>
              </w:rPr>
            </w:pPr>
            <w:r w:rsidRPr="003627D0">
              <w:rPr>
                <w:rFonts w:ascii="Arial" w:hAnsi="Arial" w:cs="Arial"/>
                <w:sz w:val="16"/>
                <w:szCs w:val="16"/>
              </w:rPr>
              <w:t>2</w:t>
            </w:r>
          </w:p>
        </w:tc>
        <w:tc>
          <w:tcPr>
            <w:tcW w:w="4633" w:type="dxa"/>
          </w:tcPr>
          <w:p w:rsidR="00AF6DFE" w:rsidRPr="003627D0" w:rsidRDefault="00AF6DFE" w:rsidP="00770EA8">
            <w:pPr>
              <w:autoSpaceDE w:val="0"/>
              <w:autoSpaceDN w:val="0"/>
              <w:adjustRightInd w:val="0"/>
              <w:jc w:val="center"/>
              <w:outlineLvl w:val="2"/>
              <w:rPr>
                <w:rFonts w:ascii="Arial" w:hAnsi="Arial" w:cs="Arial"/>
                <w:sz w:val="16"/>
                <w:szCs w:val="16"/>
              </w:rPr>
            </w:pPr>
            <w:r w:rsidRPr="003627D0">
              <w:rPr>
                <w:rFonts w:ascii="Arial" w:hAnsi="Arial" w:cs="Arial"/>
                <w:sz w:val="16"/>
                <w:szCs w:val="16"/>
              </w:rPr>
              <w:t>3</w:t>
            </w:r>
          </w:p>
        </w:tc>
      </w:tr>
      <w:tr w:rsidR="00AF6DFE" w:rsidRPr="003627D0" w:rsidTr="00770EA8">
        <w:tc>
          <w:tcPr>
            <w:tcW w:w="594" w:type="dxa"/>
          </w:tcPr>
          <w:p w:rsidR="00AF6DFE" w:rsidRPr="003627D0" w:rsidRDefault="00AF6DFE" w:rsidP="00770EA8">
            <w:pPr>
              <w:autoSpaceDE w:val="0"/>
              <w:autoSpaceDN w:val="0"/>
              <w:adjustRightInd w:val="0"/>
              <w:jc w:val="center"/>
              <w:outlineLvl w:val="2"/>
              <w:rPr>
                <w:rFonts w:ascii="Arial" w:hAnsi="Arial" w:cs="Arial"/>
                <w:sz w:val="16"/>
                <w:szCs w:val="16"/>
              </w:rPr>
            </w:pPr>
            <w:r w:rsidRPr="003627D0">
              <w:rPr>
                <w:rFonts w:ascii="Arial" w:hAnsi="Arial" w:cs="Arial"/>
                <w:sz w:val="16"/>
                <w:szCs w:val="16"/>
              </w:rPr>
              <w:t>1.</w:t>
            </w:r>
          </w:p>
        </w:tc>
        <w:tc>
          <w:tcPr>
            <w:tcW w:w="4133" w:type="dxa"/>
          </w:tcPr>
          <w:p w:rsidR="00AF6DFE" w:rsidRPr="003627D0" w:rsidRDefault="00AF6DFE" w:rsidP="00770EA8">
            <w:pPr>
              <w:autoSpaceDE w:val="0"/>
              <w:autoSpaceDN w:val="0"/>
              <w:adjustRightInd w:val="0"/>
              <w:jc w:val="both"/>
              <w:outlineLvl w:val="2"/>
              <w:rPr>
                <w:rFonts w:ascii="Arial" w:hAnsi="Arial" w:cs="Arial"/>
                <w:sz w:val="16"/>
                <w:szCs w:val="16"/>
              </w:rPr>
            </w:pPr>
          </w:p>
        </w:tc>
        <w:tc>
          <w:tcPr>
            <w:tcW w:w="4633" w:type="dxa"/>
          </w:tcPr>
          <w:p w:rsidR="00AF6DFE" w:rsidRPr="003627D0" w:rsidRDefault="00AF6DFE" w:rsidP="00770EA8">
            <w:pPr>
              <w:autoSpaceDE w:val="0"/>
              <w:autoSpaceDN w:val="0"/>
              <w:adjustRightInd w:val="0"/>
              <w:jc w:val="both"/>
              <w:outlineLvl w:val="2"/>
              <w:rPr>
                <w:rFonts w:ascii="Arial" w:hAnsi="Arial" w:cs="Arial"/>
                <w:sz w:val="16"/>
                <w:szCs w:val="16"/>
              </w:rPr>
            </w:pPr>
          </w:p>
        </w:tc>
      </w:tr>
      <w:tr w:rsidR="00AF6DFE" w:rsidRPr="003627D0" w:rsidTr="00770EA8">
        <w:tc>
          <w:tcPr>
            <w:tcW w:w="594" w:type="dxa"/>
          </w:tcPr>
          <w:p w:rsidR="00AF6DFE" w:rsidRPr="003627D0" w:rsidRDefault="00AF6DFE" w:rsidP="00770EA8">
            <w:pPr>
              <w:autoSpaceDE w:val="0"/>
              <w:autoSpaceDN w:val="0"/>
              <w:adjustRightInd w:val="0"/>
              <w:jc w:val="center"/>
              <w:outlineLvl w:val="2"/>
              <w:rPr>
                <w:rFonts w:ascii="Arial" w:hAnsi="Arial" w:cs="Arial"/>
                <w:sz w:val="16"/>
                <w:szCs w:val="16"/>
              </w:rPr>
            </w:pPr>
            <w:r w:rsidRPr="003627D0">
              <w:rPr>
                <w:rFonts w:ascii="Arial" w:hAnsi="Arial" w:cs="Arial"/>
                <w:sz w:val="16"/>
                <w:szCs w:val="16"/>
              </w:rPr>
              <w:t>2.</w:t>
            </w:r>
          </w:p>
        </w:tc>
        <w:tc>
          <w:tcPr>
            <w:tcW w:w="4133" w:type="dxa"/>
          </w:tcPr>
          <w:p w:rsidR="00AF6DFE" w:rsidRPr="003627D0" w:rsidRDefault="00AF6DFE" w:rsidP="00770EA8">
            <w:pPr>
              <w:autoSpaceDE w:val="0"/>
              <w:autoSpaceDN w:val="0"/>
              <w:adjustRightInd w:val="0"/>
              <w:jc w:val="both"/>
              <w:outlineLvl w:val="2"/>
              <w:rPr>
                <w:rFonts w:ascii="Arial" w:hAnsi="Arial" w:cs="Arial"/>
                <w:sz w:val="16"/>
                <w:szCs w:val="16"/>
              </w:rPr>
            </w:pPr>
          </w:p>
        </w:tc>
        <w:tc>
          <w:tcPr>
            <w:tcW w:w="4633" w:type="dxa"/>
          </w:tcPr>
          <w:p w:rsidR="00AF6DFE" w:rsidRPr="003627D0" w:rsidRDefault="00AF6DFE" w:rsidP="00770EA8">
            <w:pPr>
              <w:autoSpaceDE w:val="0"/>
              <w:autoSpaceDN w:val="0"/>
              <w:adjustRightInd w:val="0"/>
              <w:jc w:val="both"/>
              <w:outlineLvl w:val="2"/>
              <w:rPr>
                <w:rFonts w:ascii="Arial" w:hAnsi="Arial" w:cs="Arial"/>
                <w:sz w:val="16"/>
                <w:szCs w:val="16"/>
              </w:rPr>
            </w:pPr>
          </w:p>
        </w:tc>
      </w:tr>
      <w:tr w:rsidR="00AF6DFE" w:rsidRPr="003627D0" w:rsidTr="00770EA8">
        <w:tc>
          <w:tcPr>
            <w:tcW w:w="594" w:type="dxa"/>
          </w:tcPr>
          <w:p w:rsidR="00AF6DFE" w:rsidRPr="003627D0" w:rsidRDefault="00AF6DFE" w:rsidP="00770EA8">
            <w:pPr>
              <w:autoSpaceDE w:val="0"/>
              <w:autoSpaceDN w:val="0"/>
              <w:adjustRightInd w:val="0"/>
              <w:jc w:val="center"/>
              <w:outlineLvl w:val="2"/>
              <w:rPr>
                <w:rFonts w:ascii="Arial" w:hAnsi="Arial" w:cs="Arial"/>
                <w:sz w:val="16"/>
                <w:szCs w:val="16"/>
              </w:rPr>
            </w:pPr>
            <w:r w:rsidRPr="003627D0">
              <w:rPr>
                <w:rFonts w:ascii="Arial" w:hAnsi="Arial" w:cs="Arial"/>
                <w:sz w:val="16"/>
                <w:szCs w:val="16"/>
              </w:rPr>
              <w:t>3.</w:t>
            </w:r>
          </w:p>
        </w:tc>
        <w:tc>
          <w:tcPr>
            <w:tcW w:w="4133" w:type="dxa"/>
          </w:tcPr>
          <w:p w:rsidR="00AF6DFE" w:rsidRPr="003627D0" w:rsidRDefault="00AF6DFE" w:rsidP="00770EA8">
            <w:pPr>
              <w:autoSpaceDE w:val="0"/>
              <w:autoSpaceDN w:val="0"/>
              <w:adjustRightInd w:val="0"/>
              <w:jc w:val="both"/>
              <w:outlineLvl w:val="2"/>
              <w:rPr>
                <w:rFonts w:ascii="Arial" w:hAnsi="Arial" w:cs="Arial"/>
                <w:sz w:val="16"/>
                <w:szCs w:val="16"/>
              </w:rPr>
            </w:pPr>
          </w:p>
        </w:tc>
        <w:tc>
          <w:tcPr>
            <w:tcW w:w="4633" w:type="dxa"/>
          </w:tcPr>
          <w:p w:rsidR="00AF6DFE" w:rsidRPr="003627D0" w:rsidRDefault="00AF6DFE" w:rsidP="00770EA8">
            <w:pPr>
              <w:autoSpaceDE w:val="0"/>
              <w:autoSpaceDN w:val="0"/>
              <w:adjustRightInd w:val="0"/>
              <w:jc w:val="both"/>
              <w:outlineLvl w:val="2"/>
              <w:rPr>
                <w:rFonts w:ascii="Arial" w:hAnsi="Arial" w:cs="Arial"/>
                <w:sz w:val="16"/>
                <w:szCs w:val="16"/>
              </w:rPr>
            </w:pPr>
          </w:p>
        </w:tc>
      </w:tr>
    </w:tbl>
    <w:p w:rsidR="00AF6DFE" w:rsidRPr="003627D0" w:rsidRDefault="00AF6DFE" w:rsidP="00AF6DFE">
      <w:pPr>
        <w:autoSpaceDE w:val="0"/>
        <w:autoSpaceDN w:val="0"/>
        <w:adjustRightInd w:val="0"/>
        <w:jc w:val="both"/>
        <w:outlineLvl w:val="2"/>
        <w:rPr>
          <w:rFonts w:ascii="Arial" w:hAnsi="Arial" w:cs="Arial"/>
          <w:sz w:val="16"/>
          <w:szCs w:val="16"/>
        </w:rPr>
      </w:pPr>
    </w:p>
    <w:tbl>
      <w:tblPr>
        <w:tblW w:w="0" w:type="auto"/>
        <w:tblInd w:w="108" w:type="dxa"/>
        <w:tblLook w:val="01E0"/>
      </w:tblPr>
      <w:tblGrid>
        <w:gridCol w:w="2846"/>
        <w:gridCol w:w="236"/>
        <w:gridCol w:w="2954"/>
        <w:gridCol w:w="236"/>
        <w:gridCol w:w="3088"/>
      </w:tblGrid>
      <w:tr w:rsidR="00AF6DFE" w:rsidRPr="003627D0" w:rsidTr="00770EA8">
        <w:tc>
          <w:tcPr>
            <w:tcW w:w="2846" w:type="dxa"/>
          </w:tcPr>
          <w:p w:rsidR="00AF6DFE" w:rsidRPr="003627D0" w:rsidRDefault="00AF6DFE" w:rsidP="00770EA8">
            <w:pPr>
              <w:jc w:val="both"/>
              <w:rPr>
                <w:rFonts w:ascii="Arial" w:hAnsi="Arial" w:cs="Arial"/>
                <w:sz w:val="16"/>
                <w:szCs w:val="16"/>
              </w:rPr>
            </w:pPr>
            <w:r w:rsidRPr="003627D0">
              <w:rPr>
                <w:rFonts w:ascii="Arial" w:hAnsi="Arial" w:cs="Arial"/>
                <w:sz w:val="16"/>
                <w:szCs w:val="16"/>
              </w:rPr>
              <w:t>Руководитель</w:t>
            </w:r>
          </w:p>
          <w:p w:rsidR="00AF6DFE" w:rsidRPr="003627D0" w:rsidRDefault="00AF6DFE" w:rsidP="00770EA8">
            <w:pPr>
              <w:jc w:val="both"/>
              <w:rPr>
                <w:rFonts w:ascii="Arial" w:hAnsi="Arial" w:cs="Arial"/>
                <w:sz w:val="16"/>
                <w:szCs w:val="16"/>
              </w:rPr>
            </w:pPr>
            <w:r w:rsidRPr="003627D0">
              <w:rPr>
                <w:rFonts w:ascii="Arial" w:hAnsi="Arial" w:cs="Arial"/>
                <w:sz w:val="16"/>
                <w:szCs w:val="16"/>
              </w:rPr>
              <w:t>(уполномоченное лицо)</w:t>
            </w:r>
          </w:p>
        </w:tc>
        <w:tc>
          <w:tcPr>
            <w:tcW w:w="236" w:type="dxa"/>
          </w:tcPr>
          <w:p w:rsidR="00AF6DFE" w:rsidRPr="003627D0" w:rsidRDefault="00AF6DFE" w:rsidP="00770EA8">
            <w:pPr>
              <w:jc w:val="both"/>
              <w:rPr>
                <w:rFonts w:ascii="Arial" w:hAnsi="Arial" w:cs="Arial"/>
                <w:sz w:val="16"/>
                <w:szCs w:val="16"/>
              </w:rPr>
            </w:pPr>
          </w:p>
        </w:tc>
        <w:tc>
          <w:tcPr>
            <w:tcW w:w="2954" w:type="dxa"/>
            <w:tcBorders>
              <w:bottom w:val="single" w:sz="4" w:space="0" w:color="auto"/>
            </w:tcBorders>
          </w:tcPr>
          <w:p w:rsidR="00AF6DFE" w:rsidRPr="003627D0" w:rsidRDefault="00AF6DFE" w:rsidP="00770EA8">
            <w:pPr>
              <w:jc w:val="both"/>
              <w:rPr>
                <w:rFonts w:ascii="Arial" w:hAnsi="Arial" w:cs="Arial"/>
                <w:sz w:val="16"/>
                <w:szCs w:val="16"/>
              </w:rPr>
            </w:pPr>
          </w:p>
        </w:tc>
        <w:tc>
          <w:tcPr>
            <w:tcW w:w="236" w:type="dxa"/>
          </w:tcPr>
          <w:p w:rsidR="00AF6DFE" w:rsidRPr="003627D0" w:rsidRDefault="00AF6DFE" w:rsidP="00770EA8">
            <w:pPr>
              <w:jc w:val="both"/>
              <w:rPr>
                <w:rFonts w:ascii="Arial" w:hAnsi="Arial" w:cs="Arial"/>
                <w:sz w:val="16"/>
                <w:szCs w:val="16"/>
              </w:rPr>
            </w:pPr>
          </w:p>
        </w:tc>
        <w:tc>
          <w:tcPr>
            <w:tcW w:w="3088" w:type="dxa"/>
            <w:tcBorders>
              <w:bottom w:val="single" w:sz="4" w:space="0" w:color="auto"/>
            </w:tcBorders>
          </w:tcPr>
          <w:p w:rsidR="00AF6DFE" w:rsidRPr="003627D0" w:rsidRDefault="00AF6DFE" w:rsidP="00770EA8">
            <w:pPr>
              <w:jc w:val="both"/>
              <w:rPr>
                <w:rFonts w:ascii="Arial" w:hAnsi="Arial" w:cs="Arial"/>
                <w:sz w:val="16"/>
                <w:szCs w:val="16"/>
              </w:rPr>
            </w:pPr>
          </w:p>
        </w:tc>
      </w:tr>
      <w:tr w:rsidR="00AF6DFE" w:rsidRPr="003627D0" w:rsidTr="00770EA8">
        <w:tc>
          <w:tcPr>
            <w:tcW w:w="2846" w:type="dxa"/>
          </w:tcPr>
          <w:p w:rsidR="00AF6DFE" w:rsidRPr="003627D0" w:rsidRDefault="00AF6DFE" w:rsidP="00770EA8">
            <w:pPr>
              <w:jc w:val="center"/>
              <w:rPr>
                <w:rFonts w:ascii="Arial" w:hAnsi="Arial" w:cs="Arial"/>
                <w:sz w:val="16"/>
                <w:szCs w:val="16"/>
              </w:rPr>
            </w:pPr>
          </w:p>
        </w:tc>
        <w:tc>
          <w:tcPr>
            <w:tcW w:w="236" w:type="dxa"/>
          </w:tcPr>
          <w:p w:rsidR="00AF6DFE" w:rsidRPr="003627D0" w:rsidRDefault="00AF6DFE" w:rsidP="00770EA8">
            <w:pPr>
              <w:jc w:val="center"/>
              <w:rPr>
                <w:rFonts w:ascii="Arial" w:hAnsi="Arial" w:cs="Arial"/>
                <w:sz w:val="16"/>
                <w:szCs w:val="16"/>
              </w:rPr>
            </w:pPr>
          </w:p>
        </w:tc>
        <w:tc>
          <w:tcPr>
            <w:tcW w:w="2954" w:type="dxa"/>
            <w:tcBorders>
              <w:top w:val="single" w:sz="4" w:space="0" w:color="auto"/>
            </w:tcBorders>
          </w:tcPr>
          <w:p w:rsidR="00AF6DFE" w:rsidRPr="003627D0" w:rsidRDefault="00AF6DFE" w:rsidP="00770EA8">
            <w:pPr>
              <w:jc w:val="center"/>
              <w:rPr>
                <w:rFonts w:ascii="Arial" w:hAnsi="Arial" w:cs="Arial"/>
                <w:sz w:val="16"/>
                <w:szCs w:val="16"/>
              </w:rPr>
            </w:pPr>
            <w:r w:rsidRPr="003627D0">
              <w:rPr>
                <w:rFonts w:ascii="Arial" w:hAnsi="Arial" w:cs="Arial"/>
                <w:sz w:val="16"/>
                <w:szCs w:val="16"/>
              </w:rPr>
              <w:t>(подпись)</w:t>
            </w:r>
          </w:p>
        </w:tc>
        <w:tc>
          <w:tcPr>
            <w:tcW w:w="236" w:type="dxa"/>
          </w:tcPr>
          <w:p w:rsidR="00AF6DFE" w:rsidRPr="003627D0" w:rsidRDefault="00AF6DFE" w:rsidP="00770EA8">
            <w:pPr>
              <w:jc w:val="center"/>
              <w:rPr>
                <w:rFonts w:ascii="Arial" w:hAnsi="Arial" w:cs="Arial"/>
                <w:sz w:val="16"/>
                <w:szCs w:val="16"/>
              </w:rPr>
            </w:pPr>
          </w:p>
        </w:tc>
        <w:tc>
          <w:tcPr>
            <w:tcW w:w="3088" w:type="dxa"/>
            <w:tcBorders>
              <w:top w:val="single" w:sz="4" w:space="0" w:color="auto"/>
            </w:tcBorders>
          </w:tcPr>
          <w:p w:rsidR="00AF6DFE" w:rsidRPr="003627D0" w:rsidRDefault="00AF6DFE" w:rsidP="00770EA8">
            <w:pPr>
              <w:jc w:val="center"/>
              <w:rPr>
                <w:rFonts w:ascii="Arial" w:hAnsi="Arial" w:cs="Arial"/>
                <w:sz w:val="16"/>
                <w:szCs w:val="16"/>
              </w:rPr>
            </w:pPr>
            <w:r w:rsidRPr="003627D0">
              <w:rPr>
                <w:rFonts w:ascii="Arial" w:hAnsi="Arial" w:cs="Arial"/>
                <w:sz w:val="16"/>
                <w:szCs w:val="16"/>
              </w:rPr>
              <w:t>(фамилия, имя, отчество)</w:t>
            </w:r>
          </w:p>
        </w:tc>
      </w:tr>
    </w:tbl>
    <w:p w:rsidR="00AF6DFE" w:rsidRPr="003627D0" w:rsidRDefault="00AF6DFE" w:rsidP="00AF6DFE">
      <w:pPr>
        <w:autoSpaceDE w:val="0"/>
        <w:autoSpaceDN w:val="0"/>
        <w:adjustRightInd w:val="0"/>
        <w:jc w:val="both"/>
        <w:outlineLvl w:val="2"/>
        <w:rPr>
          <w:rFonts w:ascii="Arial" w:hAnsi="Arial" w:cs="Arial"/>
          <w:sz w:val="16"/>
          <w:szCs w:val="16"/>
        </w:rPr>
      </w:pPr>
    </w:p>
    <w:p w:rsidR="0033341E" w:rsidRDefault="0033341E" w:rsidP="005F1B5F">
      <w:pPr>
        <w:ind w:firstLine="142"/>
        <w:jc w:val="both"/>
        <w:rPr>
          <w:rFonts w:ascii="Arial" w:hAnsi="Arial" w:cs="Arial"/>
          <w:sz w:val="16"/>
          <w:szCs w:val="16"/>
        </w:rPr>
        <w:sectPr w:rsidR="0033341E" w:rsidSect="00E4583F">
          <w:type w:val="continuous"/>
          <w:pgSz w:w="11905" w:h="16838"/>
          <w:pgMar w:top="1134" w:right="423" w:bottom="1134" w:left="993" w:header="720" w:footer="720" w:gutter="0"/>
          <w:cols w:space="851"/>
          <w:noEndnote/>
          <w:titlePg/>
          <w:docGrid w:linePitch="381"/>
        </w:sectPr>
      </w:pPr>
    </w:p>
    <w:p w:rsidR="0033341E" w:rsidRPr="002F1D49" w:rsidRDefault="0033341E" w:rsidP="0033341E">
      <w:pPr>
        <w:tabs>
          <w:tab w:val="left" w:pos="7230"/>
        </w:tabs>
        <w:ind w:firstLine="142"/>
        <w:jc w:val="center"/>
        <w:rPr>
          <w:rFonts w:ascii="Arial" w:hAnsi="Arial" w:cs="Arial"/>
          <w:b/>
          <w:sz w:val="16"/>
          <w:szCs w:val="16"/>
        </w:rPr>
      </w:pPr>
      <w:r w:rsidRPr="002F1D49">
        <w:rPr>
          <w:rFonts w:ascii="Arial" w:hAnsi="Arial" w:cs="Arial"/>
          <w:b/>
          <w:sz w:val="16"/>
          <w:szCs w:val="16"/>
        </w:rPr>
        <w:lastRenderedPageBreak/>
        <w:t>ПОСТАНОВЛЕНИЕ</w:t>
      </w:r>
    </w:p>
    <w:p w:rsidR="0033341E" w:rsidRDefault="0033341E" w:rsidP="0033341E">
      <w:pPr>
        <w:ind w:firstLine="142"/>
        <w:jc w:val="center"/>
        <w:rPr>
          <w:rFonts w:ascii="Arial" w:hAnsi="Arial" w:cs="Arial"/>
          <w:b/>
          <w:sz w:val="16"/>
          <w:szCs w:val="16"/>
        </w:rPr>
      </w:pPr>
      <w:r w:rsidRPr="002F1D49">
        <w:rPr>
          <w:rFonts w:ascii="Arial" w:hAnsi="Arial" w:cs="Arial"/>
          <w:b/>
          <w:sz w:val="16"/>
          <w:szCs w:val="16"/>
        </w:rPr>
        <w:t>АДМИНИСТРАЦИИ БЛАГОДАРНЕНСКОГО ГОРОДСКОГО ОКРУГА  СТАВРОПОЛЬСКОГО КРАЯ</w:t>
      </w:r>
    </w:p>
    <w:p w:rsidR="0033341E" w:rsidRPr="002F1D49" w:rsidRDefault="0033341E" w:rsidP="0033341E">
      <w:pPr>
        <w:ind w:firstLine="142"/>
        <w:jc w:val="center"/>
        <w:rPr>
          <w:rFonts w:ascii="Arial" w:hAnsi="Arial" w:cs="Arial"/>
          <w:b/>
          <w:sz w:val="16"/>
          <w:szCs w:val="16"/>
        </w:rPr>
      </w:pPr>
    </w:p>
    <w:tbl>
      <w:tblPr>
        <w:tblW w:w="0" w:type="auto"/>
        <w:tblInd w:w="108" w:type="dxa"/>
        <w:tblLook w:val="04A0"/>
      </w:tblPr>
      <w:tblGrid>
        <w:gridCol w:w="424"/>
        <w:gridCol w:w="1703"/>
        <w:gridCol w:w="1769"/>
        <w:gridCol w:w="482"/>
        <w:gridCol w:w="549"/>
      </w:tblGrid>
      <w:tr w:rsidR="0033341E" w:rsidRPr="002F1D49" w:rsidTr="0033341E">
        <w:trPr>
          <w:trHeight w:val="80"/>
        </w:trPr>
        <w:tc>
          <w:tcPr>
            <w:tcW w:w="424" w:type="dxa"/>
          </w:tcPr>
          <w:p w:rsidR="0033341E" w:rsidRPr="002F1D49" w:rsidRDefault="0033341E" w:rsidP="0033341E">
            <w:pPr>
              <w:widowControl w:val="0"/>
              <w:autoSpaceDE w:val="0"/>
              <w:autoSpaceDN w:val="0"/>
              <w:adjustRightInd w:val="0"/>
              <w:rPr>
                <w:rFonts w:ascii="Arial" w:hAnsi="Arial" w:cs="Arial"/>
                <w:sz w:val="16"/>
                <w:szCs w:val="16"/>
                <w:lang w:eastAsia="en-US"/>
              </w:rPr>
            </w:pPr>
            <w:r w:rsidRPr="002F1D49">
              <w:rPr>
                <w:rFonts w:ascii="Arial" w:hAnsi="Arial" w:cs="Arial"/>
                <w:sz w:val="16"/>
                <w:szCs w:val="16"/>
                <w:lang w:eastAsia="en-US"/>
              </w:rPr>
              <w:t>14</w:t>
            </w:r>
          </w:p>
        </w:tc>
        <w:tc>
          <w:tcPr>
            <w:tcW w:w="1703" w:type="dxa"/>
            <w:hideMark/>
          </w:tcPr>
          <w:p w:rsidR="0033341E" w:rsidRPr="002F1D49" w:rsidRDefault="0033341E" w:rsidP="0033341E">
            <w:pPr>
              <w:widowControl w:val="0"/>
              <w:autoSpaceDE w:val="0"/>
              <w:autoSpaceDN w:val="0"/>
              <w:adjustRightInd w:val="0"/>
              <w:ind w:firstLine="142"/>
              <w:rPr>
                <w:rFonts w:ascii="Arial" w:hAnsi="Arial" w:cs="Arial"/>
                <w:sz w:val="16"/>
                <w:szCs w:val="16"/>
                <w:lang w:eastAsia="en-US"/>
              </w:rPr>
            </w:pPr>
            <w:r w:rsidRPr="002F1D49">
              <w:rPr>
                <w:rFonts w:ascii="Arial" w:hAnsi="Arial" w:cs="Arial"/>
                <w:sz w:val="16"/>
                <w:szCs w:val="16"/>
                <w:lang w:eastAsia="en-US"/>
              </w:rPr>
              <w:t>марта 2018  года</w:t>
            </w:r>
          </w:p>
        </w:tc>
        <w:tc>
          <w:tcPr>
            <w:tcW w:w="1769" w:type="dxa"/>
            <w:hideMark/>
          </w:tcPr>
          <w:p w:rsidR="0033341E" w:rsidRPr="002F1D49" w:rsidRDefault="0033341E" w:rsidP="0033341E">
            <w:pPr>
              <w:widowControl w:val="0"/>
              <w:autoSpaceDE w:val="0"/>
              <w:autoSpaceDN w:val="0"/>
              <w:adjustRightInd w:val="0"/>
              <w:ind w:firstLine="142"/>
              <w:jc w:val="center"/>
              <w:rPr>
                <w:rFonts w:ascii="Arial" w:hAnsi="Arial" w:cs="Arial"/>
                <w:sz w:val="16"/>
                <w:szCs w:val="16"/>
                <w:lang w:eastAsia="en-US"/>
              </w:rPr>
            </w:pPr>
            <w:r w:rsidRPr="002F1D49">
              <w:rPr>
                <w:rFonts w:ascii="Arial" w:hAnsi="Arial" w:cs="Arial"/>
                <w:sz w:val="16"/>
                <w:szCs w:val="16"/>
                <w:lang w:eastAsia="en-US"/>
              </w:rPr>
              <w:t>г. Благодарный</w:t>
            </w:r>
          </w:p>
        </w:tc>
        <w:tc>
          <w:tcPr>
            <w:tcW w:w="482" w:type="dxa"/>
            <w:hideMark/>
          </w:tcPr>
          <w:p w:rsidR="0033341E" w:rsidRPr="002F1D49" w:rsidRDefault="0033341E" w:rsidP="0033341E">
            <w:pPr>
              <w:widowControl w:val="0"/>
              <w:autoSpaceDE w:val="0"/>
              <w:autoSpaceDN w:val="0"/>
              <w:adjustRightInd w:val="0"/>
              <w:ind w:firstLine="142"/>
              <w:jc w:val="right"/>
              <w:rPr>
                <w:rFonts w:ascii="Arial" w:hAnsi="Arial" w:cs="Arial"/>
                <w:sz w:val="16"/>
                <w:szCs w:val="16"/>
                <w:lang w:eastAsia="en-US"/>
              </w:rPr>
            </w:pPr>
            <w:r w:rsidRPr="002F1D49">
              <w:rPr>
                <w:rFonts w:ascii="Arial" w:hAnsi="Arial" w:cs="Arial"/>
                <w:sz w:val="16"/>
                <w:szCs w:val="16"/>
                <w:lang w:eastAsia="en-US"/>
              </w:rPr>
              <w:t>№</w:t>
            </w:r>
          </w:p>
        </w:tc>
        <w:tc>
          <w:tcPr>
            <w:tcW w:w="549" w:type="dxa"/>
            <w:hideMark/>
          </w:tcPr>
          <w:p w:rsidR="0033341E" w:rsidRPr="002F1D49" w:rsidRDefault="0033341E" w:rsidP="0033341E">
            <w:pPr>
              <w:rPr>
                <w:rFonts w:ascii="Arial" w:eastAsia="Calibri" w:hAnsi="Arial" w:cs="Arial"/>
                <w:sz w:val="16"/>
                <w:szCs w:val="16"/>
                <w:lang w:eastAsia="en-US"/>
              </w:rPr>
            </w:pPr>
            <w:r w:rsidRPr="002F1D49">
              <w:rPr>
                <w:rFonts w:ascii="Arial" w:eastAsia="Calibri" w:hAnsi="Arial" w:cs="Arial"/>
                <w:sz w:val="16"/>
                <w:szCs w:val="16"/>
                <w:lang w:eastAsia="en-US"/>
              </w:rPr>
              <w:t>283</w:t>
            </w:r>
          </w:p>
        </w:tc>
      </w:tr>
    </w:tbl>
    <w:p w:rsidR="0033341E" w:rsidRDefault="0033341E" w:rsidP="0033341E">
      <w:pPr>
        <w:pStyle w:val="ab"/>
        <w:spacing w:after="0"/>
        <w:ind w:firstLine="142"/>
        <w:rPr>
          <w:rFonts w:ascii="Arial" w:hAnsi="Arial" w:cs="Arial"/>
          <w:sz w:val="16"/>
          <w:szCs w:val="16"/>
        </w:rPr>
      </w:pPr>
    </w:p>
    <w:p w:rsidR="0033341E" w:rsidRPr="002F1D49" w:rsidRDefault="0033341E" w:rsidP="0033341E">
      <w:pPr>
        <w:pStyle w:val="ab"/>
        <w:spacing w:after="0" w:line="180" w:lineRule="exact"/>
        <w:jc w:val="both"/>
        <w:rPr>
          <w:rFonts w:ascii="Arial" w:hAnsi="Arial" w:cs="Arial"/>
          <w:sz w:val="16"/>
          <w:szCs w:val="16"/>
        </w:rPr>
      </w:pPr>
      <w:proofErr w:type="gramStart"/>
      <w:r w:rsidRPr="002F1D49">
        <w:rPr>
          <w:rFonts w:ascii="Arial" w:hAnsi="Arial" w:cs="Arial"/>
          <w:sz w:val="16"/>
          <w:szCs w:val="16"/>
        </w:rPr>
        <w:t>Об утверждении административного  регламента по исполнению государственной функции на территории Благодарненского  района Ставропольского края «Координация проведения на территории Благодарненского района Ставропольского края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проведения обучения оказанию первой помощи пострадавшим на производстве»     </w:t>
      </w:r>
      <w:proofErr w:type="gramEnd"/>
    </w:p>
    <w:p w:rsidR="0033341E" w:rsidRDefault="0033341E" w:rsidP="0033341E">
      <w:pPr>
        <w:pStyle w:val="ab"/>
        <w:spacing w:after="0"/>
        <w:ind w:firstLine="142"/>
        <w:rPr>
          <w:rFonts w:ascii="Arial" w:hAnsi="Arial" w:cs="Arial"/>
          <w:sz w:val="16"/>
          <w:szCs w:val="16"/>
        </w:rPr>
      </w:pPr>
    </w:p>
    <w:p w:rsidR="0033341E" w:rsidRPr="002F1D49" w:rsidRDefault="0033341E" w:rsidP="0033341E">
      <w:pPr>
        <w:pStyle w:val="ab"/>
        <w:spacing w:after="0"/>
        <w:ind w:firstLine="142"/>
        <w:jc w:val="both"/>
        <w:rPr>
          <w:rFonts w:ascii="Arial" w:hAnsi="Arial" w:cs="Arial"/>
          <w:sz w:val="16"/>
          <w:szCs w:val="16"/>
        </w:rPr>
      </w:pPr>
      <w:r w:rsidRPr="002F1D49">
        <w:rPr>
          <w:rFonts w:ascii="Arial" w:hAnsi="Arial" w:cs="Arial"/>
          <w:sz w:val="16"/>
          <w:szCs w:val="16"/>
        </w:rPr>
        <w:t xml:space="preserve"> В целях реализации Федерального закона от 06 октября 2003 года №131-ФЗ «Об общих принципах организации местного самоуправления в Российской Федерации», в соответствии с Федеральным законом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 </w:t>
      </w:r>
    </w:p>
    <w:p w:rsidR="0033341E" w:rsidRPr="002F1D49" w:rsidRDefault="0033341E" w:rsidP="0033341E">
      <w:pPr>
        <w:pStyle w:val="ab"/>
        <w:spacing w:after="0"/>
        <w:ind w:firstLine="142"/>
        <w:rPr>
          <w:rFonts w:ascii="Arial" w:hAnsi="Arial" w:cs="Arial"/>
          <w:sz w:val="16"/>
          <w:szCs w:val="16"/>
        </w:rPr>
      </w:pPr>
      <w:r w:rsidRPr="002F1D49">
        <w:rPr>
          <w:rFonts w:ascii="Arial" w:hAnsi="Arial" w:cs="Arial"/>
          <w:sz w:val="16"/>
          <w:szCs w:val="16"/>
        </w:rPr>
        <w:lastRenderedPageBreak/>
        <w:t> </w:t>
      </w:r>
    </w:p>
    <w:p w:rsidR="0033341E" w:rsidRPr="002F1D49" w:rsidRDefault="0033341E" w:rsidP="0033341E">
      <w:pPr>
        <w:pStyle w:val="ab"/>
        <w:spacing w:after="0"/>
        <w:ind w:firstLine="142"/>
        <w:rPr>
          <w:rFonts w:ascii="Arial" w:hAnsi="Arial" w:cs="Arial"/>
          <w:sz w:val="16"/>
          <w:szCs w:val="16"/>
        </w:rPr>
      </w:pPr>
      <w:r w:rsidRPr="002F1D49">
        <w:rPr>
          <w:rFonts w:ascii="Arial" w:hAnsi="Arial" w:cs="Arial"/>
          <w:sz w:val="16"/>
          <w:szCs w:val="16"/>
        </w:rPr>
        <w:t>ПОСТАНОВЛЯЕТ: </w:t>
      </w:r>
    </w:p>
    <w:p w:rsidR="0033341E" w:rsidRPr="002F1D49" w:rsidRDefault="0033341E" w:rsidP="0033341E">
      <w:pPr>
        <w:pStyle w:val="ab"/>
        <w:spacing w:after="0"/>
        <w:ind w:firstLine="142"/>
        <w:rPr>
          <w:rFonts w:ascii="Arial" w:hAnsi="Arial" w:cs="Arial"/>
          <w:sz w:val="16"/>
          <w:szCs w:val="16"/>
        </w:rPr>
      </w:pPr>
    </w:p>
    <w:p w:rsidR="0033341E" w:rsidRPr="002F1D49" w:rsidRDefault="0033341E" w:rsidP="00770588">
      <w:pPr>
        <w:pStyle w:val="ab"/>
        <w:spacing w:after="0"/>
        <w:ind w:firstLine="142"/>
        <w:jc w:val="both"/>
        <w:rPr>
          <w:rFonts w:ascii="Arial" w:hAnsi="Arial" w:cs="Arial"/>
          <w:sz w:val="16"/>
          <w:szCs w:val="16"/>
        </w:rPr>
      </w:pPr>
      <w:proofErr w:type="gramStart"/>
      <w:r w:rsidRPr="002F1D49">
        <w:rPr>
          <w:rFonts w:ascii="Arial" w:hAnsi="Arial" w:cs="Arial"/>
          <w:sz w:val="16"/>
          <w:szCs w:val="16"/>
        </w:rPr>
        <w:t>1.Утвердить прилагаемый административный регламент по исполнению государственной функции на территории Благодарненского  района Ставропольского края  «Координация проведения на территории Благодарненского района Ставропольского края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проведения обучения оказанию первой помощи пострадавшим на производстве».    </w:t>
      </w:r>
      <w:proofErr w:type="gramEnd"/>
    </w:p>
    <w:p w:rsidR="0033341E" w:rsidRPr="002F1D49" w:rsidRDefault="0033341E" w:rsidP="00770588">
      <w:pPr>
        <w:pStyle w:val="ab"/>
        <w:spacing w:after="0"/>
        <w:ind w:firstLine="142"/>
        <w:jc w:val="both"/>
        <w:rPr>
          <w:rFonts w:ascii="Arial" w:hAnsi="Arial" w:cs="Arial"/>
          <w:sz w:val="16"/>
          <w:szCs w:val="16"/>
        </w:rPr>
      </w:pPr>
      <w:r w:rsidRPr="002F1D49">
        <w:rPr>
          <w:rFonts w:ascii="Arial" w:hAnsi="Arial" w:cs="Arial"/>
          <w:sz w:val="16"/>
          <w:szCs w:val="16"/>
        </w:rPr>
        <w:t xml:space="preserve">2. </w:t>
      </w:r>
      <w:proofErr w:type="gramStart"/>
      <w:r w:rsidRPr="002F1D49">
        <w:rPr>
          <w:rFonts w:ascii="Arial" w:hAnsi="Arial" w:cs="Arial"/>
          <w:sz w:val="16"/>
          <w:szCs w:val="16"/>
        </w:rPr>
        <w:t>Контроль за</w:t>
      </w:r>
      <w:proofErr w:type="gramEnd"/>
      <w:r w:rsidRPr="002F1D49">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33341E" w:rsidRPr="002F1D49" w:rsidRDefault="0033341E" w:rsidP="00770588">
      <w:pPr>
        <w:ind w:firstLine="142"/>
        <w:jc w:val="both"/>
        <w:rPr>
          <w:rFonts w:ascii="Arial" w:eastAsia="Calibri" w:hAnsi="Arial" w:cs="Arial"/>
          <w:sz w:val="16"/>
          <w:szCs w:val="16"/>
        </w:rPr>
      </w:pPr>
      <w:r w:rsidRPr="002F1D49">
        <w:rPr>
          <w:rFonts w:ascii="Arial" w:eastAsia="Calibri" w:hAnsi="Arial" w:cs="Arial"/>
          <w:sz w:val="16"/>
          <w:szCs w:val="16"/>
        </w:rPr>
        <w:t>3. Настоящее постановление вступает в силу на следующий день после дня его официального опубликования.</w:t>
      </w:r>
    </w:p>
    <w:p w:rsidR="0033341E" w:rsidRPr="002F1D49" w:rsidRDefault="0033341E" w:rsidP="00770588">
      <w:pPr>
        <w:pStyle w:val="ConsPlusNormal"/>
        <w:widowControl/>
        <w:ind w:firstLine="142"/>
        <w:jc w:val="both"/>
        <w:rPr>
          <w:sz w:val="16"/>
          <w:szCs w:val="16"/>
        </w:rPr>
      </w:pPr>
    </w:p>
    <w:p w:rsidR="0033341E" w:rsidRPr="002F1D49" w:rsidRDefault="0033341E" w:rsidP="00770588">
      <w:pPr>
        <w:pStyle w:val="ConsPlusNormal"/>
        <w:widowControl/>
        <w:spacing w:line="180" w:lineRule="exact"/>
        <w:ind w:firstLine="0"/>
        <w:rPr>
          <w:sz w:val="16"/>
          <w:szCs w:val="16"/>
        </w:rPr>
      </w:pPr>
      <w:r w:rsidRPr="002F1D49">
        <w:rPr>
          <w:sz w:val="16"/>
          <w:szCs w:val="16"/>
        </w:rPr>
        <w:t>Глава</w:t>
      </w:r>
    </w:p>
    <w:p w:rsidR="0033341E" w:rsidRPr="002F1D49" w:rsidRDefault="0033341E" w:rsidP="00770588">
      <w:pPr>
        <w:pStyle w:val="ConsPlusNormal"/>
        <w:widowControl/>
        <w:spacing w:line="180" w:lineRule="exact"/>
        <w:ind w:firstLine="0"/>
        <w:rPr>
          <w:sz w:val="16"/>
          <w:szCs w:val="16"/>
        </w:rPr>
      </w:pPr>
      <w:r w:rsidRPr="002F1D49">
        <w:rPr>
          <w:sz w:val="16"/>
          <w:szCs w:val="16"/>
        </w:rPr>
        <w:t>Благодарненского городского округа</w:t>
      </w:r>
    </w:p>
    <w:p w:rsidR="0033341E" w:rsidRPr="002F1D49" w:rsidRDefault="0033341E" w:rsidP="00770588">
      <w:pPr>
        <w:pStyle w:val="ConsPlusNormal"/>
        <w:widowControl/>
        <w:spacing w:line="180" w:lineRule="exact"/>
        <w:ind w:firstLine="0"/>
        <w:rPr>
          <w:sz w:val="16"/>
          <w:szCs w:val="16"/>
        </w:rPr>
      </w:pPr>
      <w:r w:rsidRPr="002F1D49">
        <w:rPr>
          <w:sz w:val="16"/>
          <w:szCs w:val="16"/>
        </w:rPr>
        <w:t>Ставропольского края                                           С.Т. Бычков</w:t>
      </w:r>
    </w:p>
    <w:p w:rsidR="0033341E" w:rsidRPr="002F1D49" w:rsidRDefault="0033341E" w:rsidP="0033341E">
      <w:pPr>
        <w:ind w:firstLine="142"/>
        <w:rPr>
          <w:rFonts w:ascii="Arial" w:hAnsi="Arial" w:cs="Arial"/>
          <w:sz w:val="16"/>
          <w:szCs w:val="16"/>
        </w:rPr>
      </w:pPr>
    </w:p>
    <w:tbl>
      <w:tblPr>
        <w:tblW w:w="0" w:type="auto"/>
        <w:tblLook w:val="04A0"/>
      </w:tblPr>
      <w:tblGrid>
        <w:gridCol w:w="2123"/>
        <w:gridCol w:w="2912"/>
      </w:tblGrid>
      <w:tr w:rsidR="0033341E" w:rsidRPr="002F1D49" w:rsidTr="00770EA8">
        <w:tc>
          <w:tcPr>
            <w:tcW w:w="4785" w:type="dxa"/>
            <w:shd w:val="clear" w:color="auto" w:fill="auto"/>
          </w:tcPr>
          <w:p w:rsidR="0033341E" w:rsidRPr="002F1D49" w:rsidRDefault="0033341E" w:rsidP="00770588">
            <w:pPr>
              <w:pStyle w:val="ConsPlusNormal"/>
              <w:widowControl/>
              <w:spacing w:line="180" w:lineRule="exact"/>
              <w:ind w:firstLine="142"/>
              <w:jc w:val="center"/>
              <w:rPr>
                <w:sz w:val="16"/>
                <w:szCs w:val="16"/>
              </w:rPr>
            </w:pPr>
          </w:p>
        </w:tc>
        <w:tc>
          <w:tcPr>
            <w:tcW w:w="4785" w:type="dxa"/>
            <w:shd w:val="clear" w:color="auto" w:fill="auto"/>
          </w:tcPr>
          <w:p w:rsidR="0033341E" w:rsidRPr="002F1D49" w:rsidRDefault="0033341E" w:rsidP="00770588">
            <w:pPr>
              <w:pStyle w:val="ConsPlusNormal"/>
              <w:widowControl/>
              <w:spacing w:line="180" w:lineRule="exact"/>
              <w:ind w:firstLine="142"/>
              <w:jc w:val="center"/>
              <w:rPr>
                <w:sz w:val="16"/>
                <w:szCs w:val="16"/>
              </w:rPr>
            </w:pPr>
            <w:r w:rsidRPr="002F1D49">
              <w:rPr>
                <w:sz w:val="16"/>
                <w:szCs w:val="16"/>
              </w:rPr>
              <w:t>УТВЕРЖДЕН</w:t>
            </w:r>
          </w:p>
          <w:p w:rsidR="0033341E" w:rsidRPr="002F1D49" w:rsidRDefault="0033341E" w:rsidP="00770588">
            <w:pPr>
              <w:pStyle w:val="ConsPlusNormal"/>
              <w:widowControl/>
              <w:spacing w:line="180" w:lineRule="exact"/>
              <w:ind w:firstLine="142"/>
              <w:jc w:val="center"/>
              <w:rPr>
                <w:sz w:val="16"/>
                <w:szCs w:val="16"/>
              </w:rPr>
            </w:pPr>
            <w:r w:rsidRPr="002F1D49">
              <w:rPr>
                <w:sz w:val="16"/>
                <w:szCs w:val="16"/>
              </w:rPr>
              <w:t>постановлением администрации Благодарненского городского округа Ставропольского края</w:t>
            </w:r>
          </w:p>
          <w:p w:rsidR="0033341E" w:rsidRPr="002F1D49" w:rsidRDefault="00770588" w:rsidP="00770588">
            <w:pPr>
              <w:pStyle w:val="ConsPlusNormal"/>
              <w:widowControl/>
              <w:spacing w:line="180" w:lineRule="exact"/>
              <w:ind w:firstLine="142"/>
              <w:rPr>
                <w:sz w:val="16"/>
                <w:szCs w:val="16"/>
              </w:rPr>
            </w:pPr>
            <w:r>
              <w:rPr>
                <w:sz w:val="16"/>
                <w:szCs w:val="16"/>
              </w:rPr>
              <w:t xml:space="preserve">   </w:t>
            </w:r>
            <w:r w:rsidR="0033341E" w:rsidRPr="002F1D49">
              <w:rPr>
                <w:sz w:val="16"/>
                <w:szCs w:val="16"/>
              </w:rPr>
              <w:t>от 14 марта 2018 года № 283</w:t>
            </w:r>
          </w:p>
        </w:tc>
      </w:tr>
    </w:tbl>
    <w:p w:rsidR="0033341E" w:rsidRPr="002F1D49" w:rsidRDefault="0033341E" w:rsidP="00770588">
      <w:pPr>
        <w:pStyle w:val="ConsPlusNormal"/>
        <w:widowControl/>
        <w:spacing w:line="180" w:lineRule="exact"/>
        <w:ind w:firstLine="142"/>
        <w:jc w:val="center"/>
        <w:rPr>
          <w:sz w:val="16"/>
          <w:szCs w:val="16"/>
        </w:rPr>
      </w:pPr>
    </w:p>
    <w:p w:rsidR="0033341E" w:rsidRPr="002F1D49" w:rsidRDefault="0033341E" w:rsidP="00770588">
      <w:pPr>
        <w:pStyle w:val="ConsPlusNormal"/>
        <w:widowControl/>
        <w:spacing w:line="180" w:lineRule="exact"/>
        <w:ind w:firstLine="142"/>
        <w:jc w:val="center"/>
        <w:rPr>
          <w:sz w:val="16"/>
          <w:szCs w:val="16"/>
        </w:rPr>
      </w:pPr>
      <w:r w:rsidRPr="002F1D49">
        <w:rPr>
          <w:sz w:val="16"/>
          <w:szCs w:val="16"/>
        </w:rPr>
        <w:t>АДМИНИСТРАТИВНЫЙ РЕГЛАМЕНТ</w:t>
      </w:r>
    </w:p>
    <w:p w:rsidR="0033341E" w:rsidRPr="002F1D49" w:rsidRDefault="0033341E" w:rsidP="00770588">
      <w:pPr>
        <w:pStyle w:val="ConsPlusNormal"/>
        <w:widowControl/>
        <w:spacing w:line="180" w:lineRule="exact"/>
        <w:ind w:firstLine="0"/>
        <w:jc w:val="both"/>
        <w:rPr>
          <w:sz w:val="16"/>
          <w:szCs w:val="16"/>
        </w:rPr>
      </w:pPr>
      <w:proofErr w:type="gramStart"/>
      <w:r w:rsidRPr="002F1D49">
        <w:rPr>
          <w:sz w:val="16"/>
          <w:szCs w:val="16"/>
        </w:rPr>
        <w:t xml:space="preserve">по исполнению государственной функции на территории Благодарненского района Ставропольского края «Координация проведения на территории Благодарненского района Ставропольского края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проведения обучения оказанию первой помощи пострадавшим на производстве»  </w:t>
      </w:r>
      <w:proofErr w:type="gramEnd"/>
    </w:p>
    <w:p w:rsidR="0033341E" w:rsidRPr="002F1D49" w:rsidRDefault="0033341E" w:rsidP="00770588">
      <w:pPr>
        <w:pStyle w:val="ConsPlusNormal"/>
        <w:widowControl/>
        <w:spacing w:line="180" w:lineRule="exact"/>
        <w:ind w:firstLine="142"/>
        <w:jc w:val="center"/>
        <w:rPr>
          <w:sz w:val="16"/>
          <w:szCs w:val="16"/>
        </w:rPr>
      </w:pPr>
    </w:p>
    <w:p w:rsidR="0033341E" w:rsidRPr="002F1D49" w:rsidRDefault="0033341E" w:rsidP="0033341E">
      <w:pPr>
        <w:pStyle w:val="ConsPlusNormal"/>
        <w:widowControl/>
        <w:ind w:firstLine="142"/>
        <w:jc w:val="center"/>
        <w:rPr>
          <w:sz w:val="16"/>
          <w:szCs w:val="16"/>
        </w:rPr>
      </w:pPr>
      <w:r w:rsidRPr="002F1D49">
        <w:rPr>
          <w:sz w:val="16"/>
          <w:szCs w:val="16"/>
        </w:rPr>
        <w:t>1. Общие положения</w:t>
      </w:r>
    </w:p>
    <w:p w:rsidR="0033341E" w:rsidRPr="002F1D49" w:rsidRDefault="0033341E" w:rsidP="0033341E">
      <w:pPr>
        <w:pStyle w:val="ConsPlusNormal"/>
        <w:widowControl/>
        <w:ind w:firstLine="142"/>
        <w:jc w:val="both"/>
        <w:rPr>
          <w:sz w:val="16"/>
          <w:szCs w:val="16"/>
        </w:rPr>
      </w:pPr>
      <w:r w:rsidRPr="002F1D49">
        <w:rPr>
          <w:sz w:val="16"/>
          <w:szCs w:val="16"/>
        </w:rPr>
        <w:t xml:space="preserve">1.1.Наименование государственной функции. </w:t>
      </w:r>
    </w:p>
    <w:p w:rsidR="0033341E" w:rsidRPr="002F1D49" w:rsidRDefault="0033341E" w:rsidP="0033341E">
      <w:pPr>
        <w:pStyle w:val="ConsPlusNormal"/>
        <w:widowControl/>
        <w:ind w:firstLine="142"/>
        <w:jc w:val="both"/>
        <w:rPr>
          <w:sz w:val="16"/>
          <w:szCs w:val="16"/>
        </w:rPr>
      </w:pPr>
      <w:r w:rsidRPr="002F1D49">
        <w:rPr>
          <w:sz w:val="16"/>
          <w:szCs w:val="16"/>
        </w:rPr>
        <w:t xml:space="preserve">Координация проведения на территории Благодарненского района Ставропольского края в установленном порядке </w:t>
      </w:r>
      <w:proofErr w:type="gramStart"/>
      <w:r w:rsidRPr="002F1D49">
        <w:rPr>
          <w:sz w:val="16"/>
          <w:szCs w:val="16"/>
        </w:rPr>
        <w:t>обучения по охране</w:t>
      </w:r>
      <w:proofErr w:type="gramEnd"/>
      <w:r w:rsidRPr="002F1D49">
        <w:rPr>
          <w:sz w:val="16"/>
          <w:szCs w:val="16"/>
        </w:rPr>
        <w:t xml:space="preserve">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проведения обучения оказанию первой помощи пострадавшим на производстве (далее – государственная функция).</w:t>
      </w:r>
    </w:p>
    <w:p w:rsidR="0033341E" w:rsidRPr="002F1D49" w:rsidRDefault="0033341E" w:rsidP="0033341E">
      <w:pPr>
        <w:pStyle w:val="ConsPlusNormal"/>
        <w:widowControl/>
        <w:ind w:firstLine="142"/>
        <w:jc w:val="both"/>
        <w:rPr>
          <w:sz w:val="16"/>
          <w:szCs w:val="16"/>
        </w:rPr>
      </w:pPr>
      <w:r w:rsidRPr="002F1D49">
        <w:rPr>
          <w:sz w:val="16"/>
          <w:szCs w:val="16"/>
        </w:rPr>
        <w:t>Административный регламент по исполнению государственной функции (далее – Административный регламент) разработан в целях повышения эффективности и качества исполняемой государственной функции и определяет сроки и последовательность действий (далее - административных процедур) при ее исполнении.</w:t>
      </w:r>
    </w:p>
    <w:p w:rsidR="0033341E" w:rsidRPr="002F1D49" w:rsidRDefault="0033341E" w:rsidP="0033341E">
      <w:pPr>
        <w:pStyle w:val="ConsPlusNormal"/>
        <w:widowControl/>
        <w:ind w:firstLine="142"/>
        <w:jc w:val="both"/>
        <w:rPr>
          <w:sz w:val="16"/>
          <w:szCs w:val="16"/>
        </w:rPr>
      </w:pPr>
      <w:r w:rsidRPr="002F1D49">
        <w:rPr>
          <w:sz w:val="16"/>
          <w:szCs w:val="16"/>
        </w:rPr>
        <w:t>1.2.Наименование органа администрации, исполняющего государственную функцию.</w:t>
      </w:r>
    </w:p>
    <w:p w:rsidR="0033341E" w:rsidRPr="002F1D49" w:rsidRDefault="0033341E" w:rsidP="0033341E">
      <w:pPr>
        <w:pStyle w:val="ConsPlusNormal"/>
        <w:widowControl/>
        <w:ind w:firstLine="142"/>
        <w:jc w:val="both"/>
        <w:rPr>
          <w:sz w:val="16"/>
          <w:szCs w:val="16"/>
        </w:rPr>
      </w:pPr>
      <w:r w:rsidRPr="002F1D49">
        <w:rPr>
          <w:sz w:val="16"/>
          <w:szCs w:val="16"/>
        </w:rPr>
        <w:t xml:space="preserve"> Исполнение государственной функции осуществляется управлением труда и социальной защиты населения администрации Благодарненского городского округа Ставропольского края (далее -  Управление труда).</w:t>
      </w:r>
    </w:p>
    <w:p w:rsidR="0033341E" w:rsidRPr="002F1D49" w:rsidRDefault="0033341E" w:rsidP="0033341E">
      <w:pPr>
        <w:pStyle w:val="ConsPlusNormal"/>
        <w:widowControl/>
        <w:ind w:firstLine="142"/>
        <w:jc w:val="both"/>
        <w:rPr>
          <w:sz w:val="16"/>
          <w:szCs w:val="16"/>
        </w:rPr>
      </w:pPr>
      <w:r w:rsidRPr="002F1D49">
        <w:rPr>
          <w:sz w:val="16"/>
          <w:szCs w:val="16"/>
        </w:rPr>
        <w:t>Организатор исполнения государственной функции – отдел организационного, информационного обеспечения и трудовых отношений управления труда и социальной защиты населения администрации Благодарненского городского округа Ставропольского края (далее - отдел трудовых отношений).</w:t>
      </w:r>
    </w:p>
    <w:p w:rsidR="0033341E" w:rsidRPr="002F1D49" w:rsidRDefault="0033341E" w:rsidP="0033341E">
      <w:pPr>
        <w:pStyle w:val="ConsPlusNormal"/>
        <w:widowControl/>
        <w:ind w:firstLine="142"/>
        <w:jc w:val="both"/>
        <w:rPr>
          <w:sz w:val="16"/>
          <w:szCs w:val="16"/>
        </w:rPr>
      </w:pPr>
      <w:r w:rsidRPr="002F1D49">
        <w:rPr>
          <w:sz w:val="16"/>
          <w:szCs w:val="16"/>
        </w:rPr>
        <w:t>Ответственным исполнителем государственной функции является начальник управления труда и социальной защиты населения администрации Благодарненского городского округа Ставропольского края (далее – начальник Управления) или лицо, его замещающее.</w:t>
      </w:r>
    </w:p>
    <w:p w:rsidR="0033341E" w:rsidRPr="002F1D49" w:rsidRDefault="0033341E" w:rsidP="0033341E">
      <w:pPr>
        <w:pStyle w:val="ConsPlusNormal"/>
        <w:widowControl/>
        <w:ind w:firstLine="142"/>
        <w:jc w:val="both"/>
        <w:rPr>
          <w:sz w:val="16"/>
          <w:szCs w:val="16"/>
        </w:rPr>
      </w:pPr>
      <w:r w:rsidRPr="002F1D49">
        <w:rPr>
          <w:sz w:val="16"/>
          <w:szCs w:val="16"/>
        </w:rPr>
        <w:t>1.3.Перечень нормативных правовых актов Российской Федерации, нормативных правовых актов Ставропольского края, нормативных правовых актов администрации Благодарненского городского округа Ставропольского края, регулирующих исполнение государственной функции.</w:t>
      </w:r>
    </w:p>
    <w:p w:rsidR="0033341E" w:rsidRPr="002F1D49" w:rsidRDefault="0033341E" w:rsidP="0033341E">
      <w:pPr>
        <w:pStyle w:val="ConsPlusNormal"/>
        <w:widowControl/>
        <w:ind w:firstLine="142"/>
        <w:jc w:val="both"/>
        <w:rPr>
          <w:sz w:val="16"/>
          <w:szCs w:val="16"/>
        </w:rPr>
      </w:pPr>
      <w:r w:rsidRPr="002F1D49">
        <w:rPr>
          <w:sz w:val="16"/>
          <w:szCs w:val="16"/>
        </w:rPr>
        <w:t xml:space="preserve">Исполнение государственной функции по координации проведения на территории Благодарненского района Ставропольского края в установленном порядке обучения по охране труда работников, в том числе руководителей организаций, работодателей - индивидуальных предпринимателей, проверки знания ими требований охраны труда, а также проведения обучения оказанию первой помощи пострадавшим на производстве осуществляется в соответствии </w:t>
      </w:r>
      <w:proofErr w:type="gramStart"/>
      <w:r w:rsidRPr="002F1D49">
        <w:rPr>
          <w:sz w:val="16"/>
          <w:szCs w:val="16"/>
        </w:rPr>
        <w:t>с</w:t>
      </w:r>
      <w:proofErr w:type="gramEnd"/>
      <w:r w:rsidRPr="002F1D49">
        <w:rPr>
          <w:sz w:val="16"/>
          <w:szCs w:val="16"/>
        </w:rPr>
        <w:t>:</w:t>
      </w:r>
    </w:p>
    <w:p w:rsidR="00770588" w:rsidRPr="002F1D49" w:rsidRDefault="0033341E" w:rsidP="0033341E">
      <w:pPr>
        <w:pStyle w:val="ConsPlusNormal"/>
        <w:widowControl/>
        <w:ind w:firstLine="142"/>
        <w:jc w:val="both"/>
        <w:rPr>
          <w:sz w:val="16"/>
          <w:szCs w:val="16"/>
        </w:rPr>
      </w:pPr>
      <w:r w:rsidRPr="002F1D49">
        <w:rPr>
          <w:sz w:val="16"/>
          <w:szCs w:val="16"/>
        </w:rPr>
        <w:t>Трудовой кодекс Российской Федерации</w:t>
      </w:r>
      <w:r w:rsidR="00770588" w:rsidRPr="002F1D49">
        <w:rPr>
          <w:sz w:val="16"/>
          <w:szCs w:val="16"/>
        </w:rPr>
        <w:t>;</w:t>
      </w:r>
    </w:p>
    <w:p w:rsidR="00770588" w:rsidRPr="002F1D49" w:rsidRDefault="00770588" w:rsidP="0033341E">
      <w:pPr>
        <w:pStyle w:val="ConsPlusNormal"/>
        <w:widowControl/>
        <w:ind w:firstLine="142"/>
        <w:jc w:val="both"/>
        <w:rPr>
          <w:sz w:val="16"/>
          <w:szCs w:val="16"/>
        </w:rPr>
      </w:pPr>
      <w:r w:rsidRPr="002F1D49">
        <w:rPr>
          <w:sz w:val="16"/>
          <w:szCs w:val="16"/>
        </w:rPr>
        <w:t xml:space="preserve">федеральные законы </w:t>
      </w:r>
      <w:proofErr w:type="gramStart"/>
      <w:r w:rsidRPr="002F1D49">
        <w:rPr>
          <w:sz w:val="16"/>
          <w:szCs w:val="16"/>
        </w:rPr>
        <w:t>от</w:t>
      </w:r>
      <w:proofErr w:type="gramEnd"/>
      <w:r w:rsidRPr="002F1D49">
        <w:rPr>
          <w:sz w:val="16"/>
          <w:szCs w:val="16"/>
        </w:rPr>
        <w:t>:</w:t>
      </w:r>
    </w:p>
    <w:p w:rsidR="00770588" w:rsidRPr="002F1D49" w:rsidRDefault="00770588" w:rsidP="0033341E">
      <w:pPr>
        <w:pStyle w:val="ConsPlusNormal"/>
        <w:widowControl/>
        <w:ind w:firstLine="142"/>
        <w:jc w:val="both"/>
        <w:rPr>
          <w:sz w:val="16"/>
          <w:szCs w:val="16"/>
        </w:rPr>
      </w:pPr>
      <w:r w:rsidRPr="002F1D49">
        <w:rPr>
          <w:sz w:val="16"/>
          <w:szCs w:val="16"/>
        </w:rPr>
        <w:t xml:space="preserve">02 мая 2006 года № 59-ФЗ "О порядке рассмотрения обращений граждан Российской Федерации"; </w:t>
      </w:r>
    </w:p>
    <w:p w:rsidR="00770588" w:rsidRPr="002F1D49" w:rsidRDefault="00770588" w:rsidP="0033341E">
      <w:pPr>
        <w:pStyle w:val="ConsPlusNormal"/>
        <w:widowControl/>
        <w:ind w:firstLine="142"/>
        <w:jc w:val="both"/>
        <w:rPr>
          <w:sz w:val="16"/>
          <w:szCs w:val="16"/>
        </w:rPr>
      </w:pPr>
      <w:r w:rsidRPr="002F1D49">
        <w:rPr>
          <w:sz w:val="16"/>
          <w:szCs w:val="16"/>
        </w:rPr>
        <w:t xml:space="preserve">24 июля 1998 года № 125-ФЗ "Об обязательном социальном страховании от несчастных случаев на производстве и профессиональных заболеваний";   </w:t>
      </w:r>
    </w:p>
    <w:p w:rsidR="00770588" w:rsidRPr="002F1D49" w:rsidRDefault="00770588" w:rsidP="0033341E">
      <w:pPr>
        <w:pStyle w:val="ConsPlusNormal"/>
        <w:widowControl/>
        <w:ind w:firstLine="142"/>
        <w:jc w:val="both"/>
        <w:rPr>
          <w:sz w:val="16"/>
          <w:szCs w:val="16"/>
        </w:rPr>
      </w:pPr>
      <w:r w:rsidRPr="002F1D49">
        <w:rPr>
          <w:sz w:val="16"/>
          <w:szCs w:val="16"/>
        </w:rPr>
        <w:t xml:space="preserve">законы Ставропольского края </w:t>
      </w:r>
      <w:proofErr w:type="gramStart"/>
      <w:r w:rsidRPr="002F1D49">
        <w:rPr>
          <w:sz w:val="16"/>
          <w:szCs w:val="16"/>
        </w:rPr>
        <w:t>от</w:t>
      </w:r>
      <w:proofErr w:type="gramEnd"/>
      <w:r w:rsidRPr="002F1D49">
        <w:rPr>
          <w:sz w:val="16"/>
          <w:szCs w:val="16"/>
        </w:rPr>
        <w:t>:</w:t>
      </w:r>
    </w:p>
    <w:p w:rsidR="00770588" w:rsidRPr="002F1D49" w:rsidRDefault="00770588" w:rsidP="0033341E">
      <w:pPr>
        <w:pStyle w:val="ConsPlusNormal"/>
        <w:widowControl/>
        <w:ind w:firstLine="142"/>
        <w:jc w:val="both"/>
        <w:rPr>
          <w:sz w:val="16"/>
          <w:szCs w:val="16"/>
        </w:rPr>
      </w:pPr>
      <w:r w:rsidRPr="002F1D49">
        <w:rPr>
          <w:sz w:val="16"/>
          <w:szCs w:val="16"/>
        </w:rPr>
        <w:t xml:space="preserve">11 декабря 2009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органами государственной власти субъектов Российской Федерации, и отдельными государственными </w:t>
      </w:r>
      <w:r w:rsidRPr="002F1D49">
        <w:rPr>
          <w:sz w:val="16"/>
          <w:szCs w:val="16"/>
        </w:rPr>
        <w:lastRenderedPageBreak/>
        <w:t>полномочиями Ставропольского края в области труда и социальной защиты отдельных категорий граждан»;</w:t>
      </w:r>
    </w:p>
    <w:p w:rsidR="00770588" w:rsidRPr="002F1D49" w:rsidRDefault="00770588" w:rsidP="0033341E">
      <w:pPr>
        <w:shd w:val="clear" w:color="auto" w:fill="FFFFFF"/>
        <w:ind w:firstLine="142"/>
        <w:rPr>
          <w:rFonts w:ascii="Arial" w:hAnsi="Arial" w:cs="Arial"/>
          <w:sz w:val="16"/>
          <w:szCs w:val="16"/>
        </w:rPr>
      </w:pPr>
      <w:proofErr w:type="gramStart"/>
      <w:r w:rsidRPr="002F1D49">
        <w:rPr>
          <w:rFonts w:ascii="Arial" w:hAnsi="Arial" w:cs="Arial"/>
          <w:kern w:val="1"/>
          <w:sz w:val="16"/>
          <w:szCs w:val="16"/>
        </w:rPr>
        <w:t xml:space="preserve">7 апреля 2014 года № 20-кз </w:t>
      </w:r>
      <w:r w:rsidRPr="002F1D49">
        <w:rPr>
          <w:rFonts w:ascii="Arial" w:hAnsi="Arial" w:cs="Arial"/>
          <w:sz w:val="16"/>
          <w:szCs w:val="16"/>
        </w:rPr>
        <w:t>"О внесении изменений в статью 1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roofErr w:type="gramEnd"/>
    </w:p>
    <w:p w:rsidR="0033341E" w:rsidRPr="002F1D49" w:rsidRDefault="00770588" w:rsidP="0033341E">
      <w:pPr>
        <w:pStyle w:val="ConsPlusNormal"/>
        <w:widowControl/>
        <w:ind w:firstLine="142"/>
        <w:jc w:val="both"/>
        <w:rPr>
          <w:sz w:val="16"/>
          <w:szCs w:val="16"/>
        </w:rPr>
      </w:pPr>
      <w:r w:rsidRPr="002F1D49">
        <w:rPr>
          <w:sz w:val="16"/>
          <w:szCs w:val="16"/>
        </w:rPr>
        <w:t xml:space="preserve">порядок обучения по охране труда и проверки </w:t>
      </w:r>
      <w:proofErr w:type="gramStart"/>
      <w:r w:rsidRPr="002F1D49">
        <w:rPr>
          <w:sz w:val="16"/>
          <w:szCs w:val="16"/>
        </w:rPr>
        <w:t>знаний требований охраны труда работников</w:t>
      </w:r>
      <w:proofErr w:type="gramEnd"/>
      <w:r w:rsidRPr="002F1D49">
        <w:rPr>
          <w:sz w:val="16"/>
          <w:szCs w:val="16"/>
        </w:rPr>
        <w:t xml:space="preserve"> организаций, утвержденный Постановлением Минтруда России и Минобразования России от 13 января 2003 года N 1/29;</w:t>
      </w:r>
      <w:r w:rsidR="0033341E" w:rsidRPr="002F1D49">
        <w:rPr>
          <w:sz w:val="16"/>
          <w:szCs w:val="16"/>
        </w:rPr>
        <w:t xml:space="preserve"> </w:t>
      </w:r>
    </w:p>
    <w:p w:rsidR="0033341E" w:rsidRPr="002F1D49" w:rsidRDefault="0033341E" w:rsidP="0033341E">
      <w:pPr>
        <w:pStyle w:val="ConsPlusNormal"/>
        <w:widowControl/>
        <w:ind w:firstLine="142"/>
        <w:jc w:val="both"/>
        <w:rPr>
          <w:sz w:val="16"/>
          <w:szCs w:val="16"/>
        </w:rPr>
      </w:pPr>
      <w:r w:rsidRPr="002F1D49">
        <w:rPr>
          <w:sz w:val="16"/>
          <w:szCs w:val="16"/>
        </w:rPr>
        <w:t>положение об управлении труда и социальной защиты населения администрации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20 декабря 2017 года №47.</w:t>
      </w:r>
    </w:p>
    <w:p w:rsidR="0033341E" w:rsidRPr="002F1D49" w:rsidRDefault="0033341E" w:rsidP="0033341E">
      <w:pPr>
        <w:pStyle w:val="ConsPlusNormal"/>
        <w:widowControl/>
        <w:ind w:firstLine="142"/>
        <w:jc w:val="both"/>
        <w:rPr>
          <w:sz w:val="16"/>
          <w:szCs w:val="16"/>
        </w:rPr>
      </w:pPr>
      <w:r w:rsidRPr="002F1D49">
        <w:rPr>
          <w:sz w:val="16"/>
          <w:szCs w:val="16"/>
        </w:rPr>
        <w:t>1.4. Предмет государственного контроля</w:t>
      </w:r>
    </w:p>
    <w:p w:rsidR="0033341E" w:rsidRPr="002F1D49" w:rsidRDefault="0033341E" w:rsidP="00770588">
      <w:pPr>
        <w:pStyle w:val="ConsPlusNormal"/>
        <w:widowControl/>
        <w:ind w:firstLine="142"/>
        <w:jc w:val="both"/>
        <w:rPr>
          <w:sz w:val="16"/>
          <w:szCs w:val="16"/>
        </w:rPr>
      </w:pPr>
      <w:r w:rsidRPr="002F1D49">
        <w:rPr>
          <w:sz w:val="16"/>
          <w:szCs w:val="16"/>
        </w:rPr>
        <w:t xml:space="preserve">Предметом государственного контроля является </w:t>
      </w:r>
      <w:r w:rsidRPr="002F1D49">
        <w:rPr>
          <w:sz w:val="16"/>
          <w:szCs w:val="16"/>
          <w:shd w:val="clear" w:color="auto" w:fill="FFFFFF"/>
        </w:rPr>
        <w:t>соблюдение норм трудового законодательства в части</w:t>
      </w:r>
      <w:r w:rsidRPr="002F1D49">
        <w:rPr>
          <w:color w:val="333333"/>
          <w:sz w:val="16"/>
          <w:szCs w:val="16"/>
          <w:shd w:val="clear" w:color="auto" w:fill="FFFFFF"/>
        </w:rPr>
        <w:t xml:space="preserve"> </w:t>
      </w:r>
      <w:proofErr w:type="gramStart"/>
      <w:r w:rsidRPr="002F1D49">
        <w:rPr>
          <w:sz w:val="16"/>
          <w:szCs w:val="16"/>
        </w:rPr>
        <w:t>обучения по охране</w:t>
      </w:r>
      <w:proofErr w:type="gramEnd"/>
      <w:r w:rsidRPr="002F1D49">
        <w:rPr>
          <w:sz w:val="16"/>
          <w:szCs w:val="16"/>
        </w:rPr>
        <w:t xml:space="preserve"> труда в установленном порядке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проведения обучения оказанию первой помощи пострадавшим на производстве.</w:t>
      </w:r>
      <w:r w:rsidRPr="002F1D49">
        <w:rPr>
          <w:color w:val="333333"/>
          <w:sz w:val="16"/>
          <w:szCs w:val="16"/>
          <w:shd w:val="clear" w:color="auto" w:fill="FFFFFF"/>
        </w:rPr>
        <w:t xml:space="preserve"> </w:t>
      </w:r>
    </w:p>
    <w:p w:rsidR="0033341E" w:rsidRPr="002F1D49" w:rsidRDefault="0033341E" w:rsidP="00770588">
      <w:pPr>
        <w:pStyle w:val="ConsPlusNormal"/>
        <w:widowControl/>
        <w:ind w:firstLine="142"/>
        <w:jc w:val="both"/>
        <w:rPr>
          <w:sz w:val="16"/>
          <w:szCs w:val="16"/>
        </w:rPr>
      </w:pPr>
      <w:r w:rsidRPr="002F1D49">
        <w:rPr>
          <w:sz w:val="16"/>
          <w:szCs w:val="16"/>
        </w:rPr>
        <w:t>1.5. Права и обязанности должностных лиц при осуществлении государственного контроля</w:t>
      </w:r>
    </w:p>
    <w:p w:rsidR="0033341E" w:rsidRPr="002F1D49" w:rsidRDefault="0033341E" w:rsidP="00770588">
      <w:pPr>
        <w:pStyle w:val="a9"/>
        <w:spacing w:after="0"/>
        <w:ind w:left="0" w:right="-5" w:firstLine="142"/>
        <w:jc w:val="both"/>
        <w:rPr>
          <w:rFonts w:ascii="Arial" w:hAnsi="Arial" w:cs="Arial"/>
          <w:sz w:val="16"/>
          <w:szCs w:val="16"/>
        </w:rPr>
      </w:pPr>
      <w:r w:rsidRPr="002F1D49">
        <w:rPr>
          <w:rFonts w:ascii="Arial" w:hAnsi="Arial" w:cs="Arial"/>
          <w:sz w:val="16"/>
          <w:szCs w:val="16"/>
        </w:rPr>
        <w:t>Должностные лица при осуществлении государственного контроля имеют право: содействовать в создании и организации деятельности на территории района учебных центров по охране труда или заключении договоров с обучающими организациями по охране труда, действующими на территории Ставропольского края.</w:t>
      </w:r>
    </w:p>
    <w:p w:rsidR="0033341E" w:rsidRPr="002F1D49" w:rsidRDefault="0033341E" w:rsidP="00770588">
      <w:pPr>
        <w:pStyle w:val="a9"/>
        <w:spacing w:after="0"/>
        <w:ind w:left="0" w:right="-5" w:firstLine="142"/>
        <w:jc w:val="both"/>
        <w:rPr>
          <w:rFonts w:ascii="Arial" w:hAnsi="Arial" w:cs="Arial"/>
          <w:sz w:val="16"/>
          <w:szCs w:val="16"/>
        </w:rPr>
      </w:pPr>
      <w:r w:rsidRPr="002F1D49">
        <w:rPr>
          <w:rFonts w:ascii="Arial" w:hAnsi="Arial" w:cs="Arial"/>
          <w:sz w:val="16"/>
          <w:szCs w:val="16"/>
        </w:rPr>
        <w:t>Должностные лица при осуществлении государственного контроля обязаны:</w:t>
      </w:r>
    </w:p>
    <w:p w:rsidR="0033341E" w:rsidRPr="002F1D49" w:rsidRDefault="0033341E" w:rsidP="00770588">
      <w:pPr>
        <w:pStyle w:val="ConsPlusNormal"/>
        <w:widowControl/>
        <w:ind w:firstLine="142"/>
        <w:jc w:val="both"/>
        <w:rPr>
          <w:sz w:val="16"/>
          <w:szCs w:val="16"/>
        </w:rPr>
      </w:pPr>
      <w:r w:rsidRPr="002F1D49">
        <w:rPr>
          <w:sz w:val="16"/>
          <w:szCs w:val="16"/>
        </w:rPr>
        <w:t xml:space="preserve">консультировать обучающие организации по обеспечению требований к организации ее деятельности по реализации программ </w:t>
      </w:r>
      <w:proofErr w:type="gramStart"/>
      <w:r w:rsidRPr="002F1D49">
        <w:rPr>
          <w:sz w:val="16"/>
          <w:szCs w:val="16"/>
        </w:rPr>
        <w:t>обучения по охране</w:t>
      </w:r>
      <w:proofErr w:type="gramEnd"/>
      <w:r w:rsidRPr="002F1D49">
        <w:rPr>
          <w:sz w:val="16"/>
          <w:szCs w:val="16"/>
        </w:rPr>
        <w:t xml:space="preserve"> труда, в том числе к материально-технической базе, кадровому и учебно-методическому обеспечению учебного процесса в соответствии с установленными требованиями;</w:t>
      </w:r>
    </w:p>
    <w:p w:rsidR="0033341E" w:rsidRPr="002F1D49" w:rsidRDefault="0033341E" w:rsidP="00770588">
      <w:pPr>
        <w:ind w:firstLine="142"/>
        <w:jc w:val="both"/>
        <w:rPr>
          <w:rFonts w:ascii="Arial" w:hAnsi="Arial" w:cs="Arial"/>
          <w:sz w:val="16"/>
          <w:szCs w:val="16"/>
        </w:rPr>
      </w:pPr>
      <w:r w:rsidRPr="002F1D49">
        <w:rPr>
          <w:rFonts w:ascii="Arial" w:hAnsi="Arial" w:cs="Arial"/>
          <w:sz w:val="16"/>
          <w:szCs w:val="16"/>
        </w:rPr>
        <w:t>создавать</w:t>
      </w:r>
      <w:r w:rsidRPr="002F1D49">
        <w:rPr>
          <w:rFonts w:ascii="Arial" w:hAnsi="Arial" w:cs="Arial"/>
          <w:spacing w:val="1"/>
          <w:sz w:val="16"/>
          <w:szCs w:val="16"/>
        </w:rPr>
        <w:t xml:space="preserve"> </w:t>
      </w:r>
      <w:r w:rsidRPr="002F1D49">
        <w:rPr>
          <w:rFonts w:ascii="Arial" w:hAnsi="Arial" w:cs="Arial"/>
          <w:sz w:val="16"/>
          <w:szCs w:val="16"/>
        </w:rPr>
        <w:t xml:space="preserve">базу данных руководителей и специалистов организаций района, прошедших в установленном порядке </w:t>
      </w:r>
      <w:proofErr w:type="gramStart"/>
      <w:r w:rsidRPr="002F1D49">
        <w:rPr>
          <w:rFonts w:ascii="Arial" w:hAnsi="Arial" w:cs="Arial"/>
          <w:sz w:val="16"/>
          <w:szCs w:val="16"/>
        </w:rPr>
        <w:t>обучение по охране</w:t>
      </w:r>
      <w:proofErr w:type="gramEnd"/>
      <w:r w:rsidRPr="002F1D49">
        <w:rPr>
          <w:rFonts w:ascii="Arial" w:hAnsi="Arial" w:cs="Arial"/>
          <w:sz w:val="16"/>
          <w:szCs w:val="16"/>
        </w:rPr>
        <w:t xml:space="preserve"> труда и проверку знаний требований охраны труда, и тех, кому необходимо их пройти;</w:t>
      </w:r>
    </w:p>
    <w:p w:rsidR="0033341E" w:rsidRPr="002F1D49" w:rsidRDefault="0033341E" w:rsidP="00770588">
      <w:pPr>
        <w:ind w:firstLine="142"/>
        <w:jc w:val="both"/>
        <w:rPr>
          <w:rFonts w:ascii="Arial" w:hAnsi="Arial" w:cs="Arial"/>
          <w:sz w:val="16"/>
          <w:szCs w:val="16"/>
        </w:rPr>
      </w:pPr>
      <w:r w:rsidRPr="002F1D49">
        <w:rPr>
          <w:rFonts w:ascii="Arial" w:hAnsi="Arial" w:cs="Arial"/>
          <w:sz w:val="16"/>
          <w:szCs w:val="16"/>
        </w:rPr>
        <w:t xml:space="preserve">направлять списки необученных руководителей в </w:t>
      </w:r>
      <w:proofErr w:type="spellStart"/>
      <w:r w:rsidRPr="002F1D49">
        <w:rPr>
          <w:rFonts w:ascii="Arial" w:hAnsi="Arial" w:cs="Arial"/>
          <w:sz w:val="16"/>
          <w:szCs w:val="16"/>
        </w:rPr>
        <w:t>Благодарненскую</w:t>
      </w:r>
      <w:proofErr w:type="spellEnd"/>
      <w:r w:rsidRPr="002F1D49">
        <w:rPr>
          <w:rFonts w:ascii="Arial" w:hAnsi="Arial" w:cs="Arial"/>
          <w:sz w:val="16"/>
          <w:szCs w:val="16"/>
        </w:rPr>
        <w:t xml:space="preserve"> районную прокуратуру и государственную инспекцию труда в Ставропольском крае для принятия мер воздействия к нарушителям трудового законодательства; </w:t>
      </w:r>
    </w:p>
    <w:p w:rsidR="0033341E" w:rsidRPr="002F1D49" w:rsidRDefault="0033341E" w:rsidP="00770588">
      <w:pPr>
        <w:pStyle w:val="ConsPlusNormal"/>
        <w:widowControl/>
        <w:ind w:firstLine="142"/>
        <w:jc w:val="both"/>
        <w:rPr>
          <w:sz w:val="16"/>
          <w:szCs w:val="16"/>
        </w:rPr>
      </w:pPr>
      <w:r w:rsidRPr="002F1D49">
        <w:rPr>
          <w:sz w:val="16"/>
          <w:szCs w:val="16"/>
        </w:rPr>
        <w:t>участвовать в подготовке и согласовании вопросов для проверки знаний требований охраны труда у руководителей и специалистов организаций района;</w:t>
      </w:r>
    </w:p>
    <w:p w:rsidR="0033341E" w:rsidRPr="002F1D49" w:rsidRDefault="0033341E" w:rsidP="00770588">
      <w:pPr>
        <w:pStyle w:val="ConsPlusNormal"/>
        <w:widowControl/>
        <w:ind w:firstLine="142"/>
        <w:jc w:val="both"/>
        <w:rPr>
          <w:sz w:val="16"/>
          <w:szCs w:val="16"/>
        </w:rPr>
      </w:pPr>
      <w:r w:rsidRPr="002F1D49">
        <w:rPr>
          <w:sz w:val="16"/>
          <w:szCs w:val="16"/>
        </w:rPr>
        <w:t xml:space="preserve">устно согласовывать сроки </w:t>
      </w:r>
      <w:proofErr w:type="gramStart"/>
      <w:r w:rsidRPr="002F1D49">
        <w:rPr>
          <w:sz w:val="16"/>
          <w:szCs w:val="16"/>
        </w:rPr>
        <w:t>обучения по охране</w:t>
      </w:r>
      <w:proofErr w:type="gramEnd"/>
      <w:r w:rsidRPr="002F1D49">
        <w:rPr>
          <w:sz w:val="16"/>
          <w:szCs w:val="16"/>
        </w:rPr>
        <w:t xml:space="preserve"> труда и проверки знаний требований охраны труда с обучающей организацией;</w:t>
      </w:r>
    </w:p>
    <w:p w:rsidR="0033341E" w:rsidRPr="002F1D49" w:rsidRDefault="0033341E" w:rsidP="00770588">
      <w:pPr>
        <w:pStyle w:val="ConsPlusNormal"/>
        <w:widowControl/>
        <w:ind w:firstLine="142"/>
        <w:jc w:val="both"/>
        <w:rPr>
          <w:sz w:val="16"/>
          <w:szCs w:val="16"/>
        </w:rPr>
      </w:pPr>
      <w:r w:rsidRPr="002F1D49">
        <w:rPr>
          <w:sz w:val="16"/>
          <w:szCs w:val="16"/>
        </w:rPr>
        <w:t xml:space="preserve">выезжать в обучающие организации для участия в </w:t>
      </w:r>
      <w:proofErr w:type="gramStart"/>
      <w:r w:rsidRPr="002F1D49">
        <w:rPr>
          <w:sz w:val="16"/>
          <w:szCs w:val="16"/>
        </w:rPr>
        <w:t>обучении по охране</w:t>
      </w:r>
      <w:proofErr w:type="gramEnd"/>
      <w:r w:rsidRPr="002F1D49">
        <w:rPr>
          <w:sz w:val="16"/>
          <w:szCs w:val="16"/>
        </w:rPr>
        <w:t xml:space="preserve"> труда и проверки знаний требований охраны труда у руководителей и специалистов организаций района;</w:t>
      </w:r>
    </w:p>
    <w:p w:rsidR="0033341E" w:rsidRPr="002F1D49" w:rsidRDefault="0033341E" w:rsidP="00770588">
      <w:pPr>
        <w:pStyle w:val="a9"/>
        <w:spacing w:after="0"/>
        <w:ind w:left="0" w:right="41" w:firstLine="142"/>
        <w:jc w:val="both"/>
        <w:rPr>
          <w:rFonts w:ascii="Arial" w:hAnsi="Arial" w:cs="Arial"/>
          <w:sz w:val="16"/>
          <w:szCs w:val="16"/>
        </w:rPr>
      </w:pPr>
      <w:r w:rsidRPr="002F1D49">
        <w:rPr>
          <w:rFonts w:ascii="Arial" w:hAnsi="Arial" w:cs="Arial"/>
          <w:sz w:val="16"/>
          <w:szCs w:val="16"/>
        </w:rPr>
        <w:t xml:space="preserve">инициировать проведение внеочередных </w:t>
      </w:r>
      <w:proofErr w:type="gramStart"/>
      <w:r w:rsidRPr="002F1D49">
        <w:rPr>
          <w:rFonts w:ascii="Arial" w:hAnsi="Arial" w:cs="Arial"/>
          <w:sz w:val="16"/>
          <w:szCs w:val="16"/>
        </w:rPr>
        <w:t>проверок знаний требований охраны труда</w:t>
      </w:r>
      <w:proofErr w:type="gramEnd"/>
      <w:r w:rsidRPr="002F1D49">
        <w:rPr>
          <w:rFonts w:ascii="Arial" w:hAnsi="Arial" w:cs="Arial"/>
          <w:sz w:val="16"/>
          <w:szCs w:val="16"/>
        </w:rPr>
        <w:t xml:space="preserve"> в установленном порядке, а также организацию проведения обучения оказанию первой помощи пострадавшим на производстве, инструктажа по охране труда, стажировки на рабочем месте;</w:t>
      </w:r>
    </w:p>
    <w:p w:rsidR="0033341E" w:rsidRPr="002F1D49" w:rsidRDefault="0033341E" w:rsidP="00770588">
      <w:pPr>
        <w:ind w:firstLine="142"/>
        <w:rPr>
          <w:rFonts w:ascii="Arial" w:hAnsi="Arial" w:cs="Arial"/>
          <w:sz w:val="16"/>
          <w:szCs w:val="16"/>
        </w:rPr>
      </w:pPr>
      <w:proofErr w:type="spellStart"/>
      <w:r w:rsidRPr="002F1D49">
        <w:rPr>
          <w:rFonts w:ascii="Arial" w:hAnsi="Arial" w:cs="Arial"/>
          <w:sz w:val="16"/>
          <w:szCs w:val="16"/>
        </w:rPr>
        <w:t>мониторить</w:t>
      </w:r>
      <w:proofErr w:type="spellEnd"/>
      <w:r w:rsidRPr="002F1D49">
        <w:rPr>
          <w:rFonts w:ascii="Arial" w:hAnsi="Arial" w:cs="Arial"/>
          <w:sz w:val="16"/>
          <w:szCs w:val="16"/>
        </w:rPr>
        <w:t xml:space="preserve"> количество обученных по охране труда работников организаций на территории района по видам экономической деятельности;</w:t>
      </w:r>
    </w:p>
    <w:p w:rsidR="0033341E" w:rsidRPr="002F1D49" w:rsidRDefault="0033341E" w:rsidP="00770588">
      <w:pPr>
        <w:pStyle w:val="a9"/>
        <w:spacing w:after="0"/>
        <w:ind w:left="0" w:right="41" w:firstLine="142"/>
        <w:jc w:val="both"/>
        <w:rPr>
          <w:rFonts w:ascii="Arial" w:hAnsi="Arial" w:cs="Arial"/>
          <w:sz w:val="16"/>
          <w:szCs w:val="16"/>
        </w:rPr>
      </w:pPr>
      <w:r w:rsidRPr="002F1D49">
        <w:rPr>
          <w:rFonts w:ascii="Arial" w:hAnsi="Arial" w:cs="Arial"/>
          <w:sz w:val="16"/>
          <w:szCs w:val="16"/>
        </w:rPr>
        <w:t>оказывать помощь обучающей организации в формировании преподавательского состава;</w:t>
      </w:r>
    </w:p>
    <w:p w:rsidR="0033341E" w:rsidRPr="002F1D49" w:rsidRDefault="0033341E" w:rsidP="00770588">
      <w:pPr>
        <w:pStyle w:val="a9"/>
        <w:spacing w:after="0"/>
        <w:ind w:left="0" w:right="41" w:firstLine="142"/>
        <w:jc w:val="both"/>
        <w:rPr>
          <w:rFonts w:ascii="Arial" w:hAnsi="Arial" w:cs="Arial"/>
          <w:sz w:val="16"/>
          <w:szCs w:val="16"/>
        </w:rPr>
      </w:pPr>
      <w:r w:rsidRPr="002F1D49">
        <w:rPr>
          <w:rFonts w:ascii="Arial" w:hAnsi="Arial" w:cs="Arial"/>
          <w:sz w:val="16"/>
          <w:szCs w:val="16"/>
        </w:rPr>
        <w:t xml:space="preserve">анализировать состояние </w:t>
      </w:r>
      <w:proofErr w:type="gramStart"/>
      <w:r w:rsidRPr="002F1D49">
        <w:rPr>
          <w:rFonts w:ascii="Arial" w:hAnsi="Arial" w:cs="Arial"/>
          <w:sz w:val="16"/>
          <w:szCs w:val="16"/>
        </w:rPr>
        <w:t>обучения по охране</w:t>
      </w:r>
      <w:proofErr w:type="gramEnd"/>
      <w:r w:rsidRPr="002F1D49">
        <w:rPr>
          <w:rFonts w:ascii="Arial" w:hAnsi="Arial" w:cs="Arial"/>
          <w:sz w:val="16"/>
          <w:szCs w:val="16"/>
        </w:rPr>
        <w:t xml:space="preserve"> труда работников организаций района, в том числе работодателей - индивидуальных предпринимателей, проверки знаний ими требований охраны труда, обучения оказанию первой помощи пострадавшим на производстве, инструктажа по охране труда, стажировки на рабочем месте, а также подготовка </w:t>
      </w:r>
      <w:r w:rsidRPr="002F1D49">
        <w:rPr>
          <w:rFonts w:ascii="Arial" w:hAnsi="Arial" w:cs="Arial"/>
          <w:sz w:val="16"/>
          <w:szCs w:val="16"/>
        </w:rPr>
        <w:lastRenderedPageBreak/>
        <w:t>предложений для рассмотрения на заседаниях районных межведомственных комиссий;</w:t>
      </w:r>
    </w:p>
    <w:p w:rsidR="0033341E" w:rsidRPr="002F1D49" w:rsidRDefault="0033341E" w:rsidP="00770588">
      <w:pPr>
        <w:pStyle w:val="a9"/>
        <w:spacing w:after="0"/>
        <w:ind w:left="0" w:right="41" w:firstLine="142"/>
        <w:jc w:val="both"/>
        <w:rPr>
          <w:rFonts w:ascii="Arial" w:hAnsi="Arial" w:cs="Arial"/>
          <w:sz w:val="16"/>
          <w:szCs w:val="16"/>
        </w:rPr>
      </w:pPr>
      <w:r w:rsidRPr="002F1D49">
        <w:rPr>
          <w:rFonts w:ascii="Arial" w:hAnsi="Arial" w:cs="Arial"/>
          <w:sz w:val="16"/>
          <w:szCs w:val="16"/>
        </w:rPr>
        <w:t>подготавливать и предоставлять ежеквартальные информации о количестве обученных по охране труда руководителей и специалистов организаций района в министерство труда и социальной защиты населения Ставропольского края по форме приложения 2;</w:t>
      </w:r>
    </w:p>
    <w:p w:rsidR="0033341E" w:rsidRPr="002F1D49" w:rsidRDefault="0033341E" w:rsidP="00770588">
      <w:pPr>
        <w:pStyle w:val="a9"/>
        <w:spacing w:after="0"/>
        <w:ind w:left="0" w:right="41" w:firstLine="142"/>
        <w:jc w:val="both"/>
        <w:rPr>
          <w:rFonts w:ascii="Arial" w:hAnsi="Arial" w:cs="Arial"/>
          <w:sz w:val="16"/>
          <w:szCs w:val="16"/>
        </w:rPr>
      </w:pPr>
      <w:r w:rsidRPr="002F1D49">
        <w:rPr>
          <w:rFonts w:ascii="Arial" w:hAnsi="Arial" w:cs="Arial"/>
          <w:sz w:val="16"/>
          <w:szCs w:val="16"/>
        </w:rPr>
        <w:t>подготавливать и проводить районные «Дни охраны труда», семинары, совещания, консультации, оказывать нормативно-методическую</w:t>
      </w:r>
      <w:r w:rsidRPr="002F1D49">
        <w:rPr>
          <w:rFonts w:ascii="Arial" w:hAnsi="Arial" w:cs="Arial"/>
          <w:sz w:val="16"/>
          <w:szCs w:val="16"/>
        </w:rPr>
        <w:tab/>
        <w:t xml:space="preserve">       помощь руководителям и специалистам по охране труда организаций по вопросам организации и проведения </w:t>
      </w:r>
      <w:proofErr w:type="gramStart"/>
      <w:r w:rsidRPr="002F1D49">
        <w:rPr>
          <w:rFonts w:ascii="Arial" w:hAnsi="Arial" w:cs="Arial"/>
          <w:sz w:val="16"/>
          <w:szCs w:val="16"/>
        </w:rPr>
        <w:t>обучения по охране</w:t>
      </w:r>
      <w:proofErr w:type="gramEnd"/>
      <w:r w:rsidRPr="002F1D49">
        <w:rPr>
          <w:rFonts w:ascii="Arial" w:hAnsi="Arial" w:cs="Arial"/>
          <w:sz w:val="16"/>
          <w:szCs w:val="16"/>
        </w:rPr>
        <w:t xml:space="preserve"> труда; </w:t>
      </w:r>
    </w:p>
    <w:p w:rsidR="0033341E" w:rsidRPr="002F1D49" w:rsidRDefault="0033341E" w:rsidP="00770588">
      <w:pPr>
        <w:pStyle w:val="a9"/>
        <w:spacing w:after="0"/>
        <w:ind w:left="0" w:right="41" w:firstLine="142"/>
        <w:jc w:val="both"/>
        <w:rPr>
          <w:rFonts w:ascii="Arial" w:hAnsi="Arial" w:cs="Arial"/>
          <w:sz w:val="16"/>
          <w:szCs w:val="16"/>
        </w:rPr>
      </w:pPr>
      <w:r w:rsidRPr="002F1D49">
        <w:rPr>
          <w:rFonts w:ascii="Arial" w:hAnsi="Arial" w:cs="Arial"/>
          <w:sz w:val="16"/>
          <w:szCs w:val="16"/>
        </w:rPr>
        <w:t xml:space="preserve">обобщать положительный опыт организаций </w:t>
      </w:r>
      <w:proofErr w:type="gramStart"/>
      <w:r w:rsidRPr="002F1D49">
        <w:rPr>
          <w:rFonts w:ascii="Arial" w:hAnsi="Arial" w:cs="Arial"/>
          <w:sz w:val="16"/>
          <w:szCs w:val="16"/>
        </w:rPr>
        <w:t>обучения по охране</w:t>
      </w:r>
      <w:proofErr w:type="gramEnd"/>
      <w:r w:rsidRPr="002F1D49">
        <w:rPr>
          <w:rFonts w:ascii="Arial" w:hAnsi="Arial" w:cs="Arial"/>
          <w:sz w:val="16"/>
          <w:szCs w:val="16"/>
        </w:rPr>
        <w:t xml:space="preserve"> труда, внесение предложений по его распространению на территории района;</w:t>
      </w:r>
    </w:p>
    <w:p w:rsidR="0033341E" w:rsidRPr="002F1D49" w:rsidRDefault="0033341E" w:rsidP="00770588">
      <w:pPr>
        <w:pStyle w:val="a9"/>
        <w:spacing w:after="0"/>
        <w:ind w:left="0" w:right="41" w:firstLine="142"/>
        <w:jc w:val="both"/>
        <w:rPr>
          <w:rFonts w:ascii="Arial" w:hAnsi="Arial" w:cs="Arial"/>
          <w:sz w:val="16"/>
          <w:szCs w:val="16"/>
        </w:rPr>
      </w:pPr>
      <w:r w:rsidRPr="002F1D49">
        <w:rPr>
          <w:rFonts w:ascii="Arial" w:hAnsi="Arial" w:cs="Arial"/>
          <w:sz w:val="16"/>
          <w:szCs w:val="16"/>
        </w:rPr>
        <w:t>вносить предложения по поощрению руководителей и специалистов организаций района, преподавателей по программам охраны труда за достижения в области охраны труда.</w:t>
      </w:r>
    </w:p>
    <w:p w:rsidR="0033341E" w:rsidRPr="002F1D49" w:rsidRDefault="0033341E" w:rsidP="00770588">
      <w:pPr>
        <w:pStyle w:val="ConsPlusNormal"/>
        <w:widowControl/>
        <w:ind w:firstLine="142"/>
        <w:jc w:val="both"/>
        <w:rPr>
          <w:sz w:val="16"/>
          <w:szCs w:val="16"/>
        </w:rPr>
      </w:pPr>
      <w:r w:rsidRPr="002F1D49">
        <w:rPr>
          <w:sz w:val="16"/>
          <w:szCs w:val="16"/>
        </w:rPr>
        <w:t>1.6. Права и обязанности лиц, в отношении которых осуществляются мероприятия по контролю</w:t>
      </w:r>
    </w:p>
    <w:p w:rsidR="0033341E" w:rsidRPr="002F1D49" w:rsidRDefault="0033341E" w:rsidP="00770588">
      <w:pPr>
        <w:pStyle w:val="ConsPlusNormal"/>
        <w:widowControl/>
        <w:ind w:firstLine="142"/>
        <w:jc w:val="both"/>
        <w:rPr>
          <w:sz w:val="16"/>
          <w:szCs w:val="16"/>
        </w:rPr>
      </w:pPr>
      <w:r w:rsidRPr="002F1D49">
        <w:rPr>
          <w:sz w:val="16"/>
          <w:szCs w:val="16"/>
        </w:rPr>
        <w:t>Права лиц, в отношении которых осуществляются мероприятия по контролю.</w:t>
      </w:r>
    </w:p>
    <w:p w:rsidR="0033341E" w:rsidRPr="002F1D49" w:rsidRDefault="0033341E" w:rsidP="00770588">
      <w:pPr>
        <w:autoSpaceDE w:val="0"/>
        <w:autoSpaceDN w:val="0"/>
        <w:adjustRightInd w:val="0"/>
        <w:ind w:firstLine="142"/>
        <w:textAlignment w:val="baseline"/>
        <w:outlineLvl w:val="2"/>
        <w:rPr>
          <w:rFonts w:ascii="Arial" w:eastAsia="Lucida Sans Unicode" w:hAnsi="Arial" w:cs="Arial"/>
          <w:kern w:val="1"/>
          <w:sz w:val="16"/>
          <w:szCs w:val="16"/>
          <w:lang w:eastAsia="ar-SA"/>
        </w:rPr>
      </w:pPr>
      <w:proofErr w:type="gramStart"/>
      <w:r w:rsidRPr="002F1D49">
        <w:rPr>
          <w:rFonts w:ascii="Arial" w:eastAsia="Lucida Sans Unicode" w:hAnsi="Arial" w:cs="Arial"/>
          <w:kern w:val="1"/>
          <w:sz w:val="16"/>
          <w:szCs w:val="16"/>
          <w:lang w:eastAsia="ar-SA"/>
        </w:rPr>
        <w:t>п</w:t>
      </w:r>
      <w:proofErr w:type="gramEnd"/>
      <w:r w:rsidRPr="002F1D49">
        <w:rPr>
          <w:rFonts w:ascii="Arial" w:eastAsia="Lucida Sans Unicode" w:hAnsi="Arial" w:cs="Arial"/>
          <w:kern w:val="1"/>
          <w:sz w:val="16"/>
          <w:szCs w:val="16"/>
          <w:lang w:eastAsia="ar-SA"/>
        </w:rPr>
        <w:t xml:space="preserve">олучать от должностных лиц Управления труда информацию, которая относится к предмету контроля и представление которой предусмотрено Административным регламентом; </w:t>
      </w:r>
    </w:p>
    <w:p w:rsidR="0033341E" w:rsidRPr="002F1D49" w:rsidRDefault="0033341E" w:rsidP="00770588">
      <w:pPr>
        <w:autoSpaceDE w:val="0"/>
        <w:autoSpaceDN w:val="0"/>
        <w:adjustRightInd w:val="0"/>
        <w:ind w:firstLine="142"/>
        <w:textAlignment w:val="baseline"/>
        <w:outlineLvl w:val="2"/>
        <w:rPr>
          <w:rFonts w:ascii="Arial" w:eastAsia="Lucida Sans Unicode" w:hAnsi="Arial" w:cs="Arial"/>
          <w:kern w:val="1"/>
          <w:sz w:val="16"/>
          <w:szCs w:val="16"/>
          <w:lang w:eastAsia="ar-SA"/>
        </w:rPr>
      </w:pPr>
      <w:r w:rsidRPr="002F1D49">
        <w:rPr>
          <w:rFonts w:ascii="Arial" w:eastAsia="Lucida Sans Unicode" w:hAnsi="Arial" w:cs="Arial"/>
          <w:kern w:val="1"/>
          <w:sz w:val="16"/>
          <w:szCs w:val="16"/>
          <w:lang w:eastAsia="ar-SA"/>
        </w:rPr>
        <w:t>обжаловать действия (бездействие) должностных лиц Управления труда, повлекшие за собой нарушение их прав при осуществлении мероприятий по контролю, в административном и (или) судебном порядке в соответствии с законодательством Российской Федерации.</w:t>
      </w:r>
    </w:p>
    <w:p w:rsidR="0033341E" w:rsidRPr="002F1D49" w:rsidRDefault="0033341E" w:rsidP="00770588">
      <w:pPr>
        <w:pStyle w:val="ConsPlusNormal"/>
        <w:widowControl/>
        <w:ind w:firstLine="142"/>
        <w:jc w:val="both"/>
        <w:rPr>
          <w:sz w:val="16"/>
          <w:szCs w:val="16"/>
        </w:rPr>
      </w:pPr>
      <w:r w:rsidRPr="002F1D49">
        <w:rPr>
          <w:sz w:val="16"/>
          <w:szCs w:val="16"/>
        </w:rPr>
        <w:t>Обязанности лиц, в отношении которых осуществляются мероприятия по контролю.</w:t>
      </w:r>
    </w:p>
    <w:p w:rsidR="0033341E" w:rsidRPr="002F1D49" w:rsidRDefault="0033341E" w:rsidP="00770588">
      <w:pPr>
        <w:pStyle w:val="a9"/>
        <w:spacing w:after="0"/>
        <w:ind w:left="0" w:right="41" w:firstLine="142"/>
        <w:jc w:val="both"/>
        <w:rPr>
          <w:rFonts w:ascii="Arial" w:hAnsi="Arial" w:cs="Arial"/>
          <w:sz w:val="16"/>
          <w:szCs w:val="16"/>
          <w:shd w:val="clear" w:color="auto" w:fill="FFFFFF"/>
        </w:rPr>
      </w:pPr>
      <w:r w:rsidRPr="002F1D49">
        <w:rPr>
          <w:rFonts w:ascii="Arial" w:hAnsi="Arial" w:cs="Arial"/>
          <w:sz w:val="16"/>
          <w:szCs w:val="16"/>
        </w:rPr>
        <w:t xml:space="preserve">Лица, в отношении которых </w:t>
      </w:r>
      <w:proofErr w:type="gramStart"/>
      <w:r w:rsidRPr="002F1D49">
        <w:rPr>
          <w:rFonts w:ascii="Arial" w:hAnsi="Arial" w:cs="Arial"/>
          <w:sz w:val="16"/>
          <w:szCs w:val="16"/>
        </w:rPr>
        <w:t xml:space="preserve">осуществляются мероприятия по </w:t>
      </w:r>
      <w:r w:rsidRPr="002F1D49">
        <w:rPr>
          <w:rFonts w:ascii="Arial" w:hAnsi="Arial" w:cs="Arial"/>
          <w:sz w:val="16"/>
          <w:szCs w:val="16"/>
          <w:shd w:val="clear" w:color="auto" w:fill="FFFFFF"/>
        </w:rPr>
        <w:t>контролю обязаны</w:t>
      </w:r>
      <w:proofErr w:type="gramEnd"/>
      <w:r w:rsidRPr="002F1D49">
        <w:rPr>
          <w:rFonts w:ascii="Arial" w:hAnsi="Arial" w:cs="Arial"/>
          <w:sz w:val="16"/>
          <w:szCs w:val="16"/>
          <w:shd w:val="clear" w:color="auto" w:fill="FFFFFF"/>
        </w:rPr>
        <w:t>:</w:t>
      </w:r>
    </w:p>
    <w:p w:rsidR="0033341E" w:rsidRPr="002F1D49" w:rsidRDefault="0033341E" w:rsidP="00770588">
      <w:pPr>
        <w:pStyle w:val="a9"/>
        <w:spacing w:after="0"/>
        <w:ind w:left="0" w:right="41" w:firstLine="142"/>
        <w:jc w:val="both"/>
        <w:rPr>
          <w:rFonts w:ascii="Arial" w:hAnsi="Arial" w:cs="Arial"/>
          <w:sz w:val="16"/>
          <w:szCs w:val="16"/>
        </w:rPr>
      </w:pPr>
      <w:r w:rsidRPr="002F1D49">
        <w:rPr>
          <w:rFonts w:ascii="Arial" w:hAnsi="Arial" w:cs="Arial"/>
          <w:sz w:val="16"/>
          <w:szCs w:val="16"/>
          <w:shd w:val="clear" w:color="auto" w:fill="FFFFFF"/>
        </w:rPr>
        <w:t xml:space="preserve"> своевременно обеспечить</w:t>
      </w:r>
      <w:r w:rsidRPr="002F1D49">
        <w:rPr>
          <w:rFonts w:ascii="Arial" w:hAnsi="Arial" w:cs="Arial"/>
          <w:color w:val="333333"/>
          <w:sz w:val="16"/>
          <w:szCs w:val="16"/>
          <w:shd w:val="clear" w:color="auto" w:fill="FFFFFF"/>
        </w:rPr>
        <w:t xml:space="preserve"> </w:t>
      </w:r>
      <w:proofErr w:type="gramStart"/>
      <w:r w:rsidRPr="002F1D49">
        <w:rPr>
          <w:rFonts w:ascii="Arial" w:hAnsi="Arial" w:cs="Arial"/>
          <w:sz w:val="16"/>
          <w:szCs w:val="16"/>
        </w:rPr>
        <w:t>обучение по охране</w:t>
      </w:r>
      <w:proofErr w:type="gramEnd"/>
      <w:r w:rsidRPr="002F1D49">
        <w:rPr>
          <w:rFonts w:ascii="Arial" w:hAnsi="Arial" w:cs="Arial"/>
          <w:sz w:val="16"/>
          <w:szCs w:val="16"/>
        </w:rPr>
        <w:t xml:space="preserve"> труда в установленном порядке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проведения обучения оказанию первой помощи пострадавшим на производстве. </w:t>
      </w:r>
    </w:p>
    <w:p w:rsidR="0033341E" w:rsidRPr="002F1D49" w:rsidRDefault="0033341E" w:rsidP="00770588">
      <w:pPr>
        <w:pStyle w:val="a9"/>
        <w:spacing w:after="0"/>
        <w:ind w:left="0" w:right="41" w:firstLine="142"/>
        <w:jc w:val="both"/>
        <w:rPr>
          <w:rFonts w:ascii="Arial" w:hAnsi="Arial" w:cs="Arial"/>
          <w:color w:val="FF0000"/>
          <w:sz w:val="16"/>
          <w:szCs w:val="16"/>
        </w:rPr>
      </w:pPr>
      <w:proofErr w:type="gramStart"/>
      <w:r w:rsidRPr="002F1D49">
        <w:rPr>
          <w:rFonts w:ascii="Arial" w:hAnsi="Arial" w:cs="Arial"/>
          <w:sz w:val="16"/>
          <w:szCs w:val="16"/>
        </w:rPr>
        <w:t xml:space="preserve">представлять в Управление труда сведения по обученным по охране труда. </w:t>
      </w:r>
      <w:proofErr w:type="gramEnd"/>
    </w:p>
    <w:p w:rsidR="0033341E" w:rsidRPr="002F1D49" w:rsidRDefault="0033341E" w:rsidP="00770588">
      <w:pPr>
        <w:pStyle w:val="ConsPlusNormal"/>
        <w:widowControl/>
        <w:ind w:firstLine="142"/>
        <w:jc w:val="both"/>
        <w:rPr>
          <w:sz w:val="16"/>
          <w:szCs w:val="16"/>
        </w:rPr>
      </w:pPr>
      <w:r w:rsidRPr="002F1D49">
        <w:rPr>
          <w:sz w:val="16"/>
          <w:szCs w:val="16"/>
        </w:rPr>
        <w:t>1.7. Описание результатов исполнения государственной функции</w:t>
      </w:r>
    </w:p>
    <w:p w:rsidR="0033341E" w:rsidRPr="002F1D49" w:rsidRDefault="0033341E" w:rsidP="00770588">
      <w:pPr>
        <w:pStyle w:val="a9"/>
        <w:spacing w:after="0"/>
        <w:ind w:left="0" w:right="41" w:firstLine="142"/>
        <w:jc w:val="both"/>
        <w:rPr>
          <w:rFonts w:ascii="Arial" w:hAnsi="Arial" w:cs="Arial"/>
          <w:sz w:val="16"/>
          <w:szCs w:val="16"/>
        </w:rPr>
      </w:pPr>
      <w:r w:rsidRPr="002F1D49">
        <w:rPr>
          <w:rFonts w:ascii="Arial" w:hAnsi="Arial" w:cs="Arial"/>
          <w:sz w:val="16"/>
          <w:szCs w:val="16"/>
        </w:rPr>
        <w:t xml:space="preserve">Результатом исполнения государственной функции является наличие на территории Благодарненского района Ставропольского края (далее </w:t>
      </w:r>
      <w:proofErr w:type="gramStart"/>
      <w:r w:rsidRPr="002F1D49">
        <w:rPr>
          <w:rFonts w:ascii="Arial" w:hAnsi="Arial" w:cs="Arial"/>
          <w:sz w:val="16"/>
          <w:szCs w:val="16"/>
        </w:rPr>
        <w:t>–р</w:t>
      </w:r>
      <w:proofErr w:type="gramEnd"/>
      <w:r w:rsidRPr="002F1D49">
        <w:rPr>
          <w:rFonts w:ascii="Arial" w:hAnsi="Arial" w:cs="Arial"/>
          <w:sz w:val="16"/>
          <w:szCs w:val="16"/>
        </w:rPr>
        <w:t xml:space="preserve">айона) обучающей организации, реализующей программы обучения по охране труда или договоров организаций района с обучающими организациями по охране труда, действующими на территории Ставропольского края; </w:t>
      </w:r>
    </w:p>
    <w:p w:rsidR="0033341E" w:rsidRPr="002F1D49" w:rsidRDefault="0033341E" w:rsidP="00770588">
      <w:pPr>
        <w:ind w:firstLine="142"/>
        <w:jc w:val="both"/>
        <w:rPr>
          <w:rFonts w:ascii="Arial" w:hAnsi="Arial" w:cs="Arial"/>
          <w:sz w:val="16"/>
          <w:szCs w:val="16"/>
        </w:rPr>
      </w:pPr>
      <w:r w:rsidRPr="002F1D49">
        <w:rPr>
          <w:rFonts w:ascii="Arial" w:hAnsi="Arial" w:cs="Arial"/>
          <w:sz w:val="16"/>
          <w:szCs w:val="16"/>
        </w:rPr>
        <w:t>наличие</w:t>
      </w:r>
      <w:r w:rsidRPr="002F1D49">
        <w:rPr>
          <w:rFonts w:ascii="Arial" w:hAnsi="Arial" w:cs="Arial"/>
          <w:spacing w:val="1"/>
          <w:sz w:val="16"/>
          <w:szCs w:val="16"/>
        </w:rPr>
        <w:t xml:space="preserve"> </w:t>
      </w:r>
      <w:r w:rsidRPr="002F1D49">
        <w:rPr>
          <w:rFonts w:ascii="Arial" w:hAnsi="Arial" w:cs="Arial"/>
          <w:sz w:val="16"/>
          <w:szCs w:val="16"/>
        </w:rPr>
        <w:t xml:space="preserve">базы данных руководителей и специалистов организаций района, прошедших в установленном порядке </w:t>
      </w:r>
      <w:proofErr w:type="gramStart"/>
      <w:r w:rsidRPr="002F1D49">
        <w:rPr>
          <w:rFonts w:ascii="Arial" w:hAnsi="Arial" w:cs="Arial"/>
          <w:sz w:val="16"/>
          <w:szCs w:val="16"/>
        </w:rPr>
        <w:t>обучение по охране</w:t>
      </w:r>
      <w:proofErr w:type="gramEnd"/>
      <w:r w:rsidRPr="002F1D49">
        <w:rPr>
          <w:rFonts w:ascii="Arial" w:hAnsi="Arial" w:cs="Arial"/>
          <w:sz w:val="16"/>
          <w:szCs w:val="16"/>
        </w:rPr>
        <w:t xml:space="preserve"> труда и проверку знаний требований охраны труда и тех, кому необходимо их пройти; </w:t>
      </w:r>
    </w:p>
    <w:p w:rsidR="0033341E" w:rsidRPr="002F1D49" w:rsidRDefault="0033341E" w:rsidP="00770588">
      <w:pPr>
        <w:pStyle w:val="a9"/>
        <w:spacing w:after="0"/>
        <w:ind w:left="0" w:right="41" w:firstLine="142"/>
        <w:jc w:val="both"/>
        <w:rPr>
          <w:rFonts w:ascii="Arial" w:hAnsi="Arial" w:cs="Arial"/>
          <w:sz w:val="16"/>
          <w:szCs w:val="16"/>
        </w:rPr>
      </w:pPr>
      <w:r w:rsidRPr="002F1D49">
        <w:rPr>
          <w:rFonts w:ascii="Arial" w:hAnsi="Arial" w:cs="Arial"/>
          <w:sz w:val="16"/>
          <w:szCs w:val="16"/>
        </w:rPr>
        <w:t xml:space="preserve">анализ состояния </w:t>
      </w:r>
      <w:proofErr w:type="gramStart"/>
      <w:r w:rsidRPr="002F1D49">
        <w:rPr>
          <w:rFonts w:ascii="Arial" w:hAnsi="Arial" w:cs="Arial"/>
          <w:sz w:val="16"/>
          <w:szCs w:val="16"/>
        </w:rPr>
        <w:t>обучения по охране</w:t>
      </w:r>
      <w:proofErr w:type="gramEnd"/>
      <w:r w:rsidRPr="002F1D49">
        <w:rPr>
          <w:rFonts w:ascii="Arial" w:hAnsi="Arial" w:cs="Arial"/>
          <w:sz w:val="16"/>
          <w:szCs w:val="16"/>
        </w:rPr>
        <w:t xml:space="preserve"> труда и проверки знаний требований охраны труда на основе изучения этой работы в организациях, в том числе в обучающих организациях по охране труда района, а также предложения по совершенствованию учебного процесса;</w:t>
      </w:r>
    </w:p>
    <w:p w:rsidR="0033341E" w:rsidRPr="002F1D49" w:rsidRDefault="0033341E" w:rsidP="00770588">
      <w:pPr>
        <w:pStyle w:val="a9"/>
        <w:spacing w:after="0"/>
        <w:ind w:left="0" w:right="41" w:firstLine="142"/>
        <w:jc w:val="both"/>
        <w:rPr>
          <w:rFonts w:ascii="Arial" w:hAnsi="Arial" w:cs="Arial"/>
          <w:sz w:val="16"/>
          <w:szCs w:val="16"/>
        </w:rPr>
      </w:pPr>
      <w:r w:rsidRPr="002F1D49">
        <w:rPr>
          <w:rFonts w:ascii="Arial" w:hAnsi="Arial" w:cs="Arial"/>
          <w:sz w:val="16"/>
          <w:szCs w:val="16"/>
        </w:rPr>
        <w:t xml:space="preserve"> ежеквартальные информации о количестве обученных по охране труда работников организаций района для направления в министерство труда и социальной защиты населения Ставропольского края по установленной форме;</w:t>
      </w:r>
    </w:p>
    <w:p w:rsidR="0033341E" w:rsidRPr="002F1D49" w:rsidRDefault="0033341E" w:rsidP="00770588">
      <w:pPr>
        <w:widowControl w:val="0"/>
        <w:shd w:val="clear" w:color="auto" w:fill="FFFFFF"/>
        <w:tabs>
          <w:tab w:val="left" w:pos="709"/>
        </w:tabs>
        <w:autoSpaceDE w:val="0"/>
        <w:ind w:firstLine="142"/>
        <w:jc w:val="both"/>
        <w:rPr>
          <w:rFonts w:ascii="Arial" w:hAnsi="Arial" w:cs="Arial"/>
          <w:spacing w:val="1"/>
          <w:sz w:val="16"/>
          <w:szCs w:val="16"/>
        </w:rPr>
      </w:pPr>
      <w:r w:rsidRPr="002F1D49">
        <w:rPr>
          <w:rFonts w:ascii="Arial" w:hAnsi="Arial" w:cs="Arial"/>
          <w:sz w:val="16"/>
          <w:szCs w:val="16"/>
        </w:rPr>
        <w:t xml:space="preserve">публичное, письменное и устное </w:t>
      </w:r>
      <w:r w:rsidRPr="002F1D49">
        <w:rPr>
          <w:rFonts w:ascii="Arial" w:hAnsi="Arial" w:cs="Arial"/>
          <w:spacing w:val="1"/>
          <w:sz w:val="16"/>
          <w:szCs w:val="16"/>
        </w:rPr>
        <w:t xml:space="preserve">информирование работодателей об организациях, осуществляющих </w:t>
      </w:r>
      <w:proofErr w:type="gramStart"/>
      <w:r w:rsidRPr="002F1D49">
        <w:rPr>
          <w:rFonts w:ascii="Arial" w:hAnsi="Arial" w:cs="Arial"/>
          <w:spacing w:val="1"/>
          <w:sz w:val="16"/>
          <w:szCs w:val="16"/>
        </w:rPr>
        <w:t>обучение по охране</w:t>
      </w:r>
      <w:proofErr w:type="gramEnd"/>
      <w:r w:rsidRPr="002F1D49">
        <w:rPr>
          <w:rFonts w:ascii="Arial" w:hAnsi="Arial" w:cs="Arial"/>
          <w:spacing w:val="1"/>
          <w:sz w:val="16"/>
          <w:szCs w:val="16"/>
        </w:rPr>
        <w:t xml:space="preserve"> труда на территории района.</w:t>
      </w:r>
    </w:p>
    <w:p w:rsidR="0033341E" w:rsidRPr="002F1D49" w:rsidRDefault="0033341E" w:rsidP="00770588">
      <w:pPr>
        <w:widowControl w:val="0"/>
        <w:shd w:val="clear" w:color="auto" w:fill="FFFFFF"/>
        <w:tabs>
          <w:tab w:val="left" w:pos="709"/>
        </w:tabs>
        <w:autoSpaceDE w:val="0"/>
        <w:ind w:firstLine="142"/>
        <w:jc w:val="both"/>
        <w:rPr>
          <w:rFonts w:ascii="Arial" w:hAnsi="Arial" w:cs="Arial"/>
          <w:sz w:val="16"/>
          <w:szCs w:val="16"/>
        </w:rPr>
      </w:pPr>
      <w:r w:rsidRPr="002F1D49">
        <w:rPr>
          <w:rFonts w:ascii="Arial" w:hAnsi="Arial" w:cs="Arial"/>
          <w:sz w:val="16"/>
          <w:szCs w:val="16"/>
        </w:rPr>
        <w:t xml:space="preserve">При публичном информировании работодателей итогом исполнения государственной функции является размещение соответствующей информации на официальном сайте администрации Благодарненского городского округа Ставропольского края или опубликование в средствах массовой информации.  </w:t>
      </w:r>
    </w:p>
    <w:p w:rsidR="0033341E" w:rsidRPr="002F1D49" w:rsidRDefault="0033341E" w:rsidP="00770588">
      <w:pPr>
        <w:pStyle w:val="a9"/>
        <w:spacing w:after="0"/>
        <w:ind w:left="0" w:right="41" w:firstLine="142"/>
        <w:jc w:val="both"/>
        <w:rPr>
          <w:rFonts w:ascii="Arial" w:hAnsi="Arial" w:cs="Arial"/>
          <w:sz w:val="16"/>
          <w:szCs w:val="16"/>
        </w:rPr>
      </w:pPr>
      <w:r w:rsidRPr="002F1D49">
        <w:rPr>
          <w:rFonts w:ascii="Arial" w:hAnsi="Arial" w:cs="Arial"/>
          <w:sz w:val="16"/>
          <w:szCs w:val="16"/>
        </w:rPr>
        <w:t xml:space="preserve">Способом фиксации результата исполнения функции являются: </w:t>
      </w:r>
    </w:p>
    <w:p w:rsidR="0033341E" w:rsidRPr="002F1D49" w:rsidRDefault="0033341E" w:rsidP="00770588">
      <w:pPr>
        <w:pStyle w:val="a9"/>
        <w:spacing w:after="0"/>
        <w:ind w:left="0" w:right="41" w:firstLine="142"/>
        <w:jc w:val="both"/>
        <w:rPr>
          <w:rFonts w:ascii="Arial" w:hAnsi="Arial" w:cs="Arial"/>
          <w:sz w:val="16"/>
          <w:szCs w:val="16"/>
        </w:rPr>
      </w:pPr>
      <w:r w:rsidRPr="002F1D49">
        <w:rPr>
          <w:rFonts w:ascii="Arial" w:hAnsi="Arial" w:cs="Arial"/>
          <w:sz w:val="16"/>
          <w:szCs w:val="16"/>
        </w:rPr>
        <w:t xml:space="preserve">удостоверение о проверке знаний требований охраны труда, </w:t>
      </w:r>
    </w:p>
    <w:p w:rsidR="0033341E" w:rsidRPr="002F1D49" w:rsidRDefault="0033341E" w:rsidP="00770588">
      <w:pPr>
        <w:pStyle w:val="a9"/>
        <w:spacing w:after="0"/>
        <w:ind w:left="0" w:right="41" w:firstLine="142"/>
        <w:jc w:val="both"/>
        <w:rPr>
          <w:rFonts w:ascii="Arial" w:hAnsi="Arial" w:cs="Arial"/>
          <w:sz w:val="16"/>
          <w:szCs w:val="16"/>
        </w:rPr>
      </w:pPr>
      <w:r w:rsidRPr="002F1D49">
        <w:rPr>
          <w:rFonts w:ascii="Arial" w:hAnsi="Arial" w:cs="Arial"/>
          <w:sz w:val="16"/>
          <w:szCs w:val="16"/>
        </w:rPr>
        <w:lastRenderedPageBreak/>
        <w:t xml:space="preserve">протокол заседания комиссии по проверке знаний требований охраны труда. </w:t>
      </w:r>
    </w:p>
    <w:p w:rsidR="0033341E" w:rsidRPr="002F1D49" w:rsidRDefault="0033341E" w:rsidP="00770588">
      <w:pPr>
        <w:pStyle w:val="ConsPlusNormal"/>
        <w:widowControl/>
        <w:ind w:firstLine="142"/>
        <w:jc w:val="both"/>
        <w:rPr>
          <w:sz w:val="16"/>
          <w:szCs w:val="16"/>
        </w:rPr>
      </w:pPr>
      <w:r w:rsidRPr="002F1D49">
        <w:rPr>
          <w:sz w:val="16"/>
          <w:szCs w:val="16"/>
        </w:rPr>
        <w:t xml:space="preserve"> Участниками отношений по исполнению государственной функции являются обучающие организации, имеющие аккредитацию на право оказания услуг в области охраны труда.</w:t>
      </w:r>
    </w:p>
    <w:p w:rsidR="0033341E" w:rsidRPr="002F1D49" w:rsidRDefault="0033341E" w:rsidP="00770588">
      <w:pPr>
        <w:pStyle w:val="ConsPlusNormal"/>
        <w:widowControl/>
        <w:ind w:firstLine="142"/>
        <w:jc w:val="both"/>
        <w:rPr>
          <w:sz w:val="16"/>
          <w:szCs w:val="16"/>
        </w:rPr>
      </w:pPr>
      <w:proofErr w:type="gramStart"/>
      <w:r w:rsidRPr="002F1D49">
        <w:rPr>
          <w:sz w:val="16"/>
          <w:szCs w:val="16"/>
        </w:rPr>
        <w:t xml:space="preserve">При устном и письменном обращении работодателей итогом исполнения государственной функции является получение работодателями в устной, письменной или электронной формах сведений </w:t>
      </w:r>
      <w:r w:rsidRPr="002F1D49">
        <w:rPr>
          <w:spacing w:val="1"/>
          <w:sz w:val="16"/>
          <w:szCs w:val="16"/>
        </w:rPr>
        <w:t>об обучающих организациях,</w:t>
      </w:r>
      <w:r w:rsidRPr="002F1D49">
        <w:rPr>
          <w:rFonts w:eastAsia="Arial"/>
          <w:spacing w:val="1"/>
          <w:sz w:val="16"/>
          <w:szCs w:val="16"/>
        </w:rPr>
        <w:t xml:space="preserve"> </w:t>
      </w:r>
      <w:r w:rsidRPr="002F1D49">
        <w:rPr>
          <w:spacing w:val="1"/>
          <w:sz w:val="16"/>
          <w:szCs w:val="16"/>
        </w:rPr>
        <w:t>осуществляющих обучение по охране труда на территории района.</w:t>
      </w:r>
      <w:proofErr w:type="gramEnd"/>
      <w:r w:rsidRPr="002F1D49">
        <w:rPr>
          <w:spacing w:val="1"/>
          <w:sz w:val="16"/>
          <w:szCs w:val="16"/>
        </w:rPr>
        <w:t xml:space="preserve"> </w:t>
      </w:r>
      <w:r w:rsidRPr="002F1D49">
        <w:rPr>
          <w:sz w:val="16"/>
          <w:szCs w:val="16"/>
        </w:rPr>
        <w:t xml:space="preserve"> Итогом исполнения государственной функции является участие в проверке знаний требований охраны труда у работников организаций, в том числе руководителей и специалистов организаций всех форм собственности, работодателей - индивидуальных предпринимателей, а также своевременность проведения обучения работников организаций оказанию первой помощи пострадавшим на производстве.</w:t>
      </w:r>
    </w:p>
    <w:p w:rsidR="0033341E" w:rsidRPr="002F1D49" w:rsidRDefault="0033341E" w:rsidP="0033341E">
      <w:pPr>
        <w:pStyle w:val="ConsPlusNormal"/>
        <w:widowControl/>
        <w:ind w:firstLine="142"/>
        <w:jc w:val="both"/>
        <w:rPr>
          <w:sz w:val="16"/>
          <w:szCs w:val="16"/>
        </w:rPr>
      </w:pPr>
    </w:p>
    <w:p w:rsidR="0033341E" w:rsidRPr="002F1D49" w:rsidRDefault="0033341E" w:rsidP="0033341E">
      <w:pPr>
        <w:pStyle w:val="ConsPlusNormal"/>
        <w:widowControl/>
        <w:ind w:firstLine="142"/>
        <w:jc w:val="center"/>
        <w:rPr>
          <w:sz w:val="16"/>
          <w:szCs w:val="16"/>
        </w:rPr>
      </w:pPr>
      <w:r w:rsidRPr="002F1D49">
        <w:rPr>
          <w:sz w:val="16"/>
          <w:szCs w:val="16"/>
        </w:rPr>
        <w:t>2.Требования к порядку исполнения государственной функции</w:t>
      </w:r>
    </w:p>
    <w:p w:rsidR="0033341E" w:rsidRPr="002F1D49" w:rsidRDefault="0033341E" w:rsidP="0033341E">
      <w:pPr>
        <w:pStyle w:val="ConsPlusNormal"/>
        <w:widowControl/>
        <w:ind w:firstLine="142"/>
        <w:jc w:val="both"/>
        <w:rPr>
          <w:sz w:val="16"/>
          <w:szCs w:val="16"/>
        </w:rPr>
      </w:pPr>
      <w:r w:rsidRPr="002F1D49">
        <w:rPr>
          <w:sz w:val="16"/>
          <w:szCs w:val="16"/>
        </w:rPr>
        <w:t>2.1.Требования к порядку информирования об исполнении государственной функции</w:t>
      </w:r>
    </w:p>
    <w:p w:rsidR="0033341E" w:rsidRPr="002F1D49" w:rsidRDefault="0033341E" w:rsidP="00770588">
      <w:pPr>
        <w:pStyle w:val="ConsPlusNormal"/>
        <w:widowControl/>
        <w:ind w:firstLine="142"/>
        <w:jc w:val="both"/>
        <w:rPr>
          <w:sz w:val="16"/>
          <w:szCs w:val="16"/>
        </w:rPr>
      </w:pPr>
      <w:proofErr w:type="gramStart"/>
      <w:r w:rsidRPr="002F1D49">
        <w:rPr>
          <w:sz w:val="16"/>
          <w:szCs w:val="16"/>
        </w:rPr>
        <w:t>Информация об исполнении государственной функции предоставляется специалистами отдела трудовых отношений непосредственно в помещении Управления,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Интернет-сайте администрации Благодарненского городского округа Ставропольского края, в средствах массовой информации, путем издания информационных материалов (брошюр, буклетов и другой печатной продукции).</w:t>
      </w:r>
      <w:proofErr w:type="gramEnd"/>
    </w:p>
    <w:p w:rsidR="0033341E" w:rsidRPr="002F1D49" w:rsidRDefault="0033341E" w:rsidP="00770588">
      <w:pPr>
        <w:pStyle w:val="ConsPlusNormal"/>
        <w:widowControl/>
        <w:ind w:firstLine="142"/>
        <w:jc w:val="both"/>
        <w:rPr>
          <w:sz w:val="16"/>
          <w:szCs w:val="16"/>
        </w:rPr>
      </w:pPr>
      <w:r w:rsidRPr="002F1D49">
        <w:rPr>
          <w:sz w:val="16"/>
          <w:szCs w:val="16"/>
        </w:rPr>
        <w:t>Местонахождение Управления:</w:t>
      </w:r>
    </w:p>
    <w:p w:rsidR="0033341E" w:rsidRPr="002F1D49" w:rsidRDefault="0033341E" w:rsidP="00770588">
      <w:pPr>
        <w:pStyle w:val="ConsPlusNormal"/>
        <w:widowControl/>
        <w:ind w:firstLine="142"/>
        <w:jc w:val="both"/>
        <w:rPr>
          <w:sz w:val="16"/>
          <w:szCs w:val="16"/>
        </w:rPr>
      </w:pPr>
      <w:r w:rsidRPr="002F1D49">
        <w:rPr>
          <w:sz w:val="16"/>
          <w:szCs w:val="16"/>
        </w:rPr>
        <w:t xml:space="preserve">Адрес:       356420,    Ставропольский край, </w:t>
      </w:r>
      <w:proofErr w:type="gramStart"/>
      <w:r w:rsidRPr="002F1D49">
        <w:rPr>
          <w:sz w:val="16"/>
          <w:szCs w:val="16"/>
        </w:rPr>
        <w:t>г</w:t>
      </w:r>
      <w:proofErr w:type="gramEnd"/>
      <w:r w:rsidRPr="002F1D49">
        <w:rPr>
          <w:sz w:val="16"/>
          <w:szCs w:val="16"/>
        </w:rPr>
        <w:t xml:space="preserve">. Благодарный, улица Комсомольская, 8; </w:t>
      </w:r>
    </w:p>
    <w:p w:rsidR="0033341E" w:rsidRPr="002F1D49" w:rsidRDefault="0033341E" w:rsidP="00770588">
      <w:pPr>
        <w:pStyle w:val="ConsPlusNormal"/>
        <w:widowControl/>
        <w:ind w:firstLine="142"/>
        <w:jc w:val="both"/>
        <w:rPr>
          <w:sz w:val="16"/>
          <w:szCs w:val="16"/>
        </w:rPr>
      </w:pPr>
      <w:r w:rsidRPr="002F1D49">
        <w:rPr>
          <w:sz w:val="16"/>
          <w:szCs w:val="16"/>
        </w:rPr>
        <w:t>Отдел трудовых отношений Управления – кабинет №  1 .</w:t>
      </w:r>
    </w:p>
    <w:p w:rsidR="0033341E" w:rsidRPr="002F1D49" w:rsidRDefault="0033341E" w:rsidP="00770588">
      <w:pPr>
        <w:pStyle w:val="ConsPlusNormal"/>
        <w:widowControl/>
        <w:ind w:firstLine="142"/>
        <w:jc w:val="both"/>
        <w:rPr>
          <w:sz w:val="16"/>
          <w:szCs w:val="16"/>
        </w:rPr>
      </w:pPr>
      <w:r w:rsidRPr="002F1D49">
        <w:rPr>
          <w:sz w:val="16"/>
          <w:szCs w:val="16"/>
        </w:rPr>
        <w:t>Телефон Управления: приемная – телефон (факс) 8(86549) 5-23-54.</w:t>
      </w:r>
    </w:p>
    <w:p w:rsidR="0033341E" w:rsidRPr="002F1D49" w:rsidRDefault="0033341E" w:rsidP="00770588">
      <w:pPr>
        <w:pStyle w:val="ConsPlusNormal"/>
        <w:widowControl/>
        <w:ind w:firstLine="142"/>
        <w:jc w:val="both"/>
        <w:rPr>
          <w:sz w:val="16"/>
          <w:szCs w:val="16"/>
        </w:rPr>
      </w:pPr>
      <w:r w:rsidRPr="002F1D49">
        <w:rPr>
          <w:sz w:val="16"/>
          <w:szCs w:val="16"/>
        </w:rPr>
        <w:t>Телефон отдела трудовых отношений Управления для получения справок и консультаций: 8(86549) 5-21-51.</w:t>
      </w:r>
    </w:p>
    <w:p w:rsidR="0033341E" w:rsidRPr="002F1D49" w:rsidRDefault="0033341E" w:rsidP="00770588">
      <w:pPr>
        <w:pStyle w:val="ConsPlusNormal"/>
        <w:widowControl/>
        <w:ind w:firstLine="142"/>
        <w:jc w:val="both"/>
        <w:rPr>
          <w:sz w:val="16"/>
          <w:szCs w:val="16"/>
        </w:rPr>
      </w:pPr>
      <w:r w:rsidRPr="002F1D49">
        <w:rPr>
          <w:sz w:val="16"/>
          <w:szCs w:val="16"/>
        </w:rPr>
        <w:t xml:space="preserve">Адрес Интернет-сайта администрации Благодарненского городского округа Ставропольского края: </w:t>
      </w:r>
      <w:hyperlink r:id="rId43" w:history="1">
        <w:r w:rsidRPr="002F1D49">
          <w:rPr>
            <w:rStyle w:val="af0"/>
            <w:rFonts w:cs="Arial"/>
            <w:sz w:val="16"/>
            <w:szCs w:val="16"/>
            <w:lang w:val="en-US"/>
          </w:rPr>
          <w:t>www</w:t>
        </w:r>
        <w:r w:rsidRPr="002F1D49">
          <w:rPr>
            <w:rStyle w:val="af0"/>
            <w:rFonts w:cs="Arial"/>
            <w:sz w:val="16"/>
            <w:szCs w:val="16"/>
          </w:rPr>
          <w:t>.</w:t>
        </w:r>
        <w:proofErr w:type="spellStart"/>
        <w:r w:rsidRPr="002F1D49">
          <w:rPr>
            <w:rStyle w:val="af0"/>
            <w:rFonts w:cs="Arial"/>
            <w:sz w:val="16"/>
            <w:szCs w:val="16"/>
            <w:lang w:val="en-US"/>
          </w:rPr>
          <w:t>abmrsk</w:t>
        </w:r>
        <w:proofErr w:type="spellEnd"/>
        <w:r w:rsidRPr="002F1D49">
          <w:rPr>
            <w:rStyle w:val="af0"/>
            <w:rFonts w:cs="Arial"/>
            <w:sz w:val="16"/>
            <w:szCs w:val="16"/>
          </w:rPr>
          <w:t>.</w:t>
        </w:r>
        <w:proofErr w:type="spellStart"/>
        <w:r w:rsidRPr="002F1D49">
          <w:rPr>
            <w:rStyle w:val="af0"/>
            <w:rFonts w:cs="Arial"/>
            <w:sz w:val="16"/>
            <w:szCs w:val="16"/>
            <w:lang w:val="en-US"/>
          </w:rPr>
          <w:t>ru</w:t>
        </w:r>
        <w:proofErr w:type="spellEnd"/>
      </w:hyperlink>
      <w:r w:rsidRPr="002F1D49">
        <w:rPr>
          <w:sz w:val="16"/>
          <w:szCs w:val="16"/>
        </w:rPr>
        <w:t>.</w:t>
      </w:r>
    </w:p>
    <w:p w:rsidR="0033341E" w:rsidRPr="002F1D49" w:rsidRDefault="0033341E" w:rsidP="00770588">
      <w:pPr>
        <w:autoSpaceDE w:val="0"/>
        <w:autoSpaceDN w:val="0"/>
        <w:adjustRightInd w:val="0"/>
        <w:ind w:firstLine="142"/>
        <w:jc w:val="both"/>
        <w:rPr>
          <w:rFonts w:ascii="Arial" w:eastAsia="Batang" w:hAnsi="Arial" w:cs="Arial"/>
          <w:sz w:val="16"/>
          <w:szCs w:val="16"/>
          <w:lang w:eastAsia="ko-KR"/>
        </w:rPr>
      </w:pPr>
      <w:r w:rsidRPr="002F1D49">
        <w:rPr>
          <w:rFonts w:ascii="Arial" w:eastAsia="Batang" w:hAnsi="Arial" w:cs="Arial"/>
          <w:sz w:val="16"/>
          <w:szCs w:val="16"/>
          <w:lang w:eastAsia="ko-KR"/>
        </w:rPr>
        <w:t>Адрес официального сайта Управления</w:t>
      </w:r>
      <w:proofErr w:type="gramStart"/>
      <w:r w:rsidRPr="002F1D49">
        <w:rPr>
          <w:rFonts w:ascii="Arial" w:eastAsia="Batang" w:hAnsi="Arial" w:cs="Arial"/>
          <w:sz w:val="16"/>
          <w:szCs w:val="16"/>
          <w:lang w:eastAsia="ko-KR"/>
        </w:rPr>
        <w:t xml:space="preserve"> :</w:t>
      </w:r>
      <w:proofErr w:type="gramEnd"/>
      <w:r w:rsidRPr="002F1D49">
        <w:rPr>
          <w:rFonts w:ascii="Arial" w:eastAsia="Batang" w:hAnsi="Arial" w:cs="Arial"/>
          <w:sz w:val="16"/>
          <w:szCs w:val="16"/>
          <w:lang w:eastAsia="ko-KR"/>
        </w:rPr>
        <w:t xml:space="preserve"> </w:t>
      </w:r>
      <w:r w:rsidRPr="002F1D49">
        <w:rPr>
          <w:rFonts w:ascii="Arial" w:eastAsia="Batang" w:hAnsi="Arial" w:cs="Arial"/>
          <w:sz w:val="16"/>
          <w:szCs w:val="16"/>
          <w:lang w:val="en-US" w:eastAsia="ko-KR"/>
        </w:rPr>
        <w:t>www</w:t>
      </w:r>
      <w:r w:rsidRPr="002F1D49">
        <w:rPr>
          <w:rFonts w:ascii="Arial" w:eastAsia="Batang" w:hAnsi="Arial" w:cs="Arial"/>
          <w:sz w:val="16"/>
          <w:szCs w:val="16"/>
          <w:lang w:eastAsia="ko-KR"/>
        </w:rPr>
        <w:t>.</w:t>
      </w:r>
      <w:proofErr w:type="spellStart"/>
      <w:r w:rsidRPr="002F1D49">
        <w:rPr>
          <w:rFonts w:ascii="Arial" w:eastAsia="Batang" w:hAnsi="Arial" w:cs="Arial"/>
          <w:sz w:val="16"/>
          <w:szCs w:val="16"/>
          <w:lang w:val="en-US" w:eastAsia="ko-KR"/>
        </w:rPr>
        <w:t>utczn</w:t>
      </w:r>
      <w:proofErr w:type="spellEnd"/>
      <w:r w:rsidRPr="002F1D49">
        <w:rPr>
          <w:rFonts w:ascii="Arial" w:eastAsia="Batang" w:hAnsi="Arial" w:cs="Arial"/>
          <w:sz w:val="16"/>
          <w:szCs w:val="16"/>
          <w:lang w:eastAsia="ko-KR"/>
        </w:rPr>
        <w:t>.</w:t>
      </w:r>
      <w:proofErr w:type="spellStart"/>
      <w:r w:rsidRPr="002F1D49">
        <w:rPr>
          <w:rFonts w:ascii="Arial" w:eastAsia="Batang" w:hAnsi="Arial" w:cs="Arial"/>
          <w:sz w:val="16"/>
          <w:szCs w:val="16"/>
          <w:lang w:val="en-US" w:eastAsia="ko-KR"/>
        </w:rPr>
        <w:t>ru</w:t>
      </w:r>
      <w:proofErr w:type="spellEnd"/>
      <w:r w:rsidRPr="002F1D49">
        <w:rPr>
          <w:rFonts w:ascii="Arial" w:eastAsia="Batang" w:hAnsi="Arial" w:cs="Arial"/>
          <w:sz w:val="16"/>
          <w:szCs w:val="16"/>
          <w:lang w:eastAsia="ko-KR"/>
        </w:rPr>
        <w:t xml:space="preserve"> .</w:t>
      </w:r>
    </w:p>
    <w:p w:rsidR="0033341E" w:rsidRPr="002F1D49" w:rsidRDefault="0033341E" w:rsidP="00770588">
      <w:pPr>
        <w:autoSpaceDE w:val="0"/>
        <w:autoSpaceDN w:val="0"/>
        <w:adjustRightInd w:val="0"/>
        <w:ind w:firstLine="142"/>
        <w:jc w:val="both"/>
        <w:rPr>
          <w:rFonts w:ascii="Arial" w:eastAsia="Batang" w:hAnsi="Arial" w:cs="Arial"/>
          <w:sz w:val="16"/>
          <w:szCs w:val="16"/>
          <w:lang w:eastAsia="ko-KR"/>
        </w:rPr>
      </w:pPr>
      <w:r w:rsidRPr="002F1D49">
        <w:rPr>
          <w:rFonts w:ascii="Arial" w:eastAsia="Batang" w:hAnsi="Arial" w:cs="Arial"/>
          <w:sz w:val="16"/>
          <w:szCs w:val="16"/>
          <w:lang w:eastAsia="ko-KR"/>
        </w:rPr>
        <w:t xml:space="preserve">Адрес электронной почты приемной Управления – </w:t>
      </w:r>
      <w:hyperlink r:id="rId44" w:history="1">
        <w:r w:rsidRPr="002F1D49">
          <w:rPr>
            <w:rStyle w:val="af0"/>
            <w:rFonts w:ascii="Arial" w:eastAsia="Batang" w:hAnsi="Arial" w:cs="Arial"/>
            <w:sz w:val="16"/>
            <w:szCs w:val="16"/>
            <w:lang w:val="en-US" w:eastAsia="ko-KR"/>
          </w:rPr>
          <w:t>uszblag</w:t>
        </w:r>
        <w:r w:rsidRPr="002F1D49">
          <w:rPr>
            <w:rStyle w:val="af0"/>
            <w:rFonts w:ascii="Arial" w:eastAsia="Batang" w:hAnsi="Arial" w:cs="Arial"/>
            <w:sz w:val="16"/>
            <w:szCs w:val="16"/>
            <w:lang w:eastAsia="ko-KR"/>
          </w:rPr>
          <w:t>@</w:t>
        </w:r>
        <w:r w:rsidRPr="002F1D49">
          <w:rPr>
            <w:rStyle w:val="af0"/>
            <w:rFonts w:ascii="Arial" w:eastAsia="Batang" w:hAnsi="Arial" w:cs="Arial"/>
            <w:sz w:val="16"/>
            <w:szCs w:val="16"/>
            <w:lang w:val="en-US" w:eastAsia="ko-KR"/>
          </w:rPr>
          <w:t>mail</w:t>
        </w:r>
        <w:r w:rsidRPr="002F1D49">
          <w:rPr>
            <w:rStyle w:val="af0"/>
            <w:rFonts w:ascii="Arial" w:eastAsia="Batang" w:hAnsi="Arial" w:cs="Arial"/>
            <w:sz w:val="16"/>
            <w:szCs w:val="16"/>
            <w:lang w:eastAsia="ko-KR"/>
          </w:rPr>
          <w:t>.</w:t>
        </w:r>
        <w:r w:rsidRPr="002F1D49">
          <w:rPr>
            <w:rStyle w:val="af0"/>
            <w:rFonts w:ascii="Arial" w:eastAsia="Batang" w:hAnsi="Arial" w:cs="Arial"/>
            <w:sz w:val="16"/>
            <w:szCs w:val="16"/>
            <w:lang w:val="en-US" w:eastAsia="ko-KR"/>
          </w:rPr>
          <w:t>ru</w:t>
        </w:r>
      </w:hyperlink>
      <w:r w:rsidRPr="002F1D49">
        <w:rPr>
          <w:rFonts w:ascii="Arial" w:eastAsia="Batang" w:hAnsi="Arial" w:cs="Arial"/>
          <w:sz w:val="16"/>
          <w:szCs w:val="16"/>
          <w:lang w:eastAsia="ko-KR"/>
        </w:rPr>
        <w:t xml:space="preserve">. Адрес электронной почты отдела трудовых отношений- </w:t>
      </w:r>
      <w:hyperlink r:id="rId45" w:history="1">
        <w:r w:rsidRPr="002F1D49">
          <w:rPr>
            <w:rStyle w:val="af0"/>
            <w:rFonts w:ascii="Arial" w:eastAsia="Batang" w:hAnsi="Arial" w:cs="Arial"/>
            <w:sz w:val="16"/>
            <w:szCs w:val="16"/>
            <w:lang w:val="en-US" w:eastAsia="ko-KR"/>
          </w:rPr>
          <w:t>oxranatrudablag</w:t>
        </w:r>
        <w:r w:rsidRPr="002F1D49">
          <w:rPr>
            <w:rStyle w:val="af0"/>
            <w:rFonts w:ascii="Arial" w:eastAsia="Batang" w:hAnsi="Arial" w:cs="Arial"/>
            <w:sz w:val="16"/>
            <w:szCs w:val="16"/>
            <w:lang w:eastAsia="ko-KR"/>
          </w:rPr>
          <w:t>@</w:t>
        </w:r>
        <w:r w:rsidRPr="002F1D49">
          <w:rPr>
            <w:rStyle w:val="af0"/>
            <w:rFonts w:ascii="Arial" w:eastAsia="Batang" w:hAnsi="Arial" w:cs="Arial"/>
            <w:sz w:val="16"/>
            <w:szCs w:val="16"/>
            <w:lang w:val="en-US" w:eastAsia="ko-KR"/>
          </w:rPr>
          <w:t>mail</w:t>
        </w:r>
        <w:r w:rsidRPr="002F1D49">
          <w:rPr>
            <w:rStyle w:val="af0"/>
            <w:rFonts w:ascii="Arial" w:eastAsia="Batang" w:hAnsi="Arial" w:cs="Arial"/>
            <w:sz w:val="16"/>
            <w:szCs w:val="16"/>
            <w:lang w:eastAsia="ko-KR"/>
          </w:rPr>
          <w:t>.</w:t>
        </w:r>
        <w:r w:rsidRPr="002F1D49">
          <w:rPr>
            <w:rStyle w:val="af0"/>
            <w:rFonts w:ascii="Arial" w:eastAsia="Batang" w:hAnsi="Arial" w:cs="Arial"/>
            <w:sz w:val="16"/>
            <w:szCs w:val="16"/>
            <w:lang w:val="en-US" w:eastAsia="ko-KR"/>
          </w:rPr>
          <w:t>ru</w:t>
        </w:r>
      </w:hyperlink>
      <w:r w:rsidRPr="002F1D49">
        <w:rPr>
          <w:rFonts w:ascii="Arial" w:eastAsia="Batang" w:hAnsi="Arial" w:cs="Arial"/>
          <w:sz w:val="16"/>
          <w:szCs w:val="16"/>
          <w:lang w:eastAsia="ko-KR"/>
        </w:rPr>
        <w:t xml:space="preserve">.  </w:t>
      </w:r>
    </w:p>
    <w:p w:rsidR="0033341E" w:rsidRPr="002F1D49" w:rsidRDefault="0033341E" w:rsidP="00770588">
      <w:pPr>
        <w:pStyle w:val="ConsPlusNormal"/>
        <w:widowControl/>
        <w:ind w:firstLine="142"/>
        <w:jc w:val="both"/>
        <w:rPr>
          <w:sz w:val="16"/>
          <w:szCs w:val="16"/>
        </w:rPr>
      </w:pPr>
      <w:r w:rsidRPr="002F1D49">
        <w:rPr>
          <w:sz w:val="16"/>
          <w:szCs w:val="16"/>
        </w:rPr>
        <w:t>График работы отдела трудовых отношений Управления: понедельник – пятница- с 8.00 до 17.00, перерыв – с 12.00 до 13.00, выходные – суббота, воскресенье.</w:t>
      </w:r>
    </w:p>
    <w:p w:rsidR="0033341E" w:rsidRPr="002F1D49" w:rsidRDefault="0033341E" w:rsidP="00770588">
      <w:pPr>
        <w:pStyle w:val="ConsPlusNormal"/>
        <w:widowControl/>
        <w:ind w:firstLine="142"/>
        <w:jc w:val="both"/>
        <w:rPr>
          <w:sz w:val="16"/>
          <w:szCs w:val="16"/>
        </w:rPr>
      </w:pPr>
      <w:r w:rsidRPr="002F1D49">
        <w:rPr>
          <w:sz w:val="16"/>
          <w:szCs w:val="16"/>
        </w:rPr>
        <w:t xml:space="preserve">Карта-схема месторасположения Управления, сведения о номерах телефонов для справок содержатся на Интернет-сайте администрации Благодарненского городского округа Ставропольского края. </w:t>
      </w:r>
    </w:p>
    <w:p w:rsidR="0033341E" w:rsidRPr="002F1D49" w:rsidRDefault="0033341E" w:rsidP="00770588">
      <w:pPr>
        <w:pStyle w:val="ab"/>
        <w:spacing w:after="0"/>
        <w:ind w:firstLine="142"/>
        <w:jc w:val="both"/>
        <w:rPr>
          <w:rFonts w:ascii="Arial" w:eastAsia="Lucida Sans Unicode" w:hAnsi="Arial" w:cs="Arial"/>
          <w:kern w:val="1"/>
          <w:sz w:val="16"/>
          <w:szCs w:val="16"/>
          <w:lang w:eastAsia="ar-SA"/>
        </w:rPr>
      </w:pPr>
      <w:r w:rsidRPr="002F1D49">
        <w:rPr>
          <w:rFonts w:ascii="Arial" w:hAnsi="Arial" w:cs="Arial"/>
          <w:sz w:val="16"/>
          <w:szCs w:val="16"/>
        </w:rPr>
        <w:t>Информация о процедуре исполнения государственной функции сообщается должностными лицами Управления при личном или письменном обращении заинтересованных лиц, включая обращение по электронной почте, по номерам телефонов для справок, размещается на Интернет-сайте администрации Благодарненского городского округа Ставропольского края</w:t>
      </w:r>
      <w:r w:rsidRPr="002F1D49">
        <w:rPr>
          <w:rFonts w:ascii="Arial" w:hAnsi="Arial" w:cs="Arial"/>
          <w:color w:val="C00000"/>
          <w:sz w:val="16"/>
          <w:szCs w:val="16"/>
        </w:rPr>
        <w:t xml:space="preserve">. </w:t>
      </w:r>
      <w:r w:rsidRPr="002F1D49">
        <w:rPr>
          <w:rFonts w:ascii="Arial" w:hAnsi="Arial" w:cs="Arial"/>
          <w:color w:val="C00000"/>
          <w:sz w:val="16"/>
          <w:szCs w:val="16"/>
        </w:rPr>
        <w:tab/>
      </w:r>
      <w:proofErr w:type="gramStart"/>
      <w:r w:rsidRPr="002F1D49">
        <w:rPr>
          <w:rFonts w:ascii="Arial" w:eastAsia="Lucida Sans Unicode" w:hAnsi="Arial" w:cs="Arial"/>
          <w:kern w:val="1"/>
          <w:sz w:val="16"/>
          <w:szCs w:val="16"/>
          <w:lang w:eastAsia="ar-SA"/>
        </w:rPr>
        <w:t xml:space="preserve">Получение заинтересованными лицами сведений о ходе исполнения государственной функции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2F1D49">
        <w:rPr>
          <w:rFonts w:ascii="Arial" w:eastAsia="Lucida Sans Unicode" w:hAnsi="Arial" w:cs="Arial"/>
          <w:kern w:val="1"/>
          <w:sz w:val="16"/>
          <w:szCs w:val="16"/>
          <w:lang w:eastAsia="ar-SA"/>
        </w:rPr>
        <w:t>www.gosuslugi.ru</w:t>
      </w:r>
      <w:proofErr w:type="spellEnd"/>
      <w:r w:rsidRPr="002F1D49">
        <w:rPr>
          <w:rFonts w:ascii="Arial" w:eastAsia="Lucida Sans Unicode" w:hAnsi="Arial" w:cs="Arial"/>
          <w:kern w:val="1"/>
          <w:sz w:val="16"/>
          <w:szCs w:val="16"/>
          <w:lang w:eastAsia="ar-SA"/>
        </w:rPr>
        <w:t xml:space="preserve"> (далее – Единый портал) и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w:t>
      </w:r>
      <w:proofErr w:type="gramEnd"/>
      <w:r w:rsidRPr="002F1D49">
        <w:rPr>
          <w:rFonts w:ascii="Arial" w:eastAsia="Lucida Sans Unicode" w:hAnsi="Arial" w:cs="Arial"/>
          <w:kern w:val="1"/>
          <w:sz w:val="16"/>
          <w:szCs w:val="16"/>
          <w:lang w:eastAsia="ar-SA"/>
        </w:rPr>
        <w:t xml:space="preserve"> – региональный портал) не предусмотрено.</w:t>
      </w:r>
    </w:p>
    <w:p w:rsidR="0033341E" w:rsidRPr="002F1D49" w:rsidRDefault="0033341E" w:rsidP="00770588">
      <w:pPr>
        <w:pStyle w:val="ConsPlusNormal"/>
        <w:widowControl/>
        <w:ind w:firstLine="142"/>
        <w:jc w:val="both"/>
        <w:rPr>
          <w:sz w:val="16"/>
          <w:szCs w:val="16"/>
        </w:rPr>
      </w:pPr>
      <w:r w:rsidRPr="002F1D49">
        <w:rPr>
          <w:sz w:val="16"/>
          <w:szCs w:val="16"/>
        </w:rPr>
        <w:t xml:space="preserve">2.2. Сведения о размере платы за услуги организации (организаций) участвующих в исполнении государственной функции, взимаемой с лица, в отношении которого проводятся мероприятия по контролю </w:t>
      </w:r>
    </w:p>
    <w:p w:rsidR="0033341E" w:rsidRPr="002F1D49" w:rsidRDefault="0033341E" w:rsidP="00770588">
      <w:pPr>
        <w:pStyle w:val="ConsPlusNormal"/>
        <w:widowControl/>
        <w:ind w:firstLine="142"/>
        <w:jc w:val="both"/>
        <w:rPr>
          <w:sz w:val="16"/>
          <w:szCs w:val="16"/>
        </w:rPr>
      </w:pPr>
      <w:r w:rsidRPr="002F1D49">
        <w:rPr>
          <w:sz w:val="16"/>
          <w:szCs w:val="16"/>
        </w:rPr>
        <w:lastRenderedPageBreak/>
        <w:t>При исполнении государственной функции плата не взимается.</w:t>
      </w:r>
    </w:p>
    <w:p w:rsidR="0033341E" w:rsidRPr="002F1D49" w:rsidRDefault="0033341E" w:rsidP="00770588">
      <w:pPr>
        <w:pStyle w:val="ConsPlusNormal"/>
        <w:widowControl/>
        <w:ind w:firstLine="142"/>
        <w:jc w:val="both"/>
        <w:rPr>
          <w:sz w:val="16"/>
          <w:szCs w:val="16"/>
        </w:rPr>
      </w:pPr>
      <w:r w:rsidRPr="002F1D49">
        <w:rPr>
          <w:sz w:val="16"/>
          <w:szCs w:val="16"/>
        </w:rPr>
        <w:t>2.3. Срок исполнения государственной функции</w:t>
      </w:r>
    </w:p>
    <w:p w:rsidR="0033341E" w:rsidRPr="002F1D49" w:rsidRDefault="0033341E" w:rsidP="00770588">
      <w:pPr>
        <w:pStyle w:val="ConsPlusNormal"/>
        <w:widowControl/>
        <w:ind w:firstLine="142"/>
        <w:jc w:val="both"/>
        <w:rPr>
          <w:sz w:val="16"/>
          <w:szCs w:val="16"/>
        </w:rPr>
      </w:pPr>
      <w:r w:rsidRPr="002F1D49">
        <w:rPr>
          <w:sz w:val="16"/>
          <w:szCs w:val="16"/>
        </w:rPr>
        <w:t xml:space="preserve">Срок исполнения государственной функции осуществляется в соответствии с разделом 3 настоящего Административного регламента. </w:t>
      </w:r>
    </w:p>
    <w:p w:rsidR="0033341E" w:rsidRPr="002F1D49" w:rsidRDefault="0033341E" w:rsidP="00770588">
      <w:pPr>
        <w:pStyle w:val="ConsPlusNormal"/>
        <w:widowControl/>
        <w:ind w:firstLine="142"/>
        <w:jc w:val="both"/>
        <w:rPr>
          <w:color w:val="FF0000"/>
          <w:sz w:val="16"/>
          <w:szCs w:val="16"/>
        </w:rPr>
      </w:pPr>
    </w:p>
    <w:p w:rsidR="0033341E" w:rsidRPr="002F1D49" w:rsidRDefault="0033341E" w:rsidP="0033341E">
      <w:pPr>
        <w:pStyle w:val="ConsPlusNormal"/>
        <w:widowControl/>
        <w:spacing w:line="240" w:lineRule="exact"/>
        <w:ind w:firstLine="142"/>
        <w:jc w:val="center"/>
        <w:rPr>
          <w:sz w:val="16"/>
          <w:szCs w:val="16"/>
        </w:rPr>
      </w:pPr>
      <w:r w:rsidRPr="002F1D49">
        <w:rPr>
          <w:sz w:val="16"/>
          <w:szCs w:val="1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3341E" w:rsidRPr="002F1D49" w:rsidRDefault="0033341E" w:rsidP="00770588">
      <w:pPr>
        <w:pStyle w:val="ConsPlusNormal"/>
        <w:widowControl/>
        <w:ind w:firstLine="142"/>
        <w:jc w:val="both"/>
        <w:rPr>
          <w:sz w:val="16"/>
          <w:szCs w:val="16"/>
        </w:rPr>
      </w:pPr>
      <w:r w:rsidRPr="002F1D49">
        <w:rPr>
          <w:sz w:val="16"/>
          <w:szCs w:val="16"/>
        </w:rPr>
        <w:t>3.1. Исполнение государственной функции включает в себя следующие административные процедуры:</w:t>
      </w:r>
    </w:p>
    <w:p w:rsidR="0033341E" w:rsidRPr="002F1D49" w:rsidRDefault="0033341E" w:rsidP="00770588">
      <w:pPr>
        <w:pStyle w:val="ConsPlusNormal"/>
        <w:widowControl/>
        <w:ind w:firstLine="142"/>
        <w:jc w:val="both"/>
        <w:rPr>
          <w:sz w:val="16"/>
          <w:szCs w:val="16"/>
        </w:rPr>
      </w:pPr>
      <w:r w:rsidRPr="002F1D49">
        <w:rPr>
          <w:sz w:val="16"/>
          <w:szCs w:val="16"/>
        </w:rPr>
        <w:t>рассмотрение сообщения обучающей организации о начале обучения;</w:t>
      </w:r>
    </w:p>
    <w:p w:rsidR="0033341E" w:rsidRPr="002F1D49" w:rsidRDefault="0033341E" w:rsidP="00770588">
      <w:pPr>
        <w:pStyle w:val="ConsPlusNormal"/>
        <w:widowControl/>
        <w:ind w:firstLine="142"/>
        <w:jc w:val="both"/>
        <w:rPr>
          <w:sz w:val="16"/>
          <w:szCs w:val="16"/>
        </w:rPr>
      </w:pPr>
      <w:r w:rsidRPr="002F1D49">
        <w:rPr>
          <w:sz w:val="16"/>
          <w:szCs w:val="16"/>
        </w:rPr>
        <w:t>выезд в обучающие организации для участия в обучении и проверке знаний требований охраны труда у руководителей и специалистов организаций района;</w:t>
      </w:r>
    </w:p>
    <w:p w:rsidR="0033341E" w:rsidRPr="002F1D49" w:rsidRDefault="0033341E" w:rsidP="00770588">
      <w:pPr>
        <w:pStyle w:val="ab"/>
        <w:spacing w:after="0"/>
        <w:ind w:firstLine="142"/>
        <w:jc w:val="both"/>
        <w:rPr>
          <w:rFonts w:ascii="Arial" w:hAnsi="Arial" w:cs="Arial"/>
          <w:sz w:val="16"/>
          <w:szCs w:val="16"/>
        </w:rPr>
      </w:pPr>
      <w:r w:rsidRPr="002F1D49">
        <w:rPr>
          <w:rFonts w:ascii="Arial" w:hAnsi="Arial" w:cs="Arial"/>
          <w:sz w:val="16"/>
          <w:szCs w:val="16"/>
        </w:rPr>
        <w:t xml:space="preserve">организация и проведение внеочередной </w:t>
      </w:r>
      <w:proofErr w:type="gramStart"/>
      <w:r w:rsidRPr="002F1D49">
        <w:rPr>
          <w:rFonts w:ascii="Arial" w:hAnsi="Arial" w:cs="Arial"/>
          <w:sz w:val="16"/>
          <w:szCs w:val="16"/>
        </w:rPr>
        <w:t>проверки знаний требований охраны труда</w:t>
      </w:r>
      <w:proofErr w:type="gramEnd"/>
      <w:r w:rsidRPr="002F1D49">
        <w:rPr>
          <w:rFonts w:ascii="Arial" w:hAnsi="Arial" w:cs="Arial"/>
          <w:sz w:val="16"/>
          <w:szCs w:val="16"/>
        </w:rPr>
        <w:t>;</w:t>
      </w:r>
    </w:p>
    <w:p w:rsidR="0033341E" w:rsidRPr="002F1D49" w:rsidRDefault="0033341E" w:rsidP="00770588">
      <w:pPr>
        <w:pStyle w:val="ConsPlusNormal"/>
        <w:widowControl/>
        <w:ind w:firstLine="142"/>
        <w:jc w:val="both"/>
        <w:rPr>
          <w:sz w:val="16"/>
          <w:szCs w:val="16"/>
        </w:rPr>
      </w:pPr>
      <w:r w:rsidRPr="002F1D49">
        <w:rPr>
          <w:sz w:val="16"/>
          <w:szCs w:val="16"/>
        </w:rPr>
        <w:t xml:space="preserve">ежеквартальный анализ результатов обучения и проверки </w:t>
      </w:r>
      <w:proofErr w:type="gramStart"/>
      <w:r w:rsidRPr="002F1D49">
        <w:rPr>
          <w:sz w:val="16"/>
          <w:szCs w:val="16"/>
        </w:rPr>
        <w:t>знаний требований охраны труда работников организаций района</w:t>
      </w:r>
      <w:proofErr w:type="gramEnd"/>
      <w:r w:rsidRPr="002F1D49">
        <w:rPr>
          <w:sz w:val="16"/>
          <w:szCs w:val="16"/>
        </w:rPr>
        <w:t xml:space="preserve">. </w:t>
      </w:r>
    </w:p>
    <w:p w:rsidR="0033341E" w:rsidRPr="002F1D49" w:rsidRDefault="0033341E" w:rsidP="00770588">
      <w:pPr>
        <w:pStyle w:val="ConsPlusNormal"/>
        <w:widowControl/>
        <w:ind w:firstLine="142"/>
        <w:jc w:val="both"/>
        <w:rPr>
          <w:sz w:val="16"/>
          <w:szCs w:val="16"/>
        </w:rPr>
      </w:pPr>
      <w:r w:rsidRPr="002F1D49">
        <w:rPr>
          <w:sz w:val="16"/>
          <w:szCs w:val="16"/>
        </w:rPr>
        <w:t>Исполнение государственной функции в электронной форме не осуществляется.</w:t>
      </w:r>
    </w:p>
    <w:p w:rsidR="0033341E" w:rsidRPr="002F1D49" w:rsidRDefault="0033341E" w:rsidP="00770588">
      <w:pPr>
        <w:pStyle w:val="ab"/>
        <w:spacing w:after="0"/>
        <w:ind w:firstLine="142"/>
        <w:jc w:val="both"/>
        <w:rPr>
          <w:rFonts w:ascii="Arial" w:hAnsi="Arial" w:cs="Arial"/>
          <w:sz w:val="16"/>
          <w:szCs w:val="16"/>
        </w:rPr>
      </w:pPr>
      <w:r w:rsidRPr="002F1D49">
        <w:rPr>
          <w:rFonts w:ascii="Arial" w:hAnsi="Arial" w:cs="Arial"/>
          <w:sz w:val="16"/>
          <w:szCs w:val="16"/>
        </w:rPr>
        <w:t>3.2. Описание административной процедуры «Рассмотрение сообщения обучающей организации о начале обучения»</w:t>
      </w:r>
    </w:p>
    <w:p w:rsidR="0033341E" w:rsidRPr="002F1D49" w:rsidRDefault="0033341E" w:rsidP="00770588">
      <w:pPr>
        <w:pStyle w:val="ab"/>
        <w:spacing w:after="0"/>
        <w:ind w:firstLine="142"/>
        <w:jc w:val="both"/>
        <w:rPr>
          <w:rFonts w:ascii="Arial" w:hAnsi="Arial" w:cs="Arial"/>
          <w:sz w:val="16"/>
          <w:szCs w:val="16"/>
        </w:rPr>
      </w:pPr>
      <w:r w:rsidRPr="002F1D49">
        <w:rPr>
          <w:rFonts w:ascii="Arial" w:hAnsi="Arial" w:cs="Arial"/>
          <w:sz w:val="16"/>
          <w:szCs w:val="16"/>
        </w:rPr>
        <w:t>3.2.1. Основания для начала административной процедуры</w:t>
      </w:r>
    </w:p>
    <w:p w:rsidR="0033341E" w:rsidRPr="002F1D49" w:rsidRDefault="0033341E" w:rsidP="00770588">
      <w:pPr>
        <w:pStyle w:val="ab"/>
        <w:spacing w:after="0"/>
        <w:ind w:firstLine="142"/>
        <w:jc w:val="both"/>
        <w:rPr>
          <w:rFonts w:ascii="Arial" w:hAnsi="Arial" w:cs="Arial"/>
          <w:sz w:val="16"/>
          <w:szCs w:val="16"/>
        </w:rPr>
      </w:pPr>
      <w:r w:rsidRPr="002F1D49">
        <w:rPr>
          <w:rFonts w:ascii="Arial" w:hAnsi="Arial" w:cs="Arial"/>
          <w:sz w:val="16"/>
          <w:szCs w:val="16"/>
        </w:rPr>
        <w:t xml:space="preserve">Основания для начала административной процедуры является рассмотрение письменного сообщения обучающей организации о проведении обучения по охране труда и проверки </w:t>
      </w:r>
      <w:proofErr w:type="gramStart"/>
      <w:r w:rsidRPr="002F1D49">
        <w:rPr>
          <w:rFonts w:ascii="Arial" w:hAnsi="Arial" w:cs="Arial"/>
          <w:sz w:val="16"/>
          <w:szCs w:val="16"/>
        </w:rPr>
        <w:t>знаний требований охраны труда руководителей</w:t>
      </w:r>
      <w:proofErr w:type="gramEnd"/>
      <w:r w:rsidRPr="002F1D49">
        <w:rPr>
          <w:rFonts w:ascii="Arial" w:hAnsi="Arial" w:cs="Arial"/>
          <w:sz w:val="16"/>
          <w:szCs w:val="16"/>
        </w:rPr>
        <w:t xml:space="preserve"> и специалистов организаций городского округа.</w:t>
      </w:r>
    </w:p>
    <w:p w:rsidR="0033341E" w:rsidRPr="002F1D49" w:rsidRDefault="0033341E" w:rsidP="00770588">
      <w:pPr>
        <w:pStyle w:val="ConsPlusNormal"/>
        <w:widowControl/>
        <w:ind w:firstLine="142"/>
        <w:jc w:val="both"/>
        <w:rPr>
          <w:sz w:val="16"/>
          <w:szCs w:val="16"/>
        </w:rPr>
      </w:pPr>
      <w:r w:rsidRPr="002F1D49">
        <w:rPr>
          <w:sz w:val="16"/>
          <w:szCs w:val="16"/>
        </w:rPr>
        <w:t xml:space="preserve">Юридическим фактом, являющимся основанием для осуществления административного действия, является утвержденный руководителем обучающей организации график проведения обучения по охране труда. </w:t>
      </w:r>
    </w:p>
    <w:p w:rsidR="0033341E" w:rsidRPr="002F1D49" w:rsidRDefault="0033341E" w:rsidP="00770588">
      <w:pPr>
        <w:pStyle w:val="ConsPlusNormal"/>
        <w:widowControl/>
        <w:ind w:firstLine="142"/>
        <w:jc w:val="both"/>
        <w:rPr>
          <w:sz w:val="16"/>
          <w:szCs w:val="16"/>
        </w:rPr>
      </w:pPr>
      <w:r w:rsidRPr="002F1D49">
        <w:rPr>
          <w:sz w:val="16"/>
          <w:szCs w:val="16"/>
        </w:rPr>
        <w:t>3.2.2. Содержание административного действия, срок его выполнения</w:t>
      </w:r>
    </w:p>
    <w:p w:rsidR="0033341E" w:rsidRPr="002F1D49" w:rsidRDefault="0033341E" w:rsidP="00770588">
      <w:pPr>
        <w:pStyle w:val="ConsPlusNormal"/>
        <w:widowControl/>
        <w:ind w:firstLine="142"/>
        <w:jc w:val="both"/>
        <w:rPr>
          <w:bCs/>
          <w:sz w:val="16"/>
          <w:szCs w:val="16"/>
        </w:rPr>
      </w:pPr>
      <w:r w:rsidRPr="002F1D49">
        <w:rPr>
          <w:sz w:val="16"/>
          <w:szCs w:val="16"/>
        </w:rPr>
        <w:t xml:space="preserve">По распоряжению начальника Управления труда назначается специалист отдела трудовых отношений для участия в организации обучения и проверки знаний требований охраны труда у руководителей и специалистов организаций района в соответствии с </w:t>
      </w:r>
      <w:r w:rsidRPr="002F1D49">
        <w:rPr>
          <w:bCs/>
          <w:sz w:val="16"/>
          <w:szCs w:val="16"/>
        </w:rPr>
        <w:t xml:space="preserve">графиком проведения </w:t>
      </w:r>
      <w:proofErr w:type="gramStart"/>
      <w:r w:rsidRPr="002F1D49">
        <w:rPr>
          <w:bCs/>
          <w:sz w:val="16"/>
          <w:szCs w:val="16"/>
        </w:rPr>
        <w:t>обучения по охране</w:t>
      </w:r>
      <w:proofErr w:type="gramEnd"/>
      <w:r w:rsidRPr="002F1D49">
        <w:rPr>
          <w:bCs/>
          <w:sz w:val="16"/>
          <w:szCs w:val="16"/>
        </w:rPr>
        <w:t xml:space="preserve"> труда, предоставленным</w:t>
      </w:r>
      <w:r w:rsidRPr="002F1D49">
        <w:rPr>
          <w:sz w:val="16"/>
          <w:szCs w:val="16"/>
        </w:rPr>
        <w:t xml:space="preserve"> обучающей организацией</w:t>
      </w:r>
      <w:r w:rsidRPr="002F1D49">
        <w:rPr>
          <w:bCs/>
          <w:sz w:val="16"/>
          <w:szCs w:val="16"/>
        </w:rPr>
        <w:t xml:space="preserve"> в установленном порядке.</w:t>
      </w:r>
    </w:p>
    <w:p w:rsidR="0033341E" w:rsidRPr="002F1D49" w:rsidRDefault="0033341E" w:rsidP="00770588">
      <w:pPr>
        <w:pStyle w:val="ConsPlusNormal"/>
        <w:widowControl/>
        <w:ind w:firstLine="142"/>
        <w:jc w:val="both"/>
        <w:rPr>
          <w:sz w:val="16"/>
          <w:szCs w:val="16"/>
        </w:rPr>
      </w:pPr>
      <w:r w:rsidRPr="002F1D49">
        <w:rPr>
          <w:sz w:val="16"/>
          <w:szCs w:val="16"/>
        </w:rPr>
        <w:t>Срок исполнения административного действия - 5 рабочих дней.</w:t>
      </w:r>
    </w:p>
    <w:p w:rsidR="0033341E" w:rsidRPr="002F1D49" w:rsidRDefault="0033341E" w:rsidP="00770588">
      <w:pPr>
        <w:pStyle w:val="ConsPlusNormal"/>
        <w:widowControl/>
        <w:ind w:firstLine="142"/>
        <w:jc w:val="both"/>
        <w:rPr>
          <w:sz w:val="16"/>
          <w:szCs w:val="16"/>
        </w:rPr>
      </w:pPr>
      <w:r w:rsidRPr="002F1D49">
        <w:rPr>
          <w:sz w:val="16"/>
          <w:szCs w:val="16"/>
        </w:rPr>
        <w:t>3.2.3.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33341E" w:rsidRPr="002F1D49" w:rsidRDefault="0033341E" w:rsidP="00770588">
      <w:pPr>
        <w:pStyle w:val="ConsPlusNormal"/>
        <w:widowControl/>
        <w:ind w:firstLine="142"/>
        <w:jc w:val="both"/>
        <w:rPr>
          <w:sz w:val="16"/>
          <w:szCs w:val="16"/>
        </w:rPr>
      </w:pPr>
      <w:r w:rsidRPr="002F1D49">
        <w:rPr>
          <w:sz w:val="16"/>
          <w:szCs w:val="16"/>
        </w:rPr>
        <w:t>Должностными лицами, ответственными за выполнение административного действия, являются начальник Управления труда и начальник отдела трудовых отношений.</w:t>
      </w:r>
    </w:p>
    <w:p w:rsidR="0033341E" w:rsidRPr="002F1D49" w:rsidRDefault="0033341E" w:rsidP="00770588">
      <w:pPr>
        <w:pStyle w:val="ConsPlusNormal"/>
        <w:widowControl/>
        <w:ind w:firstLine="142"/>
        <w:jc w:val="both"/>
        <w:rPr>
          <w:sz w:val="16"/>
          <w:szCs w:val="16"/>
        </w:rPr>
      </w:pPr>
      <w:r w:rsidRPr="002F1D49">
        <w:rPr>
          <w:sz w:val="16"/>
          <w:szCs w:val="16"/>
        </w:rPr>
        <w:t>3.2.4. Условия, порядок и срок приостановления исполнения государственной функции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w:t>
      </w:r>
    </w:p>
    <w:p w:rsidR="0033341E" w:rsidRPr="002F1D49" w:rsidRDefault="0033341E" w:rsidP="00770588">
      <w:pPr>
        <w:pStyle w:val="ConsPlusNormal"/>
        <w:widowControl/>
        <w:ind w:firstLine="142"/>
        <w:jc w:val="both"/>
        <w:rPr>
          <w:sz w:val="16"/>
          <w:szCs w:val="16"/>
        </w:rPr>
      </w:pPr>
      <w:r w:rsidRPr="002F1D49">
        <w:rPr>
          <w:sz w:val="16"/>
          <w:szCs w:val="16"/>
        </w:rPr>
        <w:t xml:space="preserve">Оснований для приостановления исполнения государственной функции нормативными правовыми актами Российской Федерации,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не предусмотрено. </w:t>
      </w:r>
    </w:p>
    <w:p w:rsidR="0033341E" w:rsidRPr="002F1D49" w:rsidRDefault="0033341E" w:rsidP="00770588">
      <w:pPr>
        <w:pStyle w:val="ConsPlusNormal"/>
        <w:widowControl/>
        <w:ind w:firstLine="142"/>
        <w:jc w:val="both"/>
        <w:rPr>
          <w:sz w:val="16"/>
          <w:szCs w:val="16"/>
        </w:rPr>
      </w:pPr>
      <w:r w:rsidRPr="002F1D49">
        <w:rPr>
          <w:sz w:val="16"/>
          <w:szCs w:val="16"/>
        </w:rPr>
        <w:t>3.2.5. Критерии принятия решений</w:t>
      </w:r>
    </w:p>
    <w:p w:rsidR="0033341E" w:rsidRPr="002F1D49" w:rsidRDefault="0033341E" w:rsidP="00770588">
      <w:pPr>
        <w:pStyle w:val="ConsPlusNormal"/>
        <w:widowControl/>
        <w:ind w:firstLine="142"/>
        <w:jc w:val="both"/>
        <w:rPr>
          <w:sz w:val="16"/>
          <w:szCs w:val="16"/>
        </w:rPr>
      </w:pPr>
      <w:r w:rsidRPr="002F1D49">
        <w:rPr>
          <w:sz w:val="16"/>
          <w:szCs w:val="16"/>
        </w:rPr>
        <w:t xml:space="preserve">Критерием принятия решения является должностная инструкция специалиста отдела трудовых отношений, который выполняет данные обязанности. </w:t>
      </w:r>
    </w:p>
    <w:p w:rsidR="0033341E" w:rsidRPr="002F1D49" w:rsidRDefault="0033341E" w:rsidP="00770588">
      <w:pPr>
        <w:pStyle w:val="ConsPlusNormal"/>
        <w:widowControl/>
        <w:ind w:firstLine="142"/>
        <w:jc w:val="both"/>
        <w:rPr>
          <w:sz w:val="16"/>
          <w:szCs w:val="16"/>
        </w:rPr>
      </w:pPr>
      <w:r w:rsidRPr="002F1D49">
        <w:rPr>
          <w:sz w:val="16"/>
          <w:szCs w:val="16"/>
        </w:rPr>
        <w:t xml:space="preserve">3.2.6. Результат административной процедуры и порядок передачи результата </w:t>
      </w:r>
    </w:p>
    <w:p w:rsidR="0033341E" w:rsidRPr="002F1D49" w:rsidRDefault="0033341E" w:rsidP="00770588">
      <w:pPr>
        <w:pStyle w:val="ConsPlusNormal"/>
        <w:widowControl/>
        <w:ind w:firstLine="142"/>
        <w:jc w:val="both"/>
        <w:rPr>
          <w:sz w:val="16"/>
          <w:szCs w:val="16"/>
        </w:rPr>
      </w:pPr>
      <w:r w:rsidRPr="002F1D49">
        <w:rPr>
          <w:sz w:val="16"/>
          <w:szCs w:val="16"/>
        </w:rPr>
        <w:t>Результатом исполнения данного административного действия является определение специалиста отдела трудовых отношений для участия в организации обучения и проверки знаний требований охраны труда.</w:t>
      </w:r>
    </w:p>
    <w:p w:rsidR="0033341E" w:rsidRPr="002F1D49" w:rsidRDefault="0033341E" w:rsidP="00770588">
      <w:pPr>
        <w:pStyle w:val="ConsPlusNormal"/>
        <w:widowControl/>
        <w:ind w:firstLine="142"/>
        <w:jc w:val="both"/>
        <w:rPr>
          <w:sz w:val="16"/>
          <w:szCs w:val="16"/>
        </w:rPr>
      </w:pPr>
      <w:r w:rsidRPr="002F1D49">
        <w:rPr>
          <w:sz w:val="16"/>
          <w:szCs w:val="16"/>
        </w:rPr>
        <w:lastRenderedPageBreak/>
        <w:t>3.2.7. Способ фиксации результата выполнения административной процедуры</w:t>
      </w:r>
    </w:p>
    <w:p w:rsidR="0033341E" w:rsidRPr="002F1D49" w:rsidRDefault="0033341E" w:rsidP="00770588">
      <w:pPr>
        <w:pStyle w:val="ConsPlusNormal"/>
        <w:widowControl/>
        <w:ind w:firstLine="142"/>
        <w:jc w:val="both"/>
        <w:rPr>
          <w:bCs/>
          <w:sz w:val="16"/>
          <w:szCs w:val="16"/>
        </w:rPr>
      </w:pPr>
      <w:r w:rsidRPr="002F1D49">
        <w:rPr>
          <w:sz w:val="16"/>
          <w:szCs w:val="16"/>
        </w:rPr>
        <w:t xml:space="preserve">Способом фиксации является устное или письменное распоряжение начальника Управления о назначении специалиста отдела трудовых отношений для участия в организации обучения и проверки знаний требований охраны труда у руководителей и специалистов организаций района в соответствии с </w:t>
      </w:r>
      <w:r w:rsidRPr="002F1D49">
        <w:rPr>
          <w:bCs/>
          <w:sz w:val="16"/>
          <w:szCs w:val="16"/>
        </w:rPr>
        <w:t xml:space="preserve">графиком проведения </w:t>
      </w:r>
      <w:proofErr w:type="gramStart"/>
      <w:r w:rsidRPr="002F1D49">
        <w:rPr>
          <w:bCs/>
          <w:sz w:val="16"/>
          <w:szCs w:val="16"/>
        </w:rPr>
        <w:t>обучения по охране</w:t>
      </w:r>
      <w:proofErr w:type="gramEnd"/>
      <w:r w:rsidRPr="002F1D49">
        <w:rPr>
          <w:bCs/>
          <w:sz w:val="16"/>
          <w:szCs w:val="16"/>
        </w:rPr>
        <w:t xml:space="preserve"> труда, предоставленным</w:t>
      </w:r>
      <w:r w:rsidRPr="002F1D49">
        <w:rPr>
          <w:sz w:val="16"/>
          <w:szCs w:val="16"/>
        </w:rPr>
        <w:t xml:space="preserve"> обучающей организацией</w:t>
      </w:r>
      <w:r w:rsidRPr="002F1D49">
        <w:rPr>
          <w:bCs/>
          <w:sz w:val="16"/>
          <w:szCs w:val="16"/>
        </w:rPr>
        <w:t xml:space="preserve"> в установленном порядке.</w:t>
      </w:r>
    </w:p>
    <w:p w:rsidR="0033341E" w:rsidRPr="002F1D49" w:rsidRDefault="0033341E" w:rsidP="00770588">
      <w:pPr>
        <w:pStyle w:val="ConsPlusNormal"/>
        <w:widowControl/>
        <w:ind w:firstLine="142"/>
        <w:jc w:val="both"/>
        <w:rPr>
          <w:sz w:val="16"/>
          <w:szCs w:val="16"/>
        </w:rPr>
      </w:pPr>
      <w:r w:rsidRPr="002F1D49">
        <w:rPr>
          <w:sz w:val="16"/>
          <w:szCs w:val="16"/>
        </w:rPr>
        <w:t>3.3. Описание административной процедуры «Выезд в обучающие организации для участия в обучении и проверке знаний требований охраны труда у руководителей и специалистов организаций района»</w:t>
      </w:r>
    </w:p>
    <w:p w:rsidR="0033341E" w:rsidRPr="002F1D49" w:rsidRDefault="0033341E" w:rsidP="00770588">
      <w:pPr>
        <w:pStyle w:val="ab"/>
        <w:spacing w:after="0"/>
        <w:ind w:firstLine="142"/>
        <w:jc w:val="both"/>
        <w:rPr>
          <w:rFonts w:ascii="Arial" w:hAnsi="Arial" w:cs="Arial"/>
          <w:sz w:val="16"/>
          <w:szCs w:val="16"/>
        </w:rPr>
      </w:pPr>
      <w:r w:rsidRPr="002F1D49">
        <w:rPr>
          <w:rFonts w:ascii="Arial" w:hAnsi="Arial" w:cs="Arial"/>
          <w:sz w:val="16"/>
          <w:szCs w:val="16"/>
        </w:rPr>
        <w:t>3.3.1. Основания для начала административной процедуры</w:t>
      </w:r>
    </w:p>
    <w:p w:rsidR="0033341E" w:rsidRPr="002F1D49" w:rsidRDefault="0033341E" w:rsidP="00770588">
      <w:pPr>
        <w:pStyle w:val="ConsPlusNormal"/>
        <w:widowControl/>
        <w:ind w:firstLine="142"/>
        <w:jc w:val="both"/>
        <w:rPr>
          <w:sz w:val="16"/>
          <w:szCs w:val="16"/>
        </w:rPr>
      </w:pPr>
      <w:r w:rsidRPr="002F1D49">
        <w:rPr>
          <w:sz w:val="16"/>
          <w:szCs w:val="16"/>
        </w:rPr>
        <w:t>Основанием для начала административного действия является поручение начальника Управления.</w:t>
      </w:r>
    </w:p>
    <w:p w:rsidR="0033341E" w:rsidRPr="002F1D49" w:rsidRDefault="0033341E" w:rsidP="00770588">
      <w:pPr>
        <w:pStyle w:val="ConsPlusNormal"/>
        <w:widowControl/>
        <w:ind w:firstLine="142"/>
        <w:jc w:val="both"/>
        <w:rPr>
          <w:sz w:val="16"/>
          <w:szCs w:val="16"/>
        </w:rPr>
      </w:pPr>
      <w:r w:rsidRPr="002F1D49">
        <w:rPr>
          <w:sz w:val="16"/>
          <w:szCs w:val="16"/>
        </w:rPr>
        <w:t>3.3.2. Содержание административного действия, срок его выполнения</w:t>
      </w:r>
    </w:p>
    <w:p w:rsidR="0033341E" w:rsidRPr="002F1D49" w:rsidRDefault="0033341E" w:rsidP="00770588">
      <w:pPr>
        <w:pStyle w:val="ConsPlusNormal"/>
        <w:widowControl/>
        <w:ind w:firstLine="142"/>
        <w:jc w:val="both"/>
        <w:rPr>
          <w:sz w:val="16"/>
          <w:szCs w:val="16"/>
        </w:rPr>
      </w:pPr>
      <w:r w:rsidRPr="002F1D49">
        <w:rPr>
          <w:sz w:val="16"/>
          <w:szCs w:val="16"/>
        </w:rPr>
        <w:t>Специалисты отдела трудовых отношений осуществляют выезд в обучающие организации для участия в организации обучения и проверке знаний требований охраны труда у руководителей и специалистов организаций района.</w:t>
      </w:r>
    </w:p>
    <w:p w:rsidR="0033341E" w:rsidRPr="002F1D49" w:rsidRDefault="0033341E" w:rsidP="00770588">
      <w:pPr>
        <w:pStyle w:val="ConsPlusNormal"/>
        <w:widowControl/>
        <w:ind w:firstLine="142"/>
        <w:jc w:val="both"/>
        <w:rPr>
          <w:sz w:val="16"/>
          <w:szCs w:val="16"/>
        </w:rPr>
      </w:pPr>
      <w:r w:rsidRPr="002F1D49">
        <w:rPr>
          <w:sz w:val="16"/>
          <w:szCs w:val="16"/>
        </w:rPr>
        <w:t>Специалист отдела трудовых отношений, участвующий в организации обучения и проверки знания требований охраны труда у руководителей и специалистов организаций района, информирует начальника отдела о результатах проверки знаний и передает полученную от обучающей организации копию протокола заседания комиссии по проверке знания требований охраны труда. Информирование о результатах и качестве обучения и проверки знаний требований охраны труда производится в устной форме. При выявлении нарушений составляется справка на имя начальника Управления.</w:t>
      </w:r>
    </w:p>
    <w:p w:rsidR="0033341E" w:rsidRPr="002F1D49" w:rsidRDefault="0033341E" w:rsidP="00770588">
      <w:pPr>
        <w:pStyle w:val="ConsPlusNormal"/>
        <w:widowControl/>
        <w:ind w:firstLine="142"/>
        <w:jc w:val="both"/>
        <w:rPr>
          <w:sz w:val="16"/>
          <w:szCs w:val="16"/>
        </w:rPr>
      </w:pPr>
      <w:r w:rsidRPr="002F1D49">
        <w:rPr>
          <w:sz w:val="16"/>
          <w:szCs w:val="16"/>
        </w:rPr>
        <w:t>Срок исполнения административного действия - 5 рабочих дней.</w:t>
      </w:r>
    </w:p>
    <w:p w:rsidR="0033341E" w:rsidRPr="002F1D49" w:rsidRDefault="0033341E" w:rsidP="00770588">
      <w:pPr>
        <w:pStyle w:val="ConsPlusNormal"/>
        <w:widowControl/>
        <w:ind w:firstLine="142"/>
        <w:jc w:val="both"/>
        <w:rPr>
          <w:sz w:val="16"/>
          <w:szCs w:val="16"/>
        </w:rPr>
      </w:pPr>
      <w:r w:rsidRPr="002F1D49">
        <w:rPr>
          <w:sz w:val="16"/>
          <w:szCs w:val="16"/>
        </w:rPr>
        <w:t xml:space="preserve">3.3.3. Сведения о должностном лице, </w:t>
      </w:r>
      <w:proofErr w:type="gramStart"/>
      <w:r w:rsidRPr="002F1D49">
        <w:rPr>
          <w:sz w:val="16"/>
          <w:szCs w:val="16"/>
        </w:rPr>
        <w:t>ответственным</w:t>
      </w:r>
      <w:proofErr w:type="gramEnd"/>
      <w:r w:rsidRPr="002F1D49">
        <w:rPr>
          <w:sz w:val="16"/>
          <w:szCs w:val="16"/>
        </w:rPr>
        <w:t xml:space="preserve"> за выполнение административного действия</w:t>
      </w:r>
    </w:p>
    <w:p w:rsidR="0033341E" w:rsidRPr="002F1D49" w:rsidRDefault="0033341E" w:rsidP="00770588">
      <w:pPr>
        <w:pStyle w:val="ConsPlusNormal"/>
        <w:widowControl/>
        <w:ind w:firstLine="142"/>
        <w:jc w:val="both"/>
        <w:rPr>
          <w:sz w:val="16"/>
          <w:szCs w:val="16"/>
        </w:rPr>
      </w:pPr>
      <w:r w:rsidRPr="002F1D49">
        <w:rPr>
          <w:sz w:val="16"/>
          <w:szCs w:val="16"/>
        </w:rPr>
        <w:t xml:space="preserve"> Должностным лицом, ответственным за выполнение административного действия, является начальник Управления труда, начальник отдела трудовых отношений Управления.</w:t>
      </w:r>
    </w:p>
    <w:p w:rsidR="0033341E" w:rsidRPr="002F1D49" w:rsidRDefault="0033341E" w:rsidP="00770588">
      <w:pPr>
        <w:pStyle w:val="ConsPlusNormal"/>
        <w:widowControl/>
        <w:ind w:firstLine="142"/>
        <w:jc w:val="both"/>
        <w:rPr>
          <w:sz w:val="16"/>
          <w:szCs w:val="16"/>
        </w:rPr>
      </w:pPr>
      <w:r w:rsidRPr="002F1D49">
        <w:rPr>
          <w:sz w:val="16"/>
          <w:szCs w:val="16"/>
        </w:rPr>
        <w:t>3.3.4.Условия, порядок и срок приостановления исполнения государственной функции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w:t>
      </w:r>
    </w:p>
    <w:p w:rsidR="0033341E" w:rsidRPr="002F1D49" w:rsidRDefault="0033341E" w:rsidP="00770588">
      <w:pPr>
        <w:pStyle w:val="ConsPlusNormal"/>
        <w:widowControl/>
        <w:ind w:firstLine="142"/>
        <w:jc w:val="both"/>
        <w:rPr>
          <w:sz w:val="16"/>
          <w:szCs w:val="16"/>
        </w:rPr>
      </w:pPr>
      <w:r w:rsidRPr="002F1D49">
        <w:rPr>
          <w:sz w:val="16"/>
          <w:szCs w:val="16"/>
        </w:rPr>
        <w:t xml:space="preserve">Оснований для приостановления исполнения государственной функции нормативными правовыми актами Российской Федерации,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не предусмотрено. </w:t>
      </w:r>
    </w:p>
    <w:p w:rsidR="0033341E" w:rsidRPr="002F1D49" w:rsidRDefault="0033341E" w:rsidP="00770588">
      <w:pPr>
        <w:pStyle w:val="ConsPlusNormal"/>
        <w:widowControl/>
        <w:ind w:firstLine="142"/>
        <w:jc w:val="both"/>
        <w:rPr>
          <w:sz w:val="16"/>
          <w:szCs w:val="16"/>
        </w:rPr>
      </w:pPr>
      <w:r w:rsidRPr="002F1D49">
        <w:rPr>
          <w:sz w:val="16"/>
          <w:szCs w:val="16"/>
        </w:rPr>
        <w:t>3.3.5. Критерии принятия решений</w:t>
      </w:r>
    </w:p>
    <w:p w:rsidR="0033341E" w:rsidRPr="002F1D49" w:rsidRDefault="0033341E" w:rsidP="00770588">
      <w:pPr>
        <w:pStyle w:val="ConsPlusNormal"/>
        <w:widowControl/>
        <w:ind w:firstLine="142"/>
        <w:jc w:val="both"/>
        <w:rPr>
          <w:sz w:val="16"/>
          <w:szCs w:val="16"/>
        </w:rPr>
      </w:pPr>
      <w:r w:rsidRPr="002F1D49">
        <w:rPr>
          <w:sz w:val="16"/>
          <w:szCs w:val="16"/>
        </w:rPr>
        <w:t xml:space="preserve">Критерием принятия решения является должностная инструкция специалиста отдела трудовых отношений, который выполняет данные обязанности. </w:t>
      </w:r>
    </w:p>
    <w:p w:rsidR="0033341E" w:rsidRPr="002F1D49" w:rsidRDefault="0033341E" w:rsidP="00770588">
      <w:pPr>
        <w:pStyle w:val="ConsPlusNormal"/>
        <w:widowControl/>
        <w:ind w:firstLine="142"/>
        <w:jc w:val="both"/>
        <w:rPr>
          <w:sz w:val="16"/>
          <w:szCs w:val="16"/>
        </w:rPr>
      </w:pPr>
      <w:r w:rsidRPr="002F1D49">
        <w:rPr>
          <w:sz w:val="16"/>
          <w:szCs w:val="16"/>
        </w:rPr>
        <w:t>3.3.6. Результат административной процедуры и порядок передачи результата</w:t>
      </w:r>
    </w:p>
    <w:p w:rsidR="0033341E" w:rsidRPr="002F1D49" w:rsidRDefault="0033341E" w:rsidP="00770588">
      <w:pPr>
        <w:pStyle w:val="ConsPlusNormal"/>
        <w:widowControl/>
        <w:ind w:firstLine="142"/>
        <w:jc w:val="both"/>
        <w:rPr>
          <w:sz w:val="16"/>
          <w:szCs w:val="16"/>
        </w:rPr>
      </w:pPr>
      <w:r w:rsidRPr="002F1D49">
        <w:rPr>
          <w:sz w:val="16"/>
          <w:szCs w:val="16"/>
        </w:rPr>
        <w:t>Результатом исполнения данного административного действия является протокол заседания комиссии по проверке знаний требований охраны труда или справка о выявленных нарушениях на имя начальника Управления.</w:t>
      </w:r>
    </w:p>
    <w:p w:rsidR="0033341E" w:rsidRPr="002F1D49" w:rsidRDefault="0033341E" w:rsidP="00770588">
      <w:pPr>
        <w:pStyle w:val="ConsPlusNormal"/>
        <w:widowControl/>
        <w:ind w:firstLine="142"/>
        <w:jc w:val="both"/>
        <w:rPr>
          <w:sz w:val="16"/>
          <w:szCs w:val="16"/>
        </w:rPr>
      </w:pPr>
      <w:r w:rsidRPr="002F1D49">
        <w:rPr>
          <w:sz w:val="16"/>
          <w:szCs w:val="16"/>
        </w:rPr>
        <w:t>3.3.7.Способ фиксации результата выполнения административной процедуры</w:t>
      </w:r>
    </w:p>
    <w:p w:rsidR="0033341E" w:rsidRPr="002F1D49" w:rsidRDefault="0033341E" w:rsidP="00770588">
      <w:pPr>
        <w:pStyle w:val="ConsPlusNormal"/>
        <w:widowControl/>
        <w:ind w:firstLine="142"/>
        <w:jc w:val="both"/>
        <w:rPr>
          <w:sz w:val="16"/>
          <w:szCs w:val="16"/>
        </w:rPr>
      </w:pPr>
      <w:r w:rsidRPr="002F1D49">
        <w:rPr>
          <w:sz w:val="16"/>
          <w:szCs w:val="16"/>
        </w:rPr>
        <w:t>Способом фиксации результата является протокол заседания комиссии по проверке знаний требований охраны труда или справка о выявленных нарушениях на имя начальника Управления труда.</w:t>
      </w:r>
    </w:p>
    <w:p w:rsidR="0033341E" w:rsidRPr="002F1D49" w:rsidRDefault="0033341E" w:rsidP="00770588">
      <w:pPr>
        <w:pStyle w:val="ab"/>
        <w:spacing w:after="0"/>
        <w:ind w:firstLine="142"/>
        <w:jc w:val="both"/>
        <w:rPr>
          <w:rFonts w:ascii="Arial" w:hAnsi="Arial" w:cs="Arial"/>
          <w:sz w:val="16"/>
          <w:szCs w:val="16"/>
        </w:rPr>
      </w:pPr>
      <w:r w:rsidRPr="002F1D49">
        <w:rPr>
          <w:rFonts w:ascii="Arial" w:hAnsi="Arial" w:cs="Arial"/>
          <w:sz w:val="16"/>
          <w:szCs w:val="16"/>
        </w:rPr>
        <w:t xml:space="preserve">3.4. Описание административной процедуры «Организация и проведение внеочередной </w:t>
      </w:r>
      <w:proofErr w:type="gramStart"/>
      <w:r w:rsidRPr="002F1D49">
        <w:rPr>
          <w:rFonts w:ascii="Arial" w:hAnsi="Arial" w:cs="Arial"/>
          <w:sz w:val="16"/>
          <w:szCs w:val="16"/>
        </w:rPr>
        <w:t>проверки знаний требований охраны труда</w:t>
      </w:r>
      <w:proofErr w:type="gramEnd"/>
      <w:r w:rsidRPr="002F1D49">
        <w:rPr>
          <w:rFonts w:ascii="Arial" w:hAnsi="Arial" w:cs="Arial"/>
          <w:sz w:val="16"/>
          <w:szCs w:val="16"/>
        </w:rPr>
        <w:t>»</w:t>
      </w:r>
    </w:p>
    <w:p w:rsidR="0033341E" w:rsidRPr="002F1D49" w:rsidRDefault="0033341E" w:rsidP="00770588">
      <w:pPr>
        <w:pStyle w:val="ab"/>
        <w:tabs>
          <w:tab w:val="left" w:pos="720"/>
        </w:tabs>
        <w:spacing w:after="0"/>
        <w:ind w:firstLine="142"/>
        <w:jc w:val="both"/>
        <w:rPr>
          <w:rFonts w:ascii="Arial" w:hAnsi="Arial" w:cs="Arial"/>
          <w:sz w:val="16"/>
          <w:szCs w:val="16"/>
        </w:rPr>
      </w:pPr>
      <w:r w:rsidRPr="002F1D49">
        <w:rPr>
          <w:rFonts w:ascii="Arial" w:hAnsi="Arial" w:cs="Arial"/>
          <w:sz w:val="16"/>
          <w:szCs w:val="16"/>
        </w:rPr>
        <w:t>3.4.1. Основания для начала административной процедуры</w:t>
      </w:r>
    </w:p>
    <w:p w:rsidR="0033341E" w:rsidRPr="002F1D49" w:rsidRDefault="0033341E" w:rsidP="00770588">
      <w:pPr>
        <w:pStyle w:val="ab"/>
        <w:tabs>
          <w:tab w:val="left" w:pos="720"/>
        </w:tabs>
        <w:spacing w:after="0"/>
        <w:ind w:firstLine="142"/>
        <w:jc w:val="both"/>
        <w:rPr>
          <w:rFonts w:ascii="Arial" w:hAnsi="Arial" w:cs="Arial"/>
          <w:sz w:val="16"/>
          <w:szCs w:val="16"/>
        </w:rPr>
      </w:pPr>
      <w:r w:rsidRPr="002F1D49">
        <w:rPr>
          <w:rFonts w:ascii="Arial" w:hAnsi="Arial" w:cs="Arial"/>
          <w:sz w:val="16"/>
          <w:szCs w:val="16"/>
        </w:rPr>
        <w:t>Основанием для начала административного действия являются:</w:t>
      </w:r>
    </w:p>
    <w:p w:rsidR="0033341E" w:rsidRPr="002F1D49" w:rsidRDefault="0033341E" w:rsidP="00770588">
      <w:pPr>
        <w:pStyle w:val="a9"/>
        <w:spacing w:after="0"/>
        <w:ind w:left="0" w:firstLine="142"/>
        <w:jc w:val="both"/>
        <w:rPr>
          <w:rFonts w:ascii="Arial" w:hAnsi="Arial" w:cs="Arial"/>
          <w:sz w:val="16"/>
          <w:szCs w:val="16"/>
        </w:rPr>
      </w:pPr>
      <w:proofErr w:type="gramStart"/>
      <w:r w:rsidRPr="002F1D49">
        <w:rPr>
          <w:rFonts w:ascii="Arial" w:hAnsi="Arial" w:cs="Arial"/>
          <w:sz w:val="16"/>
          <w:szCs w:val="16"/>
        </w:rPr>
        <w:t xml:space="preserve">требование должностных лиц федеральной инспекции труда, других органов государственного надзора и контроля, министерства труда и социальной защиты населения </w:t>
      </w:r>
      <w:r w:rsidRPr="002F1D49">
        <w:rPr>
          <w:rFonts w:ascii="Arial" w:hAnsi="Arial" w:cs="Arial"/>
          <w:sz w:val="16"/>
          <w:szCs w:val="16"/>
        </w:rPr>
        <w:lastRenderedPageBreak/>
        <w:t>Ставропольского края, органов местного самоуправления, органа по труду администрации городского округа, а также работодателя (или уполномоченного им лица) при установлении нарушений требований охраны труда, недостаточных знаний требований безопасности и охраны труда, выявленных  в ходе проведения проверок и обследований соблюдения требований охраны труда;</w:t>
      </w:r>
      <w:proofErr w:type="gramEnd"/>
    </w:p>
    <w:p w:rsidR="0033341E" w:rsidRPr="002F1D49" w:rsidRDefault="0033341E" w:rsidP="00770588">
      <w:pPr>
        <w:pStyle w:val="a9"/>
        <w:spacing w:after="0"/>
        <w:ind w:left="0" w:firstLine="142"/>
        <w:jc w:val="both"/>
        <w:rPr>
          <w:rFonts w:ascii="Arial" w:hAnsi="Arial" w:cs="Arial"/>
          <w:sz w:val="16"/>
          <w:szCs w:val="16"/>
        </w:rPr>
      </w:pPr>
      <w:r w:rsidRPr="002F1D49">
        <w:rPr>
          <w:rFonts w:ascii="Arial" w:hAnsi="Arial" w:cs="Arial"/>
          <w:sz w:val="16"/>
          <w:szCs w:val="16"/>
        </w:rPr>
        <w:t>поступление жалоб работников организаций о сокрытии несчастных случаев на производстве и нарушении их трудовых прав, а также при расследовании несчастных случаев на производстве;</w:t>
      </w:r>
    </w:p>
    <w:p w:rsidR="0033341E" w:rsidRPr="002F1D49" w:rsidRDefault="0033341E" w:rsidP="00770588">
      <w:pPr>
        <w:pStyle w:val="a9"/>
        <w:spacing w:after="0"/>
        <w:ind w:left="0" w:firstLine="142"/>
        <w:jc w:val="both"/>
        <w:rPr>
          <w:rFonts w:ascii="Arial" w:hAnsi="Arial" w:cs="Arial"/>
          <w:sz w:val="16"/>
          <w:szCs w:val="16"/>
        </w:rPr>
      </w:pPr>
      <w:r w:rsidRPr="002F1D49">
        <w:rPr>
          <w:rFonts w:ascii="Arial" w:hAnsi="Arial" w:cs="Arial"/>
          <w:sz w:val="16"/>
          <w:szCs w:val="16"/>
        </w:rPr>
        <w:t>введение новых или внесение изменений и дополнений в действующие законодательные и иные нормативные правовые акты, содержащие требования охраны труда;</w:t>
      </w:r>
    </w:p>
    <w:p w:rsidR="0033341E" w:rsidRPr="002F1D49" w:rsidRDefault="0033341E" w:rsidP="00770588">
      <w:pPr>
        <w:pStyle w:val="a9"/>
        <w:spacing w:after="0"/>
        <w:ind w:left="0" w:firstLine="142"/>
        <w:jc w:val="both"/>
        <w:rPr>
          <w:rFonts w:ascii="Arial" w:hAnsi="Arial" w:cs="Arial"/>
          <w:sz w:val="16"/>
          <w:szCs w:val="16"/>
        </w:rPr>
      </w:pPr>
      <w:r w:rsidRPr="002F1D49">
        <w:rPr>
          <w:rFonts w:ascii="Arial" w:hAnsi="Arial" w:cs="Arial"/>
          <w:sz w:val="16"/>
          <w:szCs w:val="16"/>
        </w:rPr>
        <w:t>ввод в эксплуатацию нового оборудования и изменения технологических процессов, требующие дополнительных знаний по охране труда работников;</w:t>
      </w:r>
    </w:p>
    <w:p w:rsidR="0033341E" w:rsidRPr="002F1D49" w:rsidRDefault="0033341E" w:rsidP="00770588">
      <w:pPr>
        <w:pStyle w:val="a9"/>
        <w:spacing w:after="0"/>
        <w:ind w:left="0" w:firstLine="142"/>
        <w:jc w:val="both"/>
        <w:rPr>
          <w:rFonts w:ascii="Arial" w:hAnsi="Arial" w:cs="Arial"/>
          <w:sz w:val="16"/>
          <w:szCs w:val="16"/>
        </w:rPr>
      </w:pPr>
      <w:r w:rsidRPr="002F1D49">
        <w:rPr>
          <w:rFonts w:ascii="Arial" w:hAnsi="Arial" w:cs="Arial"/>
          <w:sz w:val="16"/>
          <w:szCs w:val="16"/>
        </w:rPr>
        <w:t>назначение или перевод работников на другую работу, если новые обязанности требуют дополнительных знаний по охране труда;</w:t>
      </w:r>
    </w:p>
    <w:p w:rsidR="0033341E" w:rsidRPr="002F1D49" w:rsidRDefault="0033341E" w:rsidP="00770588">
      <w:pPr>
        <w:pStyle w:val="a9"/>
        <w:spacing w:after="0"/>
        <w:ind w:left="0" w:firstLine="142"/>
        <w:jc w:val="both"/>
        <w:rPr>
          <w:rFonts w:ascii="Arial" w:hAnsi="Arial" w:cs="Arial"/>
          <w:sz w:val="16"/>
          <w:szCs w:val="16"/>
        </w:rPr>
      </w:pPr>
      <w:r w:rsidRPr="002F1D49">
        <w:rPr>
          <w:rFonts w:ascii="Arial" w:hAnsi="Arial" w:cs="Arial"/>
          <w:sz w:val="16"/>
          <w:szCs w:val="16"/>
        </w:rPr>
        <w:t>происшествие аварий и несчастных случаев на производстве со смертельным, тяжелым исходом, групповых несчастных случаях или сокрытие несчастных случаев на производстве, а также выявление неоднократных нарушений работниками организации требований нормативных правовых актов по охране труда;</w:t>
      </w:r>
    </w:p>
    <w:p w:rsidR="0033341E" w:rsidRPr="002F1D49" w:rsidRDefault="0033341E" w:rsidP="00770588">
      <w:pPr>
        <w:pStyle w:val="a9"/>
        <w:spacing w:after="0"/>
        <w:ind w:left="0" w:firstLine="142"/>
        <w:jc w:val="both"/>
        <w:rPr>
          <w:rFonts w:ascii="Arial" w:hAnsi="Arial" w:cs="Arial"/>
          <w:sz w:val="16"/>
          <w:szCs w:val="16"/>
        </w:rPr>
      </w:pPr>
      <w:r w:rsidRPr="002F1D49">
        <w:rPr>
          <w:rFonts w:ascii="Arial" w:hAnsi="Arial" w:cs="Arial"/>
          <w:sz w:val="16"/>
          <w:szCs w:val="16"/>
        </w:rPr>
        <w:t>перерыв в работе в данной должности более одного года.</w:t>
      </w:r>
    </w:p>
    <w:p w:rsidR="0033341E" w:rsidRPr="002F1D49" w:rsidRDefault="0033341E" w:rsidP="00770588">
      <w:pPr>
        <w:pStyle w:val="a9"/>
        <w:spacing w:after="0"/>
        <w:ind w:left="0" w:firstLine="142"/>
        <w:jc w:val="both"/>
        <w:rPr>
          <w:rFonts w:ascii="Arial" w:hAnsi="Arial" w:cs="Arial"/>
          <w:sz w:val="16"/>
          <w:szCs w:val="16"/>
        </w:rPr>
      </w:pPr>
      <w:r w:rsidRPr="002F1D49">
        <w:rPr>
          <w:rFonts w:ascii="Arial" w:hAnsi="Arial" w:cs="Arial"/>
          <w:sz w:val="16"/>
          <w:szCs w:val="16"/>
        </w:rPr>
        <w:t xml:space="preserve">Требование о проведении внеочередного </w:t>
      </w:r>
      <w:proofErr w:type="gramStart"/>
      <w:r w:rsidRPr="002F1D49">
        <w:rPr>
          <w:rFonts w:ascii="Arial" w:hAnsi="Arial" w:cs="Arial"/>
          <w:sz w:val="16"/>
          <w:szCs w:val="16"/>
        </w:rPr>
        <w:t>обучения по охране</w:t>
      </w:r>
      <w:proofErr w:type="gramEnd"/>
      <w:r w:rsidRPr="002F1D49">
        <w:rPr>
          <w:rFonts w:ascii="Arial" w:hAnsi="Arial" w:cs="Arial"/>
          <w:sz w:val="16"/>
          <w:szCs w:val="16"/>
        </w:rPr>
        <w:t xml:space="preserve"> труда и проверки знаний требования охраны труда оформляется в письменной форме, где указываются причина, объем, порядок и сроки их проведения, а также наименование учебных центров по охране труда, где можно пройти такое обучение и проверку знаний и направляется в адрес руководителя организации.</w:t>
      </w:r>
    </w:p>
    <w:p w:rsidR="0033341E" w:rsidRPr="002F1D49" w:rsidRDefault="0033341E" w:rsidP="00770588">
      <w:pPr>
        <w:pStyle w:val="a9"/>
        <w:spacing w:after="0"/>
        <w:ind w:left="0" w:firstLine="142"/>
        <w:jc w:val="both"/>
        <w:rPr>
          <w:rFonts w:ascii="Arial" w:hAnsi="Arial" w:cs="Arial"/>
          <w:sz w:val="16"/>
          <w:szCs w:val="16"/>
        </w:rPr>
      </w:pPr>
      <w:r w:rsidRPr="002F1D49">
        <w:rPr>
          <w:rFonts w:ascii="Arial" w:hAnsi="Arial" w:cs="Arial"/>
          <w:sz w:val="16"/>
          <w:szCs w:val="16"/>
        </w:rPr>
        <w:t>3.4.2. Содержание административного действия, срок его выполнения</w:t>
      </w:r>
    </w:p>
    <w:p w:rsidR="0033341E" w:rsidRPr="002F1D49" w:rsidRDefault="0033341E" w:rsidP="00770588">
      <w:pPr>
        <w:pStyle w:val="a9"/>
        <w:spacing w:after="0"/>
        <w:ind w:left="0" w:firstLine="142"/>
        <w:jc w:val="both"/>
        <w:rPr>
          <w:rFonts w:ascii="Arial" w:hAnsi="Arial" w:cs="Arial"/>
          <w:sz w:val="16"/>
          <w:szCs w:val="16"/>
        </w:rPr>
      </w:pPr>
      <w:r w:rsidRPr="002F1D49">
        <w:rPr>
          <w:rFonts w:ascii="Arial" w:hAnsi="Arial" w:cs="Arial"/>
          <w:sz w:val="16"/>
          <w:szCs w:val="16"/>
        </w:rPr>
        <w:t xml:space="preserve">Объем и порядок </w:t>
      </w:r>
      <w:proofErr w:type="gramStart"/>
      <w:r w:rsidRPr="002F1D49">
        <w:rPr>
          <w:rFonts w:ascii="Arial" w:hAnsi="Arial" w:cs="Arial"/>
          <w:sz w:val="16"/>
          <w:szCs w:val="16"/>
        </w:rPr>
        <w:t>процедуры проведения внеочередной проверки знания требований охраны труда</w:t>
      </w:r>
      <w:proofErr w:type="gramEnd"/>
      <w:r w:rsidRPr="002F1D49">
        <w:rPr>
          <w:rFonts w:ascii="Arial" w:hAnsi="Arial" w:cs="Arial"/>
          <w:sz w:val="16"/>
          <w:szCs w:val="16"/>
        </w:rPr>
        <w:t xml:space="preserve"> определяется стороной, инициирующей ее проведение, в течение квартала со дня получения руководителем организации требования о прохождении внеочередного обучения и проверки знания требований охраны труда.</w:t>
      </w:r>
    </w:p>
    <w:p w:rsidR="0033341E" w:rsidRPr="002F1D49" w:rsidRDefault="0033341E" w:rsidP="00770588">
      <w:pPr>
        <w:pStyle w:val="a9"/>
        <w:spacing w:after="0"/>
        <w:ind w:left="0" w:firstLine="142"/>
        <w:jc w:val="both"/>
        <w:rPr>
          <w:rFonts w:ascii="Arial" w:hAnsi="Arial" w:cs="Arial"/>
          <w:sz w:val="16"/>
          <w:szCs w:val="16"/>
        </w:rPr>
      </w:pPr>
      <w:r w:rsidRPr="002F1D49">
        <w:rPr>
          <w:rFonts w:ascii="Arial" w:hAnsi="Arial" w:cs="Arial"/>
          <w:sz w:val="16"/>
          <w:szCs w:val="16"/>
        </w:rPr>
        <w:t>Перед внеочередной проверкой знаний проводится обучение в форме   лекций, семинаров, собеседований, консультаций   с   рассмотрением вопросов, непосредственно относящихся к   причинам   проведения внеочередной проверки знаний.</w:t>
      </w:r>
    </w:p>
    <w:p w:rsidR="0033341E" w:rsidRPr="002F1D49" w:rsidRDefault="0033341E" w:rsidP="00770588">
      <w:pPr>
        <w:pStyle w:val="a9"/>
        <w:spacing w:after="0"/>
        <w:ind w:left="0" w:firstLine="142"/>
        <w:jc w:val="both"/>
        <w:rPr>
          <w:rFonts w:ascii="Arial" w:hAnsi="Arial" w:cs="Arial"/>
          <w:sz w:val="16"/>
          <w:szCs w:val="16"/>
        </w:rPr>
      </w:pPr>
      <w:r w:rsidRPr="002F1D49">
        <w:rPr>
          <w:rFonts w:ascii="Arial" w:hAnsi="Arial" w:cs="Arial"/>
          <w:sz w:val="16"/>
          <w:szCs w:val="16"/>
        </w:rPr>
        <w:t xml:space="preserve">Внеочередная проверка  </w:t>
      </w:r>
      <w:proofErr w:type="gramStart"/>
      <w:r w:rsidRPr="002F1D49">
        <w:rPr>
          <w:rFonts w:ascii="Arial" w:hAnsi="Arial" w:cs="Arial"/>
          <w:sz w:val="16"/>
          <w:szCs w:val="16"/>
        </w:rPr>
        <w:t>знаний  требований  охраны  труда руководителей</w:t>
      </w:r>
      <w:proofErr w:type="gramEnd"/>
      <w:r w:rsidRPr="002F1D49">
        <w:rPr>
          <w:rFonts w:ascii="Arial" w:hAnsi="Arial" w:cs="Arial"/>
          <w:sz w:val="16"/>
          <w:szCs w:val="16"/>
        </w:rPr>
        <w:t xml:space="preserve"> и специалистов   организаций    проводится    комиссиями обучающей организации по охране труда,  независимо  от срока  проведения  предыдущей  проверки,  в  случаях,  установленных нормативными  правовыми актами Российской Федерации и указанных в пункте  3.3. настоящего раздела. </w:t>
      </w:r>
    </w:p>
    <w:p w:rsidR="0033341E" w:rsidRPr="002F1D49" w:rsidRDefault="0033341E" w:rsidP="00770588">
      <w:pPr>
        <w:pStyle w:val="a9"/>
        <w:spacing w:after="0"/>
        <w:ind w:left="0" w:firstLine="142"/>
        <w:jc w:val="both"/>
        <w:rPr>
          <w:rFonts w:ascii="Arial" w:hAnsi="Arial" w:cs="Arial"/>
          <w:i/>
          <w:sz w:val="16"/>
          <w:szCs w:val="16"/>
        </w:rPr>
      </w:pPr>
      <w:proofErr w:type="gramStart"/>
      <w:r w:rsidRPr="002F1D49">
        <w:rPr>
          <w:rFonts w:ascii="Arial" w:hAnsi="Arial" w:cs="Arial"/>
          <w:sz w:val="16"/>
          <w:szCs w:val="16"/>
        </w:rPr>
        <w:t>В заседании комиссии принимают участие представители органа, инициировавшего проведение внеочередной проверки знаний, а также государственный инспектор труда (по охране труда), представитель министерства труда и социальной защиты населения Ставропольского края и (или) органа по труду администрации городского округа, которые своевременно</w:t>
      </w:r>
      <w:r w:rsidRPr="002F1D49">
        <w:rPr>
          <w:rFonts w:ascii="Arial" w:hAnsi="Arial" w:cs="Arial"/>
          <w:i/>
          <w:sz w:val="16"/>
          <w:szCs w:val="16"/>
        </w:rPr>
        <w:t xml:space="preserve"> </w:t>
      </w:r>
      <w:r w:rsidRPr="002F1D49">
        <w:rPr>
          <w:rFonts w:ascii="Arial" w:hAnsi="Arial" w:cs="Arial"/>
          <w:sz w:val="16"/>
          <w:szCs w:val="16"/>
        </w:rPr>
        <w:t>сообщают в обучающую организацию по охране труда фамилию, имя, отчество и должность специалиста для участия в проведении внеочередной проверки знаний требований</w:t>
      </w:r>
      <w:proofErr w:type="gramEnd"/>
      <w:r w:rsidRPr="002F1D49">
        <w:rPr>
          <w:rFonts w:ascii="Arial" w:hAnsi="Arial" w:cs="Arial"/>
          <w:sz w:val="16"/>
          <w:szCs w:val="16"/>
        </w:rPr>
        <w:t xml:space="preserve"> охраны труда.</w:t>
      </w:r>
      <w:r w:rsidRPr="002F1D49">
        <w:rPr>
          <w:rFonts w:ascii="Arial" w:hAnsi="Arial" w:cs="Arial"/>
          <w:i/>
          <w:sz w:val="16"/>
          <w:szCs w:val="16"/>
        </w:rPr>
        <w:t xml:space="preserve"> </w:t>
      </w:r>
    </w:p>
    <w:p w:rsidR="0033341E" w:rsidRPr="002F1D49" w:rsidRDefault="0033341E" w:rsidP="00770588">
      <w:pPr>
        <w:pStyle w:val="a9"/>
        <w:spacing w:after="0"/>
        <w:ind w:left="0" w:firstLine="142"/>
        <w:jc w:val="both"/>
        <w:rPr>
          <w:rFonts w:ascii="Arial" w:hAnsi="Arial" w:cs="Arial"/>
          <w:sz w:val="16"/>
          <w:szCs w:val="16"/>
        </w:rPr>
      </w:pPr>
      <w:proofErr w:type="gramStart"/>
      <w:r w:rsidRPr="002F1D49">
        <w:rPr>
          <w:rFonts w:ascii="Arial" w:hAnsi="Arial" w:cs="Arial"/>
          <w:sz w:val="16"/>
          <w:szCs w:val="16"/>
        </w:rPr>
        <w:t>Для участия во внеочередной проверке знаний могут приглашаться лица,  не являющиеся  членами  комиссии обучающей организации  (представители исполнительных  органов государственной власти Ставропольского края, органов    местного   самоуправления городского округа, представители   профсоюзных структур или   иных   уполномоченных работниками  представительных органов, органов государственного надзора и контроля, государственного учреждения Ставропольского регионального отделения Фонда социального  страхования Российской  Федерации и его территориальных филиалов).</w:t>
      </w:r>
      <w:proofErr w:type="gramEnd"/>
      <w:r w:rsidRPr="002F1D49">
        <w:rPr>
          <w:rFonts w:ascii="Arial" w:hAnsi="Arial" w:cs="Arial"/>
          <w:sz w:val="16"/>
          <w:szCs w:val="16"/>
        </w:rPr>
        <w:t xml:space="preserve"> В этом случае в протоколе делается запись об их участии в работе комиссии обучающей организации.</w:t>
      </w:r>
    </w:p>
    <w:p w:rsidR="0033341E" w:rsidRPr="002F1D49" w:rsidRDefault="0033341E" w:rsidP="00770588">
      <w:pPr>
        <w:pStyle w:val="a9"/>
        <w:spacing w:after="0"/>
        <w:ind w:left="0" w:firstLine="142"/>
        <w:jc w:val="both"/>
        <w:rPr>
          <w:rFonts w:ascii="Arial" w:hAnsi="Arial" w:cs="Arial"/>
          <w:sz w:val="16"/>
          <w:szCs w:val="16"/>
        </w:rPr>
      </w:pPr>
      <w:r w:rsidRPr="002F1D49">
        <w:rPr>
          <w:rFonts w:ascii="Arial" w:hAnsi="Arial" w:cs="Arial"/>
          <w:sz w:val="16"/>
          <w:szCs w:val="16"/>
        </w:rPr>
        <w:t xml:space="preserve">В рамках внеочередной </w:t>
      </w:r>
      <w:proofErr w:type="gramStart"/>
      <w:r w:rsidRPr="002F1D49">
        <w:rPr>
          <w:rFonts w:ascii="Arial" w:hAnsi="Arial" w:cs="Arial"/>
          <w:sz w:val="16"/>
          <w:szCs w:val="16"/>
        </w:rPr>
        <w:t>проверки знаний требований охраны труда</w:t>
      </w:r>
      <w:proofErr w:type="gramEnd"/>
      <w:r w:rsidRPr="002F1D49">
        <w:rPr>
          <w:rFonts w:ascii="Arial" w:hAnsi="Arial" w:cs="Arial"/>
          <w:sz w:val="16"/>
          <w:szCs w:val="16"/>
        </w:rPr>
        <w:t xml:space="preserve"> руководители представляют в комиссию по проверке </w:t>
      </w:r>
      <w:r w:rsidRPr="002F1D49">
        <w:rPr>
          <w:rFonts w:ascii="Arial" w:hAnsi="Arial" w:cs="Arial"/>
          <w:sz w:val="16"/>
          <w:szCs w:val="16"/>
        </w:rPr>
        <w:lastRenderedPageBreak/>
        <w:t>знаний требований охраны труда данные о системе управления охраной труда своей организации, а также информацию о принятых мерах по устранению причин происшедших несчастных случаев.</w:t>
      </w:r>
    </w:p>
    <w:p w:rsidR="0033341E" w:rsidRPr="002F1D49" w:rsidRDefault="0033341E" w:rsidP="00770588">
      <w:pPr>
        <w:pStyle w:val="ConsPlusNormal"/>
        <w:widowControl/>
        <w:ind w:firstLine="142"/>
        <w:jc w:val="both"/>
        <w:rPr>
          <w:sz w:val="16"/>
          <w:szCs w:val="16"/>
        </w:rPr>
      </w:pPr>
      <w:r w:rsidRPr="002F1D49">
        <w:rPr>
          <w:sz w:val="16"/>
          <w:szCs w:val="16"/>
        </w:rPr>
        <w:t xml:space="preserve">Специалисты отдела трудовых отношений осуществляют выезд в обучающие организации для участия в обучении и внеочередной проверке </w:t>
      </w:r>
      <w:proofErr w:type="gramStart"/>
      <w:r w:rsidRPr="002F1D49">
        <w:rPr>
          <w:sz w:val="16"/>
          <w:szCs w:val="16"/>
        </w:rPr>
        <w:t>знаний требований охраны труда руководителей</w:t>
      </w:r>
      <w:proofErr w:type="gramEnd"/>
      <w:r w:rsidRPr="002F1D49">
        <w:rPr>
          <w:sz w:val="16"/>
          <w:szCs w:val="16"/>
        </w:rPr>
        <w:t xml:space="preserve"> и специалистов организаций Благодарненского района.</w:t>
      </w:r>
    </w:p>
    <w:p w:rsidR="0033341E" w:rsidRPr="002F1D49" w:rsidRDefault="0033341E" w:rsidP="00770588">
      <w:pPr>
        <w:pStyle w:val="ConsPlusNormal"/>
        <w:widowControl/>
        <w:ind w:firstLine="142"/>
        <w:jc w:val="both"/>
        <w:rPr>
          <w:sz w:val="16"/>
          <w:szCs w:val="16"/>
        </w:rPr>
      </w:pPr>
      <w:r w:rsidRPr="002F1D49">
        <w:rPr>
          <w:sz w:val="16"/>
          <w:szCs w:val="16"/>
        </w:rPr>
        <w:t xml:space="preserve">Специалист отдела трудовых отношений, участвующий в организации обучения и внеочередной проверки </w:t>
      </w:r>
      <w:proofErr w:type="gramStart"/>
      <w:r w:rsidRPr="002F1D49">
        <w:rPr>
          <w:sz w:val="16"/>
          <w:szCs w:val="16"/>
        </w:rPr>
        <w:t>знаний требований охраны труда руководителей</w:t>
      </w:r>
      <w:proofErr w:type="gramEnd"/>
      <w:r w:rsidRPr="002F1D49">
        <w:rPr>
          <w:sz w:val="16"/>
          <w:szCs w:val="16"/>
        </w:rPr>
        <w:t xml:space="preserve"> и специалистов организаций района, информирует начальника отдела о результатах внеочередной проверки знаний и передает полученную от обучающей организации копию протокола заседания комиссии по внеочередной проверке знаний требований охраны труда. Информирование о результатах и качестве обучения и внеочередной проверки знаний требований охраны труда производится в устной форме. При выявлении нарушений в образовательном процессе составляется справка на имя начальника Управления.</w:t>
      </w:r>
    </w:p>
    <w:p w:rsidR="0033341E" w:rsidRPr="002F1D49" w:rsidRDefault="0033341E" w:rsidP="00770588">
      <w:pPr>
        <w:pStyle w:val="ConsPlusNormal"/>
        <w:widowControl/>
        <w:ind w:firstLine="142"/>
        <w:jc w:val="both"/>
        <w:rPr>
          <w:sz w:val="16"/>
          <w:szCs w:val="16"/>
        </w:rPr>
      </w:pPr>
      <w:r w:rsidRPr="002F1D49">
        <w:rPr>
          <w:sz w:val="16"/>
          <w:szCs w:val="16"/>
        </w:rPr>
        <w:t>Срок исполнения административного действия - 5 рабочих дней.</w:t>
      </w:r>
    </w:p>
    <w:p w:rsidR="0033341E" w:rsidRPr="002F1D49" w:rsidRDefault="0033341E" w:rsidP="00770588">
      <w:pPr>
        <w:pStyle w:val="ConsPlusNormal"/>
        <w:widowControl/>
        <w:ind w:firstLine="142"/>
        <w:jc w:val="both"/>
        <w:rPr>
          <w:sz w:val="16"/>
          <w:szCs w:val="16"/>
        </w:rPr>
      </w:pPr>
      <w:r w:rsidRPr="002F1D49">
        <w:rPr>
          <w:sz w:val="16"/>
          <w:szCs w:val="16"/>
        </w:rPr>
        <w:t xml:space="preserve"> 3.4.3. Сведения о должностном лице, </w:t>
      </w:r>
      <w:proofErr w:type="gramStart"/>
      <w:r w:rsidRPr="002F1D49">
        <w:rPr>
          <w:sz w:val="16"/>
          <w:szCs w:val="16"/>
        </w:rPr>
        <w:t>ответственным</w:t>
      </w:r>
      <w:proofErr w:type="gramEnd"/>
      <w:r w:rsidRPr="002F1D49">
        <w:rPr>
          <w:sz w:val="16"/>
          <w:szCs w:val="16"/>
        </w:rPr>
        <w:t xml:space="preserve"> за выполнение административного действия</w:t>
      </w:r>
    </w:p>
    <w:p w:rsidR="0033341E" w:rsidRPr="002F1D49" w:rsidRDefault="0033341E" w:rsidP="00770588">
      <w:pPr>
        <w:pStyle w:val="ConsPlusNormal"/>
        <w:widowControl/>
        <w:ind w:firstLine="142"/>
        <w:jc w:val="both"/>
        <w:rPr>
          <w:sz w:val="16"/>
          <w:szCs w:val="16"/>
        </w:rPr>
      </w:pPr>
      <w:r w:rsidRPr="002F1D49">
        <w:rPr>
          <w:sz w:val="16"/>
          <w:szCs w:val="16"/>
        </w:rPr>
        <w:t>Должностным лицом, ответственным за выполнение административного действия, является начальник Управления труда начальник отдела трудовых отношений Управления труда.</w:t>
      </w:r>
    </w:p>
    <w:p w:rsidR="0033341E" w:rsidRPr="002F1D49" w:rsidRDefault="0033341E" w:rsidP="00770588">
      <w:pPr>
        <w:pStyle w:val="ConsPlusNormal"/>
        <w:widowControl/>
        <w:ind w:firstLine="142"/>
        <w:jc w:val="both"/>
        <w:rPr>
          <w:sz w:val="16"/>
          <w:szCs w:val="16"/>
        </w:rPr>
      </w:pPr>
      <w:r w:rsidRPr="002F1D49">
        <w:rPr>
          <w:sz w:val="16"/>
          <w:szCs w:val="16"/>
        </w:rPr>
        <w:t>3.4.4. Условия, порядок и срок приостановления исполнения государственной функции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w:t>
      </w:r>
    </w:p>
    <w:p w:rsidR="0033341E" w:rsidRPr="002F1D49" w:rsidRDefault="0033341E" w:rsidP="00770588">
      <w:pPr>
        <w:pStyle w:val="ConsPlusNormal"/>
        <w:widowControl/>
        <w:ind w:firstLine="142"/>
        <w:jc w:val="both"/>
        <w:rPr>
          <w:sz w:val="16"/>
          <w:szCs w:val="16"/>
        </w:rPr>
      </w:pPr>
      <w:r w:rsidRPr="002F1D49">
        <w:rPr>
          <w:sz w:val="16"/>
          <w:szCs w:val="16"/>
        </w:rPr>
        <w:t xml:space="preserve">Оснований для приостановления исполнения государственной функции нормативными правовыми актами Российской Федерации,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не предусмотрено. </w:t>
      </w:r>
    </w:p>
    <w:p w:rsidR="0033341E" w:rsidRPr="002F1D49" w:rsidRDefault="0033341E" w:rsidP="00770588">
      <w:pPr>
        <w:pStyle w:val="ConsPlusNormal"/>
        <w:widowControl/>
        <w:ind w:firstLine="142"/>
        <w:jc w:val="both"/>
        <w:rPr>
          <w:sz w:val="16"/>
          <w:szCs w:val="16"/>
        </w:rPr>
      </w:pPr>
      <w:r w:rsidRPr="002F1D49">
        <w:rPr>
          <w:sz w:val="16"/>
          <w:szCs w:val="16"/>
        </w:rPr>
        <w:t>3.4.5. Критерии принятия решений</w:t>
      </w:r>
    </w:p>
    <w:p w:rsidR="0033341E" w:rsidRPr="002F1D49" w:rsidRDefault="0033341E" w:rsidP="00770588">
      <w:pPr>
        <w:pStyle w:val="ConsPlusNormal"/>
        <w:widowControl/>
        <w:ind w:firstLine="142"/>
        <w:jc w:val="both"/>
        <w:rPr>
          <w:sz w:val="16"/>
          <w:szCs w:val="16"/>
        </w:rPr>
      </w:pPr>
      <w:r w:rsidRPr="002F1D49">
        <w:rPr>
          <w:sz w:val="16"/>
          <w:szCs w:val="16"/>
        </w:rPr>
        <w:t xml:space="preserve">Критерием принятия решения является должностная инструкция специалиста отдела трудовых отношений, который выполняет данные обязанности. </w:t>
      </w:r>
    </w:p>
    <w:p w:rsidR="0033341E" w:rsidRPr="002F1D49" w:rsidRDefault="0033341E" w:rsidP="00770588">
      <w:pPr>
        <w:pStyle w:val="ConsPlusNormal"/>
        <w:widowControl/>
        <w:ind w:firstLine="142"/>
        <w:jc w:val="both"/>
        <w:rPr>
          <w:sz w:val="16"/>
          <w:szCs w:val="16"/>
        </w:rPr>
      </w:pPr>
      <w:r w:rsidRPr="002F1D49">
        <w:rPr>
          <w:sz w:val="16"/>
          <w:szCs w:val="16"/>
        </w:rPr>
        <w:t>3.4.6. Результат административной процедуры и порядок передачи результата</w:t>
      </w:r>
    </w:p>
    <w:p w:rsidR="0033341E" w:rsidRPr="002F1D49" w:rsidRDefault="0033341E" w:rsidP="00770588">
      <w:pPr>
        <w:pStyle w:val="ConsPlusNormal"/>
        <w:widowControl/>
        <w:ind w:firstLine="142"/>
        <w:jc w:val="both"/>
        <w:rPr>
          <w:sz w:val="16"/>
          <w:szCs w:val="16"/>
        </w:rPr>
      </w:pPr>
      <w:r w:rsidRPr="002F1D49">
        <w:rPr>
          <w:sz w:val="16"/>
          <w:szCs w:val="16"/>
        </w:rPr>
        <w:t>Результатом исполнения данного административного действия является протокол заседания комиссии по внеочередной проверке знаний требований охраны труда или справки о выявленных нарушениях на имя начальника Управления.</w:t>
      </w:r>
    </w:p>
    <w:p w:rsidR="0033341E" w:rsidRPr="002F1D49" w:rsidRDefault="0033341E" w:rsidP="00770588">
      <w:pPr>
        <w:pStyle w:val="a9"/>
        <w:spacing w:after="0"/>
        <w:ind w:left="0" w:firstLine="142"/>
        <w:jc w:val="both"/>
        <w:rPr>
          <w:rFonts w:ascii="Arial" w:hAnsi="Arial" w:cs="Arial"/>
          <w:sz w:val="16"/>
          <w:szCs w:val="16"/>
        </w:rPr>
      </w:pPr>
      <w:r w:rsidRPr="002F1D49">
        <w:rPr>
          <w:rFonts w:ascii="Arial" w:hAnsi="Arial" w:cs="Arial"/>
          <w:sz w:val="16"/>
          <w:szCs w:val="16"/>
        </w:rPr>
        <w:t xml:space="preserve">Информация о результатах внеочередной </w:t>
      </w:r>
      <w:proofErr w:type="gramStart"/>
      <w:r w:rsidRPr="002F1D49">
        <w:rPr>
          <w:rFonts w:ascii="Arial" w:hAnsi="Arial" w:cs="Arial"/>
          <w:sz w:val="16"/>
          <w:szCs w:val="16"/>
        </w:rPr>
        <w:t>проверки знаний требований охраны труда руководителей</w:t>
      </w:r>
      <w:proofErr w:type="gramEnd"/>
      <w:r w:rsidRPr="002F1D49">
        <w:rPr>
          <w:rFonts w:ascii="Arial" w:hAnsi="Arial" w:cs="Arial"/>
          <w:sz w:val="16"/>
          <w:szCs w:val="16"/>
        </w:rPr>
        <w:t xml:space="preserve"> и специалистов организаций района направляется в отдел трудовых отношений министерства труда и социальной защиты населения Ставропольского края по форме приложения 3.</w:t>
      </w:r>
    </w:p>
    <w:p w:rsidR="0033341E" w:rsidRPr="002F1D49" w:rsidRDefault="0033341E" w:rsidP="00770588">
      <w:pPr>
        <w:pStyle w:val="a9"/>
        <w:spacing w:after="0"/>
        <w:ind w:left="0" w:firstLine="142"/>
        <w:jc w:val="both"/>
        <w:rPr>
          <w:rFonts w:ascii="Arial" w:hAnsi="Arial" w:cs="Arial"/>
          <w:sz w:val="16"/>
          <w:szCs w:val="16"/>
        </w:rPr>
      </w:pPr>
      <w:proofErr w:type="gramStart"/>
      <w:r w:rsidRPr="002F1D49">
        <w:rPr>
          <w:rFonts w:ascii="Arial" w:hAnsi="Arial" w:cs="Arial"/>
          <w:sz w:val="16"/>
          <w:szCs w:val="16"/>
        </w:rPr>
        <w:t>Контроль за</w:t>
      </w:r>
      <w:proofErr w:type="gramEnd"/>
      <w:r w:rsidRPr="002F1D49">
        <w:rPr>
          <w:rFonts w:ascii="Arial" w:hAnsi="Arial" w:cs="Arial"/>
          <w:sz w:val="16"/>
          <w:szCs w:val="16"/>
        </w:rPr>
        <w:t xml:space="preserve"> своевременным прохождением внеочередного обучения по охране труда и проверки знаний требований охраны труда осуществляет государственный инспектор труда (по охране труда), курирующий соответствующую территорию.</w:t>
      </w:r>
    </w:p>
    <w:p w:rsidR="0033341E" w:rsidRPr="002F1D49" w:rsidRDefault="0033341E" w:rsidP="00770588">
      <w:pPr>
        <w:pStyle w:val="a9"/>
        <w:spacing w:after="0"/>
        <w:ind w:left="0" w:firstLine="142"/>
        <w:jc w:val="both"/>
        <w:rPr>
          <w:rFonts w:ascii="Arial" w:hAnsi="Arial" w:cs="Arial"/>
          <w:sz w:val="16"/>
          <w:szCs w:val="16"/>
        </w:rPr>
      </w:pPr>
      <w:r w:rsidRPr="002F1D49">
        <w:rPr>
          <w:rFonts w:ascii="Arial" w:hAnsi="Arial" w:cs="Arial"/>
          <w:sz w:val="16"/>
          <w:szCs w:val="16"/>
        </w:rPr>
        <w:t>3.4.7. Способ фиксации результата выполнения административной процедуры</w:t>
      </w:r>
    </w:p>
    <w:p w:rsidR="0033341E" w:rsidRPr="002F1D49" w:rsidRDefault="0033341E" w:rsidP="00770588">
      <w:pPr>
        <w:pStyle w:val="a9"/>
        <w:spacing w:after="0"/>
        <w:ind w:left="0" w:firstLine="142"/>
        <w:jc w:val="both"/>
        <w:rPr>
          <w:rFonts w:ascii="Arial" w:hAnsi="Arial" w:cs="Arial"/>
          <w:sz w:val="16"/>
          <w:szCs w:val="16"/>
        </w:rPr>
      </w:pPr>
      <w:r w:rsidRPr="002F1D49">
        <w:rPr>
          <w:rFonts w:ascii="Arial" w:hAnsi="Arial" w:cs="Arial"/>
          <w:sz w:val="16"/>
          <w:szCs w:val="16"/>
        </w:rPr>
        <w:t>Способом фиксации результата является протокол заседания комиссии по внеочередной проверке знаний требований охраны труда или справки о выявленных нарушениях на имя начальника Управления труда.</w:t>
      </w:r>
    </w:p>
    <w:p w:rsidR="0033341E" w:rsidRPr="002F1D49" w:rsidRDefault="0033341E" w:rsidP="00770588">
      <w:pPr>
        <w:pStyle w:val="ConsPlusNormal"/>
        <w:widowControl/>
        <w:ind w:firstLine="142"/>
        <w:jc w:val="both"/>
        <w:rPr>
          <w:sz w:val="16"/>
          <w:szCs w:val="16"/>
        </w:rPr>
      </w:pPr>
      <w:r w:rsidRPr="002F1D49">
        <w:rPr>
          <w:sz w:val="16"/>
          <w:szCs w:val="16"/>
        </w:rPr>
        <w:t xml:space="preserve">3.5. Описание административной процедуры «Ежеквартальный анализ результатов обучения и проверки </w:t>
      </w:r>
      <w:proofErr w:type="gramStart"/>
      <w:r w:rsidRPr="002F1D49">
        <w:rPr>
          <w:sz w:val="16"/>
          <w:szCs w:val="16"/>
        </w:rPr>
        <w:t>знаний требований охраны труда работников организаций района</w:t>
      </w:r>
      <w:proofErr w:type="gramEnd"/>
      <w:r w:rsidRPr="002F1D49">
        <w:rPr>
          <w:sz w:val="16"/>
          <w:szCs w:val="16"/>
        </w:rPr>
        <w:t>»</w:t>
      </w:r>
    </w:p>
    <w:p w:rsidR="0033341E" w:rsidRPr="002F1D49" w:rsidRDefault="0033341E" w:rsidP="00770588">
      <w:pPr>
        <w:pStyle w:val="ConsPlusNormal"/>
        <w:widowControl/>
        <w:ind w:firstLine="142"/>
        <w:jc w:val="both"/>
        <w:rPr>
          <w:sz w:val="16"/>
          <w:szCs w:val="16"/>
        </w:rPr>
      </w:pPr>
      <w:r w:rsidRPr="002F1D49">
        <w:rPr>
          <w:sz w:val="16"/>
          <w:szCs w:val="16"/>
        </w:rPr>
        <w:t>3.5.1. Основания для начала административной процедуры</w:t>
      </w:r>
    </w:p>
    <w:p w:rsidR="0033341E" w:rsidRPr="002F1D49" w:rsidRDefault="0033341E" w:rsidP="00770588">
      <w:pPr>
        <w:pStyle w:val="ConsPlusNormal"/>
        <w:widowControl/>
        <w:ind w:firstLine="142"/>
        <w:jc w:val="both"/>
        <w:rPr>
          <w:sz w:val="16"/>
          <w:szCs w:val="16"/>
        </w:rPr>
      </w:pPr>
      <w:r w:rsidRPr="002F1D49">
        <w:rPr>
          <w:sz w:val="16"/>
          <w:szCs w:val="16"/>
        </w:rPr>
        <w:t xml:space="preserve">Основанием для проведения анализа результатов обучения и проверки </w:t>
      </w:r>
      <w:proofErr w:type="gramStart"/>
      <w:r w:rsidRPr="002F1D49">
        <w:rPr>
          <w:sz w:val="16"/>
          <w:szCs w:val="16"/>
        </w:rPr>
        <w:t>знаний требований охраны труда работников организаций района</w:t>
      </w:r>
      <w:proofErr w:type="gramEnd"/>
      <w:r w:rsidRPr="002F1D49">
        <w:rPr>
          <w:sz w:val="16"/>
          <w:szCs w:val="16"/>
        </w:rPr>
        <w:t xml:space="preserve"> является поручение начальника Управления труда.</w:t>
      </w:r>
    </w:p>
    <w:p w:rsidR="0033341E" w:rsidRPr="002F1D49" w:rsidRDefault="0033341E" w:rsidP="00770588">
      <w:pPr>
        <w:pStyle w:val="ConsPlusNormal"/>
        <w:widowControl/>
        <w:ind w:firstLine="142"/>
        <w:jc w:val="both"/>
        <w:rPr>
          <w:sz w:val="16"/>
          <w:szCs w:val="16"/>
        </w:rPr>
      </w:pPr>
      <w:r w:rsidRPr="002F1D49">
        <w:rPr>
          <w:sz w:val="16"/>
          <w:szCs w:val="16"/>
        </w:rPr>
        <w:lastRenderedPageBreak/>
        <w:t>3.5.2. Содержание административного действия, срок его выполнения</w:t>
      </w:r>
    </w:p>
    <w:p w:rsidR="0033341E" w:rsidRPr="002F1D49" w:rsidRDefault="0033341E" w:rsidP="00770588">
      <w:pPr>
        <w:pStyle w:val="ConsPlusNormal"/>
        <w:widowControl/>
        <w:ind w:firstLine="142"/>
        <w:jc w:val="both"/>
        <w:rPr>
          <w:sz w:val="16"/>
          <w:szCs w:val="16"/>
        </w:rPr>
      </w:pPr>
      <w:r w:rsidRPr="002F1D49">
        <w:rPr>
          <w:sz w:val="16"/>
          <w:szCs w:val="16"/>
        </w:rPr>
        <w:t>Специалист отдела трудовых отношений в соответствии с поручением начальника отдела, ответственный за проведение мониторинга результатов обучения и проверки знаний требований охраны труда у работников Благодарненского района:</w:t>
      </w:r>
    </w:p>
    <w:p w:rsidR="0033341E" w:rsidRPr="002F1D49" w:rsidRDefault="0033341E" w:rsidP="00770588">
      <w:pPr>
        <w:ind w:firstLine="142"/>
        <w:jc w:val="both"/>
        <w:rPr>
          <w:rFonts w:ascii="Arial" w:hAnsi="Arial" w:cs="Arial"/>
          <w:sz w:val="16"/>
          <w:szCs w:val="16"/>
        </w:rPr>
      </w:pPr>
      <w:r w:rsidRPr="002F1D49">
        <w:rPr>
          <w:rFonts w:ascii="Arial" w:hAnsi="Arial" w:cs="Arial"/>
          <w:sz w:val="16"/>
          <w:szCs w:val="16"/>
        </w:rPr>
        <w:t xml:space="preserve">формирует систему информационного обеспечения по вопросам организации проведения </w:t>
      </w:r>
      <w:proofErr w:type="gramStart"/>
      <w:r w:rsidRPr="002F1D49">
        <w:rPr>
          <w:rFonts w:ascii="Arial" w:hAnsi="Arial" w:cs="Arial"/>
          <w:sz w:val="16"/>
          <w:szCs w:val="16"/>
        </w:rPr>
        <w:t>обучения по охране</w:t>
      </w:r>
      <w:proofErr w:type="gramEnd"/>
      <w:r w:rsidRPr="002F1D49">
        <w:rPr>
          <w:rFonts w:ascii="Arial" w:hAnsi="Arial" w:cs="Arial"/>
          <w:sz w:val="16"/>
          <w:szCs w:val="16"/>
        </w:rPr>
        <w:t xml:space="preserve">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 инструктажа по охране труда, стажировки на рабочем месте в организациях района. </w:t>
      </w:r>
    </w:p>
    <w:p w:rsidR="0033341E" w:rsidRPr="002F1D49" w:rsidRDefault="0033341E" w:rsidP="00770588">
      <w:pPr>
        <w:ind w:firstLine="142"/>
        <w:jc w:val="both"/>
        <w:rPr>
          <w:rFonts w:ascii="Arial" w:hAnsi="Arial" w:cs="Arial"/>
          <w:sz w:val="16"/>
          <w:szCs w:val="16"/>
        </w:rPr>
      </w:pPr>
      <w:r w:rsidRPr="002F1D49">
        <w:rPr>
          <w:rFonts w:ascii="Arial" w:hAnsi="Arial" w:cs="Arial"/>
          <w:sz w:val="16"/>
          <w:szCs w:val="16"/>
        </w:rPr>
        <w:t>В этих целях:</w:t>
      </w:r>
    </w:p>
    <w:p w:rsidR="0033341E" w:rsidRPr="002F1D49" w:rsidRDefault="0033341E" w:rsidP="00770588">
      <w:pPr>
        <w:ind w:firstLine="142"/>
        <w:jc w:val="both"/>
        <w:rPr>
          <w:rFonts w:ascii="Arial" w:hAnsi="Arial" w:cs="Arial"/>
          <w:sz w:val="16"/>
          <w:szCs w:val="16"/>
        </w:rPr>
      </w:pPr>
      <w:proofErr w:type="gramStart"/>
      <w:r w:rsidRPr="002F1D49">
        <w:rPr>
          <w:rFonts w:ascii="Arial" w:hAnsi="Arial" w:cs="Arial"/>
          <w:sz w:val="16"/>
          <w:szCs w:val="16"/>
        </w:rPr>
        <w:t>на основе определённого перечня источников информации (территориальные федеральные органы надзора и контроля, обучающие организации, территориальные органы фонда социального страхования, профсоюзные структуры, работодатели, материалы расследования несчастных случаев на производстве, специальной оценки условий труда, средства массовой информации, периодические издания по вопросам охраны труда и др.) обеспечивает систематический сбор информации о состоянии работы по организации обучения вопросам охраны труда и проверки знаний требований</w:t>
      </w:r>
      <w:proofErr w:type="gramEnd"/>
      <w:r w:rsidRPr="002F1D49">
        <w:rPr>
          <w:rFonts w:ascii="Arial" w:hAnsi="Arial" w:cs="Arial"/>
          <w:sz w:val="16"/>
          <w:szCs w:val="16"/>
        </w:rPr>
        <w:t xml:space="preserve"> охраны труда работников организаций в обучающих организациях по охране труда, у работодателей района;</w:t>
      </w:r>
    </w:p>
    <w:p w:rsidR="0033341E" w:rsidRPr="002F1D49" w:rsidRDefault="0033341E" w:rsidP="00770588">
      <w:pPr>
        <w:pStyle w:val="213"/>
        <w:widowControl w:val="0"/>
        <w:ind w:firstLine="142"/>
        <w:rPr>
          <w:rFonts w:ascii="Arial" w:hAnsi="Arial" w:cs="Arial"/>
          <w:color w:val="000000"/>
          <w:sz w:val="16"/>
          <w:szCs w:val="16"/>
        </w:rPr>
      </w:pPr>
      <w:proofErr w:type="gramStart"/>
      <w:r w:rsidRPr="002F1D49">
        <w:rPr>
          <w:rFonts w:ascii="Arial" w:hAnsi="Arial" w:cs="Arial"/>
          <w:color w:val="000000"/>
          <w:sz w:val="16"/>
          <w:szCs w:val="16"/>
        </w:rPr>
        <w:t>изучает организацию обучения и проверки знаний требований охраны труда работников, в том числе руководителей организаций, а также работодателей - индивидуальных предпринимателей, проверки знаний ими требований охраны труда, а также проведения обучения оказанию первой помощи пострадавшим на производстве, инструктажа по охране труда, стажировки на рабочем месте в ходе обследования организаций, в   том числе совместно с государственными инспекторами труда;</w:t>
      </w:r>
      <w:proofErr w:type="gramEnd"/>
    </w:p>
    <w:p w:rsidR="0033341E" w:rsidRPr="002F1D49" w:rsidRDefault="0033341E" w:rsidP="00770588">
      <w:pPr>
        <w:pStyle w:val="a9"/>
        <w:keepNext/>
        <w:spacing w:after="0"/>
        <w:ind w:left="0" w:firstLine="142"/>
        <w:jc w:val="both"/>
        <w:rPr>
          <w:rFonts w:ascii="Arial" w:hAnsi="Arial" w:cs="Arial"/>
          <w:bCs/>
          <w:sz w:val="16"/>
          <w:szCs w:val="16"/>
        </w:rPr>
      </w:pPr>
      <w:r w:rsidRPr="002F1D49">
        <w:rPr>
          <w:rFonts w:ascii="Arial" w:hAnsi="Arial" w:cs="Arial"/>
          <w:bCs/>
          <w:sz w:val="16"/>
          <w:szCs w:val="16"/>
        </w:rPr>
        <w:t xml:space="preserve">готовит информационно-аналитические, справочные материалы по вопросам состояния обучения по охране труда и проверки </w:t>
      </w:r>
      <w:proofErr w:type="gramStart"/>
      <w:r w:rsidRPr="002F1D49">
        <w:rPr>
          <w:rFonts w:ascii="Arial" w:hAnsi="Arial" w:cs="Arial"/>
          <w:bCs/>
          <w:sz w:val="16"/>
          <w:szCs w:val="16"/>
        </w:rPr>
        <w:t>знаний требований охраны труда работников организаций района</w:t>
      </w:r>
      <w:proofErr w:type="gramEnd"/>
      <w:r w:rsidRPr="002F1D49">
        <w:rPr>
          <w:rFonts w:ascii="Arial" w:hAnsi="Arial" w:cs="Arial"/>
          <w:bCs/>
          <w:sz w:val="16"/>
          <w:szCs w:val="16"/>
        </w:rPr>
        <w:t xml:space="preserve"> для представления руководству;</w:t>
      </w:r>
    </w:p>
    <w:p w:rsidR="0033341E" w:rsidRPr="002F1D49" w:rsidRDefault="0033341E" w:rsidP="00770588">
      <w:pPr>
        <w:pStyle w:val="a9"/>
        <w:keepNext/>
        <w:spacing w:after="0"/>
        <w:ind w:left="0" w:firstLine="142"/>
        <w:jc w:val="both"/>
        <w:rPr>
          <w:rFonts w:ascii="Arial" w:hAnsi="Arial" w:cs="Arial"/>
          <w:bCs/>
          <w:sz w:val="16"/>
          <w:szCs w:val="16"/>
        </w:rPr>
      </w:pPr>
      <w:r w:rsidRPr="002F1D49">
        <w:rPr>
          <w:rFonts w:ascii="Arial" w:hAnsi="Arial" w:cs="Arial"/>
          <w:bCs/>
          <w:sz w:val="16"/>
          <w:szCs w:val="16"/>
        </w:rPr>
        <w:t>на основе анализа осуществляет подготовку:</w:t>
      </w:r>
    </w:p>
    <w:p w:rsidR="0033341E" w:rsidRPr="002F1D49" w:rsidRDefault="0033341E" w:rsidP="00770588">
      <w:pPr>
        <w:ind w:firstLine="142"/>
        <w:jc w:val="both"/>
        <w:rPr>
          <w:rFonts w:ascii="Arial" w:hAnsi="Arial" w:cs="Arial"/>
          <w:sz w:val="16"/>
          <w:szCs w:val="16"/>
        </w:rPr>
      </w:pPr>
      <w:r w:rsidRPr="002F1D49">
        <w:rPr>
          <w:rFonts w:ascii="Arial" w:hAnsi="Arial" w:cs="Arial"/>
          <w:sz w:val="16"/>
          <w:szCs w:val="16"/>
        </w:rPr>
        <w:t xml:space="preserve">предложений по совершенствованию системы </w:t>
      </w:r>
      <w:proofErr w:type="gramStart"/>
      <w:r w:rsidRPr="002F1D49">
        <w:rPr>
          <w:rFonts w:ascii="Arial" w:hAnsi="Arial" w:cs="Arial"/>
          <w:sz w:val="16"/>
          <w:szCs w:val="16"/>
        </w:rPr>
        <w:t>обучения по охране</w:t>
      </w:r>
      <w:proofErr w:type="gramEnd"/>
      <w:r w:rsidRPr="002F1D49">
        <w:rPr>
          <w:rFonts w:ascii="Arial" w:hAnsi="Arial" w:cs="Arial"/>
          <w:sz w:val="16"/>
          <w:szCs w:val="16"/>
        </w:rPr>
        <w:t xml:space="preserve"> труда на территории района;</w:t>
      </w:r>
    </w:p>
    <w:p w:rsidR="0033341E" w:rsidRPr="002F1D49" w:rsidRDefault="0033341E" w:rsidP="00770588">
      <w:pPr>
        <w:pStyle w:val="a9"/>
        <w:keepNext/>
        <w:spacing w:after="0"/>
        <w:ind w:left="0" w:firstLine="142"/>
        <w:jc w:val="both"/>
        <w:rPr>
          <w:rFonts w:ascii="Arial" w:hAnsi="Arial" w:cs="Arial"/>
          <w:sz w:val="16"/>
          <w:szCs w:val="16"/>
        </w:rPr>
      </w:pPr>
      <w:r w:rsidRPr="002F1D49">
        <w:rPr>
          <w:rFonts w:ascii="Arial" w:hAnsi="Arial" w:cs="Arial"/>
          <w:sz w:val="16"/>
          <w:szCs w:val="16"/>
        </w:rPr>
        <w:t>материалов к ежегодным докладам о состоянии условий и охраны труда в организациях района;</w:t>
      </w:r>
    </w:p>
    <w:p w:rsidR="0033341E" w:rsidRPr="002F1D49" w:rsidRDefault="0033341E" w:rsidP="00770588">
      <w:pPr>
        <w:pStyle w:val="a9"/>
        <w:keepNext/>
        <w:spacing w:after="0"/>
        <w:ind w:left="0" w:firstLine="142"/>
        <w:jc w:val="both"/>
        <w:rPr>
          <w:rFonts w:ascii="Arial" w:hAnsi="Arial" w:cs="Arial"/>
          <w:bCs/>
          <w:sz w:val="16"/>
          <w:szCs w:val="16"/>
        </w:rPr>
      </w:pPr>
      <w:r w:rsidRPr="002F1D49">
        <w:rPr>
          <w:rFonts w:ascii="Arial" w:hAnsi="Arial" w:cs="Arial"/>
          <w:bCs/>
          <w:sz w:val="16"/>
          <w:szCs w:val="16"/>
        </w:rPr>
        <w:t xml:space="preserve"> мероприятий района по данному вопросу.</w:t>
      </w:r>
    </w:p>
    <w:p w:rsidR="0033341E" w:rsidRPr="002F1D49" w:rsidRDefault="0033341E" w:rsidP="00770588">
      <w:pPr>
        <w:pStyle w:val="ConsPlusNormal"/>
        <w:widowControl/>
        <w:ind w:firstLine="142"/>
        <w:jc w:val="both"/>
        <w:rPr>
          <w:sz w:val="16"/>
          <w:szCs w:val="16"/>
        </w:rPr>
      </w:pPr>
      <w:r w:rsidRPr="002F1D49">
        <w:rPr>
          <w:sz w:val="16"/>
          <w:szCs w:val="16"/>
        </w:rPr>
        <w:t>Ежеквартально на основе данных обучающих организаций и протоколов заседаний комиссии по проверке знаний требований охраны труда подготавливает с нарастающим итогом информацию о количестве обученных по охране труда руководителей и специалистов в обучающих организациях.</w:t>
      </w:r>
    </w:p>
    <w:p w:rsidR="0033341E" w:rsidRPr="002F1D49" w:rsidRDefault="0033341E" w:rsidP="00770588">
      <w:pPr>
        <w:pStyle w:val="ConsPlusNormal"/>
        <w:widowControl/>
        <w:ind w:firstLine="142"/>
        <w:jc w:val="both"/>
        <w:rPr>
          <w:sz w:val="16"/>
          <w:szCs w:val="16"/>
        </w:rPr>
      </w:pPr>
      <w:r w:rsidRPr="002F1D49">
        <w:rPr>
          <w:sz w:val="16"/>
          <w:szCs w:val="16"/>
        </w:rPr>
        <w:t>Информация о количестве руководителей и специалистов района, прошедших обучение по охране труда в обучающих организациях, направляется в адрес министерства труда и социальной защиты населения Ставропольского края (</w:t>
      </w:r>
      <w:proofErr w:type="gramStart"/>
      <w:r w:rsidRPr="002F1D49">
        <w:rPr>
          <w:sz w:val="16"/>
          <w:szCs w:val="16"/>
        </w:rPr>
        <w:t>г</w:t>
      </w:r>
      <w:proofErr w:type="gramEnd"/>
      <w:r w:rsidRPr="002F1D49">
        <w:rPr>
          <w:sz w:val="16"/>
          <w:szCs w:val="16"/>
        </w:rPr>
        <w:t>. Ставрополь, ул. Лермонтова, 181) не позднее 05-го числа месяца, следующего за отчетным кварталом.</w:t>
      </w:r>
    </w:p>
    <w:p w:rsidR="0033341E" w:rsidRPr="002F1D49" w:rsidRDefault="0033341E" w:rsidP="00770588">
      <w:pPr>
        <w:pStyle w:val="ConsPlusNormal"/>
        <w:widowControl/>
        <w:ind w:firstLine="142"/>
        <w:jc w:val="both"/>
        <w:rPr>
          <w:sz w:val="16"/>
          <w:szCs w:val="16"/>
        </w:rPr>
      </w:pPr>
      <w:r w:rsidRPr="002F1D49">
        <w:rPr>
          <w:sz w:val="16"/>
          <w:szCs w:val="16"/>
        </w:rPr>
        <w:t>Срок исполнения административного действия - ежеквартально, до 05 числа месяца, следующего за отчетным кварталом.</w:t>
      </w:r>
    </w:p>
    <w:p w:rsidR="0033341E" w:rsidRPr="002F1D49" w:rsidRDefault="0033341E" w:rsidP="00770588">
      <w:pPr>
        <w:pStyle w:val="ConsPlusNormal"/>
        <w:widowControl/>
        <w:ind w:firstLine="142"/>
        <w:jc w:val="both"/>
        <w:rPr>
          <w:sz w:val="16"/>
          <w:szCs w:val="16"/>
        </w:rPr>
      </w:pPr>
      <w:r w:rsidRPr="002F1D49">
        <w:rPr>
          <w:sz w:val="16"/>
          <w:szCs w:val="16"/>
        </w:rPr>
        <w:t xml:space="preserve">3.5.3. Сведения о должностном лице, </w:t>
      </w:r>
      <w:proofErr w:type="gramStart"/>
      <w:r w:rsidRPr="002F1D49">
        <w:rPr>
          <w:sz w:val="16"/>
          <w:szCs w:val="16"/>
        </w:rPr>
        <w:t>ответственным</w:t>
      </w:r>
      <w:proofErr w:type="gramEnd"/>
      <w:r w:rsidRPr="002F1D49">
        <w:rPr>
          <w:sz w:val="16"/>
          <w:szCs w:val="16"/>
        </w:rPr>
        <w:t xml:space="preserve"> за выполнение административного действия</w:t>
      </w:r>
    </w:p>
    <w:p w:rsidR="0033341E" w:rsidRPr="002F1D49" w:rsidRDefault="0033341E" w:rsidP="00770588">
      <w:pPr>
        <w:pStyle w:val="ConsPlusNormal"/>
        <w:widowControl/>
        <w:ind w:firstLine="142"/>
        <w:jc w:val="both"/>
        <w:rPr>
          <w:sz w:val="16"/>
          <w:szCs w:val="16"/>
        </w:rPr>
      </w:pPr>
      <w:r w:rsidRPr="002F1D49">
        <w:rPr>
          <w:sz w:val="16"/>
          <w:szCs w:val="16"/>
        </w:rPr>
        <w:t>Должностным лицом, ответственным за выполнение административного действия, является начальник отдела трудовых отношений.</w:t>
      </w:r>
    </w:p>
    <w:p w:rsidR="0033341E" w:rsidRPr="002F1D49" w:rsidRDefault="0033341E" w:rsidP="00770588">
      <w:pPr>
        <w:pStyle w:val="ConsPlusNormal"/>
        <w:widowControl/>
        <w:ind w:firstLine="142"/>
        <w:jc w:val="both"/>
        <w:rPr>
          <w:sz w:val="16"/>
          <w:szCs w:val="16"/>
        </w:rPr>
      </w:pPr>
      <w:r w:rsidRPr="002F1D49">
        <w:rPr>
          <w:sz w:val="16"/>
          <w:szCs w:val="16"/>
        </w:rPr>
        <w:t>3.5.4.Условия, порядок и срок приостановления исполнения государственной функции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w:t>
      </w:r>
    </w:p>
    <w:p w:rsidR="0033341E" w:rsidRPr="002F1D49" w:rsidRDefault="0033341E" w:rsidP="00770588">
      <w:pPr>
        <w:pStyle w:val="ConsPlusNormal"/>
        <w:widowControl/>
        <w:ind w:firstLine="142"/>
        <w:jc w:val="both"/>
        <w:rPr>
          <w:sz w:val="16"/>
          <w:szCs w:val="16"/>
        </w:rPr>
      </w:pPr>
      <w:r w:rsidRPr="002F1D49">
        <w:rPr>
          <w:sz w:val="16"/>
          <w:szCs w:val="16"/>
        </w:rPr>
        <w:t xml:space="preserve">Оснований для приостановления исполнения государственной функции нормативными правовыми актами Российской Федерации, нормативными правовыми актами Ставропольского края, нормативными правовыми актами </w:t>
      </w:r>
      <w:r w:rsidRPr="002F1D49">
        <w:rPr>
          <w:sz w:val="16"/>
          <w:szCs w:val="16"/>
        </w:rPr>
        <w:lastRenderedPageBreak/>
        <w:t xml:space="preserve">администрации Благодарненского городского округа Ставропольского края не предусмотрено. </w:t>
      </w:r>
    </w:p>
    <w:p w:rsidR="0033341E" w:rsidRPr="002F1D49" w:rsidRDefault="0033341E" w:rsidP="00770588">
      <w:pPr>
        <w:pStyle w:val="ConsPlusNormal"/>
        <w:widowControl/>
        <w:ind w:firstLine="142"/>
        <w:jc w:val="both"/>
        <w:rPr>
          <w:sz w:val="16"/>
          <w:szCs w:val="16"/>
        </w:rPr>
      </w:pPr>
      <w:r w:rsidRPr="002F1D49">
        <w:rPr>
          <w:sz w:val="16"/>
          <w:szCs w:val="16"/>
        </w:rPr>
        <w:t>3.5.5.Критерии принятия решений</w:t>
      </w:r>
    </w:p>
    <w:p w:rsidR="0033341E" w:rsidRPr="002F1D49" w:rsidRDefault="0033341E" w:rsidP="00770588">
      <w:pPr>
        <w:pStyle w:val="ConsPlusNormal"/>
        <w:widowControl/>
        <w:ind w:firstLine="142"/>
        <w:jc w:val="both"/>
        <w:rPr>
          <w:sz w:val="16"/>
          <w:szCs w:val="16"/>
        </w:rPr>
      </w:pPr>
      <w:r w:rsidRPr="002F1D49">
        <w:rPr>
          <w:sz w:val="16"/>
          <w:szCs w:val="16"/>
        </w:rPr>
        <w:t xml:space="preserve">Критерием принятия решения является должностная инструкция специалиста отдела трудовых отношений, который выполняет данные обязанности. </w:t>
      </w:r>
    </w:p>
    <w:p w:rsidR="0033341E" w:rsidRPr="002F1D49" w:rsidRDefault="0033341E" w:rsidP="00770588">
      <w:pPr>
        <w:pStyle w:val="ConsPlusNormal"/>
        <w:widowControl/>
        <w:ind w:firstLine="142"/>
        <w:jc w:val="both"/>
        <w:rPr>
          <w:sz w:val="16"/>
          <w:szCs w:val="16"/>
        </w:rPr>
      </w:pPr>
      <w:r w:rsidRPr="002F1D49">
        <w:rPr>
          <w:sz w:val="16"/>
          <w:szCs w:val="16"/>
        </w:rPr>
        <w:t>3.5.6.Результат административной процедуры и порядок передачи результата</w:t>
      </w:r>
    </w:p>
    <w:p w:rsidR="0033341E" w:rsidRPr="002F1D49" w:rsidRDefault="0033341E" w:rsidP="00770588">
      <w:pPr>
        <w:pStyle w:val="ConsPlusNormal"/>
        <w:widowControl/>
        <w:ind w:firstLine="142"/>
        <w:jc w:val="both"/>
        <w:rPr>
          <w:sz w:val="16"/>
          <w:szCs w:val="16"/>
        </w:rPr>
      </w:pPr>
      <w:r w:rsidRPr="002F1D49">
        <w:rPr>
          <w:sz w:val="16"/>
          <w:szCs w:val="16"/>
        </w:rPr>
        <w:t>Результатом исполнения данного административного действия является предоставление в установленные сроки информации о количестве обученных по охране труда руководителей и специалистов Благодарненского района в обучающих организациях.</w:t>
      </w:r>
    </w:p>
    <w:p w:rsidR="0033341E" w:rsidRPr="002F1D49" w:rsidRDefault="0033341E" w:rsidP="00770588">
      <w:pPr>
        <w:pStyle w:val="a9"/>
        <w:spacing w:after="0"/>
        <w:ind w:left="0" w:firstLine="142"/>
        <w:jc w:val="both"/>
        <w:rPr>
          <w:rFonts w:ascii="Arial" w:hAnsi="Arial" w:cs="Arial"/>
          <w:sz w:val="16"/>
          <w:szCs w:val="16"/>
        </w:rPr>
      </w:pPr>
      <w:r w:rsidRPr="002F1D49">
        <w:rPr>
          <w:rFonts w:ascii="Arial" w:hAnsi="Arial" w:cs="Arial"/>
          <w:sz w:val="16"/>
          <w:szCs w:val="16"/>
        </w:rPr>
        <w:t>3.5.7. Способ фиксации результата выполнения административной процедуры</w:t>
      </w:r>
    </w:p>
    <w:p w:rsidR="0033341E" w:rsidRPr="002F1D49" w:rsidRDefault="0033341E" w:rsidP="00770588">
      <w:pPr>
        <w:pStyle w:val="ConsPlusNormal"/>
        <w:widowControl/>
        <w:ind w:firstLine="142"/>
        <w:jc w:val="both"/>
        <w:rPr>
          <w:sz w:val="16"/>
          <w:szCs w:val="16"/>
        </w:rPr>
      </w:pPr>
      <w:r w:rsidRPr="002F1D49">
        <w:rPr>
          <w:sz w:val="16"/>
          <w:szCs w:val="16"/>
        </w:rPr>
        <w:t>Способом фиксации результата является присвоение даты и регистрационного номера исходящей корреспонденции информации о количестве обученных по охране труда руководителей и специалистов Благодарненского района в обучающих организациях.</w:t>
      </w:r>
    </w:p>
    <w:p w:rsidR="0033341E" w:rsidRPr="002F1D49" w:rsidRDefault="0033341E" w:rsidP="0033341E">
      <w:pPr>
        <w:pStyle w:val="ConsPlusNormal"/>
        <w:widowControl/>
        <w:ind w:firstLine="142"/>
        <w:jc w:val="center"/>
        <w:rPr>
          <w:sz w:val="16"/>
          <w:szCs w:val="16"/>
        </w:rPr>
      </w:pPr>
    </w:p>
    <w:p w:rsidR="0033341E" w:rsidRPr="002F1D49" w:rsidRDefault="0033341E" w:rsidP="0033341E">
      <w:pPr>
        <w:pStyle w:val="ConsPlusNormal"/>
        <w:widowControl/>
        <w:spacing w:line="240" w:lineRule="exact"/>
        <w:ind w:firstLine="142"/>
        <w:jc w:val="center"/>
        <w:rPr>
          <w:sz w:val="16"/>
          <w:szCs w:val="16"/>
        </w:rPr>
      </w:pPr>
      <w:r w:rsidRPr="002F1D49">
        <w:rPr>
          <w:sz w:val="16"/>
          <w:szCs w:val="16"/>
        </w:rPr>
        <w:t xml:space="preserve">4. Порядок и формы </w:t>
      </w:r>
      <w:proofErr w:type="gramStart"/>
      <w:r w:rsidRPr="002F1D49">
        <w:rPr>
          <w:sz w:val="16"/>
          <w:szCs w:val="16"/>
        </w:rPr>
        <w:t>контроля за</w:t>
      </w:r>
      <w:proofErr w:type="gramEnd"/>
      <w:r w:rsidRPr="002F1D49">
        <w:rPr>
          <w:sz w:val="16"/>
          <w:szCs w:val="16"/>
        </w:rPr>
        <w:t xml:space="preserve"> исполнением государственной функции</w:t>
      </w:r>
    </w:p>
    <w:p w:rsidR="0033341E" w:rsidRPr="002F1D49" w:rsidRDefault="0033341E" w:rsidP="00770588">
      <w:pPr>
        <w:pStyle w:val="ConsPlusNormal"/>
        <w:widowControl/>
        <w:ind w:firstLine="142"/>
        <w:jc w:val="both"/>
        <w:rPr>
          <w:sz w:val="16"/>
          <w:szCs w:val="16"/>
        </w:rPr>
      </w:pPr>
      <w:r w:rsidRPr="002F1D49">
        <w:rPr>
          <w:sz w:val="16"/>
          <w:szCs w:val="16"/>
        </w:rPr>
        <w:t xml:space="preserve">4.1. Порядок осуществления текущего </w:t>
      </w:r>
      <w:proofErr w:type="gramStart"/>
      <w:r w:rsidRPr="002F1D49">
        <w:rPr>
          <w:sz w:val="16"/>
          <w:szCs w:val="16"/>
        </w:rPr>
        <w:t>контроля, за</w:t>
      </w:r>
      <w:proofErr w:type="gramEnd"/>
      <w:r w:rsidRPr="002F1D49">
        <w:rPr>
          <w:sz w:val="16"/>
          <w:szCs w:val="16"/>
        </w:rPr>
        <w:t xml:space="preserve"> соблюдением и исполнением должностными лицами положений Административного регламента и нормативных правовых актов Российской Федерации, нормативных правовых актов Ставропольского края, устанавливающих требования к исполнению государственной функции, а также за принятием решений </w:t>
      </w:r>
    </w:p>
    <w:p w:rsidR="0033341E" w:rsidRPr="002F1D49" w:rsidRDefault="0033341E" w:rsidP="00770588">
      <w:pPr>
        <w:pStyle w:val="ConsPlusNormal"/>
        <w:widowControl/>
        <w:ind w:firstLine="142"/>
        <w:jc w:val="both"/>
        <w:rPr>
          <w:sz w:val="16"/>
          <w:szCs w:val="16"/>
        </w:rPr>
      </w:pPr>
      <w:r w:rsidRPr="002F1D49">
        <w:rPr>
          <w:sz w:val="16"/>
          <w:szCs w:val="16"/>
        </w:rPr>
        <w:t xml:space="preserve">Текущий </w:t>
      </w:r>
      <w:proofErr w:type="gramStart"/>
      <w:r w:rsidRPr="002F1D49">
        <w:rPr>
          <w:sz w:val="16"/>
          <w:szCs w:val="16"/>
        </w:rPr>
        <w:t>контроль за</w:t>
      </w:r>
      <w:proofErr w:type="gramEnd"/>
      <w:r w:rsidRPr="002F1D49">
        <w:rPr>
          <w:sz w:val="16"/>
          <w:szCs w:val="16"/>
        </w:rPr>
        <w:t xml:space="preserve"> соблюдением последовательности действий, определенных административными процедурами по исполнению государственной функции, и принятыми решениями осуществляет администрация Благодарненского городского округа Ставропольского края (далее – администрация).</w:t>
      </w:r>
    </w:p>
    <w:p w:rsidR="0033341E" w:rsidRPr="002F1D49" w:rsidRDefault="0033341E" w:rsidP="00770588">
      <w:pPr>
        <w:pStyle w:val="ConsPlusNormal"/>
        <w:widowControl/>
        <w:ind w:firstLine="142"/>
        <w:jc w:val="both"/>
        <w:rPr>
          <w:sz w:val="16"/>
          <w:szCs w:val="16"/>
        </w:rPr>
      </w:pPr>
      <w:r w:rsidRPr="002F1D49">
        <w:rPr>
          <w:sz w:val="16"/>
          <w:szCs w:val="16"/>
        </w:rPr>
        <w:t xml:space="preserve">Ведомственный </w:t>
      </w:r>
      <w:proofErr w:type="gramStart"/>
      <w:r w:rsidRPr="002F1D49">
        <w:rPr>
          <w:sz w:val="16"/>
          <w:szCs w:val="16"/>
        </w:rPr>
        <w:t>контроль за</w:t>
      </w:r>
      <w:proofErr w:type="gramEnd"/>
      <w:r w:rsidRPr="002F1D49">
        <w:rPr>
          <w:sz w:val="16"/>
          <w:szCs w:val="16"/>
        </w:rPr>
        <w:t xml:space="preserve"> исполнением государственной функции осуществляет заместитель главы администрации Благодарненского городского округа Ставропольского края, курирующий вопросы в области охраны труда (далее - заместитель главы администрации).</w:t>
      </w:r>
    </w:p>
    <w:p w:rsidR="0033341E" w:rsidRPr="002F1D49" w:rsidRDefault="0033341E" w:rsidP="00770588">
      <w:pPr>
        <w:pStyle w:val="ConsPlusNormal"/>
        <w:widowControl/>
        <w:ind w:firstLine="142"/>
        <w:jc w:val="both"/>
        <w:rPr>
          <w:sz w:val="16"/>
          <w:szCs w:val="16"/>
        </w:rPr>
      </w:pPr>
      <w:r w:rsidRPr="002F1D49">
        <w:rPr>
          <w:sz w:val="16"/>
          <w:szCs w:val="16"/>
        </w:rPr>
        <w:t>Контроль исполнения государственной функции осуществляется в виде:</w:t>
      </w:r>
    </w:p>
    <w:p w:rsidR="0033341E" w:rsidRPr="002F1D49" w:rsidRDefault="0033341E" w:rsidP="00770588">
      <w:pPr>
        <w:pStyle w:val="ConsPlusNormal"/>
        <w:widowControl/>
        <w:ind w:firstLine="142"/>
        <w:jc w:val="both"/>
        <w:rPr>
          <w:sz w:val="16"/>
          <w:szCs w:val="16"/>
        </w:rPr>
      </w:pPr>
      <w:r w:rsidRPr="002F1D49">
        <w:rPr>
          <w:sz w:val="16"/>
          <w:szCs w:val="16"/>
        </w:rPr>
        <w:t>плановых проверок соблюдения и исполнения должностными лицами Управления положений настоящего Административного регламента и организационно-распорядительных документов, регламентирующих деятельность по исполнению государственной функции;</w:t>
      </w:r>
    </w:p>
    <w:p w:rsidR="0033341E" w:rsidRPr="002F1D49" w:rsidRDefault="0033341E" w:rsidP="00770588">
      <w:pPr>
        <w:pStyle w:val="ConsPlusNormal"/>
        <w:widowControl/>
        <w:ind w:firstLine="142"/>
        <w:jc w:val="both"/>
        <w:rPr>
          <w:sz w:val="16"/>
          <w:szCs w:val="16"/>
        </w:rPr>
      </w:pPr>
      <w:proofErr w:type="gramStart"/>
      <w:r w:rsidRPr="002F1D49">
        <w:rPr>
          <w:sz w:val="16"/>
          <w:szCs w:val="16"/>
        </w:rPr>
        <w:t xml:space="preserve">внеплановых проверок соблюдения и исполнения должностными лицами Управления положений настоящего Административного регламента и организационно-распорядительных документов, регламентирующих деятельность по исполнению государственной функции, в связи с поступлением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нарушения прав получателей исполнения государственной функции. </w:t>
      </w:r>
      <w:proofErr w:type="gramEnd"/>
    </w:p>
    <w:p w:rsidR="0033341E" w:rsidRPr="002F1D49" w:rsidRDefault="0033341E" w:rsidP="00770588">
      <w:pPr>
        <w:pStyle w:val="ConsPlusNormal"/>
        <w:widowControl/>
        <w:ind w:firstLine="142"/>
        <w:jc w:val="both"/>
        <w:rPr>
          <w:sz w:val="16"/>
          <w:szCs w:val="16"/>
        </w:rPr>
      </w:pPr>
      <w:proofErr w:type="gramStart"/>
      <w:r w:rsidRPr="002F1D49">
        <w:rPr>
          <w:sz w:val="16"/>
          <w:szCs w:val="16"/>
        </w:rPr>
        <w:t>Контроль за</w:t>
      </w:r>
      <w:proofErr w:type="gramEnd"/>
      <w:r w:rsidRPr="002F1D49">
        <w:rPr>
          <w:sz w:val="16"/>
          <w:szCs w:val="16"/>
        </w:rPr>
        <w:t xml:space="preserve"> надлежащим исполнением требований настоящего Административного регламента, соблюдением последовательности действий, определённых административными процедурами по исполнению государственной функции, осуществляется заместителем главы администрации.</w:t>
      </w:r>
    </w:p>
    <w:p w:rsidR="0033341E" w:rsidRPr="002F1D49" w:rsidRDefault="0033341E" w:rsidP="00770588">
      <w:pPr>
        <w:autoSpaceDE w:val="0"/>
        <w:autoSpaceDN w:val="0"/>
        <w:adjustRightInd w:val="0"/>
        <w:ind w:firstLine="142"/>
        <w:jc w:val="both"/>
        <w:rPr>
          <w:rFonts w:ascii="Arial" w:hAnsi="Arial" w:cs="Arial"/>
          <w:sz w:val="16"/>
          <w:szCs w:val="16"/>
        </w:rPr>
      </w:pPr>
      <w:r w:rsidRPr="002F1D49">
        <w:rPr>
          <w:rFonts w:ascii="Arial" w:hAnsi="Arial" w:cs="Arial"/>
          <w:sz w:val="16"/>
          <w:szCs w:val="16"/>
        </w:rPr>
        <w:t xml:space="preserve">4.2. 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w:t>
      </w:r>
      <w:proofErr w:type="gramStart"/>
      <w:r w:rsidRPr="002F1D49">
        <w:rPr>
          <w:rFonts w:ascii="Arial" w:hAnsi="Arial" w:cs="Arial"/>
          <w:sz w:val="16"/>
          <w:szCs w:val="16"/>
        </w:rPr>
        <w:t>контроля за</w:t>
      </w:r>
      <w:proofErr w:type="gramEnd"/>
      <w:r w:rsidRPr="002F1D49">
        <w:rPr>
          <w:rFonts w:ascii="Arial" w:hAnsi="Arial" w:cs="Arial"/>
          <w:sz w:val="16"/>
          <w:szCs w:val="16"/>
        </w:rPr>
        <w:t xml:space="preserve"> полнотой и качеством исполнения государственной функции</w:t>
      </w:r>
    </w:p>
    <w:p w:rsidR="0033341E" w:rsidRPr="002F1D49" w:rsidRDefault="0033341E" w:rsidP="00770588">
      <w:pPr>
        <w:pStyle w:val="ConsPlusNormal"/>
        <w:widowControl/>
        <w:ind w:firstLine="142"/>
        <w:jc w:val="both"/>
        <w:rPr>
          <w:sz w:val="16"/>
          <w:szCs w:val="16"/>
        </w:rPr>
      </w:pPr>
      <w:proofErr w:type="gramStart"/>
      <w:r w:rsidRPr="002F1D49">
        <w:rPr>
          <w:sz w:val="16"/>
          <w:szCs w:val="16"/>
        </w:rPr>
        <w:t>Контроль за</w:t>
      </w:r>
      <w:proofErr w:type="gramEnd"/>
      <w:r w:rsidRPr="002F1D49">
        <w:rPr>
          <w:sz w:val="16"/>
          <w:szCs w:val="16"/>
        </w:rPr>
        <w:t xml:space="preserve"> надлежащим исполнением требований настоящего Административного регламента, соблюдением последовательности действий, определённых административными процедурами по исполнению государственной функции, осуществляется в виде:</w:t>
      </w:r>
    </w:p>
    <w:p w:rsidR="0033341E" w:rsidRPr="002F1D49" w:rsidRDefault="0033341E" w:rsidP="00770588">
      <w:pPr>
        <w:pStyle w:val="ConsPlusNormal"/>
        <w:widowControl/>
        <w:ind w:firstLine="142"/>
        <w:jc w:val="both"/>
        <w:rPr>
          <w:sz w:val="16"/>
          <w:szCs w:val="16"/>
        </w:rPr>
      </w:pPr>
      <w:r w:rsidRPr="002F1D49">
        <w:rPr>
          <w:sz w:val="16"/>
          <w:szCs w:val="16"/>
        </w:rPr>
        <w:t xml:space="preserve">плановых проверок соблюдения и исполнения должностными лицами Управления положений настоящего Административного </w:t>
      </w:r>
      <w:r w:rsidRPr="002F1D49">
        <w:rPr>
          <w:sz w:val="16"/>
          <w:szCs w:val="16"/>
        </w:rPr>
        <w:lastRenderedPageBreak/>
        <w:t>регламента и организационно-распорядительных документов, регламентирующих деятельность по исполнению государственной функции;</w:t>
      </w:r>
    </w:p>
    <w:p w:rsidR="0033341E" w:rsidRPr="002F1D49" w:rsidRDefault="0033341E" w:rsidP="00770588">
      <w:pPr>
        <w:pStyle w:val="ConsPlusNormal"/>
        <w:widowControl/>
        <w:ind w:firstLine="142"/>
        <w:jc w:val="both"/>
        <w:rPr>
          <w:sz w:val="16"/>
          <w:szCs w:val="16"/>
        </w:rPr>
      </w:pPr>
      <w:proofErr w:type="gramStart"/>
      <w:r w:rsidRPr="002F1D49">
        <w:rPr>
          <w:sz w:val="16"/>
          <w:szCs w:val="16"/>
        </w:rPr>
        <w:t>внеплановых проверок соблюдения и исполнения должностными лицами Управления положений настоящего Административного регламента и организационно-распорядительных документов, регламентирующих деятельность по исполнению государственной функции, в связи с поступлением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нарушения прав получателей исполнения государственной функции.</w:t>
      </w:r>
      <w:proofErr w:type="gramEnd"/>
    </w:p>
    <w:p w:rsidR="0033341E" w:rsidRPr="002F1D49" w:rsidRDefault="0033341E" w:rsidP="00770588">
      <w:pPr>
        <w:autoSpaceDE w:val="0"/>
        <w:autoSpaceDN w:val="0"/>
        <w:adjustRightInd w:val="0"/>
        <w:ind w:firstLine="142"/>
        <w:jc w:val="both"/>
        <w:rPr>
          <w:rFonts w:ascii="Arial" w:hAnsi="Arial" w:cs="Arial"/>
          <w:sz w:val="16"/>
          <w:szCs w:val="16"/>
        </w:rPr>
      </w:pPr>
      <w:r w:rsidRPr="002F1D49">
        <w:rPr>
          <w:rFonts w:ascii="Arial" w:hAnsi="Arial" w:cs="Arial"/>
          <w:sz w:val="16"/>
          <w:szCs w:val="16"/>
        </w:rPr>
        <w:t>4.3.Ответственность должностных лиц за решения и действия (бездействие), принимаемые (осуществляемые) в ходе исполнения государственной функции</w:t>
      </w:r>
    </w:p>
    <w:p w:rsidR="0033341E" w:rsidRPr="002F1D49" w:rsidRDefault="0033341E" w:rsidP="00770588">
      <w:pPr>
        <w:autoSpaceDE w:val="0"/>
        <w:autoSpaceDN w:val="0"/>
        <w:adjustRightInd w:val="0"/>
        <w:ind w:firstLine="142"/>
        <w:jc w:val="both"/>
        <w:rPr>
          <w:rFonts w:ascii="Arial" w:hAnsi="Arial" w:cs="Arial"/>
          <w:sz w:val="16"/>
          <w:szCs w:val="16"/>
        </w:rPr>
      </w:pPr>
      <w:r w:rsidRPr="002F1D49">
        <w:rPr>
          <w:rFonts w:ascii="Arial" w:hAnsi="Arial" w:cs="Arial"/>
          <w:sz w:val="16"/>
          <w:szCs w:val="16"/>
        </w:rPr>
        <w:t>Должностные лица органа по труду несут персональную ответственность за полноту и качество исполнения государственной функции, за действия (бездействие) и решения, принимаемые (осуществляемые) в ходе исполнения государственной функции, за соблюдение и исполнение положений Административного регламента, правовых актов Российской Федерации и правовых актов Ставропольского края, устанавливающих требования к исполнению государственной функции.</w:t>
      </w:r>
    </w:p>
    <w:p w:rsidR="0033341E" w:rsidRPr="002F1D49" w:rsidRDefault="0033341E" w:rsidP="00770588">
      <w:pPr>
        <w:autoSpaceDE w:val="0"/>
        <w:autoSpaceDN w:val="0"/>
        <w:adjustRightInd w:val="0"/>
        <w:ind w:firstLine="142"/>
        <w:jc w:val="both"/>
        <w:rPr>
          <w:rFonts w:ascii="Arial" w:hAnsi="Arial" w:cs="Arial"/>
          <w:sz w:val="16"/>
          <w:szCs w:val="16"/>
        </w:rPr>
      </w:pPr>
      <w:r w:rsidRPr="002F1D49">
        <w:rPr>
          <w:rFonts w:ascii="Arial" w:hAnsi="Arial" w:cs="Arial"/>
          <w:sz w:val="16"/>
          <w:szCs w:val="16"/>
        </w:rPr>
        <w:t>Персональная ответственность должностных лиц органа по труду,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33341E" w:rsidRPr="002F1D49" w:rsidRDefault="0033341E" w:rsidP="00770588">
      <w:pPr>
        <w:pStyle w:val="ConsPlusNormal"/>
        <w:widowControl/>
        <w:ind w:firstLine="142"/>
        <w:jc w:val="both"/>
        <w:rPr>
          <w:sz w:val="16"/>
          <w:szCs w:val="16"/>
        </w:rPr>
      </w:pPr>
      <w:r w:rsidRPr="002F1D49">
        <w:rPr>
          <w:sz w:val="16"/>
          <w:szCs w:val="16"/>
        </w:rPr>
        <w:t>В случае выявления нарушения прав заинтересованных лиц, утраты документов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 Проверки соблюдения и исполнения должностными лицами Управления труда положений настоящего Административного регламента и организационно-распорядительных документов, регламентирующих деятельность по исполнению государственной функции, осуществляются на основании правовых актов (приказов, распоряжений) министерства труда и социальной защиты населения Ставропольского края, администрации.</w:t>
      </w:r>
    </w:p>
    <w:p w:rsidR="0033341E" w:rsidRPr="002F1D49" w:rsidRDefault="0033341E" w:rsidP="00770588">
      <w:pPr>
        <w:pStyle w:val="ConsPlusNormal"/>
        <w:widowControl/>
        <w:ind w:firstLine="142"/>
        <w:jc w:val="both"/>
        <w:rPr>
          <w:sz w:val="16"/>
          <w:szCs w:val="16"/>
        </w:rPr>
      </w:pPr>
      <w:r w:rsidRPr="002F1D49">
        <w:rPr>
          <w:sz w:val="16"/>
          <w:szCs w:val="16"/>
        </w:rPr>
        <w:t xml:space="preserve"> В случае выявления нарушений положений настоящего Административного регламента и организационно-распорядительных документов, регламентирующих деятельность по исполнению государственной функции, виновные лица привлекаются к ответственности в соответствии с действующим законодательством.</w:t>
      </w:r>
    </w:p>
    <w:p w:rsidR="0033341E" w:rsidRPr="002F1D49" w:rsidRDefault="0033341E" w:rsidP="00770588">
      <w:pPr>
        <w:autoSpaceDE w:val="0"/>
        <w:autoSpaceDN w:val="0"/>
        <w:adjustRightInd w:val="0"/>
        <w:ind w:firstLine="142"/>
        <w:jc w:val="both"/>
        <w:rPr>
          <w:rFonts w:ascii="Arial" w:hAnsi="Arial" w:cs="Arial"/>
          <w:sz w:val="16"/>
          <w:szCs w:val="16"/>
        </w:rPr>
      </w:pPr>
      <w:r w:rsidRPr="002F1D49">
        <w:rPr>
          <w:rFonts w:ascii="Arial" w:hAnsi="Arial" w:cs="Arial"/>
          <w:sz w:val="16"/>
          <w:szCs w:val="16"/>
        </w:rPr>
        <w:t xml:space="preserve">4.4. Положения, характеризующие требования к порядку и формам </w:t>
      </w:r>
      <w:proofErr w:type="gramStart"/>
      <w:r w:rsidRPr="002F1D49">
        <w:rPr>
          <w:rFonts w:ascii="Arial" w:hAnsi="Arial" w:cs="Arial"/>
          <w:sz w:val="16"/>
          <w:szCs w:val="16"/>
        </w:rPr>
        <w:t>контроля за</w:t>
      </w:r>
      <w:proofErr w:type="gramEnd"/>
      <w:r w:rsidRPr="002F1D49">
        <w:rPr>
          <w:rFonts w:ascii="Arial" w:hAnsi="Arial" w:cs="Arial"/>
          <w:sz w:val="16"/>
          <w:szCs w:val="16"/>
        </w:rPr>
        <w:t xml:space="preserve"> исполнением государственной функции, в том числе со стороны граждан, их объединений и организаций</w:t>
      </w:r>
    </w:p>
    <w:p w:rsidR="0033341E" w:rsidRPr="002F1D49" w:rsidRDefault="0033341E" w:rsidP="00770588">
      <w:pPr>
        <w:autoSpaceDE w:val="0"/>
        <w:autoSpaceDN w:val="0"/>
        <w:adjustRightInd w:val="0"/>
        <w:ind w:firstLine="142"/>
        <w:jc w:val="both"/>
        <w:rPr>
          <w:rFonts w:ascii="Arial" w:hAnsi="Arial" w:cs="Arial"/>
          <w:sz w:val="16"/>
          <w:szCs w:val="16"/>
        </w:rPr>
      </w:pPr>
      <w:r w:rsidRPr="002F1D49">
        <w:rPr>
          <w:rFonts w:ascii="Arial" w:hAnsi="Arial" w:cs="Arial"/>
          <w:sz w:val="16"/>
          <w:szCs w:val="16"/>
        </w:rPr>
        <w:t xml:space="preserve">Юридические лица, индивидуальные предприниматели, граждане, их объединения и организации имеют право на любые предусмотренные законодательством Российской Федерации формы </w:t>
      </w:r>
      <w:proofErr w:type="gramStart"/>
      <w:r w:rsidRPr="002F1D49">
        <w:rPr>
          <w:rFonts w:ascii="Arial" w:hAnsi="Arial" w:cs="Arial"/>
          <w:sz w:val="16"/>
          <w:szCs w:val="16"/>
        </w:rPr>
        <w:t>контроля за</w:t>
      </w:r>
      <w:proofErr w:type="gramEnd"/>
      <w:r w:rsidRPr="002F1D49">
        <w:rPr>
          <w:rFonts w:ascii="Arial" w:hAnsi="Arial" w:cs="Arial"/>
          <w:sz w:val="16"/>
          <w:szCs w:val="16"/>
        </w:rPr>
        <w:t xml:space="preserve"> деятельностью органа по труду при исполнении государственной функции.</w:t>
      </w:r>
    </w:p>
    <w:p w:rsidR="0033341E" w:rsidRPr="002F1D49" w:rsidRDefault="0033341E" w:rsidP="00770588">
      <w:pPr>
        <w:autoSpaceDE w:val="0"/>
        <w:autoSpaceDN w:val="0"/>
        <w:adjustRightInd w:val="0"/>
        <w:ind w:firstLine="142"/>
        <w:jc w:val="both"/>
        <w:rPr>
          <w:rFonts w:ascii="Arial" w:hAnsi="Arial" w:cs="Arial"/>
          <w:sz w:val="16"/>
          <w:szCs w:val="16"/>
        </w:rPr>
      </w:pPr>
      <w:r w:rsidRPr="002F1D49">
        <w:rPr>
          <w:rFonts w:ascii="Arial" w:hAnsi="Arial" w:cs="Arial"/>
          <w:sz w:val="16"/>
          <w:szCs w:val="16"/>
        </w:rPr>
        <w:t xml:space="preserve">Юридические лица, индивидуальные предприниматели, граждане, их объединения и организации в случае </w:t>
      </w:r>
      <w:proofErr w:type="gramStart"/>
      <w:r w:rsidRPr="002F1D49">
        <w:rPr>
          <w:rFonts w:ascii="Arial" w:hAnsi="Arial" w:cs="Arial"/>
          <w:sz w:val="16"/>
          <w:szCs w:val="16"/>
        </w:rPr>
        <w:t>выявления фактов нарушения порядка исполнения государственной функции</w:t>
      </w:r>
      <w:proofErr w:type="gramEnd"/>
      <w:r w:rsidRPr="002F1D49">
        <w:rPr>
          <w:rFonts w:ascii="Arial" w:hAnsi="Arial" w:cs="Arial"/>
          <w:sz w:val="16"/>
          <w:szCs w:val="16"/>
        </w:rPr>
        <w:t xml:space="preserve"> или ненадлежащего исполнения Административного регламента вправе обратиться с жалобой в органы и к должностным лицам, указанным в пункте 5.6 Административного регламента.</w:t>
      </w:r>
    </w:p>
    <w:p w:rsidR="0033341E" w:rsidRPr="002F1D49" w:rsidRDefault="0033341E" w:rsidP="00770588">
      <w:pPr>
        <w:autoSpaceDE w:val="0"/>
        <w:autoSpaceDN w:val="0"/>
        <w:adjustRightInd w:val="0"/>
        <w:ind w:firstLine="142"/>
        <w:jc w:val="both"/>
        <w:rPr>
          <w:rFonts w:ascii="Arial" w:hAnsi="Arial" w:cs="Arial"/>
          <w:sz w:val="16"/>
          <w:szCs w:val="16"/>
        </w:rPr>
      </w:pPr>
      <w:r w:rsidRPr="002F1D49">
        <w:rPr>
          <w:rFonts w:ascii="Arial" w:hAnsi="Arial" w:cs="Arial"/>
          <w:sz w:val="16"/>
          <w:szCs w:val="16"/>
        </w:rPr>
        <w:t>Жалоба может быть представлена на личном приеме, направлена почтовым отправлением или в электронном виде способом, предусмотренным в пункте 5.4 Административного регламента.</w:t>
      </w:r>
    </w:p>
    <w:p w:rsidR="0033341E" w:rsidRPr="002F1D49" w:rsidRDefault="0033341E" w:rsidP="0033341E">
      <w:pPr>
        <w:pStyle w:val="ConsPlusNormal"/>
        <w:ind w:firstLine="142"/>
        <w:jc w:val="both"/>
        <w:rPr>
          <w:sz w:val="16"/>
          <w:szCs w:val="16"/>
        </w:rPr>
      </w:pPr>
    </w:p>
    <w:p w:rsidR="0033341E" w:rsidRPr="002F1D49" w:rsidRDefault="0033341E" w:rsidP="0033341E">
      <w:pPr>
        <w:pStyle w:val="ConsPlusNormal"/>
        <w:spacing w:line="240" w:lineRule="exact"/>
        <w:ind w:firstLine="142"/>
        <w:jc w:val="center"/>
        <w:rPr>
          <w:sz w:val="16"/>
          <w:szCs w:val="16"/>
        </w:rPr>
      </w:pPr>
      <w:r w:rsidRPr="002F1D49">
        <w:rPr>
          <w:sz w:val="16"/>
          <w:szCs w:val="16"/>
        </w:rPr>
        <w:t>5. Досудебный (внесудебный) порядок обжалования решений и действий (бездействия) должностных лиц Управления труда</w:t>
      </w:r>
      <w:r w:rsidRPr="002F1D49">
        <w:rPr>
          <w:color w:val="FF0000"/>
          <w:sz w:val="16"/>
          <w:szCs w:val="16"/>
        </w:rPr>
        <w:t xml:space="preserve"> </w:t>
      </w:r>
      <w:r w:rsidRPr="002F1D49">
        <w:rPr>
          <w:sz w:val="16"/>
          <w:szCs w:val="16"/>
        </w:rPr>
        <w:t>исполняющих государственную функцию, а также должностных лиц, муниципальных служащих</w:t>
      </w:r>
    </w:p>
    <w:p w:rsidR="0033341E" w:rsidRPr="002F1D49" w:rsidRDefault="0033341E" w:rsidP="00770588">
      <w:pPr>
        <w:autoSpaceDE w:val="0"/>
        <w:autoSpaceDN w:val="0"/>
        <w:adjustRightInd w:val="0"/>
        <w:ind w:firstLine="142"/>
        <w:jc w:val="both"/>
        <w:outlineLvl w:val="2"/>
        <w:rPr>
          <w:rFonts w:ascii="Arial" w:eastAsia="Lucida Sans Unicode" w:hAnsi="Arial" w:cs="Arial"/>
          <w:kern w:val="1"/>
          <w:sz w:val="16"/>
          <w:szCs w:val="16"/>
          <w:lang w:eastAsia="ar-SA"/>
        </w:rPr>
      </w:pPr>
      <w:r w:rsidRPr="002F1D49">
        <w:rPr>
          <w:rFonts w:ascii="Arial" w:hAnsi="Arial" w:cs="Arial"/>
          <w:sz w:val="16"/>
          <w:szCs w:val="16"/>
        </w:rPr>
        <w:t xml:space="preserve">5.1. </w:t>
      </w:r>
      <w:r w:rsidRPr="002F1D49">
        <w:rPr>
          <w:rFonts w:ascii="Arial" w:eastAsia="Lucida Sans Unicode" w:hAnsi="Arial" w:cs="Arial"/>
          <w:kern w:val="1"/>
          <w:sz w:val="16"/>
          <w:szCs w:val="16"/>
          <w:lang w:eastAsia="ar-SA"/>
        </w:rPr>
        <w:t xml:space="preserve">Информация для заинтересованных лиц об их праве на досудебное (внесудебное) обжалование решений и действий </w:t>
      </w:r>
      <w:r w:rsidRPr="002F1D49">
        <w:rPr>
          <w:rFonts w:ascii="Arial" w:eastAsia="Lucida Sans Unicode" w:hAnsi="Arial" w:cs="Arial"/>
          <w:kern w:val="1"/>
          <w:sz w:val="16"/>
          <w:szCs w:val="16"/>
          <w:lang w:eastAsia="ar-SA"/>
        </w:rPr>
        <w:lastRenderedPageBreak/>
        <w:t>(бездействия), принятых (осуществляемых) в ходе исполнения государственной функции</w:t>
      </w:r>
    </w:p>
    <w:p w:rsidR="0033341E" w:rsidRPr="002F1D49" w:rsidRDefault="0033341E" w:rsidP="00770588">
      <w:pPr>
        <w:autoSpaceDE w:val="0"/>
        <w:autoSpaceDN w:val="0"/>
        <w:adjustRightInd w:val="0"/>
        <w:ind w:firstLine="142"/>
        <w:jc w:val="both"/>
        <w:textAlignment w:val="baseline"/>
        <w:outlineLvl w:val="2"/>
        <w:rPr>
          <w:rFonts w:ascii="Arial" w:eastAsia="Lucida Sans Unicode" w:hAnsi="Arial" w:cs="Arial"/>
          <w:kern w:val="1"/>
          <w:sz w:val="16"/>
          <w:szCs w:val="16"/>
          <w:lang w:eastAsia="ar-SA"/>
        </w:rPr>
      </w:pPr>
      <w:r w:rsidRPr="002F1D49">
        <w:rPr>
          <w:rFonts w:ascii="Arial" w:eastAsia="Lucida Sans Unicode" w:hAnsi="Arial" w:cs="Arial"/>
          <w:kern w:val="1"/>
          <w:sz w:val="16"/>
          <w:szCs w:val="16"/>
          <w:lang w:eastAsia="ar-SA"/>
        </w:rPr>
        <w:t>Заинтересованные лица имеют право на досудебное (внесудебное) обжалование решений, принятых (осуществляемых) в ходе исполнения государственной функции и действий (бездействия)</w:t>
      </w:r>
      <w:r w:rsidRPr="002F1D49">
        <w:rPr>
          <w:rFonts w:ascii="Arial" w:hAnsi="Arial" w:cs="Arial"/>
          <w:sz w:val="16"/>
          <w:szCs w:val="16"/>
        </w:rPr>
        <w:t xml:space="preserve"> должностных лиц Управления</w:t>
      </w:r>
      <w:r w:rsidRPr="002F1D49">
        <w:rPr>
          <w:rFonts w:ascii="Arial" w:eastAsia="Lucida Sans Unicode" w:hAnsi="Arial" w:cs="Arial"/>
          <w:kern w:val="1"/>
          <w:sz w:val="16"/>
          <w:szCs w:val="16"/>
          <w:lang w:eastAsia="ar-SA"/>
        </w:rPr>
        <w:t xml:space="preserve"> </w:t>
      </w:r>
      <w:r w:rsidRPr="002F1D49">
        <w:rPr>
          <w:rFonts w:ascii="Arial" w:hAnsi="Arial" w:cs="Arial"/>
          <w:sz w:val="16"/>
          <w:szCs w:val="16"/>
        </w:rPr>
        <w:t>путём обращения в министерство труда и социальной защиты населения Ставропольского края, администрацию Благодарненского городского округа Ставропольского края.</w:t>
      </w:r>
    </w:p>
    <w:p w:rsidR="0033341E" w:rsidRPr="002F1D49" w:rsidRDefault="0033341E" w:rsidP="00770588">
      <w:pPr>
        <w:pStyle w:val="ConsPlusNormal"/>
        <w:widowControl/>
        <w:ind w:firstLine="142"/>
        <w:jc w:val="both"/>
        <w:rPr>
          <w:sz w:val="16"/>
          <w:szCs w:val="16"/>
        </w:rPr>
      </w:pPr>
      <w:r w:rsidRPr="002F1D49">
        <w:rPr>
          <w:sz w:val="16"/>
          <w:szCs w:val="16"/>
        </w:rPr>
        <w:t>5.2. Предмет досудебного (внесудебного) обжалования</w:t>
      </w:r>
    </w:p>
    <w:p w:rsidR="0033341E" w:rsidRPr="002F1D49" w:rsidRDefault="0033341E" w:rsidP="00770588">
      <w:pPr>
        <w:autoSpaceDE w:val="0"/>
        <w:autoSpaceDN w:val="0"/>
        <w:adjustRightInd w:val="0"/>
        <w:ind w:firstLine="142"/>
        <w:jc w:val="both"/>
        <w:textAlignment w:val="baseline"/>
        <w:outlineLvl w:val="2"/>
        <w:rPr>
          <w:rFonts w:ascii="Arial" w:eastAsia="Lucida Sans Unicode" w:hAnsi="Arial" w:cs="Arial"/>
          <w:kern w:val="1"/>
          <w:sz w:val="16"/>
          <w:szCs w:val="16"/>
          <w:lang w:eastAsia="ar-SA"/>
        </w:rPr>
      </w:pPr>
      <w:r w:rsidRPr="002F1D49">
        <w:rPr>
          <w:rFonts w:ascii="Arial" w:eastAsia="Lucida Sans Unicode" w:hAnsi="Arial" w:cs="Arial"/>
          <w:kern w:val="1"/>
          <w:sz w:val="16"/>
          <w:szCs w:val="16"/>
          <w:lang w:eastAsia="ar-SA"/>
        </w:rPr>
        <w:t>Заинтересованные лица могут обратиться с жалобой, в том числе в следующих случаях:</w:t>
      </w:r>
    </w:p>
    <w:p w:rsidR="0033341E" w:rsidRPr="002F1D49" w:rsidRDefault="0033341E" w:rsidP="00770588">
      <w:pPr>
        <w:autoSpaceDE w:val="0"/>
        <w:autoSpaceDN w:val="0"/>
        <w:adjustRightInd w:val="0"/>
        <w:ind w:firstLine="142"/>
        <w:jc w:val="both"/>
        <w:textAlignment w:val="baseline"/>
        <w:outlineLvl w:val="2"/>
        <w:rPr>
          <w:rFonts w:ascii="Arial" w:eastAsia="Lucida Sans Unicode" w:hAnsi="Arial" w:cs="Arial"/>
          <w:kern w:val="1"/>
          <w:sz w:val="16"/>
          <w:szCs w:val="16"/>
          <w:lang w:eastAsia="ar-SA"/>
        </w:rPr>
      </w:pPr>
      <w:r w:rsidRPr="002F1D49">
        <w:rPr>
          <w:rFonts w:ascii="Arial" w:eastAsia="Lucida Sans Unicode" w:hAnsi="Arial" w:cs="Arial"/>
          <w:kern w:val="1"/>
          <w:sz w:val="16"/>
          <w:szCs w:val="16"/>
          <w:lang w:eastAsia="ar-SA"/>
        </w:rPr>
        <w:t>нарушения срока исполнения государственной функции;</w:t>
      </w:r>
    </w:p>
    <w:p w:rsidR="0033341E" w:rsidRPr="002F1D49" w:rsidRDefault="0033341E" w:rsidP="00770588">
      <w:pPr>
        <w:autoSpaceDE w:val="0"/>
        <w:autoSpaceDN w:val="0"/>
        <w:adjustRightInd w:val="0"/>
        <w:ind w:firstLine="142"/>
        <w:jc w:val="both"/>
        <w:textAlignment w:val="baseline"/>
        <w:outlineLvl w:val="2"/>
        <w:rPr>
          <w:rFonts w:ascii="Arial" w:eastAsia="Lucida Sans Unicode" w:hAnsi="Arial" w:cs="Arial"/>
          <w:kern w:val="1"/>
          <w:sz w:val="16"/>
          <w:szCs w:val="16"/>
          <w:lang w:eastAsia="ar-SA"/>
        </w:rPr>
      </w:pPr>
      <w:r w:rsidRPr="002F1D49">
        <w:rPr>
          <w:rFonts w:ascii="Arial" w:eastAsia="Lucida Sans Unicode" w:hAnsi="Arial" w:cs="Arial"/>
          <w:kern w:val="1"/>
          <w:sz w:val="16"/>
          <w:szCs w:val="16"/>
          <w:lang w:eastAsia="ar-SA"/>
        </w:rPr>
        <w:t>нарушения прав и законных интересов лиц, в отношении которых осуществляются мероприятия по контролю;</w:t>
      </w:r>
    </w:p>
    <w:p w:rsidR="0033341E" w:rsidRPr="002F1D49" w:rsidRDefault="0033341E" w:rsidP="00770588">
      <w:pPr>
        <w:autoSpaceDE w:val="0"/>
        <w:autoSpaceDN w:val="0"/>
        <w:adjustRightInd w:val="0"/>
        <w:ind w:firstLine="142"/>
        <w:jc w:val="both"/>
        <w:textAlignment w:val="baseline"/>
        <w:outlineLvl w:val="2"/>
        <w:rPr>
          <w:rFonts w:ascii="Arial" w:eastAsia="Lucida Sans Unicode" w:hAnsi="Arial" w:cs="Arial"/>
          <w:kern w:val="1"/>
          <w:sz w:val="16"/>
          <w:szCs w:val="16"/>
          <w:lang w:eastAsia="ar-SA"/>
        </w:rPr>
      </w:pPr>
      <w:r w:rsidRPr="002F1D49">
        <w:rPr>
          <w:rFonts w:ascii="Arial" w:eastAsia="Lucida Sans Unicode" w:hAnsi="Arial" w:cs="Arial"/>
          <w:kern w:val="1"/>
          <w:sz w:val="16"/>
          <w:szCs w:val="16"/>
          <w:lang w:eastAsia="ar-SA"/>
        </w:rPr>
        <w:t>распространения информации, составляющей охраняемую законом тайну (государственную, коммерческую, служебную и иную) и полученную в результате проверки, за исключением случаев, предусмотренных законодательством Российской Федерации.</w:t>
      </w:r>
    </w:p>
    <w:p w:rsidR="0033341E" w:rsidRPr="002F1D49" w:rsidRDefault="0033341E" w:rsidP="00770588">
      <w:pPr>
        <w:pStyle w:val="ConsPlusNormal"/>
        <w:widowControl/>
        <w:ind w:firstLine="142"/>
        <w:jc w:val="both"/>
        <w:rPr>
          <w:sz w:val="16"/>
          <w:szCs w:val="16"/>
        </w:rPr>
      </w:pPr>
      <w:r w:rsidRPr="002F1D49">
        <w:rPr>
          <w:sz w:val="16"/>
          <w:szCs w:val="16"/>
        </w:rPr>
        <w:t>5.3. Исчерпывающий перечень оснований для приостановления рассмотрения жалобы и случаев, в которых ответ на жалобу не даётся</w:t>
      </w:r>
    </w:p>
    <w:p w:rsidR="0033341E" w:rsidRPr="002F1D49" w:rsidRDefault="0033341E" w:rsidP="00770588">
      <w:pPr>
        <w:pStyle w:val="ConsPlusNormal"/>
        <w:widowControl/>
        <w:ind w:firstLine="142"/>
        <w:jc w:val="both"/>
        <w:rPr>
          <w:sz w:val="16"/>
          <w:szCs w:val="16"/>
        </w:rPr>
      </w:pPr>
      <w:r w:rsidRPr="002F1D49">
        <w:rPr>
          <w:sz w:val="16"/>
          <w:szCs w:val="16"/>
        </w:rPr>
        <w:t>Обращение (заявление) не рассматривается в следующих случаях:</w:t>
      </w:r>
    </w:p>
    <w:p w:rsidR="0033341E" w:rsidRPr="002F1D49" w:rsidRDefault="0033341E" w:rsidP="00770588">
      <w:pPr>
        <w:pStyle w:val="ConsPlusNormal"/>
        <w:widowControl/>
        <w:ind w:firstLine="142"/>
        <w:jc w:val="both"/>
        <w:rPr>
          <w:sz w:val="16"/>
          <w:szCs w:val="16"/>
        </w:rPr>
      </w:pPr>
      <w:r w:rsidRPr="002F1D49">
        <w:rPr>
          <w:sz w:val="16"/>
          <w:szCs w:val="16"/>
        </w:rPr>
        <w:t>отсутствие сведений об обжалуемых действиях (бездействии) и принятых решениях (в чем выразилось);</w:t>
      </w:r>
    </w:p>
    <w:p w:rsidR="0033341E" w:rsidRPr="002F1D49" w:rsidRDefault="0033341E" w:rsidP="00770588">
      <w:pPr>
        <w:pStyle w:val="ConsPlusNormal"/>
        <w:widowControl/>
        <w:ind w:firstLine="142"/>
        <w:jc w:val="both"/>
        <w:rPr>
          <w:sz w:val="16"/>
          <w:szCs w:val="16"/>
        </w:rPr>
      </w:pPr>
      <w:r w:rsidRPr="002F1D49">
        <w:rPr>
          <w:sz w:val="16"/>
          <w:szCs w:val="16"/>
        </w:rPr>
        <w:t>если предметом обращения (заявления) является решение, принятое в судебном порядке;</w:t>
      </w:r>
    </w:p>
    <w:p w:rsidR="0033341E" w:rsidRPr="002F1D49" w:rsidRDefault="0033341E" w:rsidP="00770588">
      <w:pPr>
        <w:pStyle w:val="ConsPlusNormal"/>
        <w:widowControl/>
        <w:ind w:firstLine="142"/>
        <w:jc w:val="both"/>
        <w:rPr>
          <w:sz w:val="16"/>
          <w:szCs w:val="16"/>
        </w:rPr>
      </w:pPr>
      <w:r w:rsidRPr="002F1D49">
        <w:rPr>
          <w:sz w:val="16"/>
          <w:szCs w:val="16"/>
        </w:rPr>
        <w:t xml:space="preserve">если при подаче обращения (заявления) </w:t>
      </w:r>
      <w:proofErr w:type="gramStart"/>
      <w:r w:rsidRPr="002F1D49">
        <w:rPr>
          <w:sz w:val="16"/>
          <w:szCs w:val="16"/>
        </w:rPr>
        <w:t>обратившийся</w:t>
      </w:r>
      <w:proofErr w:type="gramEnd"/>
      <w:r w:rsidRPr="002F1D49">
        <w:rPr>
          <w:sz w:val="16"/>
          <w:szCs w:val="16"/>
        </w:rPr>
        <w:t xml:space="preserve"> находился в состоянии алкогольного, наркотического или токсического опьянения.</w:t>
      </w:r>
    </w:p>
    <w:p w:rsidR="0033341E" w:rsidRPr="002F1D49" w:rsidRDefault="0033341E" w:rsidP="00770588">
      <w:pPr>
        <w:pStyle w:val="ConsPlusNormal"/>
        <w:widowControl/>
        <w:ind w:firstLine="142"/>
        <w:jc w:val="both"/>
        <w:rPr>
          <w:sz w:val="16"/>
          <w:szCs w:val="16"/>
        </w:rPr>
      </w:pPr>
      <w:r w:rsidRPr="002F1D49">
        <w:rPr>
          <w:sz w:val="16"/>
          <w:szCs w:val="16"/>
        </w:rPr>
        <w:t xml:space="preserve">Письменный ответ с указанием причин отказа в рассмотрении обращения и заявления направляется </w:t>
      </w:r>
      <w:proofErr w:type="gramStart"/>
      <w:r w:rsidRPr="002F1D49">
        <w:rPr>
          <w:sz w:val="16"/>
          <w:szCs w:val="16"/>
        </w:rPr>
        <w:t>обратившемуся</w:t>
      </w:r>
      <w:proofErr w:type="gramEnd"/>
      <w:r w:rsidRPr="002F1D49">
        <w:rPr>
          <w:sz w:val="16"/>
          <w:szCs w:val="16"/>
        </w:rPr>
        <w:t xml:space="preserve"> не позднее 30 календарных дней с даты регистрации обращения (заявления).</w:t>
      </w:r>
    </w:p>
    <w:p w:rsidR="0033341E" w:rsidRPr="002F1D49" w:rsidRDefault="0033341E" w:rsidP="00770588">
      <w:pPr>
        <w:pStyle w:val="ConsPlusNormal"/>
        <w:widowControl/>
        <w:ind w:firstLine="142"/>
        <w:jc w:val="both"/>
        <w:rPr>
          <w:sz w:val="16"/>
          <w:szCs w:val="16"/>
        </w:rPr>
      </w:pPr>
      <w:r w:rsidRPr="002F1D49">
        <w:rPr>
          <w:sz w:val="16"/>
          <w:szCs w:val="16"/>
        </w:rPr>
        <w:t>5.4. Основания для начала процедуры досудебного (внесудебного) обжалования</w:t>
      </w:r>
    </w:p>
    <w:p w:rsidR="0033341E" w:rsidRPr="002F1D49" w:rsidRDefault="0033341E" w:rsidP="00770588">
      <w:pPr>
        <w:pStyle w:val="ConsPlusNormal"/>
        <w:widowControl/>
        <w:ind w:firstLine="142"/>
        <w:jc w:val="both"/>
        <w:rPr>
          <w:sz w:val="16"/>
          <w:szCs w:val="16"/>
        </w:rPr>
      </w:pPr>
      <w:r w:rsidRPr="002F1D49">
        <w:rPr>
          <w:sz w:val="16"/>
          <w:szCs w:val="16"/>
        </w:rPr>
        <w:t>Основанием для начала процедуры досудебного (внесудебного) обжалования является поступление заявления (обращения) заинтересованного лица.</w:t>
      </w:r>
    </w:p>
    <w:p w:rsidR="0033341E" w:rsidRPr="002F1D49" w:rsidRDefault="0033341E" w:rsidP="00770588">
      <w:pPr>
        <w:autoSpaceDE w:val="0"/>
        <w:autoSpaceDN w:val="0"/>
        <w:adjustRightInd w:val="0"/>
        <w:ind w:firstLine="142"/>
        <w:jc w:val="both"/>
        <w:rPr>
          <w:rFonts w:ascii="Arial" w:hAnsi="Arial" w:cs="Arial"/>
          <w:sz w:val="16"/>
          <w:szCs w:val="16"/>
        </w:rPr>
      </w:pPr>
      <w:r w:rsidRPr="002F1D49">
        <w:rPr>
          <w:rFonts w:ascii="Arial" w:hAnsi="Arial" w:cs="Arial"/>
          <w:sz w:val="16"/>
          <w:szCs w:val="16"/>
        </w:rPr>
        <w:t>Заинтересованное лицо может подать жалобу:</w:t>
      </w:r>
    </w:p>
    <w:p w:rsidR="0033341E" w:rsidRPr="002F1D49" w:rsidRDefault="0033341E" w:rsidP="00770588">
      <w:pPr>
        <w:autoSpaceDE w:val="0"/>
        <w:autoSpaceDN w:val="0"/>
        <w:adjustRightInd w:val="0"/>
        <w:ind w:firstLine="142"/>
        <w:jc w:val="both"/>
        <w:rPr>
          <w:rFonts w:ascii="Arial" w:hAnsi="Arial" w:cs="Arial"/>
          <w:sz w:val="16"/>
          <w:szCs w:val="16"/>
        </w:rPr>
      </w:pPr>
      <w:r w:rsidRPr="002F1D49">
        <w:rPr>
          <w:rFonts w:ascii="Arial" w:hAnsi="Arial" w:cs="Arial"/>
          <w:sz w:val="16"/>
          <w:szCs w:val="16"/>
        </w:rPr>
        <w:t>лично в Управление  труда;</w:t>
      </w:r>
    </w:p>
    <w:p w:rsidR="0033341E" w:rsidRPr="002F1D49" w:rsidRDefault="0033341E" w:rsidP="00770588">
      <w:pPr>
        <w:autoSpaceDE w:val="0"/>
        <w:autoSpaceDN w:val="0"/>
        <w:adjustRightInd w:val="0"/>
        <w:ind w:firstLine="142"/>
        <w:jc w:val="both"/>
        <w:rPr>
          <w:rFonts w:ascii="Arial" w:hAnsi="Arial" w:cs="Arial"/>
          <w:sz w:val="16"/>
          <w:szCs w:val="16"/>
        </w:rPr>
      </w:pPr>
      <w:r w:rsidRPr="002F1D49">
        <w:rPr>
          <w:rFonts w:ascii="Arial" w:hAnsi="Arial" w:cs="Arial"/>
          <w:sz w:val="16"/>
          <w:szCs w:val="16"/>
        </w:rPr>
        <w:t>в письменной форме путем направления почтовых отправлений в орган по труду;</w:t>
      </w:r>
    </w:p>
    <w:p w:rsidR="0033341E" w:rsidRPr="002F1D49" w:rsidRDefault="0033341E" w:rsidP="00770588">
      <w:pPr>
        <w:autoSpaceDE w:val="0"/>
        <w:autoSpaceDN w:val="0"/>
        <w:adjustRightInd w:val="0"/>
        <w:ind w:firstLine="142"/>
        <w:jc w:val="both"/>
        <w:rPr>
          <w:rFonts w:ascii="Arial" w:hAnsi="Arial" w:cs="Arial"/>
          <w:sz w:val="16"/>
          <w:szCs w:val="16"/>
        </w:rPr>
      </w:pPr>
      <w:r w:rsidRPr="002F1D49">
        <w:rPr>
          <w:rFonts w:ascii="Arial" w:hAnsi="Arial" w:cs="Arial"/>
          <w:sz w:val="16"/>
          <w:szCs w:val="16"/>
        </w:rPr>
        <w:t>в электронном виде посредством использования:</w:t>
      </w:r>
    </w:p>
    <w:p w:rsidR="0033341E" w:rsidRPr="002F1D49" w:rsidRDefault="0033341E" w:rsidP="00770588">
      <w:pPr>
        <w:autoSpaceDE w:val="0"/>
        <w:autoSpaceDN w:val="0"/>
        <w:adjustRightInd w:val="0"/>
        <w:ind w:firstLine="142"/>
        <w:jc w:val="both"/>
        <w:rPr>
          <w:rFonts w:ascii="Arial" w:hAnsi="Arial" w:cs="Arial"/>
          <w:sz w:val="16"/>
          <w:szCs w:val="16"/>
        </w:rPr>
      </w:pPr>
      <w:r w:rsidRPr="002F1D49">
        <w:rPr>
          <w:rFonts w:ascii="Arial" w:hAnsi="Arial" w:cs="Arial"/>
          <w:sz w:val="16"/>
          <w:szCs w:val="16"/>
        </w:rPr>
        <w:t>официального сайта органа по труду;</w:t>
      </w:r>
    </w:p>
    <w:p w:rsidR="0033341E" w:rsidRPr="002F1D49" w:rsidRDefault="0033341E" w:rsidP="00770588">
      <w:pPr>
        <w:autoSpaceDE w:val="0"/>
        <w:autoSpaceDN w:val="0"/>
        <w:adjustRightInd w:val="0"/>
        <w:ind w:firstLine="142"/>
        <w:jc w:val="both"/>
        <w:rPr>
          <w:rFonts w:ascii="Arial" w:hAnsi="Arial" w:cs="Arial"/>
          <w:sz w:val="16"/>
          <w:szCs w:val="16"/>
        </w:rPr>
      </w:pPr>
      <w:r w:rsidRPr="002F1D49">
        <w:rPr>
          <w:rFonts w:ascii="Arial" w:hAnsi="Arial" w:cs="Arial"/>
          <w:sz w:val="16"/>
          <w:szCs w:val="16"/>
        </w:rPr>
        <w:t>Единого портала;</w:t>
      </w:r>
    </w:p>
    <w:p w:rsidR="0033341E" w:rsidRPr="002F1D49" w:rsidRDefault="0033341E" w:rsidP="00770588">
      <w:pPr>
        <w:autoSpaceDE w:val="0"/>
        <w:autoSpaceDN w:val="0"/>
        <w:adjustRightInd w:val="0"/>
        <w:ind w:firstLine="142"/>
        <w:jc w:val="both"/>
        <w:rPr>
          <w:rFonts w:ascii="Arial" w:hAnsi="Arial" w:cs="Arial"/>
          <w:sz w:val="16"/>
          <w:szCs w:val="16"/>
        </w:rPr>
      </w:pPr>
      <w:r w:rsidRPr="002F1D49">
        <w:rPr>
          <w:rFonts w:ascii="Arial" w:hAnsi="Arial" w:cs="Arial"/>
          <w:sz w:val="16"/>
          <w:szCs w:val="16"/>
        </w:rPr>
        <w:t>регионального портала.</w:t>
      </w:r>
    </w:p>
    <w:p w:rsidR="0033341E" w:rsidRPr="002F1D49" w:rsidRDefault="0033341E" w:rsidP="00770588">
      <w:pPr>
        <w:autoSpaceDE w:val="0"/>
        <w:autoSpaceDN w:val="0"/>
        <w:adjustRightInd w:val="0"/>
        <w:ind w:firstLine="142"/>
        <w:jc w:val="both"/>
        <w:rPr>
          <w:rFonts w:ascii="Arial" w:hAnsi="Arial" w:cs="Arial"/>
          <w:sz w:val="16"/>
          <w:szCs w:val="16"/>
        </w:rPr>
      </w:pPr>
      <w:r w:rsidRPr="002F1D49">
        <w:rPr>
          <w:rFonts w:ascii="Arial" w:hAnsi="Arial" w:cs="Arial"/>
          <w:sz w:val="16"/>
          <w:szCs w:val="16"/>
        </w:rPr>
        <w:t>В случае подачи жалобы при личном приеме заинтересованное лицо представляет документ, удостоверяющий его личность.</w:t>
      </w:r>
    </w:p>
    <w:p w:rsidR="0033341E" w:rsidRPr="002F1D49" w:rsidRDefault="0033341E" w:rsidP="00770588">
      <w:pPr>
        <w:pStyle w:val="ConsPlusNormal"/>
        <w:widowControl/>
        <w:ind w:firstLine="142"/>
        <w:jc w:val="both"/>
        <w:rPr>
          <w:sz w:val="16"/>
          <w:szCs w:val="16"/>
        </w:rPr>
      </w:pPr>
      <w:r w:rsidRPr="002F1D49">
        <w:rPr>
          <w:sz w:val="16"/>
          <w:szCs w:val="16"/>
        </w:rPr>
        <w:t>Обращение (заявление) на действия (бездействие) должностного лица Управления должно содержать:</w:t>
      </w:r>
    </w:p>
    <w:p w:rsidR="0033341E" w:rsidRPr="002F1D49" w:rsidRDefault="0033341E" w:rsidP="00770588">
      <w:pPr>
        <w:pStyle w:val="ConsPlusNormal"/>
        <w:widowControl/>
        <w:ind w:firstLine="142"/>
        <w:jc w:val="both"/>
        <w:rPr>
          <w:sz w:val="16"/>
          <w:szCs w:val="16"/>
        </w:rPr>
      </w:pPr>
      <w:r w:rsidRPr="002F1D49">
        <w:rPr>
          <w:sz w:val="16"/>
          <w:szCs w:val="16"/>
        </w:rPr>
        <w:t>наименование должности, фамилию, имя и отчество должностного лица, действия (бездействие) которого обжалуются;</w:t>
      </w:r>
    </w:p>
    <w:p w:rsidR="0033341E" w:rsidRPr="002F1D49" w:rsidRDefault="0033341E" w:rsidP="00770588">
      <w:pPr>
        <w:pStyle w:val="ConsPlusNormal"/>
        <w:widowControl/>
        <w:ind w:firstLine="142"/>
        <w:jc w:val="both"/>
        <w:rPr>
          <w:sz w:val="16"/>
          <w:szCs w:val="16"/>
        </w:rPr>
      </w:pPr>
      <w:r w:rsidRPr="002F1D49">
        <w:rPr>
          <w:sz w:val="16"/>
          <w:szCs w:val="16"/>
        </w:rPr>
        <w:t>занимаемую должность (для должностных лиц), имя, отчество, фамилию заявителя, его подпись и дату подачи заявления;</w:t>
      </w:r>
    </w:p>
    <w:p w:rsidR="0033341E" w:rsidRPr="002F1D49" w:rsidRDefault="0033341E" w:rsidP="00770588">
      <w:pPr>
        <w:pStyle w:val="ConsPlusNormal"/>
        <w:widowControl/>
        <w:ind w:firstLine="142"/>
        <w:jc w:val="both"/>
        <w:rPr>
          <w:sz w:val="16"/>
          <w:szCs w:val="16"/>
        </w:rPr>
      </w:pPr>
      <w:r w:rsidRPr="002F1D49">
        <w:rPr>
          <w:sz w:val="16"/>
          <w:szCs w:val="16"/>
        </w:rPr>
        <w:t>существо обжалуемого действия (бездействия).</w:t>
      </w:r>
    </w:p>
    <w:p w:rsidR="0033341E" w:rsidRPr="002F1D49" w:rsidRDefault="0033341E" w:rsidP="00770588">
      <w:pPr>
        <w:pStyle w:val="ConsPlusNormal"/>
        <w:widowControl/>
        <w:ind w:firstLine="142"/>
        <w:jc w:val="both"/>
        <w:rPr>
          <w:sz w:val="16"/>
          <w:szCs w:val="16"/>
        </w:rPr>
      </w:pPr>
      <w:proofErr w:type="gramStart"/>
      <w:r w:rsidRPr="002F1D49">
        <w:rPr>
          <w:sz w:val="16"/>
          <w:szCs w:val="16"/>
        </w:rPr>
        <w:t>В обращении (заявлении) указываются причины несогласия с обжалуемыми действиями (бездействием) и решениями,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незаконными действий (бездействия) и решений, а также иные сведения, которые заявитель считает необходимым сообщить.</w:t>
      </w:r>
      <w:proofErr w:type="gramEnd"/>
    </w:p>
    <w:p w:rsidR="0033341E" w:rsidRPr="002F1D49" w:rsidRDefault="0033341E" w:rsidP="00770588">
      <w:pPr>
        <w:pStyle w:val="ConsPlusNormal"/>
        <w:widowControl/>
        <w:ind w:firstLine="142"/>
        <w:jc w:val="both"/>
        <w:rPr>
          <w:sz w:val="16"/>
          <w:szCs w:val="16"/>
        </w:rPr>
      </w:pPr>
      <w:r w:rsidRPr="002F1D49">
        <w:rPr>
          <w:sz w:val="16"/>
          <w:szCs w:val="16"/>
        </w:rPr>
        <w:t xml:space="preserve">По результатам рассмотрения обращения (заявления) должностные лица администрации, начальник Управления труда принимают решение об удовлетворении требований обратившегося, о признании </w:t>
      </w:r>
      <w:proofErr w:type="gramStart"/>
      <w:r w:rsidRPr="002F1D49">
        <w:rPr>
          <w:sz w:val="16"/>
          <w:szCs w:val="16"/>
        </w:rPr>
        <w:t>неправомерными</w:t>
      </w:r>
      <w:proofErr w:type="gramEnd"/>
      <w:r w:rsidRPr="002F1D49">
        <w:rPr>
          <w:sz w:val="16"/>
          <w:szCs w:val="16"/>
        </w:rPr>
        <w:t>, обжалованных действий (бездействия), либо об отказе в удовлетворении требований.</w:t>
      </w:r>
    </w:p>
    <w:p w:rsidR="0033341E" w:rsidRPr="002F1D49" w:rsidRDefault="0033341E" w:rsidP="00770588">
      <w:pPr>
        <w:pStyle w:val="ConsPlusNormal"/>
        <w:widowControl/>
        <w:ind w:firstLine="142"/>
        <w:jc w:val="both"/>
        <w:rPr>
          <w:sz w:val="16"/>
          <w:szCs w:val="16"/>
        </w:rPr>
      </w:pPr>
      <w:r w:rsidRPr="002F1D49">
        <w:rPr>
          <w:sz w:val="16"/>
          <w:szCs w:val="16"/>
        </w:rPr>
        <w:t xml:space="preserve">Письменный ответ, содержащий результаты рассмотрения обращения (заявления), направляется </w:t>
      </w:r>
      <w:proofErr w:type="gramStart"/>
      <w:r w:rsidRPr="002F1D49">
        <w:rPr>
          <w:sz w:val="16"/>
          <w:szCs w:val="16"/>
        </w:rPr>
        <w:t>обратившемуся</w:t>
      </w:r>
      <w:proofErr w:type="gramEnd"/>
      <w:r w:rsidRPr="002F1D49">
        <w:rPr>
          <w:sz w:val="16"/>
          <w:szCs w:val="16"/>
        </w:rPr>
        <w:t xml:space="preserve"> по почте с уведомлением о вручении.</w:t>
      </w:r>
    </w:p>
    <w:p w:rsidR="0033341E" w:rsidRPr="002F1D49" w:rsidRDefault="0033341E" w:rsidP="00770588">
      <w:pPr>
        <w:pStyle w:val="14"/>
        <w:tabs>
          <w:tab w:val="left" w:pos="796"/>
          <w:tab w:val="left" w:pos="986"/>
        </w:tabs>
        <w:ind w:firstLine="142"/>
        <w:rPr>
          <w:rFonts w:ascii="Arial" w:hAnsi="Arial" w:cs="Arial"/>
          <w:sz w:val="16"/>
          <w:szCs w:val="16"/>
        </w:rPr>
      </w:pPr>
      <w:r w:rsidRPr="002F1D49">
        <w:rPr>
          <w:rFonts w:ascii="Arial" w:hAnsi="Arial" w:cs="Arial"/>
          <w:sz w:val="16"/>
          <w:szCs w:val="16"/>
        </w:rPr>
        <w:lastRenderedPageBreak/>
        <w:t>5.5. Права заинтересованных лиц на получение информации и документов, необходимых для обоснования и рассмотрения жалобы</w:t>
      </w:r>
    </w:p>
    <w:p w:rsidR="0033341E" w:rsidRPr="002F1D49" w:rsidRDefault="0033341E" w:rsidP="00770588">
      <w:pPr>
        <w:autoSpaceDE w:val="0"/>
        <w:autoSpaceDN w:val="0"/>
        <w:adjustRightInd w:val="0"/>
        <w:ind w:firstLine="142"/>
        <w:jc w:val="both"/>
        <w:textAlignment w:val="baseline"/>
        <w:outlineLvl w:val="2"/>
        <w:rPr>
          <w:rFonts w:ascii="Arial" w:eastAsia="Lucida Sans Unicode" w:hAnsi="Arial" w:cs="Arial"/>
          <w:kern w:val="1"/>
          <w:sz w:val="16"/>
          <w:szCs w:val="16"/>
          <w:lang w:eastAsia="ar-SA"/>
        </w:rPr>
      </w:pPr>
      <w:r w:rsidRPr="002F1D49">
        <w:rPr>
          <w:rFonts w:ascii="Arial" w:eastAsia="Lucida Sans Unicode" w:hAnsi="Arial" w:cs="Arial"/>
          <w:kern w:val="1"/>
          <w:sz w:val="16"/>
          <w:szCs w:val="16"/>
          <w:lang w:eastAsia="ar-SA"/>
        </w:rPr>
        <w:t>Заинтересованное лицо имеет право на получение информации и документов, необходимых для обоснования и рассмотрения жалобы.</w:t>
      </w:r>
    </w:p>
    <w:p w:rsidR="0033341E" w:rsidRPr="002F1D49" w:rsidRDefault="0033341E" w:rsidP="00770588">
      <w:pPr>
        <w:autoSpaceDE w:val="0"/>
        <w:autoSpaceDN w:val="0"/>
        <w:adjustRightInd w:val="0"/>
        <w:ind w:firstLine="142"/>
        <w:jc w:val="both"/>
        <w:textAlignment w:val="baseline"/>
        <w:outlineLvl w:val="2"/>
        <w:rPr>
          <w:rFonts w:ascii="Arial" w:eastAsia="Lucida Sans Unicode" w:hAnsi="Arial" w:cs="Arial"/>
          <w:kern w:val="1"/>
          <w:sz w:val="16"/>
          <w:szCs w:val="16"/>
          <w:lang w:eastAsia="ar-SA"/>
        </w:rPr>
      </w:pPr>
      <w:r w:rsidRPr="002F1D49">
        <w:rPr>
          <w:rFonts w:ascii="Arial" w:eastAsia="Lucida Sans Unicode" w:hAnsi="Arial" w:cs="Arial"/>
          <w:kern w:val="1"/>
          <w:sz w:val="16"/>
          <w:szCs w:val="16"/>
          <w:lang w:eastAsia="ar-SA"/>
        </w:rPr>
        <w:t xml:space="preserve">При желании заинтересованного лица обжаловать действие (бездействие) должностного лица, муниципального служащего Управления, </w:t>
      </w:r>
      <w:proofErr w:type="gramStart"/>
      <w:r w:rsidRPr="002F1D49">
        <w:rPr>
          <w:rFonts w:ascii="Arial" w:eastAsia="Lucida Sans Unicode" w:hAnsi="Arial" w:cs="Arial"/>
          <w:kern w:val="1"/>
          <w:sz w:val="16"/>
          <w:szCs w:val="16"/>
          <w:lang w:eastAsia="ar-SA"/>
        </w:rPr>
        <w:t>последний</w:t>
      </w:r>
      <w:proofErr w:type="gramEnd"/>
      <w:r w:rsidRPr="002F1D49">
        <w:rPr>
          <w:rFonts w:ascii="Arial" w:eastAsia="Lucida Sans Unicode" w:hAnsi="Arial" w:cs="Arial"/>
          <w:kern w:val="1"/>
          <w:sz w:val="16"/>
          <w:szCs w:val="16"/>
          <w:lang w:eastAsia="ar-SA"/>
        </w:rPr>
        <w:t xml:space="preserve"> обязан сообщить ему свою фамилию, имя, отчество и должность, а также фамилию, имя, отчество и должность лица, которому могут быть обжалованы действия.</w:t>
      </w:r>
    </w:p>
    <w:p w:rsidR="0033341E" w:rsidRPr="002F1D49" w:rsidRDefault="0033341E" w:rsidP="00770588">
      <w:pPr>
        <w:ind w:firstLine="142"/>
        <w:jc w:val="both"/>
        <w:rPr>
          <w:rFonts w:ascii="Arial" w:hAnsi="Arial" w:cs="Arial"/>
          <w:sz w:val="16"/>
          <w:szCs w:val="16"/>
        </w:rPr>
      </w:pPr>
      <w:r w:rsidRPr="002F1D49">
        <w:rPr>
          <w:rFonts w:ascii="Arial" w:hAnsi="Arial" w:cs="Arial"/>
          <w:sz w:val="16"/>
          <w:szCs w:val="16"/>
        </w:rPr>
        <w:t>5.6. Органы администрации и должностные лица, которым может быть направлена жалоба заявителя в досудебном (внесудебном) порядке</w:t>
      </w:r>
    </w:p>
    <w:p w:rsidR="0033341E" w:rsidRPr="002F1D49" w:rsidRDefault="0033341E" w:rsidP="00770588">
      <w:pPr>
        <w:pStyle w:val="ConsPlusNormal"/>
        <w:widowControl/>
        <w:ind w:firstLine="142"/>
        <w:jc w:val="both"/>
        <w:rPr>
          <w:sz w:val="16"/>
          <w:szCs w:val="16"/>
        </w:rPr>
      </w:pPr>
      <w:r w:rsidRPr="002F1D49">
        <w:rPr>
          <w:sz w:val="16"/>
          <w:szCs w:val="16"/>
        </w:rPr>
        <w:t>Жалобы заявителя на действия (бездействие) должностных лиц муниципальных служащих Управления подаются руководителю Управления.</w:t>
      </w:r>
    </w:p>
    <w:p w:rsidR="0033341E" w:rsidRPr="002F1D49" w:rsidRDefault="0033341E" w:rsidP="00770588">
      <w:pPr>
        <w:autoSpaceDE w:val="0"/>
        <w:autoSpaceDN w:val="0"/>
        <w:adjustRightInd w:val="0"/>
        <w:ind w:firstLine="142"/>
        <w:jc w:val="both"/>
        <w:rPr>
          <w:rFonts w:ascii="Arial" w:hAnsi="Arial" w:cs="Arial"/>
          <w:sz w:val="16"/>
          <w:szCs w:val="16"/>
        </w:rPr>
      </w:pPr>
      <w:r w:rsidRPr="002F1D49">
        <w:rPr>
          <w:rFonts w:ascii="Arial" w:hAnsi="Arial" w:cs="Arial"/>
          <w:sz w:val="16"/>
          <w:szCs w:val="16"/>
        </w:rPr>
        <w:t>Жалобы на решения руководителя Управления подаются главе Благодарненского городского округа Ставропольского края.</w:t>
      </w:r>
    </w:p>
    <w:p w:rsidR="0033341E" w:rsidRPr="002F1D49" w:rsidRDefault="0033341E" w:rsidP="00770588">
      <w:pPr>
        <w:pStyle w:val="ConsPlusNormal"/>
        <w:widowControl/>
        <w:ind w:firstLine="142"/>
        <w:jc w:val="both"/>
        <w:rPr>
          <w:sz w:val="16"/>
          <w:szCs w:val="16"/>
        </w:rPr>
      </w:pPr>
      <w:r w:rsidRPr="002F1D49">
        <w:rPr>
          <w:sz w:val="16"/>
          <w:szCs w:val="16"/>
        </w:rPr>
        <w:t>Должностные лица, уполномоченные на рассмотрение обращений и заявлений:</w:t>
      </w:r>
    </w:p>
    <w:p w:rsidR="0033341E" w:rsidRPr="002F1D49" w:rsidRDefault="0033341E" w:rsidP="00770588">
      <w:pPr>
        <w:pStyle w:val="ConsPlusNormal"/>
        <w:widowControl/>
        <w:ind w:firstLine="142"/>
        <w:jc w:val="both"/>
        <w:rPr>
          <w:sz w:val="16"/>
          <w:szCs w:val="16"/>
        </w:rPr>
      </w:pPr>
      <w:r w:rsidRPr="002F1D49">
        <w:rPr>
          <w:sz w:val="16"/>
          <w:szCs w:val="16"/>
        </w:rPr>
        <w:t>обеспечивают объективное, всестороннее и своевременное рассмотрение обращения (заявления), в случае необходимости – с участием заявителя, направившего или подавшего обращение (заявление), либо его законного представителя;</w:t>
      </w:r>
    </w:p>
    <w:p w:rsidR="0033341E" w:rsidRPr="002F1D49" w:rsidRDefault="0033341E" w:rsidP="00770588">
      <w:pPr>
        <w:pStyle w:val="ConsPlusNormal"/>
        <w:widowControl/>
        <w:ind w:firstLine="142"/>
        <w:jc w:val="both"/>
        <w:rPr>
          <w:sz w:val="16"/>
          <w:szCs w:val="16"/>
        </w:rPr>
      </w:pPr>
      <w:r w:rsidRPr="002F1D49">
        <w:rPr>
          <w:sz w:val="16"/>
          <w:szCs w:val="16"/>
        </w:rPr>
        <w:t>вправе запрашивать необходимые для рассмотрения обращения (заявления) документы и материалы в других государственных органах и у иных должностных лиц, за исключением судов, органов дознания и органов предварительного следствия;</w:t>
      </w:r>
    </w:p>
    <w:p w:rsidR="0033341E" w:rsidRPr="002F1D49" w:rsidRDefault="0033341E" w:rsidP="00770588">
      <w:pPr>
        <w:pStyle w:val="ConsPlusNormal"/>
        <w:widowControl/>
        <w:ind w:firstLine="142"/>
        <w:jc w:val="both"/>
        <w:rPr>
          <w:sz w:val="16"/>
          <w:szCs w:val="16"/>
        </w:rPr>
      </w:pPr>
      <w:r w:rsidRPr="002F1D49">
        <w:rPr>
          <w:sz w:val="16"/>
          <w:szCs w:val="16"/>
        </w:rPr>
        <w:t xml:space="preserve">по результатам рассмотрения обращения (заявления) принимают меры, направленные на восстановление или </w:t>
      </w:r>
      <w:r w:rsidRPr="002F1D49">
        <w:rPr>
          <w:sz w:val="16"/>
          <w:szCs w:val="16"/>
        </w:rPr>
        <w:lastRenderedPageBreak/>
        <w:t>защиту нарушенных прав, свобод и законных интересов заявителя;</w:t>
      </w:r>
    </w:p>
    <w:p w:rsidR="0033341E" w:rsidRPr="002F1D49" w:rsidRDefault="0033341E" w:rsidP="00770588">
      <w:pPr>
        <w:pStyle w:val="ConsPlusNormal"/>
        <w:widowControl/>
        <w:ind w:firstLine="142"/>
        <w:jc w:val="both"/>
        <w:rPr>
          <w:sz w:val="16"/>
          <w:szCs w:val="16"/>
        </w:rPr>
      </w:pPr>
      <w:r w:rsidRPr="002F1D49">
        <w:rPr>
          <w:sz w:val="16"/>
          <w:szCs w:val="16"/>
        </w:rPr>
        <w:t>дают письменный ответ по существу поставленных в обращении вопросов за исключением случаев, указанных в статье 11 Федерального закона от 02 мая 2006 года № 59-ФЗ «О порядке рассмотрения обращений граждан в Российской Федерации».</w:t>
      </w:r>
    </w:p>
    <w:p w:rsidR="0033341E" w:rsidRPr="002F1D49" w:rsidRDefault="0033341E" w:rsidP="00770588">
      <w:pPr>
        <w:pStyle w:val="ConsPlusNormal"/>
        <w:widowControl/>
        <w:ind w:firstLine="142"/>
        <w:jc w:val="both"/>
        <w:rPr>
          <w:sz w:val="16"/>
          <w:szCs w:val="16"/>
        </w:rPr>
      </w:pPr>
      <w:r w:rsidRPr="002F1D49">
        <w:rPr>
          <w:sz w:val="16"/>
          <w:szCs w:val="16"/>
        </w:rPr>
        <w:t>5.7. Сроки рассмотрения жалобы</w:t>
      </w:r>
    </w:p>
    <w:p w:rsidR="0033341E" w:rsidRPr="002F1D49" w:rsidRDefault="0033341E" w:rsidP="00770588">
      <w:pPr>
        <w:pStyle w:val="ConsPlusNormal"/>
        <w:widowControl/>
        <w:ind w:firstLine="142"/>
        <w:jc w:val="both"/>
        <w:rPr>
          <w:sz w:val="16"/>
          <w:szCs w:val="16"/>
        </w:rPr>
      </w:pPr>
      <w:r w:rsidRPr="002F1D49">
        <w:rPr>
          <w:sz w:val="16"/>
          <w:szCs w:val="16"/>
        </w:rPr>
        <w:t>Обращение (заявление) рассматривается уполномоченными на это должностными лицами в течение 30 календарных дней со дня его регистрации.</w:t>
      </w:r>
    </w:p>
    <w:p w:rsidR="0033341E" w:rsidRPr="002F1D49" w:rsidRDefault="0033341E" w:rsidP="00770588">
      <w:pPr>
        <w:pStyle w:val="ConsPlusNormal"/>
        <w:widowControl/>
        <w:ind w:firstLine="142"/>
        <w:jc w:val="both"/>
        <w:rPr>
          <w:sz w:val="16"/>
          <w:szCs w:val="16"/>
        </w:rPr>
      </w:pPr>
      <w:r w:rsidRPr="002F1D49">
        <w:rPr>
          <w:sz w:val="16"/>
          <w:szCs w:val="16"/>
        </w:rPr>
        <w:t>В случае</w:t>
      </w:r>
      <w:proofErr w:type="gramStart"/>
      <w:r w:rsidRPr="002F1D49">
        <w:rPr>
          <w:sz w:val="16"/>
          <w:szCs w:val="16"/>
        </w:rPr>
        <w:t>,</w:t>
      </w:r>
      <w:proofErr w:type="gramEnd"/>
      <w:r w:rsidRPr="002F1D49">
        <w:rPr>
          <w:sz w:val="16"/>
          <w:szCs w:val="16"/>
        </w:rPr>
        <w:t xml:space="preserve"> если по обращению (заявлению) требуется проведение служебного расследования, срок рассмотрения может быть продлен, но не более чем на 30 календарных дней. О продлении срока рассмотрения заявители уведомляются письменно с указанием причин продления.</w:t>
      </w:r>
    </w:p>
    <w:p w:rsidR="0033341E" w:rsidRPr="002F1D49" w:rsidRDefault="0033341E" w:rsidP="00770588">
      <w:pPr>
        <w:pStyle w:val="ConsPlusNormal"/>
        <w:widowControl/>
        <w:ind w:firstLine="142"/>
        <w:jc w:val="both"/>
        <w:rPr>
          <w:sz w:val="16"/>
          <w:szCs w:val="16"/>
        </w:rPr>
      </w:pPr>
      <w:r w:rsidRPr="002F1D49">
        <w:rPr>
          <w:sz w:val="16"/>
          <w:szCs w:val="16"/>
        </w:rPr>
        <w:t>5.8.Результат досудебного (внесудебного) обжалования применительно к каждой процедуре либо инстанции обжалования</w:t>
      </w:r>
    </w:p>
    <w:p w:rsidR="0033341E" w:rsidRPr="002F1D49" w:rsidRDefault="0033341E" w:rsidP="00770588">
      <w:pPr>
        <w:pStyle w:val="ConsPlusNormal"/>
        <w:widowControl/>
        <w:ind w:firstLine="142"/>
        <w:jc w:val="both"/>
        <w:rPr>
          <w:sz w:val="16"/>
          <w:szCs w:val="16"/>
        </w:rPr>
      </w:pPr>
      <w:r w:rsidRPr="002F1D49">
        <w:rPr>
          <w:sz w:val="16"/>
          <w:szCs w:val="16"/>
        </w:rPr>
        <w:t xml:space="preserve">По результатам рассмотрения обращения (заявления) должностные лица, уполномоченные на рассмотрение обращений и заявлений принимают решение об удовлетворении требований обратившегося, о признании </w:t>
      </w:r>
      <w:proofErr w:type="gramStart"/>
      <w:r w:rsidRPr="002F1D49">
        <w:rPr>
          <w:sz w:val="16"/>
          <w:szCs w:val="16"/>
        </w:rPr>
        <w:t>неправомерными</w:t>
      </w:r>
      <w:proofErr w:type="gramEnd"/>
      <w:r w:rsidRPr="002F1D49">
        <w:rPr>
          <w:sz w:val="16"/>
          <w:szCs w:val="16"/>
        </w:rPr>
        <w:t>, обжалованных действий (бездействия), либо об отказе в удовлетворении требований.</w:t>
      </w:r>
    </w:p>
    <w:p w:rsidR="0033341E" w:rsidRPr="002F1D49" w:rsidRDefault="0033341E" w:rsidP="00770588">
      <w:pPr>
        <w:pStyle w:val="ConsPlusNormal"/>
        <w:widowControl/>
        <w:ind w:firstLine="142"/>
        <w:jc w:val="both"/>
        <w:rPr>
          <w:sz w:val="16"/>
          <w:szCs w:val="16"/>
        </w:rPr>
      </w:pPr>
      <w:r w:rsidRPr="002F1D49">
        <w:rPr>
          <w:sz w:val="16"/>
          <w:szCs w:val="16"/>
        </w:rPr>
        <w:t xml:space="preserve">Письменный ответ, содержащий результаты рассмотрения обращения (заявления), направляется </w:t>
      </w:r>
      <w:proofErr w:type="gramStart"/>
      <w:r w:rsidRPr="002F1D49">
        <w:rPr>
          <w:sz w:val="16"/>
          <w:szCs w:val="16"/>
        </w:rPr>
        <w:t>обратившемуся</w:t>
      </w:r>
      <w:proofErr w:type="gramEnd"/>
      <w:r w:rsidRPr="002F1D49">
        <w:rPr>
          <w:sz w:val="16"/>
          <w:szCs w:val="16"/>
        </w:rPr>
        <w:t xml:space="preserve"> по почте с уведомлением о вручении.</w:t>
      </w:r>
    </w:p>
    <w:p w:rsidR="0033341E" w:rsidRPr="002F1D49" w:rsidRDefault="0033341E" w:rsidP="00770588">
      <w:pPr>
        <w:pStyle w:val="ConsPlusNormal"/>
        <w:widowControl/>
        <w:ind w:firstLine="142"/>
        <w:jc w:val="both"/>
        <w:rPr>
          <w:sz w:val="16"/>
          <w:szCs w:val="16"/>
        </w:rPr>
      </w:pPr>
      <w:r w:rsidRPr="002F1D49">
        <w:rPr>
          <w:sz w:val="16"/>
          <w:szCs w:val="16"/>
        </w:rPr>
        <w:t>В случае выявления нарушений положений настоящего Административного регламента и организационно-распорядительных документов, регламентирующих деятельность по исполнению государственной функции, виновные лица привлекаются к ответственности в соответствии с действующим законодательством.</w:t>
      </w:r>
    </w:p>
    <w:p w:rsidR="005218C3" w:rsidRDefault="005218C3" w:rsidP="005F1B5F">
      <w:pPr>
        <w:ind w:firstLine="142"/>
        <w:jc w:val="both"/>
        <w:rPr>
          <w:rFonts w:ascii="Arial" w:hAnsi="Arial" w:cs="Arial"/>
          <w:sz w:val="16"/>
          <w:szCs w:val="16"/>
        </w:rPr>
        <w:sectPr w:rsidR="005218C3" w:rsidSect="0033341E">
          <w:type w:val="continuous"/>
          <w:pgSz w:w="11905" w:h="16838"/>
          <w:pgMar w:top="1134" w:right="423" w:bottom="1134" w:left="993" w:header="720" w:footer="720" w:gutter="0"/>
          <w:cols w:num="2" w:space="851"/>
          <w:noEndnote/>
          <w:titlePg/>
          <w:docGrid w:linePitch="381"/>
        </w:sectPr>
      </w:pPr>
    </w:p>
    <w:p w:rsidR="005218C3" w:rsidRDefault="005218C3" w:rsidP="005218C3">
      <w:pPr>
        <w:pStyle w:val="afa"/>
        <w:spacing w:line="240" w:lineRule="exact"/>
        <w:jc w:val="center"/>
        <w:rPr>
          <w:rFonts w:ascii="Arial" w:hAnsi="Arial" w:cs="Arial"/>
          <w:bCs/>
          <w:sz w:val="16"/>
          <w:szCs w:val="16"/>
        </w:rPr>
      </w:pPr>
    </w:p>
    <w:p w:rsidR="00794D00" w:rsidRDefault="00794D00" w:rsidP="005218C3">
      <w:pPr>
        <w:pStyle w:val="afa"/>
        <w:spacing w:line="240" w:lineRule="exact"/>
        <w:jc w:val="center"/>
        <w:rPr>
          <w:rFonts w:ascii="Arial" w:hAnsi="Arial" w:cs="Arial"/>
          <w:bCs/>
          <w:sz w:val="16"/>
          <w:szCs w:val="16"/>
        </w:rPr>
      </w:pPr>
    </w:p>
    <w:p w:rsidR="00794D00" w:rsidRDefault="00794D00" w:rsidP="005218C3">
      <w:pPr>
        <w:pStyle w:val="afa"/>
        <w:spacing w:line="240" w:lineRule="exact"/>
        <w:jc w:val="center"/>
        <w:rPr>
          <w:rFonts w:ascii="Arial" w:hAnsi="Arial" w:cs="Arial"/>
          <w:bCs/>
          <w:sz w:val="16"/>
          <w:szCs w:val="16"/>
        </w:rPr>
      </w:pPr>
    </w:p>
    <w:p w:rsidR="005218C3" w:rsidRPr="00CA305F" w:rsidRDefault="005218C3" w:rsidP="00794D00">
      <w:pPr>
        <w:pStyle w:val="afa"/>
        <w:spacing w:line="180" w:lineRule="exact"/>
        <w:jc w:val="center"/>
        <w:rPr>
          <w:rFonts w:ascii="Arial" w:hAnsi="Arial" w:cs="Arial"/>
          <w:bCs/>
          <w:sz w:val="16"/>
          <w:szCs w:val="16"/>
        </w:rPr>
      </w:pPr>
      <w:r>
        <w:rPr>
          <w:rFonts w:ascii="Arial" w:hAnsi="Arial" w:cs="Arial"/>
          <w:bCs/>
          <w:sz w:val="16"/>
          <w:szCs w:val="16"/>
        </w:rPr>
        <w:t xml:space="preserve">                                                                                                                            </w:t>
      </w:r>
      <w:r w:rsidRPr="00CA305F">
        <w:rPr>
          <w:rFonts w:ascii="Arial" w:hAnsi="Arial" w:cs="Arial"/>
          <w:bCs/>
          <w:sz w:val="16"/>
          <w:szCs w:val="16"/>
        </w:rPr>
        <w:t>Приложение</w:t>
      </w:r>
      <w:r w:rsidRPr="00CA305F">
        <w:rPr>
          <w:rFonts w:ascii="Arial" w:eastAsia="Times New Roman" w:hAnsi="Arial" w:cs="Arial"/>
          <w:bCs/>
          <w:sz w:val="16"/>
          <w:szCs w:val="16"/>
        </w:rPr>
        <w:t xml:space="preserve"> </w:t>
      </w:r>
      <w:r w:rsidRPr="00CA305F">
        <w:rPr>
          <w:rFonts w:ascii="Arial" w:hAnsi="Arial" w:cs="Arial"/>
          <w:bCs/>
          <w:sz w:val="16"/>
          <w:szCs w:val="16"/>
        </w:rPr>
        <w:t>1</w:t>
      </w:r>
    </w:p>
    <w:p w:rsidR="005218C3" w:rsidRDefault="005218C3" w:rsidP="00794D00">
      <w:pPr>
        <w:pStyle w:val="ConsPlusNormal"/>
        <w:widowControl/>
        <w:spacing w:line="180" w:lineRule="exact"/>
        <w:ind w:left="426" w:firstLine="0"/>
        <w:jc w:val="both"/>
        <w:rPr>
          <w:sz w:val="16"/>
          <w:szCs w:val="16"/>
        </w:rPr>
      </w:pPr>
      <w:r>
        <w:rPr>
          <w:sz w:val="16"/>
          <w:szCs w:val="16"/>
        </w:rPr>
        <w:t xml:space="preserve">                                                                                                         </w:t>
      </w:r>
      <w:r w:rsidRPr="00CA305F">
        <w:rPr>
          <w:sz w:val="16"/>
          <w:szCs w:val="16"/>
        </w:rPr>
        <w:t xml:space="preserve">к административному регламенту по исполнению </w:t>
      </w:r>
      <w:proofErr w:type="gramStart"/>
      <w:r w:rsidRPr="00CA305F">
        <w:rPr>
          <w:sz w:val="16"/>
          <w:szCs w:val="16"/>
        </w:rPr>
        <w:t>государственной</w:t>
      </w:r>
      <w:proofErr w:type="gramEnd"/>
    </w:p>
    <w:p w:rsidR="005218C3" w:rsidRDefault="005218C3" w:rsidP="00794D00">
      <w:pPr>
        <w:pStyle w:val="ConsPlusNormal"/>
        <w:widowControl/>
        <w:spacing w:line="180" w:lineRule="exact"/>
        <w:ind w:left="426" w:firstLine="0"/>
        <w:jc w:val="both"/>
        <w:rPr>
          <w:sz w:val="16"/>
          <w:szCs w:val="16"/>
        </w:rPr>
      </w:pPr>
      <w:r>
        <w:rPr>
          <w:sz w:val="16"/>
          <w:szCs w:val="16"/>
        </w:rPr>
        <w:t xml:space="preserve">                                                                                                         </w:t>
      </w:r>
      <w:r w:rsidRPr="00CA305F">
        <w:rPr>
          <w:sz w:val="16"/>
          <w:szCs w:val="16"/>
        </w:rPr>
        <w:t xml:space="preserve"> функции на территории Благодарненского района Ставропольского </w:t>
      </w:r>
    </w:p>
    <w:p w:rsidR="005218C3" w:rsidRDefault="005218C3" w:rsidP="00794D00">
      <w:pPr>
        <w:pStyle w:val="ConsPlusNormal"/>
        <w:widowControl/>
        <w:spacing w:line="180" w:lineRule="exact"/>
        <w:ind w:left="426" w:firstLine="0"/>
        <w:jc w:val="both"/>
        <w:rPr>
          <w:sz w:val="16"/>
          <w:szCs w:val="16"/>
        </w:rPr>
      </w:pPr>
      <w:r>
        <w:rPr>
          <w:sz w:val="16"/>
          <w:szCs w:val="16"/>
        </w:rPr>
        <w:t xml:space="preserve">                                                                                                           </w:t>
      </w:r>
      <w:r w:rsidRPr="00CA305F">
        <w:rPr>
          <w:sz w:val="16"/>
          <w:szCs w:val="16"/>
        </w:rPr>
        <w:t xml:space="preserve">края «Координация проведения на территории Благодарненского </w:t>
      </w:r>
    </w:p>
    <w:p w:rsidR="00794D00" w:rsidRDefault="00794D00" w:rsidP="00794D00">
      <w:pPr>
        <w:pStyle w:val="ConsPlusNormal"/>
        <w:widowControl/>
        <w:spacing w:line="180" w:lineRule="exact"/>
        <w:ind w:left="426" w:firstLine="0"/>
        <w:jc w:val="both"/>
        <w:rPr>
          <w:sz w:val="16"/>
          <w:szCs w:val="16"/>
        </w:rPr>
      </w:pPr>
      <w:r>
        <w:rPr>
          <w:sz w:val="16"/>
          <w:szCs w:val="16"/>
        </w:rPr>
        <w:t xml:space="preserve">                                                                                                                  </w:t>
      </w:r>
      <w:r w:rsidR="005218C3" w:rsidRPr="00CA305F">
        <w:rPr>
          <w:sz w:val="16"/>
          <w:szCs w:val="16"/>
        </w:rPr>
        <w:t xml:space="preserve">района Ставропольского края в установленном порядке обучения </w:t>
      </w:r>
    </w:p>
    <w:p w:rsidR="00794D00" w:rsidRDefault="00794D00" w:rsidP="00794D00">
      <w:pPr>
        <w:pStyle w:val="ConsPlusNormal"/>
        <w:widowControl/>
        <w:spacing w:line="180" w:lineRule="exact"/>
        <w:ind w:left="426" w:firstLine="0"/>
        <w:jc w:val="both"/>
        <w:rPr>
          <w:sz w:val="16"/>
          <w:szCs w:val="16"/>
        </w:rPr>
      </w:pPr>
      <w:r>
        <w:rPr>
          <w:sz w:val="16"/>
          <w:szCs w:val="16"/>
        </w:rPr>
        <w:t xml:space="preserve">                                                                                                             </w:t>
      </w:r>
      <w:r w:rsidR="005218C3" w:rsidRPr="00CA305F">
        <w:rPr>
          <w:sz w:val="16"/>
          <w:szCs w:val="16"/>
        </w:rPr>
        <w:t>по охране труда работников, в том числе руководителей</w:t>
      </w:r>
    </w:p>
    <w:p w:rsidR="00794D00" w:rsidRDefault="00794D00" w:rsidP="00794D00">
      <w:pPr>
        <w:pStyle w:val="ConsPlusNormal"/>
        <w:widowControl/>
        <w:spacing w:line="180" w:lineRule="exact"/>
        <w:ind w:left="426" w:firstLine="0"/>
        <w:jc w:val="both"/>
        <w:rPr>
          <w:sz w:val="16"/>
          <w:szCs w:val="16"/>
        </w:rPr>
      </w:pPr>
      <w:r>
        <w:rPr>
          <w:sz w:val="16"/>
          <w:szCs w:val="16"/>
        </w:rPr>
        <w:t xml:space="preserve">                                                                                                               </w:t>
      </w:r>
      <w:r w:rsidR="005218C3" w:rsidRPr="00CA305F">
        <w:rPr>
          <w:sz w:val="16"/>
          <w:szCs w:val="16"/>
        </w:rPr>
        <w:t xml:space="preserve"> организаций, а также работодателей - индивидуальных </w:t>
      </w:r>
    </w:p>
    <w:p w:rsidR="00794D00" w:rsidRDefault="00794D00" w:rsidP="00794D00">
      <w:pPr>
        <w:pStyle w:val="ConsPlusNormal"/>
        <w:widowControl/>
        <w:spacing w:line="180" w:lineRule="exact"/>
        <w:ind w:left="426" w:firstLine="0"/>
        <w:jc w:val="both"/>
        <w:rPr>
          <w:sz w:val="16"/>
          <w:szCs w:val="16"/>
        </w:rPr>
      </w:pPr>
      <w:r>
        <w:rPr>
          <w:sz w:val="16"/>
          <w:szCs w:val="16"/>
        </w:rPr>
        <w:t xml:space="preserve">                                                                                                               </w:t>
      </w:r>
      <w:r w:rsidR="005218C3" w:rsidRPr="00CA305F">
        <w:rPr>
          <w:sz w:val="16"/>
          <w:szCs w:val="16"/>
        </w:rPr>
        <w:t>предпринимателей, проверки знания ими требований охраны труда,</w:t>
      </w:r>
    </w:p>
    <w:p w:rsidR="00794D00" w:rsidRDefault="00794D00" w:rsidP="00794D00">
      <w:pPr>
        <w:pStyle w:val="ConsPlusNormal"/>
        <w:widowControl/>
        <w:spacing w:line="180" w:lineRule="exact"/>
        <w:ind w:left="426" w:firstLine="0"/>
        <w:jc w:val="both"/>
        <w:rPr>
          <w:sz w:val="16"/>
          <w:szCs w:val="16"/>
        </w:rPr>
      </w:pPr>
      <w:r>
        <w:rPr>
          <w:sz w:val="16"/>
          <w:szCs w:val="16"/>
        </w:rPr>
        <w:t xml:space="preserve">                                                                                                             </w:t>
      </w:r>
      <w:r w:rsidR="005218C3" w:rsidRPr="00CA305F">
        <w:rPr>
          <w:sz w:val="16"/>
          <w:szCs w:val="16"/>
        </w:rPr>
        <w:t xml:space="preserve"> а также проведения обучения оказанию первой помощи </w:t>
      </w:r>
    </w:p>
    <w:p w:rsidR="005218C3" w:rsidRPr="00CA305F" w:rsidRDefault="00794D00" w:rsidP="00794D00">
      <w:pPr>
        <w:pStyle w:val="ConsPlusNormal"/>
        <w:widowControl/>
        <w:spacing w:line="180" w:lineRule="exact"/>
        <w:ind w:left="426" w:firstLine="0"/>
        <w:jc w:val="both"/>
        <w:rPr>
          <w:sz w:val="16"/>
          <w:szCs w:val="16"/>
        </w:rPr>
      </w:pPr>
      <w:r>
        <w:rPr>
          <w:sz w:val="16"/>
          <w:szCs w:val="16"/>
        </w:rPr>
        <w:t xml:space="preserve">                                                                                                                                   </w:t>
      </w:r>
      <w:r w:rsidR="005218C3" w:rsidRPr="00CA305F">
        <w:rPr>
          <w:sz w:val="16"/>
          <w:szCs w:val="16"/>
        </w:rPr>
        <w:t xml:space="preserve">пострадавшим на производстве»  </w:t>
      </w:r>
    </w:p>
    <w:p w:rsidR="005218C3" w:rsidRPr="00CA305F" w:rsidRDefault="005218C3" w:rsidP="00794D00">
      <w:pPr>
        <w:pStyle w:val="ConsPlusNormal"/>
        <w:widowControl/>
        <w:spacing w:line="180" w:lineRule="exact"/>
        <w:ind w:firstLine="0"/>
        <w:jc w:val="both"/>
        <w:rPr>
          <w:color w:val="FF0000"/>
          <w:sz w:val="16"/>
          <w:szCs w:val="16"/>
        </w:rPr>
      </w:pPr>
    </w:p>
    <w:p w:rsidR="005218C3" w:rsidRPr="00CA305F" w:rsidRDefault="005218C3" w:rsidP="005218C3">
      <w:pPr>
        <w:pStyle w:val="ConsPlusNormal"/>
        <w:widowControl/>
        <w:spacing w:line="240" w:lineRule="exact"/>
        <w:ind w:left="1965" w:firstLine="0"/>
        <w:jc w:val="both"/>
        <w:rPr>
          <w:color w:val="FF0000"/>
          <w:sz w:val="16"/>
          <w:szCs w:val="16"/>
        </w:rPr>
      </w:pPr>
    </w:p>
    <w:p w:rsidR="005218C3" w:rsidRPr="00CA305F" w:rsidRDefault="005218C3" w:rsidP="00794D00">
      <w:pPr>
        <w:pStyle w:val="14"/>
        <w:spacing w:line="180" w:lineRule="exact"/>
        <w:ind w:firstLine="709"/>
        <w:jc w:val="center"/>
        <w:rPr>
          <w:rFonts w:ascii="Arial" w:hAnsi="Arial" w:cs="Arial"/>
          <w:sz w:val="16"/>
          <w:szCs w:val="16"/>
        </w:rPr>
      </w:pPr>
      <w:r w:rsidRPr="00CA305F">
        <w:rPr>
          <w:rFonts w:ascii="Arial" w:hAnsi="Arial" w:cs="Arial"/>
          <w:sz w:val="16"/>
          <w:szCs w:val="16"/>
        </w:rPr>
        <w:t>БЛОК-СХЕМА</w:t>
      </w:r>
    </w:p>
    <w:p w:rsidR="005218C3" w:rsidRPr="00CA305F" w:rsidRDefault="005218C3" w:rsidP="00794D00">
      <w:pPr>
        <w:pStyle w:val="14"/>
        <w:spacing w:line="180" w:lineRule="exact"/>
        <w:ind w:firstLine="709"/>
        <w:jc w:val="center"/>
        <w:rPr>
          <w:rFonts w:ascii="Arial" w:hAnsi="Arial" w:cs="Arial"/>
          <w:sz w:val="16"/>
          <w:szCs w:val="16"/>
        </w:rPr>
      </w:pPr>
      <w:r w:rsidRPr="00CA305F">
        <w:rPr>
          <w:rFonts w:ascii="Arial" w:hAnsi="Arial" w:cs="Arial"/>
          <w:sz w:val="16"/>
          <w:szCs w:val="16"/>
        </w:rPr>
        <w:t>последовательности административных процедур по исполнению государственной функции на территории Благодарненского района Ставропольского края</w:t>
      </w:r>
    </w:p>
    <w:p w:rsidR="005218C3" w:rsidRPr="00CA305F" w:rsidRDefault="005218C3" w:rsidP="005218C3">
      <w:pPr>
        <w:pStyle w:val="14"/>
        <w:spacing w:line="240" w:lineRule="exact"/>
        <w:ind w:firstLine="709"/>
        <w:jc w:val="center"/>
        <w:rPr>
          <w:rFonts w:ascii="Arial" w:hAnsi="Arial" w:cs="Arial"/>
          <w:sz w:val="16"/>
          <w:szCs w:val="16"/>
        </w:rPr>
      </w:pPr>
    </w:p>
    <w:p w:rsidR="005218C3" w:rsidRPr="00CA305F" w:rsidRDefault="005218C3" w:rsidP="00794D00">
      <w:pPr>
        <w:pStyle w:val="14"/>
        <w:ind w:firstLine="142"/>
        <w:rPr>
          <w:rFonts w:ascii="Arial" w:hAnsi="Arial" w:cs="Arial"/>
          <w:sz w:val="16"/>
          <w:szCs w:val="16"/>
        </w:rPr>
      </w:pPr>
      <w:r w:rsidRPr="00CA305F">
        <w:rPr>
          <w:rFonts w:ascii="Arial" w:hAnsi="Arial" w:cs="Arial"/>
          <w:sz w:val="16"/>
          <w:szCs w:val="16"/>
        </w:rPr>
        <w:t>Последовательность административных процедур по исполнению государственной функции на территории Благодарненского района Ставропольского края, включают в себя следующие административные действия:</w:t>
      </w:r>
    </w:p>
    <w:p w:rsidR="005218C3" w:rsidRPr="00CA305F" w:rsidRDefault="005218C3" w:rsidP="005218C3">
      <w:pPr>
        <w:pStyle w:val="14"/>
        <w:ind w:firstLine="709"/>
        <w:rPr>
          <w:rFonts w:ascii="Arial" w:hAnsi="Arial" w:cs="Arial"/>
          <w:sz w:val="16"/>
          <w:szCs w:val="16"/>
        </w:rPr>
      </w:pPr>
    </w:p>
    <w:p w:rsidR="005218C3" w:rsidRPr="00CA305F" w:rsidRDefault="00A85C40" w:rsidP="00794D00">
      <w:pPr>
        <w:pStyle w:val="14"/>
        <w:pBdr>
          <w:top w:val="single" w:sz="4" w:space="1" w:color="auto"/>
          <w:left w:val="single" w:sz="4" w:space="0" w:color="auto"/>
          <w:bottom w:val="single" w:sz="4" w:space="1" w:color="auto"/>
          <w:right w:val="single" w:sz="4" w:space="4" w:color="auto"/>
        </w:pBdr>
        <w:spacing w:line="240" w:lineRule="exact"/>
        <w:ind w:firstLine="0"/>
        <w:rPr>
          <w:rFonts w:ascii="Arial" w:hAnsi="Arial" w:cs="Arial"/>
          <w:sz w:val="16"/>
          <w:szCs w:val="16"/>
        </w:rPr>
      </w:pPr>
      <w:r>
        <w:rPr>
          <w:rFonts w:ascii="Arial" w:hAnsi="Arial" w:cs="Arial"/>
          <w:noProof/>
          <w:sz w:val="16"/>
          <w:szCs w:val="16"/>
        </w:rPr>
        <w:pict>
          <v:shape id="_x0000_s1097" type="#_x0000_t32" style="position:absolute;left:0;text-align:left;margin-left:-30.25pt;margin-top:24.3pt;width:18pt;height:.05pt;z-index:251712512" o:connectortype="straight">
            <v:stroke endarrow="block"/>
          </v:shape>
        </w:pict>
      </w:r>
      <w:r>
        <w:rPr>
          <w:rFonts w:ascii="Arial" w:hAnsi="Arial" w:cs="Arial"/>
          <w:noProof/>
          <w:sz w:val="16"/>
          <w:szCs w:val="16"/>
        </w:rPr>
        <w:pict>
          <v:shape id="_x0000_s1096" type="#_x0000_t32" style="position:absolute;left:0;text-align:left;margin-left:-28.75pt;margin-top:24.3pt;width:.05pt;height:69.75pt;z-index:251711488" o:connectortype="straight"/>
        </w:pict>
      </w:r>
      <w:r w:rsidR="005218C3" w:rsidRPr="00CA305F">
        <w:rPr>
          <w:rFonts w:ascii="Arial" w:hAnsi="Arial" w:cs="Arial"/>
          <w:sz w:val="16"/>
          <w:szCs w:val="16"/>
        </w:rPr>
        <w:t>содействие в создании и организации деятельности на территории района учебных центров по охране труда или заключение договоров с обучающими организациями по охране труда, действующими на территории Ставропольского края</w:t>
      </w:r>
    </w:p>
    <w:p w:rsidR="005218C3" w:rsidRPr="00CA305F" w:rsidRDefault="005218C3" w:rsidP="005218C3">
      <w:pPr>
        <w:pStyle w:val="14"/>
        <w:ind w:firstLine="709"/>
        <w:rPr>
          <w:rFonts w:ascii="Arial" w:hAnsi="Arial" w:cs="Arial"/>
          <w:sz w:val="16"/>
          <w:szCs w:val="16"/>
        </w:rPr>
      </w:pPr>
    </w:p>
    <w:p w:rsidR="005218C3" w:rsidRPr="00CA305F" w:rsidRDefault="00A85C40" w:rsidP="005218C3">
      <w:pPr>
        <w:pStyle w:val="14"/>
        <w:pBdr>
          <w:top w:val="single" w:sz="4" w:space="1" w:color="auto"/>
          <w:left w:val="single" w:sz="4" w:space="4" w:color="auto"/>
          <w:bottom w:val="single" w:sz="4" w:space="1" w:color="auto"/>
          <w:right w:val="single" w:sz="4" w:space="4" w:color="auto"/>
        </w:pBdr>
        <w:spacing w:line="240" w:lineRule="exact"/>
        <w:ind w:firstLine="0"/>
        <w:rPr>
          <w:rFonts w:ascii="Arial" w:hAnsi="Arial" w:cs="Arial"/>
          <w:sz w:val="16"/>
          <w:szCs w:val="16"/>
        </w:rPr>
      </w:pPr>
      <w:r>
        <w:rPr>
          <w:rFonts w:ascii="Arial" w:hAnsi="Arial" w:cs="Arial"/>
          <w:noProof/>
          <w:sz w:val="16"/>
          <w:szCs w:val="16"/>
        </w:rPr>
        <w:pict>
          <v:shape id="_x0000_s1099" type="#_x0000_t32" style="position:absolute;left:0;text-align:left;margin-left:-30.25pt;margin-top:28.05pt;width:24pt;height:0;z-index:251714560" o:connectortype="straight">
            <v:stroke endarrow="block"/>
          </v:shape>
        </w:pict>
      </w:r>
      <w:r w:rsidR="005218C3" w:rsidRPr="00CA305F">
        <w:rPr>
          <w:rFonts w:ascii="Arial" w:hAnsi="Arial" w:cs="Arial"/>
          <w:sz w:val="16"/>
          <w:szCs w:val="16"/>
        </w:rPr>
        <w:t xml:space="preserve">консультации обучающей организации по обеспечению требований к организации её деятельности по реализации программ </w:t>
      </w:r>
      <w:proofErr w:type="gramStart"/>
      <w:r w:rsidR="005218C3" w:rsidRPr="00CA305F">
        <w:rPr>
          <w:rFonts w:ascii="Arial" w:hAnsi="Arial" w:cs="Arial"/>
          <w:sz w:val="16"/>
          <w:szCs w:val="16"/>
        </w:rPr>
        <w:t>обучения по охране</w:t>
      </w:r>
      <w:proofErr w:type="gramEnd"/>
      <w:r w:rsidR="005218C3" w:rsidRPr="00CA305F">
        <w:rPr>
          <w:rFonts w:ascii="Arial" w:hAnsi="Arial" w:cs="Arial"/>
          <w:sz w:val="16"/>
          <w:szCs w:val="16"/>
        </w:rPr>
        <w:t xml:space="preserve"> труда, в том числе к материально-технической базе, кадровому и учебно-методическому обеспечению учебного процесса в соответствии с установленными требованиями</w:t>
      </w:r>
    </w:p>
    <w:p w:rsidR="005218C3" w:rsidRPr="00CA305F" w:rsidRDefault="005218C3" w:rsidP="005218C3">
      <w:pPr>
        <w:pStyle w:val="14"/>
        <w:spacing w:line="240" w:lineRule="exact"/>
        <w:ind w:firstLine="709"/>
        <w:jc w:val="center"/>
        <w:rPr>
          <w:rFonts w:ascii="Arial" w:hAnsi="Arial" w:cs="Arial"/>
          <w:sz w:val="16"/>
          <w:szCs w:val="16"/>
        </w:rPr>
      </w:pPr>
    </w:p>
    <w:p w:rsidR="005218C3" w:rsidRPr="00CA305F" w:rsidRDefault="00A85C40" w:rsidP="005218C3">
      <w:pPr>
        <w:pStyle w:val="14"/>
        <w:pBdr>
          <w:top w:val="single" w:sz="4" w:space="1" w:color="auto"/>
          <w:left w:val="single" w:sz="4" w:space="4" w:color="auto"/>
          <w:bottom w:val="single" w:sz="4" w:space="1" w:color="auto"/>
          <w:right w:val="single" w:sz="4" w:space="4" w:color="auto"/>
        </w:pBdr>
        <w:spacing w:line="240" w:lineRule="exact"/>
        <w:ind w:firstLine="0"/>
        <w:rPr>
          <w:rFonts w:ascii="Arial" w:hAnsi="Arial" w:cs="Arial"/>
          <w:sz w:val="16"/>
          <w:szCs w:val="16"/>
        </w:rPr>
      </w:pPr>
      <w:r>
        <w:rPr>
          <w:rFonts w:ascii="Arial" w:hAnsi="Arial" w:cs="Arial"/>
          <w:noProof/>
          <w:sz w:val="16"/>
          <w:szCs w:val="16"/>
        </w:rPr>
        <w:pict>
          <v:shape id="_x0000_s1098" type="#_x0000_t32" style="position:absolute;left:0;text-align:left;margin-left:-30.25pt;margin-top:3.15pt;width:1.5pt;height:697.5pt;flip:x;z-index:251713536" o:connectortype="straight"/>
        </w:pict>
      </w:r>
      <w:r w:rsidR="005218C3" w:rsidRPr="00CA305F">
        <w:rPr>
          <w:rFonts w:ascii="Arial" w:hAnsi="Arial" w:cs="Arial"/>
          <w:sz w:val="16"/>
          <w:szCs w:val="16"/>
        </w:rPr>
        <w:t xml:space="preserve">создание базы данных руководителей и специалистов организаций Благодарненского района, прошедших в установленном порядке </w:t>
      </w:r>
      <w:proofErr w:type="gramStart"/>
      <w:r w:rsidR="005218C3" w:rsidRPr="00CA305F">
        <w:rPr>
          <w:rFonts w:ascii="Arial" w:hAnsi="Arial" w:cs="Arial"/>
          <w:sz w:val="16"/>
          <w:szCs w:val="16"/>
        </w:rPr>
        <w:t>обучения по охране</w:t>
      </w:r>
      <w:proofErr w:type="gramEnd"/>
      <w:r w:rsidR="005218C3" w:rsidRPr="00CA305F">
        <w:rPr>
          <w:rFonts w:ascii="Arial" w:hAnsi="Arial" w:cs="Arial"/>
          <w:sz w:val="16"/>
          <w:szCs w:val="16"/>
        </w:rPr>
        <w:t xml:space="preserve"> труда и проверку знаний требований охраны труда, и тех, кому необходимо пройти</w:t>
      </w:r>
    </w:p>
    <w:p w:rsidR="005218C3" w:rsidRPr="00CA305F" w:rsidRDefault="00A85C40" w:rsidP="005218C3">
      <w:pPr>
        <w:pStyle w:val="14"/>
        <w:spacing w:line="240" w:lineRule="exact"/>
        <w:ind w:firstLine="709"/>
        <w:rPr>
          <w:rFonts w:ascii="Arial" w:hAnsi="Arial" w:cs="Arial"/>
          <w:sz w:val="16"/>
          <w:szCs w:val="16"/>
        </w:rPr>
      </w:pPr>
      <w:r>
        <w:rPr>
          <w:rFonts w:ascii="Arial" w:hAnsi="Arial" w:cs="Arial"/>
          <w:noProof/>
          <w:sz w:val="16"/>
          <w:szCs w:val="16"/>
        </w:rPr>
        <w:pict>
          <v:shape id="_x0000_s1100" type="#_x0000_t32" style="position:absolute;left:0;text-align:left;margin-left:-34.5pt;margin-top:.35pt;width:24pt;height:.05pt;z-index:251715584" o:connectortype="straight">
            <v:stroke endarrow="block"/>
          </v:shape>
        </w:pict>
      </w:r>
    </w:p>
    <w:p w:rsidR="005218C3" w:rsidRPr="00CA305F" w:rsidRDefault="00A85C40" w:rsidP="005218C3">
      <w:pPr>
        <w:pStyle w:val="14"/>
        <w:pBdr>
          <w:top w:val="single" w:sz="4" w:space="1" w:color="auto"/>
          <w:left w:val="single" w:sz="4" w:space="4" w:color="auto"/>
          <w:bottom w:val="single" w:sz="4" w:space="1" w:color="auto"/>
          <w:right w:val="single" w:sz="4" w:space="4" w:color="auto"/>
        </w:pBdr>
        <w:spacing w:line="240" w:lineRule="exact"/>
        <w:ind w:firstLine="0"/>
        <w:rPr>
          <w:rFonts w:ascii="Arial" w:hAnsi="Arial" w:cs="Arial"/>
          <w:sz w:val="16"/>
          <w:szCs w:val="16"/>
        </w:rPr>
      </w:pPr>
      <w:r>
        <w:rPr>
          <w:rFonts w:ascii="Arial" w:hAnsi="Arial" w:cs="Arial"/>
          <w:noProof/>
          <w:sz w:val="16"/>
          <w:szCs w:val="16"/>
        </w:rPr>
        <w:pict>
          <v:shape id="_x0000_s1101" type="#_x0000_t32" style="position:absolute;left:0;text-align:left;margin-left:-30.25pt;margin-top:19.05pt;width:24pt;height:.05pt;z-index:251716608" o:connectortype="straight">
            <v:stroke endarrow="block"/>
          </v:shape>
        </w:pict>
      </w:r>
      <w:r w:rsidR="005218C3" w:rsidRPr="00CA305F">
        <w:rPr>
          <w:rFonts w:ascii="Arial" w:hAnsi="Arial" w:cs="Arial"/>
          <w:sz w:val="16"/>
          <w:szCs w:val="16"/>
        </w:rPr>
        <w:t>направление списков необученных руководителей в государственную инспекцию труда Ставропольского края для принятия мер воздействия к нарушителям трудового законодательства</w:t>
      </w:r>
    </w:p>
    <w:p w:rsidR="005218C3" w:rsidRPr="00CA305F" w:rsidRDefault="005218C3" w:rsidP="005218C3">
      <w:pPr>
        <w:pStyle w:val="14"/>
        <w:spacing w:line="240" w:lineRule="exact"/>
        <w:ind w:firstLine="709"/>
        <w:rPr>
          <w:rFonts w:ascii="Arial" w:hAnsi="Arial" w:cs="Arial"/>
          <w:sz w:val="16"/>
          <w:szCs w:val="16"/>
        </w:rPr>
      </w:pPr>
    </w:p>
    <w:p w:rsidR="005218C3" w:rsidRPr="00CA305F" w:rsidRDefault="00A85C40" w:rsidP="005218C3">
      <w:pPr>
        <w:pStyle w:val="14"/>
        <w:pBdr>
          <w:top w:val="single" w:sz="4" w:space="1" w:color="auto"/>
          <w:left w:val="single" w:sz="4" w:space="4" w:color="auto"/>
          <w:bottom w:val="single" w:sz="4" w:space="1" w:color="auto"/>
          <w:right w:val="single" w:sz="4" w:space="4" w:color="auto"/>
        </w:pBdr>
        <w:spacing w:line="240" w:lineRule="exact"/>
        <w:ind w:firstLine="0"/>
        <w:rPr>
          <w:rFonts w:ascii="Arial" w:hAnsi="Arial" w:cs="Arial"/>
          <w:sz w:val="16"/>
          <w:szCs w:val="16"/>
        </w:rPr>
      </w:pPr>
      <w:r>
        <w:rPr>
          <w:rFonts w:ascii="Arial" w:hAnsi="Arial" w:cs="Arial"/>
          <w:noProof/>
          <w:sz w:val="16"/>
          <w:szCs w:val="16"/>
        </w:rPr>
        <w:pict>
          <v:shape id="_x0000_s1102" type="#_x0000_t32" style="position:absolute;left:0;text-align:left;margin-left:-30.25pt;margin-top:19.05pt;width:24pt;height:0;z-index:251717632" o:connectortype="straight">
            <v:stroke endarrow="block"/>
          </v:shape>
        </w:pict>
      </w:r>
      <w:r w:rsidR="005218C3" w:rsidRPr="00CA305F">
        <w:rPr>
          <w:rFonts w:ascii="Arial" w:hAnsi="Arial" w:cs="Arial"/>
          <w:sz w:val="16"/>
          <w:szCs w:val="16"/>
        </w:rPr>
        <w:t>участие в подготовке и согласовании вопросов для проверки знаний требований охраны труда у руководителей и специалистов организаций Благодарненского района</w:t>
      </w:r>
    </w:p>
    <w:p w:rsidR="005218C3" w:rsidRPr="00CA305F" w:rsidRDefault="005218C3" w:rsidP="005218C3">
      <w:pPr>
        <w:pStyle w:val="14"/>
        <w:spacing w:line="240" w:lineRule="exact"/>
        <w:ind w:firstLine="709"/>
        <w:rPr>
          <w:rFonts w:ascii="Arial" w:hAnsi="Arial" w:cs="Arial"/>
          <w:sz w:val="16"/>
          <w:szCs w:val="16"/>
        </w:rPr>
      </w:pPr>
    </w:p>
    <w:p w:rsidR="005218C3" w:rsidRPr="00CA305F" w:rsidRDefault="00A85C40" w:rsidP="005218C3">
      <w:pPr>
        <w:pStyle w:val="14"/>
        <w:pBdr>
          <w:top w:val="single" w:sz="4" w:space="1" w:color="auto"/>
          <w:left w:val="single" w:sz="4" w:space="4" w:color="auto"/>
          <w:bottom w:val="single" w:sz="4" w:space="1" w:color="auto"/>
          <w:right w:val="single" w:sz="4" w:space="4" w:color="auto"/>
        </w:pBdr>
        <w:spacing w:line="240" w:lineRule="exact"/>
        <w:ind w:firstLine="0"/>
        <w:rPr>
          <w:rFonts w:ascii="Arial" w:hAnsi="Arial" w:cs="Arial"/>
          <w:sz w:val="16"/>
          <w:szCs w:val="16"/>
        </w:rPr>
      </w:pPr>
      <w:r>
        <w:rPr>
          <w:rFonts w:ascii="Arial" w:hAnsi="Arial" w:cs="Arial"/>
          <w:noProof/>
          <w:sz w:val="16"/>
          <w:szCs w:val="16"/>
        </w:rPr>
        <w:pict>
          <v:shape id="_x0000_s1103" type="#_x0000_t32" style="position:absolute;left:0;text-align:left;margin-left:-30.25pt;margin-top:13.1pt;width:24.75pt;height:0;z-index:251718656" o:connectortype="straight">
            <v:stroke endarrow="block"/>
          </v:shape>
        </w:pict>
      </w:r>
      <w:r w:rsidR="005218C3" w:rsidRPr="00CA305F">
        <w:rPr>
          <w:rFonts w:ascii="Arial" w:hAnsi="Arial" w:cs="Arial"/>
          <w:sz w:val="16"/>
          <w:szCs w:val="16"/>
        </w:rPr>
        <w:t xml:space="preserve">устное согласование сроков </w:t>
      </w:r>
      <w:proofErr w:type="gramStart"/>
      <w:r w:rsidR="005218C3" w:rsidRPr="00CA305F">
        <w:rPr>
          <w:rFonts w:ascii="Arial" w:hAnsi="Arial" w:cs="Arial"/>
          <w:sz w:val="16"/>
          <w:szCs w:val="16"/>
        </w:rPr>
        <w:t>обучения по охране</w:t>
      </w:r>
      <w:proofErr w:type="gramEnd"/>
      <w:r w:rsidR="005218C3" w:rsidRPr="00CA305F">
        <w:rPr>
          <w:rFonts w:ascii="Arial" w:hAnsi="Arial" w:cs="Arial"/>
          <w:sz w:val="16"/>
          <w:szCs w:val="16"/>
        </w:rPr>
        <w:t xml:space="preserve"> труда и проверки знаний требований охраны труда с обучающей организацией</w:t>
      </w:r>
    </w:p>
    <w:p w:rsidR="005218C3" w:rsidRPr="00CA305F" w:rsidRDefault="005218C3" w:rsidP="005218C3">
      <w:pPr>
        <w:pStyle w:val="14"/>
        <w:spacing w:line="240" w:lineRule="exact"/>
        <w:ind w:firstLine="709"/>
        <w:jc w:val="center"/>
        <w:rPr>
          <w:rFonts w:ascii="Arial" w:hAnsi="Arial" w:cs="Arial"/>
          <w:sz w:val="16"/>
          <w:szCs w:val="16"/>
        </w:rPr>
      </w:pPr>
    </w:p>
    <w:p w:rsidR="005218C3" w:rsidRPr="00CA305F" w:rsidRDefault="00A85C40" w:rsidP="005218C3">
      <w:pPr>
        <w:pStyle w:val="14"/>
        <w:pBdr>
          <w:top w:val="single" w:sz="4" w:space="1" w:color="auto"/>
          <w:left w:val="single" w:sz="4" w:space="4" w:color="auto"/>
          <w:bottom w:val="single" w:sz="4" w:space="1" w:color="auto"/>
          <w:right w:val="single" w:sz="4" w:space="4" w:color="auto"/>
        </w:pBdr>
        <w:spacing w:line="240" w:lineRule="exact"/>
        <w:ind w:firstLine="0"/>
        <w:rPr>
          <w:rFonts w:ascii="Arial" w:hAnsi="Arial" w:cs="Arial"/>
          <w:sz w:val="16"/>
          <w:szCs w:val="16"/>
        </w:rPr>
      </w:pPr>
      <w:r>
        <w:rPr>
          <w:rFonts w:ascii="Arial" w:hAnsi="Arial" w:cs="Arial"/>
          <w:noProof/>
          <w:sz w:val="16"/>
          <w:szCs w:val="16"/>
        </w:rPr>
        <w:pict>
          <v:shape id="_x0000_s1104" type="#_x0000_t32" style="position:absolute;left:0;text-align:left;margin-left:-30.25pt;margin-top:19.05pt;width:24.75pt;height:.05pt;z-index:251719680" o:connectortype="straight">
            <v:stroke endarrow="block"/>
          </v:shape>
        </w:pict>
      </w:r>
      <w:r w:rsidR="005218C3" w:rsidRPr="00CA305F">
        <w:rPr>
          <w:rFonts w:ascii="Arial" w:hAnsi="Arial" w:cs="Arial"/>
          <w:sz w:val="16"/>
          <w:szCs w:val="16"/>
        </w:rPr>
        <w:t xml:space="preserve">выезд в обучающие организации для участия в </w:t>
      </w:r>
      <w:proofErr w:type="gramStart"/>
      <w:r w:rsidR="005218C3" w:rsidRPr="00CA305F">
        <w:rPr>
          <w:rFonts w:ascii="Arial" w:hAnsi="Arial" w:cs="Arial"/>
          <w:sz w:val="16"/>
          <w:szCs w:val="16"/>
        </w:rPr>
        <w:t>обучении по охране</w:t>
      </w:r>
      <w:proofErr w:type="gramEnd"/>
      <w:r w:rsidR="005218C3" w:rsidRPr="00CA305F">
        <w:rPr>
          <w:rFonts w:ascii="Arial" w:hAnsi="Arial" w:cs="Arial"/>
          <w:sz w:val="16"/>
          <w:szCs w:val="16"/>
        </w:rPr>
        <w:t xml:space="preserve"> труда и проверке знаний требований охраны труда у руководителей и специалистов организаций Благодарненского района</w:t>
      </w:r>
    </w:p>
    <w:p w:rsidR="005218C3" w:rsidRPr="00CA305F" w:rsidRDefault="005218C3" w:rsidP="005218C3">
      <w:pPr>
        <w:pStyle w:val="ConsPlusNormal"/>
        <w:widowControl/>
        <w:spacing w:line="240" w:lineRule="exact"/>
        <w:ind w:firstLine="0"/>
        <w:jc w:val="center"/>
        <w:rPr>
          <w:sz w:val="16"/>
          <w:szCs w:val="16"/>
        </w:rPr>
      </w:pPr>
    </w:p>
    <w:p w:rsidR="005218C3" w:rsidRPr="00CA305F" w:rsidRDefault="00A85C40" w:rsidP="005218C3">
      <w:pPr>
        <w:pStyle w:val="ConsPlusNormal"/>
        <w:widowControl/>
        <w:pBdr>
          <w:top w:val="single" w:sz="4" w:space="1" w:color="auto"/>
          <w:left w:val="single" w:sz="4" w:space="4" w:color="auto"/>
          <w:bottom w:val="single" w:sz="4" w:space="1" w:color="auto"/>
          <w:right w:val="single" w:sz="4" w:space="4" w:color="auto"/>
        </w:pBdr>
        <w:tabs>
          <w:tab w:val="left" w:pos="567"/>
        </w:tabs>
        <w:spacing w:line="240" w:lineRule="exact"/>
        <w:ind w:firstLine="0"/>
        <w:jc w:val="both"/>
        <w:rPr>
          <w:sz w:val="16"/>
          <w:szCs w:val="16"/>
        </w:rPr>
      </w:pPr>
      <w:r>
        <w:rPr>
          <w:noProof/>
          <w:sz w:val="16"/>
          <w:szCs w:val="16"/>
        </w:rPr>
        <w:pict>
          <v:shape id="_x0000_s1105" type="#_x0000_t32" style="position:absolute;left:0;text-align:left;margin-left:-31.75pt;margin-top:11.55pt;width:26.25pt;height:.05pt;z-index:251720704" o:connectortype="straight">
            <v:stroke endarrow="block"/>
          </v:shape>
        </w:pict>
      </w:r>
      <w:r w:rsidR="005218C3" w:rsidRPr="00CA305F">
        <w:rPr>
          <w:sz w:val="16"/>
          <w:szCs w:val="16"/>
        </w:rPr>
        <w:t>мониторинг количества обученных по охране труда работников организаций на территории Благодарненского района Ставропольского края</w:t>
      </w:r>
    </w:p>
    <w:p w:rsidR="005218C3" w:rsidRPr="00CA305F" w:rsidRDefault="005218C3" w:rsidP="005218C3">
      <w:pPr>
        <w:pStyle w:val="ConsPlusNormal"/>
        <w:widowControl/>
        <w:spacing w:line="240" w:lineRule="exact"/>
        <w:ind w:firstLine="0"/>
        <w:jc w:val="center"/>
        <w:rPr>
          <w:sz w:val="16"/>
          <w:szCs w:val="16"/>
        </w:rPr>
      </w:pPr>
    </w:p>
    <w:p w:rsidR="005218C3" w:rsidRPr="00CA305F" w:rsidRDefault="00A85C40" w:rsidP="005218C3">
      <w:pPr>
        <w:pStyle w:val="ConsPlusNormal"/>
        <w:widowControl/>
        <w:pBdr>
          <w:top w:val="single" w:sz="4" w:space="1" w:color="auto"/>
          <w:left w:val="single" w:sz="4" w:space="4" w:color="auto"/>
          <w:bottom w:val="single" w:sz="4" w:space="1" w:color="auto"/>
          <w:right w:val="single" w:sz="4" w:space="4" w:color="auto"/>
        </w:pBdr>
        <w:spacing w:line="240" w:lineRule="exact"/>
        <w:ind w:firstLine="0"/>
        <w:jc w:val="both"/>
        <w:rPr>
          <w:sz w:val="16"/>
          <w:szCs w:val="16"/>
        </w:rPr>
      </w:pPr>
      <w:r>
        <w:rPr>
          <w:noProof/>
          <w:sz w:val="16"/>
          <w:szCs w:val="16"/>
        </w:rPr>
        <w:pict>
          <v:shape id="_x0000_s1106" type="#_x0000_t32" style="position:absolute;left:0;text-align:left;margin-left:-30.25pt;margin-top:11.55pt;width:24pt;height:.05pt;z-index:251721728" o:connectortype="straight">
            <v:stroke endarrow="block"/>
          </v:shape>
        </w:pict>
      </w:r>
      <w:r w:rsidR="005218C3" w:rsidRPr="00CA305F">
        <w:rPr>
          <w:sz w:val="16"/>
          <w:szCs w:val="16"/>
        </w:rPr>
        <w:t>оказание помощи обучающей организации в формировании преподавательского состава</w:t>
      </w:r>
    </w:p>
    <w:p w:rsidR="005218C3" w:rsidRPr="00CA305F" w:rsidRDefault="005218C3" w:rsidP="005218C3">
      <w:pPr>
        <w:pStyle w:val="ConsPlusNormal"/>
        <w:widowControl/>
        <w:spacing w:line="240" w:lineRule="exact"/>
        <w:ind w:firstLine="0"/>
        <w:jc w:val="center"/>
        <w:rPr>
          <w:sz w:val="16"/>
          <w:szCs w:val="16"/>
        </w:rPr>
      </w:pPr>
    </w:p>
    <w:p w:rsidR="005218C3" w:rsidRPr="00CA305F" w:rsidRDefault="00A85C40" w:rsidP="005218C3">
      <w:pPr>
        <w:pStyle w:val="ConsPlusNormal"/>
        <w:widowControl/>
        <w:pBdr>
          <w:top w:val="single" w:sz="4" w:space="1" w:color="auto"/>
          <w:left w:val="single" w:sz="4" w:space="4" w:color="auto"/>
          <w:bottom w:val="single" w:sz="4" w:space="1" w:color="auto"/>
          <w:right w:val="single" w:sz="4" w:space="4" w:color="auto"/>
        </w:pBdr>
        <w:spacing w:line="240" w:lineRule="exact"/>
        <w:ind w:firstLine="0"/>
        <w:jc w:val="both"/>
        <w:rPr>
          <w:sz w:val="16"/>
          <w:szCs w:val="16"/>
        </w:rPr>
      </w:pPr>
      <w:r>
        <w:rPr>
          <w:noProof/>
          <w:sz w:val="16"/>
          <w:szCs w:val="16"/>
        </w:rPr>
        <w:pict>
          <v:shape id="_x0000_s1107" type="#_x0000_t32" style="position:absolute;left:0;text-align:left;margin-left:-30.25pt;margin-top:40.05pt;width:24pt;height:.05pt;z-index:251722752" o:connectortype="straight">
            <v:stroke endarrow="block"/>
          </v:shape>
        </w:pict>
      </w:r>
      <w:r w:rsidR="005218C3" w:rsidRPr="00CA305F">
        <w:rPr>
          <w:sz w:val="16"/>
          <w:szCs w:val="16"/>
        </w:rPr>
        <w:t>анализ состояния обучения по охране труда работников организаций Благодарненского района</w:t>
      </w:r>
      <w:proofErr w:type="gramStart"/>
      <w:r w:rsidR="005218C3" w:rsidRPr="00CA305F">
        <w:rPr>
          <w:sz w:val="16"/>
          <w:szCs w:val="16"/>
        </w:rPr>
        <w:t xml:space="preserve"> ,</w:t>
      </w:r>
      <w:proofErr w:type="gramEnd"/>
      <w:r w:rsidR="005218C3" w:rsidRPr="00CA305F">
        <w:rPr>
          <w:sz w:val="16"/>
          <w:szCs w:val="16"/>
        </w:rPr>
        <w:t xml:space="preserve"> в том числе работодателей - индивидуальных предпринимателей, проверки знаний ими требований охраны труда, обучения оказанию первой помощи пострадавшим на производстве, инструктажа по охране труда, стажировки на рабочем месте, а также подготовка предложений для рассмотрения на заседаниях районных межведомственных комиссий</w:t>
      </w:r>
    </w:p>
    <w:p w:rsidR="005218C3" w:rsidRPr="00CA305F" w:rsidRDefault="005218C3" w:rsidP="005218C3">
      <w:pPr>
        <w:pStyle w:val="ConsPlusNormal"/>
        <w:widowControl/>
        <w:spacing w:line="240" w:lineRule="exact"/>
        <w:ind w:firstLine="0"/>
        <w:jc w:val="center"/>
        <w:rPr>
          <w:sz w:val="16"/>
          <w:szCs w:val="16"/>
        </w:rPr>
      </w:pPr>
    </w:p>
    <w:p w:rsidR="005218C3" w:rsidRPr="00CA305F" w:rsidRDefault="00A85C40" w:rsidP="005218C3">
      <w:pPr>
        <w:pStyle w:val="ConsPlusNormal"/>
        <w:widowControl/>
        <w:pBdr>
          <w:top w:val="single" w:sz="4" w:space="1" w:color="auto"/>
          <w:left w:val="single" w:sz="4" w:space="4" w:color="auto"/>
          <w:bottom w:val="single" w:sz="4" w:space="1" w:color="auto"/>
          <w:right w:val="single" w:sz="4" w:space="4" w:color="auto"/>
        </w:pBdr>
        <w:spacing w:line="240" w:lineRule="exact"/>
        <w:ind w:firstLine="0"/>
        <w:jc w:val="both"/>
        <w:rPr>
          <w:sz w:val="16"/>
          <w:szCs w:val="16"/>
        </w:rPr>
      </w:pPr>
      <w:r>
        <w:rPr>
          <w:noProof/>
          <w:sz w:val="16"/>
          <w:szCs w:val="16"/>
        </w:rPr>
        <w:pict>
          <v:shape id="_x0000_s1108" type="#_x0000_t32" style="position:absolute;left:0;text-align:left;margin-left:-30.25pt;margin-top:25.05pt;width:24pt;height:.05pt;z-index:251723776" o:connectortype="straight">
            <v:stroke endarrow="block"/>
          </v:shape>
        </w:pict>
      </w:r>
      <w:r w:rsidR="005218C3" w:rsidRPr="00CA305F">
        <w:rPr>
          <w:sz w:val="16"/>
          <w:szCs w:val="16"/>
        </w:rPr>
        <w:t>подготовка и предоставление ежеквартальных информаций о количестве обученных по охране труда руководителей и специалистов организаций в министерство труда и социальной защиты населения Ставропольского края</w:t>
      </w:r>
    </w:p>
    <w:p w:rsidR="005218C3" w:rsidRPr="00CA305F" w:rsidRDefault="005218C3" w:rsidP="005218C3">
      <w:pPr>
        <w:pStyle w:val="ConsPlusNormal"/>
        <w:widowControl/>
        <w:spacing w:line="240" w:lineRule="exact"/>
        <w:ind w:firstLine="0"/>
        <w:jc w:val="center"/>
        <w:rPr>
          <w:sz w:val="16"/>
          <w:szCs w:val="16"/>
        </w:rPr>
      </w:pPr>
    </w:p>
    <w:p w:rsidR="005218C3" w:rsidRPr="00CA305F" w:rsidRDefault="00A85C40" w:rsidP="005218C3">
      <w:pPr>
        <w:pStyle w:val="ConsPlusNormal"/>
        <w:widowControl/>
        <w:pBdr>
          <w:top w:val="single" w:sz="4" w:space="1" w:color="auto"/>
          <w:left w:val="single" w:sz="4" w:space="4" w:color="auto"/>
          <w:bottom w:val="single" w:sz="4" w:space="1" w:color="auto"/>
          <w:right w:val="single" w:sz="4" w:space="4" w:color="auto"/>
        </w:pBdr>
        <w:spacing w:line="240" w:lineRule="exact"/>
        <w:ind w:firstLine="0"/>
        <w:jc w:val="both"/>
        <w:rPr>
          <w:sz w:val="16"/>
          <w:szCs w:val="16"/>
        </w:rPr>
      </w:pPr>
      <w:r>
        <w:rPr>
          <w:noProof/>
          <w:sz w:val="16"/>
          <w:szCs w:val="16"/>
        </w:rPr>
        <w:pict>
          <v:shape id="_x0000_s1109" type="#_x0000_t32" style="position:absolute;left:0;text-align:left;margin-left:-31.75pt;margin-top:24.3pt;width:26.25pt;height:0;z-index:251724800" o:connectortype="straight">
            <v:stroke endarrow="block"/>
          </v:shape>
        </w:pict>
      </w:r>
      <w:r w:rsidR="005218C3" w:rsidRPr="00CA305F">
        <w:rPr>
          <w:sz w:val="16"/>
          <w:szCs w:val="16"/>
        </w:rPr>
        <w:t xml:space="preserve">подготовка и проведение окружных «Дней охраны труда», семинаров, совещаний, консультаций, оказание нормативно-методической помощи руководителям и специалистам по охране труда по вопросам организации и проведения </w:t>
      </w:r>
      <w:proofErr w:type="gramStart"/>
      <w:r w:rsidR="005218C3" w:rsidRPr="00CA305F">
        <w:rPr>
          <w:sz w:val="16"/>
          <w:szCs w:val="16"/>
        </w:rPr>
        <w:t>обучения по охране</w:t>
      </w:r>
      <w:proofErr w:type="gramEnd"/>
      <w:r w:rsidR="005218C3" w:rsidRPr="00CA305F">
        <w:rPr>
          <w:sz w:val="16"/>
          <w:szCs w:val="16"/>
        </w:rPr>
        <w:t xml:space="preserve"> труда</w:t>
      </w:r>
    </w:p>
    <w:p w:rsidR="005218C3" w:rsidRPr="00CA305F" w:rsidRDefault="005218C3" w:rsidP="005218C3">
      <w:pPr>
        <w:pStyle w:val="ConsPlusNormal"/>
        <w:widowControl/>
        <w:spacing w:line="240" w:lineRule="exact"/>
        <w:ind w:firstLine="0"/>
        <w:jc w:val="center"/>
        <w:rPr>
          <w:sz w:val="16"/>
          <w:szCs w:val="16"/>
        </w:rPr>
      </w:pPr>
    </w:p>
    <w:p w:rsidR="005218C3" w:rsidRPr="00CA305F" w:rsidRDefault="00A85C40" w:rsidP="005218C3">
      <w:pPr>
        <w:pStyle w:val="ConsPlusNormal"/>
        <w:widowControl/>
        <w:pBdr>
          <w:top w:val="single" w:sz="4" w:space="1" w:color="auto"/>
          <w:left w:val="single" w:sz="4" w:space="4" w:color="auto"/>
          <w:bottom w:val="single" w:sz="4" w:space="1" w:color="auto"/>
          <w:right w:val="single" w:sz="4" w:space="4" w:color="auto"/>
        </w:pBdr>
        <w:spacing w:line="240" w:lineRule="exact"/>
        <w:ind w:firstLine="0"/>
        <w:jc w:val="both"/>
        <w:rPr>
          <w:sz w:val="16"/>
          <w:szCs w:val="16"/>
        </w:rPr>
      </w:pPr>
      <w:r>
        <w:rPr>
          <w:noProof/>
          <w:sz w:val="16"/>
          <w:szCs w:val="16"/>
        </w:rPr>
        <w:pict>
          <v:shape id="_x0000_s1110" type="#_x0000_t32" style="position:absolute;left:0;text-align:left;margin-left:-32.5pt;margin-top:18.3pt;width:26.25pt;height:0;z-index:251725824" o:connectortype="straight">
            <v:stroke endarrow="block"/>
          </v:shape>
        </w:pict>
      </w:r>
      <w:r w:rsidR="005218C3" w:rsidRPr="00CA305F">
        <w:rPr>
          <w:sz w:val="16"/>
          <w:szCs w:val="16"/>
        </w:rPr>
        <w:t xml:space="preserve">обобщение положительного опыта организации </w:t>
      </w:r>
      <w:proofErr w:type="gramStart"/>
      <w:r w:rsidR="005218C3" w:rsidRPr="00CA305F">
        <w:rPr>
          <w:sz w:val="16"/>
          <w:szCs w:val="16"/>
        </w:rPr>
        <w:t>обучения по охране</w:t>
      </w:r>
      <w:proofErr w:type="gramEnd"/>
      <w:r w:rsidR="005218C3" w:rsidRPr="00CA305F">
        <w:rPr>
          <w:sz w:val="16"/>
          <w:szCs w:val="16"/>
        </w:rPr>
        <w:t xml:space="preserve"> труда, внесении предложений по его распространению на территории Благодарненского района</w:t>
      </w:r>
    </w:p>
    <w:p w:rsidR="005218C3" w:rsidRPr="00CA305F" w:rsidRDefault="005218C3" w:rsidP="005218C3">
      <w:pPr>
        <w:pStyle w:val="ConsPlusNormal"/>
        <w:widowControl/>
        <w:spacing w:line="240" w:lineRule="exact"/>
        <w:ind w:firstLine="0"/>
        <w:jc w:val="center"/>
        <w:rPr>
          <w:sz w:val="16"/>
          <w:szCs w:val="16"/>
        </w:rPr>
      </w:pPr>
    </w:p>
    <w:p w:rsidR="005218C3" w:rsidRPr="00CA305F" w:rsidRDefault="00A85C40" w:rsidP="005218C3">
      <w:pPr>
        <w:pStyle w:val="ConsPlusNormal"/>
        <w:widowControl/>
        <w:pBdr>
          <w:top w:val="single" w:sz="4" w:space="1" w:color="auto"/>
          <w:left w:val="single" w:sz="4" w:space="4" w:color="auto"/>
          <w:bottom w:val="single" w:sz="4" w:space="1" w:color="auto"/>
          <w:right w:val="single" w:sz="4" w:space="4" w:color="auto"/>
        </w:pBdr>
        <w:spacing w:line="240" w:lineRule="exact"/>
        <w:ind w:firstLine="0"/>
        <w:jc w:val="both"/>
        <w:rPr>
          <w:sz w:val="16"/>
          <w:szCs w:val="16"/>
        </w:rPr>
      </w:pPr>
      <w:r>
        <w:rPr>
          <w:noProof/>
          <w:sz w:val="16"/>
          <w:szCs w:val="16"/>
        </w:rPr>
        <w:pict>
          <v:shape id="_x0000_s1111" type="#_x0000_t32" style="position:absolute;left:0;text-align:left;margin-left:-32.5pt;margin-top:15.3pt;width:26.25pt;height:0;z-index:251726848" o:connectortype="straight">
            <v:stroke endarrow="block"/>
          </v:shape>
        </w:pict>
      </w:r>
      <w:r w:rsidR="005218C3" w:rsidRPr="00CA305F">
        <w:rPr>
          <w:sz w:val="16"/>
          <w:szCs w:val="16"/>
        </w:rPr>
        <w:t>внесение предложений по поощрению руководителей и специалистов организаций Благодарненского района, преподавателей по программам охраны труда за достижение в области охраны  труда</w:t>
      </w:r>
    </w:p>
    <w:p w:rsidR="005218C3" w:rsidRDefault="005218C3" w:rsidP="005218C3">
      <w:pPr>
        <w:pStyle w:val="ConsPlusNormal"/>
        <w:widowControl/>
        <w:spacing w:line="240" w:lineRule="exact"/>
        <w:ind w:firstLine="0"/>
        <w:jc w:val="center"/>
        <w:rPr>
          <w:sz w:val="16"/>
          <w:szCs w:val="16"/>
        </w:rPr>
      </w:pPr>
    </w:p>
    <w:p w:rsidR="00794D00" w:rsidRPr="00CA305F" w:rsidRDefault="00794D00" w:rsidP="005218C3">
      <w:pPr>
        <w:pStyle w:val="ConsPlusNormal"/>
        <w:widowControl/>
        <w:spacing w:line="240" w:lineRule="exact"/>
        <w:ind w:firstLine="0"/>
        <w:jc w:val="center"/>
        <w:rPr>
          <w:sz w:val="16"/>
          <w:szCs w:val="16"/>
        </w:rPr>
      </w:pPr>
    </w:p>
    <w:p w:rsidR="005218C3" w:rsidRPr="00CA305F" w:rsidRDefault="00794D00" w:rsidP="00794D00">
      <w:pPr>
        <w:pStyle w:val="ConsPlusNormal"/>
        <w:widowControl/>
        <w:spacing w:line="180" w:lineRule="exact"/>
        <w:ind w:firstLine="0"/>
        <w:jc w:val="center"/>
        <w:rPr>
          <w:sz w:val="16"/>
          <w:szCs w:val="16"/>
        </w:rPr>
      </w:pPr>
      <w:r>
        <w:rPr>
          <w:sz w:val="16"/>
          <w:szCs w:val="16"/>
        </w:rPr>
        <w:t xml:space="preserve">                                                                                                    </w:t>
      </w:r>
      <w:r w:rsidR="005218C3" w:rsidRPr="00CA305F">
        <w:rPr>
          <w:sz w:val="16"/>
          <w:szCs w:val="16"/>
        </w:rPr>
        <w:t>Приложение 2</w:t>
      </w:r>
    </w:p>
    <w:p w:rsidR="00794D00" w:rsidRDefault="00794D00" w:rsidP="00794D00">
      <w:pPr>
        <w:pStyle w:val="ConsPlusNormal"/>
        <w:widowControl/>
        <w:spacing w:line="180" w:lineRule="exact"/>
        <w:ind w:left="567" w:firstLine="0"/>
        <w:jc w:val="both"/>
        <w:rPr>
          <w:sz w:val="16"/>
          <w:szCs w:val="16"/>
        </w:rPr>
      </w:pPr>
      <w:r>
        <w:rPr>
          <w:sz w:val="16"/>
          <w:szCs w:val="16"/>
        </w:rPr>
        <w:t xml:space="preserve">                                                                                                     </w:t>
      </w:r>
      <w:r w:rsidR="005218C3" w:rsidRPr="00CA305F">
        <w:rPr>
          <w:sz w:val="16"/>
          <w:szCs w:val="16"/>
        </w:rPr>
        <w:t xml:space="preserve">к административному регламенту по исполнению </w:t>
      </w:r>
      <w:proofErr w:type="gramStart"/>
      <w:r w:rsidR="005218C3" w:rsidRPr="00CA305F">
        <w:rPr>
          <w:sz w:val="16"/>
          <w:szCs w:val="16"/>
        </w:rPr>
        <w:t>государственной</w:t>
      </w:r>
      <w:proofErr w:type="gramEnd"/>
    </w:p>
    <w:p w:rsidR="00794D00" w:rsidRDefault="00794D00" w:rsidP="00794D00">
      <w:pPr>
        <w:pStyle w:val="ConsPlusNormal"/>
        <w:widowControl/>
        <w:spacing w:line="180" w:lineRule="exact"/>
        <w:ind w:left="567" w:firstLine="0"/>
        <w:jc w:val="both"/>
        <w:rPr>
          <w:sz w:val="16"/>
          <w:szCs w:val="16"/>
        </w:rPr>
      </w:pPr>
      <w:r>
        <w:rPr>
          <w:sz w:val="16"/>
          <w:szCs w:val="16"/>
        </w:rPr>
        <w:t xml:space="preserve">                                                                                                     </w:t>
      </w:r>
      <w:r w:rsidR="005218C3" w:rsidRPr="00CA305F">
        <w:rPr>
          <w:sz w:val="16"/>
          <w:szCs w:val="16"/>
        </w:rPr>
        <w:t xml:space="preserve"> функции на территории Благодарненского района Ставропольского</w:t>
      </w:r>
    </w:p>
    <w:p w:rsidR="00794D00" w:rsidRDefault="00794D00" w:rsidP="00794D00">
      <w:pPr>
        <w:pStyle w:val="ConsPlusNormal"/>
        <w:widowControl/>
        <w:spacing w:line="180" w:lineRule="exact"/>
        <w:ind w:left="567" w:firstLine="0"/>
        <w:jc w:val="both"/>
        <w:rPr>
          <w:sz w:val="16"/>
          <w:szCs w:val="16"/>
        </w:rPr>
      </w:pPr>
      <w:r>
        <w:rPr>
          <w:sz w:val="16"/>
          <w:szCs w:val="16"/>
        </w:rPr>
        <w:t xml:space="preserve">                                                                                                       </w:t>
      </w:r>
      <w:r w:rsidR="005218C3" w:rsidRPr="00CA305F">
        <w:rPr>
          <w:sz w:val="16"/>
          <w:szCs w:val="16"/>
        </w:rPr>
        <w:t xml:space="preserve"> края «Координация проведения на территории Благодарненского</w:t>
      </w:r>
    </w:p>
    <w:p w:rsidR="00794D00" w:rsidRDefault="00794D00" w:rsidP="00794D00">
      <w:pPr>
        <w:pStyle w:val="ConsPlusNormal"/>
        <w:widowControl/>
        <w:spacing w:line="180" w:lineRule="exact"/>
        <w:ind w:left="567" w:firstLine="0"/>
        <w:jc w:val="both"/>
        <w:rPr>
          <w:sz w:val="16"/>
          <w:szCs w:val="16"/>
        </w:rPr>
      </w:pPr>
      <w:r>
        <w:rPr>
          <w:sz w:val="16"/>
          <w:szCs w:val="16"/>
        </w:rPr>
        <w:t xml:space="preserve">                                                                                                              </w:t>
      </w:r>
      <w:r w:rsidR="005218C3" w:rsidRPr="00CA305F">
        <w:rPr>
          <w:sz w:val="16"/>
          <w:szCs w:val="16"/>
        </w:rPr>
        <w:t xml:space="preserve"> района Ставропольского края в установленном порядке обучения</w:t>
      </w:r>
    </w:p>
    <w:p w:rsidR="00794D00" w:rsidRDefault="00794D00" w:rsidP="00794D00">
      <w:pPr>
        <w:pStyle w:val="ConsPlusNormal"/>
        <w:widowControl/>
        <w:spacing w:line="180" w:lineRule="exact"/>
        <w:ind w:left="567" w:firstLine="0"/>
        <w:jc w:val="both"/>
        <w:rPr>
          <w:sz w:val="16"/>
          <w:szCs w:val="16"/>
        </w:rPr>
      </w:pPr>
      <w:r>
        <w:rPr>
          <w:sz w:val="16"/>
          <w:szCs w:val="16"/>
        </w:rPr>
        <w:t xml:space="preserve">                                                                                                          </w:t>
      </w:r>
      <w:r w:rsidR="005218C3" w:rsidRPr="00CA305F">
        <w:rPr>
          <w:sz w:val="16"/>
          <w:szCs w:val="16"/>
        </w:rPr>
        <w:t xml:space="preserve"> </w:t>
      </w:r>
      <w:r>
        <w:rPr>
          <w:sz w:val="16"/>
          <w:szCs w:val="16"/>
        </w:rPr>
        <w:t xml:space="preserve">  </w:t>
      </w:r>
      <w:r w:rsidR="005218C3" w:rsidRPr="00CA305F">
        <w:rPr>
          <w:sz w:val="16"/>
          <w:szCs w:val="16"/>
        </w:rPr>
        <w:t>по охране труда работников, в том числе руководителей</w:t>
      </w:r>
    </w:p>
    <w:p w:rsidR="00794D00" w:rsidRDefault="00794D00" w:rsidP="00794D00">
      <w:pPr>
        <w:pStyle w:val="ConsPlusNormal"/>
        <w:widowControl/>
        <w:spacing w:line="180" w:lineRule="exact"/>
        <w:ind w:left="567" w:firstLine="0"/>
        <w:jc w:val="both"/>
        <w:rPr>
          <w:sz w:val="16"/>
          <w:szCs w:val="16"/>
        </w:rPr>
      </w:pPr>
      <w:r>
        <w:rPr>
          <w:sz w:val="16"/>
          <w:szCs w:val="16"/>
        </w:rPr>
        <w:t xml:space="preserve">                                                                                                          </w:t>
      </w:r>
      <w:r w:rsidR="005218C3" w:rsidRPr="00CA305F">
        <w:rPr>
          <w:sz w:val="16"/>
          <w:szCs w:val="16"/>
        </w:rPr>
        <w:t xml:space="preserve"> организаций, а также работодателей </w:t>
      </w:r>
      <w:r>
        <w:rPr>
          <w:sz w:val="16"/>
          <w:szCs w:val="16"/>
        </w:rPr>
        <w:t>–</w:t>
      </w:r>
      <w:r w:rsidR="005218C3" w:rsidRPr="00CA305F">
        <w:rPr>
          <w:sz w:val="16"/>
          <w:szCs w:val="16"/>
        </w:rPr>
        <w:t xml:space="preserve"> индивидуальных</w:t>
      </w:r>
    </w:p>
    <w:p w:rsidR="00794D00" w:rsidRDefault="00794D00" w:rsidP="00794D00">
      <w:pPr>
        <w:pStyle w:val="ConsPlusNormal"/>
        <w:widowControl/>
        <w:spacing w:line="180" w:lineRule="exact"/>
        <w:ind w:left="567" w:firstLine="0"/>
        <w:jc w:val="both"/>
        <w:rPr>
          <w:sz w:val="16"/>
          <w:szCs w:val="16"/>
        </w:rPr>
      </w:pPr>
      <w:r>
        <w:rPr>
          <w:sz w:val="16"/>
          <w:szCs w:val="16"/>
        </w:rPr>
        <w:t xml:space="preserve">                                                                                                          </w:t>
      </w:r>
      <w:r w:rsidR="005218C3" w:rsidRPr="00CA305F">
        <w:rPr>
          <w:sz w:val="16"/>
          <w:szCs w:val="16"/>
        </w:rPr>
        <w:t xml:space="preserve"> предпринимателей, проверки знания ими требований охраны труда,</w:t>
      </w:r>
    </w:p>
    <w:p w:rsidR="00794D00" w:rsidRDefault="00794D00" w:rsidP="00794D00">
      <w:pPr>
        <w:pStyle w:val="ConsPlusNormal"/>
        <w:widowControl/>
        <w:spacing w:line="180" w:lineRule="exact"/>
        <w:ind w:left="567" w:firstLine="0"/>
        <w:jc w:val="both"/>
        <w:rPr>
          <w:sz w:val="16"/>
          <w:szCs w:val="16"/>
        </w:rPr>
      </w:pPr>
      <w:r>
        <w:rPr>
          <w:sz w:val="16"/>
          <w:szCs w:val="16"/>
        </w:rPr>
        <w:t xml:space="preserve">                                                                                                                </w:t>
      </w:r>
      <w:r w:rsidR="005218C3" w:rsidRPr="00CA305F">
        <w:rPr>
          <w:sz w:val="16"/>
          <w:szCs w:val="16"/>
        </w:rPr>
        <w:t xml:space="preserve">а также проведения обучения оказанию первой </w:t>
      </w:r>
    </w:p>
    <w:p w:rsidR="005218C3" w:rsidRPr="00CA305F" w:rsidRDefault="00794D00" w:rsidP="00794D00">
      <w:pPr>
        <w:pStyle w:val="ConsPlusNormal"/>
        <w:widowControl/>
        <w:spacing w:line="180" w:lineRule="exact"/>
        <w:ind w:left="567" w:firstLine="0"/>
        <w:jc w:val="both"/>
        <w:rPr>
          <w:sz w:val="16"/>
          <w:szCs w:val="16"/>
        </w:rPr>
      </w:pPr>
      <w:r>
        <w:rPr>
          <w:sz w:val="16"/>
          <w:szCs w:val="16"/>
        </w:rPr>
        <w:t xml:space="preserve">                                                                                                                   </w:t>
      </w:r>
      <w:r w:rsidR="005218C3" w:rsidRPr="00CA305F">
        <w:rPr>
          <w:sz w:val="16"/>
          <w:szCs w:val="16"/>
        </w:rPr>
        <w:t xml:space="preserve">помощи пострадавшим на производстве»  </w:t>
      </w:r>
    </w:p>
    <w:p w:rsidR="005218C3" w:rsidRPr="00CA305F" w:rsidRDefault="005218C3" w:rsidP="005218C3">
      <w:pPr>
        <w:pStyle w:val="ConsPlusNormal"/>
        <w:widowControl/>
        <w:spacing w:line="240" w:lineRule="exact"/>
        <w:ind w:left="1967" w:firstLine="0"/>
        <w:jc w:val="both"/>
        <w:rPr>
          <w:sz w:val="16"/>
          <w:szCs w:val="16"/>
        </w:rPr>
      </w:pPr>
    </w:p>
    <w:p w:rsidR="005218C3" w:rsidRPr="00CA305F" w:rsidRDefault="005218C3" w:rsidP="005218C3">
      <w:pPr>
        <w:pStyle w:val="ConsPlusNormal"/>
        <w:widowControl/>
        <w:spacing w:line="240" w:lineRule="exact"/>
        <w:ind w:left="5664" w:firstLine="708"/>
        <w:rPr>
          <w:sz w:val="16"/>
          <w:szCs w:val="16"/>
        </w:rPr>
      </w:pPr>
    </w:p>
    <w:p w:rsidR="005218C3" w:rsidRPr="00CA305F" w:rsidRDefault="005218C3" w:rsidP="00794D00">
      <w:pPr>
        <w:pStyle w:val="ConsPlusNormal"/>
        <w:widowControl/>
        <w:spacing w:line="180" w:lineRule="exact"/>
        <w:ind w:firstLine="0"/>
        <w:jc w:val="center"/>
        <w:rPr>
          <w:sz w:val="16"/>
          <w:szCs w:val="16"/>
        </w:rPr>
      </w:pPr>
      <w:r w:rsidRPr="00CA305F">
        <w:rPr>
          <w:sz w:val="16"/>
          <w:szCs w:val="16"/>
        </w:rPr>
        <w:t>ИНФОРМАЦИЯ</w:t>
      </w:r>
    </w:p>
    <w:p w:rsidR="005218C3" w:rsidRPr="00CA305F" w:rsidRDefault="005218C3" w:rsidP="00794D00">
      <w:pPr>
        <w:pStyle w:val="ConsPlusNormal"/>
        <w:widowControl/>
        <w:spacing w:line="180" w:lineRule="exact"/>
        <w:ind w:firstLine="0"/>
        <w:jc w:val="center"/>
        <w:rPr>
          <w:sz w:val="16"/>
          <w:szCs w:val="16"/>
        </w:rPr>
      </w:pPr>
      <w:r w:rsidRPr="00CA305F">
        <w:rPr>
          <w:sz w:val="16"/>
          <w:szCs w:val="16"/>
        </w:rPr>
        <w:t xml:space="preserve">о численности </w:t>
      </w:r>
      <w:proofErr w:type="gramStart"/>
      <w:r w:rsidRPr="00CA305F">
        <w:rPr>
          <w:sz w:val="16"/>
          <w:szCs w:val="16"/>
        </w:rPr>
        <w:t>прошедших</w:t>
      </w:r>
      <w:proofErr w:type="gramEnd"/>
      <w:r w:rsidRPr="00CA305F">
        <w:rPr>
          <w:sz w:val="16"/>
          <w:szCs w:val="16"/>
        </w:rPr>
        <w:t xml:space="preserve"> обучение по охране труда в </w:t>
      </w:r>
    </w:p>
    <w:p w:rsidR="005218C3" w:rsidRPr="00CA305F" w:rsidRDefault="005218C3" w:rsidP="00794D00">
      <w:pPr>
        <w:pStyle w:val="ConsPlusNormal"/>
        <w:widowControl/>
        <w:spacing w:line="180" w:lineRule="exact"/>
        <w:ind w:firstLine="0"/>
        <w:jc w:val="center"/>
        <w:rPr>
          <w:sz w:val="16"/>
          <w:szCs w:val="16"/>
        </w:rPr>
      </w:pPr>
      <w:r w:rsidRPr="00CA305F">
        <w:rPr>
          <w:sz w:val="16"/>
          <w:szCs w:val="16"/>
        </w:rPr>
        <w:t xml:space="preserve">образовательных </w:t>
      </w:r>
      <w:proofErr w:type="gramStart"/>
      <w:r w:rsidRPr="00CA305F">
        <w:rPr>
          <w:sz w:val="16"/>
          <w:szCs w:val="16"/>
        </w:rPr>
        <w:t>организациях</w:t>
      </w:r>
      <w:proofErr w:type="gramEnd"/>
      <w:r w:rsidRPr="00CA305F">
        <w:rPr>
          <w:sz w:val="16"/>
          <w:szCs w:val="16"/>
        </w:rPr>
        <w:t xml:space="preserve"> руководителей и специалистов </w:t>
      </w:r>
    </w:p>
    <w:p w:rsidR="005218C3" w:rsidRPr="00CA305F" w:rsidRDefault="005218C3" w:rsidP="005218C3">
      <w:pPr>
        <w:pStyle w:val="211"/>
        <w:rPr>
          <w:rFonts w:ascii="Arial" w:hAnsi="Arial" w:cs="Arial"/>
          <w:bCs/>
          <w:sz w:val="16"/>
          <w:szCs w:val="16"/>
        </w:rPr>
      </w:pPr>
      <w:r w:rsidRPr="00CA305F">
        <w:rPr>
          <w:rFonts w:ascii="Arial" w:hAnsi="Arial" w:cs="Arial"/>
          <w:sz w:val="16"/>
          <w:szCs w:val="16"/>
        </w:rPr>
        <w:t xml:space="preserve">              </w:t>
      </w:r>
      <w:r w:rsidRPr="00CA305F">
        <w:rPr>
          <w:rFonts w:ascii="Arial" w:hAnsi="Arial" w:cs="Arial"/>
          <w:sz w:val="16"/>
          <w:szCs w:val="16"/>
        </w:rPr>
        <w:softHyphen/>
      </w:r>
      <w:r w:rsidRPr="00CA305F">
        <w:rPr>
          <w:rFonts w:ascii="Arial" w:hAnsi="Arial" w:cs="Arial"/>
          <w:sz w:val="16"/>
          <w:szCs w:val="16"/>
        </w:rPr>
        <w:softHyphen/>
      </w:r>
      <w:r w:rsidRPr="00CA305F">
        <w:rPr>
          <w:rFonts w:ascii="Arial" w:hAnsi="Arial" w:cs="Arial"/>
          <w:sz w:val="16"/>
          <w:szCs w:val="16"/>
        </w:rPr>
        <w:softHyphen/>
        <w:t>_____</w:t>
      </w:r>
      <w:r w:rsidRPr="00CA305F">
        <w:rPr>
          <w:rFonts w:ascii="Arial" w:hAnsi="Arial" w:cs="Arial"/>
          <w:bCs/>
          <w:sz w:val="16"/>
          <w:szCs w:val="16"/>
        </w:rPr>
        <w:t>_______________________________________________</w:t>
      </w:r>
    </w:p>
    <w:p w:rsidR="005218C3" w:rsidRPr="00CA305F" w:rsidRDefault="005218C3" w:rsidP="005218C3">
      <w:pPr>
        <w:pStyle w:val="ConsPlusNormal"/>
        <w:widowControl/>
        <w:spacing w:line="240" w:lineRule="exact"/>
        <w:ind w:firstLine="0"/>
        <w:jc w:val="both"/>
        <w:rPr>
          <w:sz w:val="16"/>
          <w:szCs w:val="16"/>
        </w:rPr>
      </w:pPr>
      <w:r w:rsidRPr="00CA305F">
        <w:rPr>
          <w:sz w:val="16"/>
          <w:szCs w:val="16"/>
        </w:rPr>
        <w:t xml:space="preserve">                                                                            (наименование муниципального образования)</w:t>
      </w:r>
    </w:p>
    <w:p w:rsidR="005218C3" w:rsidRPr="00CA305F" w:rsidRDefault="005218C3" w:rsidP="005218C3">
      <w:pPr>
        <w:pStyle w:val="ConsPlusNormal"/>
        <w:widowControl/>
        <w:spacing w:line="240" w:lineRule="exact"/>
        <w:ind w:firstLine="0"/>
        <w:jc w:val="center"/>
        <w:rPr>
          <w:sz w:val="16"/>
          <w:szCs w:val="16"/>
        </w:rPr>
      </w:pPr>
    </w:p>
    <w:p w:rsidR="005218C3" w:rsidRPr="00CA305F" w:rsidRDefault="005218C3" w:rsidP="005218C3">
      <w:pPr>
        <w:pStyle w:val="ConsPlusNormal"/>
        <w:widowControl/>
        <w:spacing w:line="240" w:lineRule="exact"/>
        <w:ind w:firstLine="0"/>
        <w:jc w:val="center"/>
        <w:rPr>
          <w:bCs/>
          <w:sz w:val="16"/>
          <w:szCs w:val="16"/>
        </w:rPr>
      </w:pPr>
      <w:r w:rsidRPr="00CA305F">
        <w:rPr>
          <w:sz w:val="16"/>
          <w:szCs w:val="16"/>
        </w:rPr>
        <w:t>за</w:t>
      </w:r>
      <w:r w:rsidRPr="00CA305F">
        <w:rPr>
          <w:rFonts w:eastAsia="Arial"/>
          <w:sz w:val="16"/>
          <w:szCs w:val="16"/>
        </w:rPr>
        <w:t xml:space="preserve"> </w:t>
      </w:r>
      <w:r w:rsidRPr="00CA305F">
        <w:rPr>
          <w:sz w:val="16"/>
          <w:szCs w:val="16"/>
        </w:rPr>
        <w:t>_____</w:t>
      </w:r>
      <w:r w:rsidRPr="00CA305F">
        <w:rPr>
          <w:bCs/>
          <w:sz w:val="16"/>
          <w:szCs w:val="16"/>
        </w:rPr>
        <w:t>_____________________________________________</w:t>
      </w:r>
    </w:p>
    <w:p w:rsidR="005218C3" w:rsidRPr="00CA305F" w:rsidRDefault="005218C3" w:rsidP="005218C3">
      <w:pPr>
        <w:pStyle w:val="ConsPlusNormal"/>
        <w:widowControl/>
        <w:spacing w:line="240" w:lineRule="exact"/>
        <w:ind w:firstLine="0"/>
        <w:jc w:val="center"/>
        <w:rPr>
          <w:bCs/>
          <w:sz w:val="16"/>
          <w:szCs w:val="16"/>
        </w:rPr>
      </w:pPr>
      <w:r w:rsidRPr="00CA305F">
        <w:rPr>
          <w:bCs/>
          <w:sz w:val="16"/>
          <w:szCs w:val="16"/>
        </w:rPr>
        <w:t>(отчетный период)</w:t>
      </w:r>
    </w:p>
    <w:p w:rsidR="005218C3" w:rsidRPr="00CA305F" w:rsidRDefault="005218C3" w:rsidP="005218C3">
      <w:pPr>
        <w:pStyle w:val="ConsPlusNormal"/>
        <w:widowControl/>
        <w:spacing w:line="240" w:lineRule="exact"/>
        <w:ind w:firstLine="0"/>
        <w:jc w:val="center"/>
        <w:rPr>
          <w:sz w:val="16"/>
          <w:szCs w:val="16"/>
        </w:rPr>
      </w:pPr>
    </w:p>
    <w:p w:rsidR="005218C3" w:rsidRPr="00CA305F" w:rsidRDefault="005218C3" w:rsidP="005218C3">
      <w:pPr>
        <w:pStyle w:val="ConsPlusNormal"/>
        <w:widowControl/>
        <w:spacing w:line="240" w:lineRule="exact"/>
        <w:ind w:firstLine="0"/>
        <w:rPr>
          <w:sz w:val="16"/>
          <w:szCs w:val="16"/>
        </w:rPr>
      </w:pPr>
    </w:p>
    <w:tbl>
      <w:tblPr>
        <w:tblW w:w="9988" w:type="dxa"/>
        <w:tblInd w:w="-382" w:type="dxa"/>
        <w:tblLayout w:type="fixed"/>
        <w:tblLook w:val="0000"/>
      </w:tblPr>
      <w:tblGrid>
        <w:gridCol w:w="480"/>
        <w:gridCol w:w="1570"/>
        <w:gridCol w:w="1559"/>
        <w:gridCol w:w="1701"/>
        <w:gridCol w:w="1559"/>
        <w:gridCol w:w="992"/>
        <w:gridCol w:w="2119"/>
        <w:gridCol w:w="8"/>
      </w:tblGrid>
      <w:tr w:rsidR="005218C3" w:rsidRPr="00CA305F" w:rsidTr="00770EA8">
        <w:tc>
          <w:tcPr>
            <w:tcW w:w="480" w:type="dxa"/>
            <w:vMerge w:val="restart"/>
            <w:tcBorders>
              <w:top w:val="single" w:sz="4" w:space="0" w:color="000000"/>
              <w:left w:val="single" w:sz="4" w:space="0" w:color="000000"/>
              <w:bottom w:val="single" w:sz="4" w:space="0" w:color="000000"/>
            </w:tcBorders>
            <w:shd w:val="clear" w:color="auto" w:fill="auto"/>
          </w:tcPr>
          <w:p w:rsidR="005218C3" w:rsidRPr="00CA305F" w:rsidRDefault="005218C3" w:rsidP="00770EA8">
            <w:pPr>
              <w:pStyle w:val="ConsPlusNormal"/>
              <w:widowControl/>
              <w:snapToGrid w:val="0"/>
              <w:spacing w:line="240" w:lineRule="exact"/>
              <w:ind w:firstLine="0"/>
              <w:jc w:val="center"/>
              <w:rPr>
                <w:sz w:val="16"/>
                <w:szCs w:val="16"/>
              </w:rPr>
            </w:pPr>
            <w:r w:rsidRPr="00CA305F">
              <w:rPr>
                <w:sz w:val="16"/>
                <w:szCs w:val="16"/>
              </w:rPr>
              <w:t xml:space="preserve">№ </w:t>
            </w:r>
            <w:proofErr w:type="spellStart"/>
            <w:proofErr w:type="gramStart"/>
            <w:r w:rsidRPr="00CA305F">
              <w:rPr>
                <w:sz w:val="16"/>
                <w:szCs w:val="16"/>
              </w:rPr>
              <w:t>п</w:t>
            </w:r>
            <w:proofErr w:type="spellEnd"/>
            <w:proofErr w:type="gramEnd"/>
            <w:r w:rsidRPr="00CA305F">
              <w:rPr>
                <w:sz w:val="16"/>
                <w:szCs w:val="16"/>
              </w:rPr>
              <w:t>/</w:t>
            </w:r>
            <w:proofErr w:type="spellStart"/>
            <w:r w:rsidRPr="00CA305F">
              <w:rPr>
                <w:sz w:val="16"/>
                <w:szCs w:val="16"/>
              </w:rPr>
              <w:t>п</w:t>
            </w:r>
            <w:proofErr w:type="spellEnd"/>
          </w:p>
        </w:tc>
        <w:tc>
          <w:tcPr>
            <w:tcW w:w="1570" w:type="dxa"/>
            <w:vMerge w:val="restart"/>
            <w:tcBorders>
              <w:top w:val="single" w:sz="4" w:space="0" w:color="000000"/>
              <w:left w:val="single" w:sz="4" w:space="0" w:color="000000"/>
              <w:bottom w:val="single" w:sz="4" w:space="0" w:color="000000"/>
              <w:right w:val="single" w:sz="4" w:space="0" w:color="auto"/>
            </w:tcBorders>
            <w:shd w:val="clear" w:color="auto" w:fill="auto"/>
            <w:textDirection w:val="btLr"/>
          </w:tcPr>
          <w:p w:rsidR="005218C3" w:rsidRPr="00CA305F" w:rsidRDefault="005218C3" w:rsidP="00770EA8">
            <w:pPr>
              <w:pStyle w:val="ConsPlusNormal"/>
              <w:widowControl/>
              <w:snapToGrid w:val="0"/>
              <w:spacing w:line="240" w:lineRule="exact"/>
              <w:ind w:left="113" w:right="113" w:firstLine="0"/>
              <w:jc w:val="center"/>
              <w:rPr>
                <w:sz w:val="16"/>
                <w:szCs w:val="16"/>
              </w:rPr>
            </w:pPr>
            <w:r w:rsidRPr="00CA305F">
              <w:rPr>
                <w:sz w:val="16"/>
                <w:szCs w:val="16"/>
              </w:rPr>
              <w:t xml:space="preserve">Наименование </w:t>
            </w:r>
            <w:proofErr w:type="gramStart"/>
            <w:r w:rsidRPr="00CA305F">
              <w:rPr>
                <w:sz w:val="16"/>
                <w:szCs w:val="16"/>
              </w:rPr>
              <w:t>образовательной</w:t>
            </w:r>
            <w:proofErr w:type="gramEnd"/>
          </w:p>
          <w:p w:rsidR="005218C3" w:rsidRPr="00CA305F" w:rsidRDefault="005218C3" w:rsidP="00770EA8">
            <w:pPr>
              <w:pStyle w:val="ConsPlusNormal"/>
              <w:widowControl/>
              <w:spacing w:line="240" w:lineRule="exact"/>
              <w:ind w:left="113" w:right="113" w:firstLine="0"/>
              <w:jc w:val="center"/>
              <w:rPr>
                <w:sz w:val="16"/>
                <w:szCs w:val="16"/>
              </w:rPr>
            </w:pPr>
            <w:r w:rsidRPr="00CA305F">
              <w:rPr>
                <w:sz w:val="16"/>
                <w:szCs w:val="16"/>
              </w:rPr>
              <w:t>организации</w:t>
            </w:r>
          </w:p>
        </w:tc>
        <w:tc>
          <w:tcPr>
            <w:tcW w:w="7938" w:type="dxa"/>
            <w:gridSpan w:val="6"/>
            <w:tcBorders>
              <w:top w:val="single" w:sz="4" w:space="0" w:color="auto"/>
              <w:left w:val="single" w:sz="4" w:space="0" w:color="auto"/>
              <w:bottom w:val="single" w:sz="4" w:space="0" w:color="auto"/>
              <w:right w:val="single" w:sz="4" w:space="0" w:color="auto"/>
            </w:tcBorders>
            <w:shd w:val="clear" w:color="auto" w:fill="auto"/>
          </w:tcPr>
          <w:p w:rsidR="005218C3" w:rsidRPr="00CA305F" w:rsidRDefault="005218C3" w:rsidP="00770EA8">
            <w:pPr>
              <w:pStyle w:val="ConsPlusNormal"/>
              <w:widowControl/>
              <w:snapToGrid w:val="0"/>
              <w:spacing w:line="240" w:lineRule="exact"/>
              <w:ind w:firstLine="0"/>
              <w:jc w:val="center"/>
              <w:rPr>
                <w:sz w:val="16"/>
                <w:szCs w:val="16"/>
              </w:rPr>
            </w:pPr>
            <w:r w:rsidRPr="00CA305F">
              <w:rPr>
                <w:sz w:val="16"/>
                <w:szCs w:val="16"/>
              </w:rPr>
              <w:t>обученных, чел.</w:t>
            </w:r>
          </w:p>
        </w:tc>
      </w:tr>
      <w:tr w:rsidR="005218C3" w:rsidRPr="00CA305F" w:rsidTr="00770EA8">
        <w:tc>
          <w:tcPr>
            <w:tcW w:w="480" w:type="dxa"/>
            <w:vMerge/>
            <w:tcBorders>
              <w:top w:val="single" w:sz="4" w:space="0" w:color="000000"/>
              <w:left w:val="single" w:sz="4" w:space="0" w:color="000000"/>
              <w:bottom w:val="single" w:sz="4" w:space="0" w:color="000000"/>
            </w:tcBorders>
            <w:shd w:val="clear" w:color="auto" w:fill="auto"/>
          </w:tcPr>
          <w:p w:rsidR="005218C3" w:rsidRPr="00CA305F" w:rsidRDefault="005218C3" w:rsidP="00770EA8">
            <w:pPr>
              <w:pStyle w:val="ConsPlusNormal"/>
              <w:widowControl/>
              <w:snapToGrid w:val="0"/>
              <w:spacing w:line="240" w:lineRule="exact"/>
              <w:ind w:firstLine="0"/>
              <w:jc w:val="center"/>
              <w:rPr>
                <w:sz w:val="16"/>
                <w:szCs w:val="16"/>
              </w:rPr>
            </w:pPr>
          </w:p>
        </w:tc>
        <w:tc>
          <w:tcPr>
            <w:tcW w:w="1570" w:type="dxa"/>
            <w:vMerge/>
            <w:tcBorders>
              <w:top w:val="single" w:sz="4" w:space="0" w:color="000000"/>
              <w:left w:val="single" w:sz="4" w:space="0" w:color="000000"/>
              <w:bottom w:val="single" w:sz="4" w:space="0" w:color="000000"/>
            </w:tcBorders>
            <w:shd w:val="clear" w:color="auto" w:fill="auto"/>
          </w:tcPr>
          <w:p w:rsidR="005218C3" w:rsidRPr="00CA305F" w:rsidRDefault="005218C3" w:rsidP="00770EA8">
            <w:pPr>
              <w:pStyle w:val="ConsPlusNormal"/>
              <w:widowControl/>
              <w:snapToGrid w:val="0"/>
              <w:spacing w:line="240" w:lineRule="exact"/>
              <w:ind w:firstLine="0"/>
              <w:jc w:val="center"/>
              <w:rPr>
                <w:sz w:val="16"/>
                <w:szCs w:val="16"/>
              </w:rPr>
            </w:pPr>
          </w:p>
        </w:tc>
        <w:tc>
          <w:tcPr>
            <w:tcW w:w="5811" w:type="dxa"/>
            <w:gridSpan w:val="4"/>
            <w:tcBorders>
              <w:top w:val="single" w:sz="4" w:space="0" w:color="000000"/>
              <w:left w:val="single" w:sz="4" w:space="0" w:color="000000"/>
              <w:bottom w:val="single" w:sz="4" w:space="0" w:color="000000"/>
              <w:right w:val="single" w:sz="4" w:space="0" w:color="auto"/>
            </w:tcBorders>
            <w:shd w:val="clear" w:color="auto" w:fill="auto"/>
          </w:tcPr>
          <w:p w:rsidR="005218C3" w:rsidRPr="00CA305F" w:rsidRDefault="005218C3" w:rsidP="00770EA8">
            <w:pPr>
              <w:pStyle w:val="ConsPlusNormal"/>
              <w:widowControl/>
              <w:snapToGrid w:val="0"/>
              <w:spacing w:line="240" w:lineRule="exact"/>
              <w:ind w:firstLine="0"/>
              <w:jc w:val="center"/>
              <w:rPr>
                <w:sz w:val="16"/>
                <w:szCs w:val="16"/>
              </w:rPr>
            </w:pPr>
            <w:r w:rsidRPr="00CA305F">
              <w:rPr>
                <w:sz w:val="16"/>
                <w:szCs w:val="16"/>
              </w:rPr>
              <w:t>по охране труда</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5218C3" w:rsidRPr="00CA305F" w:rsidRDefault="005218C3" w:rsidP="00770EA8">
            <w:pPr>
              <w:pStyle w:val="ConsPlusNormal"/>
              <w:widowControl/>
              <w:snapToGrid w:val="0"/>
              <w:spacing w:line="240" w:lineRule="exact"/>
              <w:ind w:firstLine="0"/>
              <w:jc w:val="center"/>
              <w:rPr>
                <w:sz w:val="16"/>
                <w:szCs w:val="16"/>
              </w:rPr>
            </w:pPr>
            <w:r w:rsidRPr="00CA305F">
              <w:rPr>
                <w:sz w:val="16"/>
                <w:szCs w:val="16"/>
              </w:rPr>
              <w:t>оказанию</w:t>
            </w:r>
          </w:p>
          <w:p w:rsidR="005218C3" w:rsidRPr="00CA305F" w:rsidRDefault="005218C3" w:rsidP="00794D00">
            <w:pPr>
              <w:pStyle w:val="ConsPlusNormal"/>
              <w:widowControl/>
              <w:spacing w:line="240" w:lineRule="exact"/>
              <w:ind w:firstLine="0"/>
              <w:jc w:val="center"/>
              <w:rPr>
                <w:sz w:val="16"/>
                <w:szCs w:val="16"/>
              </w:rPr>
            </w:pPr>
            <w:r w:rsidRPr="00CA305F">
              <w:rPr>
                <w:sz w:val="16"/>
                <w:szCs w:val="16"/>
              </w:rPr>
              <w:t>первой помощи  пострадавшим</w:t>
            </w:r>
          </w:p>
        </w:tc>
      </w:tr>
      <w:tr w:rsidR="005218C3" w:rsidRPr="00CA305F" w:rsidTr="00770EA8">
        <w:trPr>
          <w:gridAfter w:val="1"/>
          <w:wAfter w:w="8" w:type="dxa"/>
          <w:cantSplit/>
          <w:trHeight w:val="1134"/>
        </w:trPr>
        <w:tc>
          <w:tcPr>
            <w:tcW w:w="480" w:type="dxa"/>
            <w:vMerge/>
            <w:tcBorders>
              <w:top w:val="single" w:sz="4" w:space="0" w:color="000000"/>
              <w:left w:val="single" w:sz="4" w:space="0" w:color="000000"/>
              <w:bottom w:val="single" w:sz="4" w:space="0" w:color="000000"/>
            </w:tcBorders>
            <w:shd w:val="clear" w:color="auto" w:fill="auto"/>
          </w:tcPr>
          <w:p w:rsidR="005218C3" w:rsidRPr="00CA305F" w:rsidRDefault="005218C3" w:rsidP="00770EA8">
            <w:pPr>
              <w:pStyle w:val="ConsPlusNormal"/>
              <w:widowControl/>
              <w:snapToGrid w:val="0"/>
              <w:spacing w:line="240" w:lineRule="exact"/>
              <w:ind w:firstLine="0"/>
              <w:jc w:val="center"/>
              <w:rPr>
                <w:sz w:val="16"/>
                <w:szCs w:val="16"/>
              </w:rPr>
            </w:pPr>
          </w:p>
        </w:tc>
        <w:tc>
          <w:tcPr>
            <w:tcW w:w="1570" w:type="dxa"/>
            <w:vMerge/>
            <w:tcBorders>
              <w:top w:val="single" w:sz="4" w:space="0" w:color="000000"/>
              <w:left w:val="single" w:sz="4" w:space="0" w:color="000000"/>
              <w:bottom w:val="single" w:sz="4" w:space="0" w:color="000000"/>
            </w:tcBorders>
            <w:shd w:val="clear" w:color="auto" w:fill="auto"/>
          </w:tcPr>
          <w:p w:rsidR="005218C3" w:rsidRPr="00CA305F" w:rsidRDefault="005218C3" w:rsidP="00770EA8">
            <w:pPr>
              <w:pStyle w:val="ConsPlusNormal"/>
              <w:widowControl/>
              <w:snapToGrid w:val="0"/>
              <w:spacing w:line="240" w:lineRule="exact"/>
              <w:ind w:firstLine="0"/>
              <w:jc w:val="center"/>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5218C3" w:rsidRPr="00CA305F" w:rsidRDefault="005218C3" w:rsidP="00794D00">
            <w:pPr>
              <w:pStyle w:val="ConsPlusNormal"/>
              <w:widowControl/>
              <w:snapToGrid w:val="0"/>
              <w:spacing w:line="240" w:lineRule="exact"/>
              <w:ind w:firstLine="0"/>
              <w:jc w:val="center"/>
              <w:rPr>
                <w:sz w:val="16"/>
                <w:szCs w:val="16"/>
              </w:rPr>
            </w:pPr>
            <w:r w:rsidRPr="00CA305F">
              <w:rPr>
                <w:sz w:val="16"/>
                <w:szCs w:val="16"/>
              </w:rPr>
              <w:t>первых руководителей</w:t>
            </w:r>
          </w:p>
        </w:tc>
        <w:tc>
          <w:tcPr>
            <w:tcW w:w="1701" w:type="dxa"/>
            <w:tcBorders>
              <w:top w:val="single" w:sz="4" w:space="0" w:color="000000"/>
              <w:left w:val="single" w:sz="4" w:space="0" w:color="000000"/>
              <w:bottom w:val="single" w:sz="4" w:space="0" w:color="000000"/>
            </w:tcBorders>
            <w:shd w:val="clear" w:color="auto" w:fill="auto"/>
          </w:tcPr>
          <w:p w:rsidR="005218C3" w:rsidRPr="00CA305F" w:rsidRDefault="005218C3" w:rsidP="00794D00">
            <w:pPr>
              <w:pStyle w:val="ConsPlusNormal"/>
              <w:widowControl/>
              <w:snapToGrid w:val="0"/>
              <w:spacing w:line="240" w:lineRule="exact"/>
              <w:ind w:firstLine="0"/>
              <w:jc w:val="center"/>
              <w:rPr>
                <w:sz w:val="16"/>
                <w:szCs w:val="16"/>
              </w:rPr>
            </w:pPr>
            <w:r w:rsidRPr="00CA305F">
              <w:rPr>
                <w:sz w:val="16"/>
                <w:szCs w:val="16"/>
              </w:rPr>
              <w:t>специалистов</w:t>
            </w:r>
          </w:p>
        </w:tc>
        <w:tc>
          <w:tcPr>
            <w:tcW w:w="1559" w:type="dxa"/>
            <w:tcBorders>
              <w:top w:val="single" w:sz="4" w:space="0" w:color="000000"/>
              <w:left w:val="single" w:sz="4" w:space="0" w:color="000000"/>
              <w:bottom w:val="single" w:sz="4" w:space="0" w:color="000000"/>
            </w:tcBorders>
            <w:shd w:val="clear" w:color="auto" w:fill="auto"/>
          </w:tcPr>
          <w:p w:rsidR="005218C3" w:rsidRPr="00CA305F" w:rsidRDefault="005218C3" w:rsidP="00794D00">
            <w:pPr>
              <w:pStyle w:val="ConsPlusNormal"/>
              <w:widowControl/>
              <w:snapToGrid w:val="0"/>
              <w:spacing w:line="240" w:lineRule="exact"/>
              <w:ind w:firstLine="0"/>
              <w:jc w:val="center"/>
              <w:rPr>
                <w:sz w:val="16"/>
                <w:szCs w:val="16"/>
              </w:rPr>
            </w:pPr>
            <w:r w:rsidRPr="00CA305F">
              <w:rPr>
                <w:sz w:val="16"/>
                <w:szCs w:val="16"/>
              </w:rPr>
              <w:t xml:space="preserve">специалистов </w:t>
            </w:r>
            <w:proofErr w:type="gramStart"/>
            <w:r w:rsidRPr="00CA305F">
              <w:rPr>
                <w:sz w:val="16"/>
                <w:szCs w:val="16"/>
              </w:rPr>
              <w:t>по</w:t>
            </w:r>
            <w:proofErr w:type="gramEnd"/>
          </w:p>
          <w:p w:rsidR="005218C3" w:rsidRPr="00CA305F" w:rsidRDefault="005218C3" w:rsidP="00770EA8">
            <w:pPr>
              <w:pStyle w:val="ConsPlusNormal"/>
              <w:widowControl/>
              <w:spacing w:line="240" w:lineRule="exact"/>
              <w:ind w:firstLine="0"/>
              <w:jc w:val="center"/>
              <w:rPr>
                <w:sz w:val="16"/>
                <w:szCs w:val="16"/>
              </w:rPr>
            </w:pPr>
            <w:r w:rsidRPr="00CA305F">
              <w:rPr>
                <w:sz w:val="16"/>
                <w:szCs w:val="16"/>
              </w:rPr>
              <w:t>охране</w:t>
            </w:r>
          </w:p>
          <w:p w:rsidR="005218C3" w:rsidRPr="00CA305F" w:rsidRDefault="005218C3" w:rsidP="00770EA8">
            <w:pPr>
              <w:pStyle w:val="ConsPlusNormal"/>
              <w:widowControl/>
              <w:spacing w:line="240" w:lineRule="exact"/>
              <w:ind w:firstLine="0"/>
              <w:jc w:val="center"/>
              <w:rPr>
                <w:sz w:val="16"/>
                <w:szCs w:val="16"/>
              </w:rPr>
            </w:pPr>
            <w:r w:rsidRPr="00CA305F">
              <w:rPr>
                <w:sz w:val="16"/>
                <w:szCs w:val="16"/>
              </w:rPr>
              <w:t>труда</w:t>
            </w:r>
          </w:p>
          <w:p w:rsidR="005218C3" w:rsidRPr="00CA305F" w:rsidRDefault="005218C3" w:rsidP="00770EA8">
            <w:pPr>
              <w:pStyle w:val="ConsPlusNormal"/>
              <w:widowControl/>
              <w:spacing w:line="240" w:lineRule="exact"/>
              <w:ind w:firstLine="0"/>
              <w:jc w:val="center"/>
              <w:rPr>
                <w:sz w:val="16"/>
                <w:szCs w:val="16"/>
              </w:rPr>
            </w:pPr>
          </w:p>
          <w:p w:rsidR="005218C3" w:rsidRPr="00CA305F" w:rsidRDefault="005218C3" w:rsidP="00770EA8">
            <w:pPr>
              <w:pStyle w:val="ConsPlusNormal"/>
              <w:widowControl/>
              <w:spacing w:line="240" w:lineRule="exact"/>
              <w:ind w:firstLine="0"/>
              <w:jc w:val="center"/>
              <w:rPr>
                <w:sz w:val="16"/>
                <w:szCs w:val="16"/>
              </w:rPr>
            </w:pPr>
          </w:p>
        </w:tc>
        <w:tc>
          <w:tcPr>
            <w:tcW w:w="992" w:type="dxa"/>
            <w:tcBorders>
              <w:top w:val="single" w:sz="4" w:space="0" w:color="000000"/>
              <w:left w:val="single" w:sz="4" w:space="0" w:color="000000"/>
              <w:bottom w:val="single" w:sz="4" w:space="0" w:color="000000"/>
            </w:tcBorders>
            <w:shd w:val="clear" w:color="auto" w:fill="auto"/>
            <w:textDirection w:val="btLr"/>
          </w:tcPr>
          <w:p w:rsidR="005218C3" w:rsidRPr="00CA305F" w:rsidRDefault="005218C3" w:rsidP="00770EA8">
            <w:pPr>
              <w:pStyle w:val="ConsPlusNormal"/>
              <w:widowControl/>
              <w:snapToGrid w:val="0"/>
              <w:spacing w:line="240" w:lineRule="exact"/>
              <w:ind w:left="113" w:right="113" w:firstLine="0"/>
              <w:jc w:val="center"/>
              <w:rPr>
                <w:sz w:val="16"/>
                <w:szCs w:val="16"/>
              </w:rPr>
            </w:pPr>
          </w:p>
          <w:p w:rsidR="005218C3" w:rsidRPr="00CA305F" w:rsidRDefault="005218C3" w:rsidP="00770EA8">
            <w:pPr>
              <w:pStyle w:val="ConsPlusNormal"/>
              <w:widowControl/>
              <w:spacing w:line="240" w:lineRule="exact"/>
              <w:ind w:left="113" w:right="113" w:firstLine="0"/>
              <w:jc w:val="center"/>
              <w:rPr>
                <w:sz w:val="16"/>
                <w:szCs w:val="16"/>
              </w:rPr>
            </w:pPr>
            <w:r w:rsidRPr="00CA305F">
              <w:rPr>
                <w:sz w:val="16"/>
                <w:szCs w:val="16"/>
              </w:rPr>
              <w:t>всего</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5218C3" w:rsidRPr="00CA305F" w:rsidRDefault="005218C3" w:rsidP="00770EA8">
            <w:pPr>
              <w:pStyle w:val="ConsPlusNormal"/>
              <w:widowControl/>
              <w:snapToGrid w:val="0"/>
              <w:spacing w:line="240" w:lineRule="exact"/>
              <w:ind w:firstLine="0"/>
              <w:jc w:val="center"/>
              <w:rPr>
                <w:sz w:val="16"/>
                <w:szCs w:val="16"/>
              </w:rPr>
            </w:pPr>
          </w:p>
        </w:tc>
      </w:tr>
      <w:tr w:rsidR="005218C3" w:rsidRPr="00CA305F" w:rsidTr="00770EA8">
        <w:trPr>
          <w:gridAfter w:val="1"/>
          <w:wAfter w:w="8" w:type="dxa"/>
          <w:trHeight w:val="2987"/>
        </w:trPr>
        <w:tc>
          <w:tcPr>
            <w:tcW w:w="480" w:type="dxa"/>
            <w:tcBorders>
              <w:top w:val="single" w:sz="4" w:space="0" w:color="000000"/>
              <w:left w:val="single" w:sz="4" w:space="0" w:color="000000"/>
              <w:bottom w:val="single" w:sz="4" w:space="0" w:color="000000"/>
            </w:tcBorders>
            <w:shd w:val="clear" w:color="auto" w:fill="auto"/>
          </w:tcPr>
          <w:p w:rsidR="005218C3" w:rsidRPr="00CA305F" w:rsidRDefault="005218C3" w:rsidP="00770EA8">
            <w:pPr>
              <w:pStyle w:val="ConsPlusNormal"/>
              <w:widowControl/>
              <w:snapToGrid w:val="0"/>
              <w:spacing w:line="240" w:lineRule="exact"/>
              <w:ind w:firstLine="0"/>
              <w:jc w:val="center"/>
              <w:rPr>
                <w:sz w:val="16"/>
                <w:szCs w:val="16"/>
              </w:rPr>
            </w:pPr>
          </w:p>
          <w:p w:rsidR="005218C3" w:rsidRPr="00CA305F" w:rsidRDefault="005218C3" w:rsidP="00770EA8">
            <w:pPr>
              <w:pStyle w:val="ConsPlusNormal"/>
              <w:widowControl/>
              <w:spacing w:line="240" w:lineRule="exact"/>
              <w:ind w:firstLine="0"/>
              <w:jc w:val="center"/>
              <w:rPr>
                <w:sz w:val="16"/>
                <w:szCs w:val="16"/>
              </w:rPr>
            </w:pPr>
            <w:r w:rsidRPr="00CA305F">
              <w:rPr>
                <w:sz w:val="16"/>
                <w:szCs w:val="16"/>
              </w:rPr>
              <w:t>1.</w:t>
            </w:r>
          </w:p>
          <w:p w:rsidR="005218C3" w:rsidRPr="00CA305F" w:rsidRDefault="005218C3" w:rsidP="00770EA8">
            <w:pPr>
              <w:pStyle w:val="ConsPlusNormal"/>
              <w:widowControl/>
              <w:spacing w:line="240" w:lineRule="exact"/>
              <w:ind w:firstLine="0"/>
              <w:jc w:val="center"/>
              <w:rPr>
                <w:sz w:val="16"/>
                <w:szCs w:val="16"/>
              </w:rPr>
            </w:pPr>
          </w:p>
          <w:p w:rsidR="005218C3" w:rsidRPr="00CA305F" w:rsidRDefault="005218C3" w:rsidP="00770EA8">
            <w:pPr>
              <w:pStyle w:val="ConsPlusNormal"/>
              <w:widowControl/>
              <w:spacing w:line="240" w:lineRule="exact"/>
              <w:ind w:firstLine="0"/>
              <w:jc w:val="center"/>
              <w:rPr>
                <w:sz w:val="16"/>
                <w:szCs w:val="16"/>
              </w:rPr>
            </w:pPr>
          </w:p>
          <w:p w:rsidR="005218C3" w:rsidRPr="00CA305F" w:rsidRDefault="005218C3" w:rsidP="00770EA8">
            <w:pPr>
              <w:pStyle w:val="ConsPlusNormal"/>
              <w:widowControl/>
              <w:spacing w:line="240" w:lineRule="exact"/>
              <w:ind w:firstLine="0"/>
              <w:jc w:val="center"/>
              <w:rPr>
                <w:sz w:val="16"/>
                <w:szCs w:val="16"/>
              </w:rPr>
            </w:pPr>
          </w:p>
          <w:p w:rsidR="005218C3" w:rsidRPr="00CA305F" w:rsidRDefault="005218C3" w:rsidP="00770EA8">
            <w:pPr>
              <w:pStyle w:val="ConsPlusNormal"/>
              <w:widowControl/>
              <w:spacing w:line="240" w:lineRule="exact"/>
              <w:ind w:firstLine="0"/>
              <w:jc w:val="center"/>
              <w:rPr>
                <w:sz w:val="16"/>
                <w:szCs w:val="16"/>
              </w:rPr>
            </w:pPr>
            <w:r w:rsidRPr="00CA305F">
              <w:rPr>
                <w:sz w:val="16"/>
                <w:szCs w:val="16"/>
              </w:rPr>
              <w:t>2.</w:t>
            </w:r>
          </w:p>
          <w:p w:rsidR="005218C3" w:rsidRPr="00CA305F" w:rsidRDefault="005218C3" w:rsidP="00770EA8">
            <w:pPr>
              <w:pStyle w:val="ConsPlusNormal"/>
              <w:widowControl/>
              <w:spacing w:line="240" w:lineRule="exact"/>
              <w:ind w:firstLine="0"/>
              <w:jc w:val="center"/>
              <w:rPr>
                <w:sz w:val="16"/>
                <w:szCs w:val="16"/>
              </w:rPr>
            </w:pPr>
          </w:p>
          <w:p w:rsidR="005218C3" w:rsidRPr="00CA305F" w:rsidRDefault="005218C3" w:rsidP="00770EA8">
            <w:pPr>
              <w:pStyle w:val="ConsPlusNormal"/>
              <w:widowControl/>
              <w:spacing w:line="240" w:lineRule="exact"/>
              <w:ind w:firstLine="0"/>
              <w:jc w:val="center"/>
              <w:rPr>
                <w:sz w:val="16"/>
                <w:szCs w:val="16"/>
              </w:rPr>
            </w:pPr>
          </w:p>
          <w:p w:rsidR="005218C3" w:rsidRPr="00CA305F" w:rsidRDefault="005218C3" w:rsidP="00770EA8">
            <w:pPr>
              <w:pStyle w:val="ConsPlusNormal"/>
              <w:widowControl/>
              <w:spacing w:line="240" w:lineRule="exact"/>
              <w:ind w:firstLine="0"/>
              <w:jc w:val="center"/>
              <w:rPr>
                <w:sz w:val="16"/>
                <w:szCs w:val="16"/>
              </w:rPr>
            </w:pPr>
          </w:p>
          <w:p w:rsidR="005218C3" w:rsidRPr="00CA305F" w:rsidRDefault="005218C3" w:rsidP="00770EA8">
            <w:pPr>
              <w:pStyle w:val="ConsPlusNormal"/>
              <w:widowControl/>
              <w:spacing w:line="240" w:lineRule="exact"/>
              <w:ind w:firstLine="0"/>
              <w:jc w:val="center"/>
              <w:rPr>
                <w:sz w:val="16"/>
                <w:szCs w:val="16"/>
              </w:rPr>
            </w:pPr>
            <w:r w:rsidRPr="00CA305F">
              <w:rPr>
                <w:sz w:val="16"/>
                <w:szCs w:val="16"/>
              </w:rPr>
              <w:t>…</w:t>
            </w:r>
          </w:p>
        </w:tc>
        <w:tc>
          <w:tcPr>
            <w:tcW w:w="1570" w:type="dxa"/>
            <w:tcBorders>
              <w:top w:val="single" w:sz="4" w:space="0" w:color="000000"/>
              <w:left w:val="single" w:sz="4" w:space="0" w:color="000000"/>
              <w:bottom w:val="single" w:sz="4" w:space="0" w:color="000000"/>
            </w:tcBorders>
            <w:shd w:val="clear" w:color="auto" w:fill="auto"/>
          </w:tcPr>
          <w:p w:rsidR="005218C3" w:rsidRPr="00CA305F" w:rsidRDefault="005218C3" w:rsidP="00770EA8">
            <w:pPr>
              <w:pStyle w:val="ConsPlusNormal"/>
              <w:widowControl/>
              <w:snapToGrid w:val="0"/>
              <w:spacing w:line="240" w:lineRule="exact"/>
              <w:ind w:firstLine="0"/>
              <w:jc w:val="center"/>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5218C3" w:rsidRPr="00CA305F" w:rsidRDefault="005218C3" w:rsidP="00770EA8">
            <w:pPr>
              <w:pStyle w:val="ConsPlusNormal"/>
              <w:widowControl/>
              <w:snapToGrid w:val="0"/>
              <w:spacing w:line="240" w:lineRule="exact"/>
              <w:ind w:firstLine="0"/>
              <w:jc w:val="center"/>
              <w:rPr>
                <w:sz w:val="16"/>
                <w:szCs w:val="16"/>
              </w:rPr>
            </w:pPr>
          </w:p>
          <w:p w:rsidR="005218C3" w:rsidRPr="00CA305F" w:rsidRDefault="005218C3" w:rsidP="00770EA8">
            <w:pPr>
              <w:pStyle w:val="ConsPlusNormal"/>
              <w:widowControl/>
              <w:spacing w:line="240" w:lineRule="exact"/>
              <w:ind w:firstLine="0"/>
              <w:jc w:val="center"/>
              <w:rPr>
                <w:sz w:val="16"/>
                <w:szCs w:val="16"/>
              </w:rPr>
            </w:pPr>
            <w:r w:rsidRPr="00CA305F">
              <w:rPr>
                <w:sz w:val="16"/>
                <w:szCs w:val="16"/>
              </w:rPr>
              <w:t>*</w:t>
            </w:r>
          </w:p>
          <w:p w:rsidR="005218C3" w:rsidRPr="00CA305F" w:rsidRDefault="005218C3" w:rsidP="00770EA8">
            <w:pPr>
              <w:pStyle w:val="ConsPlusNormal"/>
              <w:widowControl/>
              <w:spacing w:line="240" w:lineRule="exact"/>
              <w:ind w:firstLine="0"/>
              <w:jc w:val="center"/>
              <w:rPr>
                <w:sz w:val="16"/>
                <w:szCs w:val="16"/>
              </w:rPr>
            </w:pPr>
            <w:r w:rsidRPr="00CA305F">
              <w:rPr>
                <w:sz w:val="16"/>
                <w:szCs w:val="16"/>
              </w:rPr>
              <w:t>**</w:t>
            </w:r>
          </w:p>
          <w:p w:rsidR="005218C3" w:rsidRPr="00CA305F" w:rsidRDefault="005218C3" w:rsidP="00770EA8">
            <w:pPr>
              <w:pStyle w:val="ConsPlusNormal"/>
              <w:widowControl/>
              <w:spacing w:line="240" w:lineRule="exact"/>
              <w:ind w:firstLine="0"/>
              <w:jc w:val="center"/>
              <w:rPr>
                <w:sz w:val="16"/>
                <w:szCs w:val="16"/>
              </w:rPr>
            </w:pPr>
          </w:p>
          <w:p w:rsidR="005218C3" w:rsidRPr="00CA305F" w:rsidRDefault="005218C3" w:rsidP="00770EA8">
            <w:pPr>
              <w:pStyle w:val="ConsPlusNormal"/>
              <w:widowControl/>
              <w:spacing w:line="240" w:lineRule="exact"/>
              <w:ind w:firstLine="0"/>
              <w:jc w:val="center"/>
              <w:rPr>
                <w:sz w:val="16"/>
                <w:szCs w:val="16"/>
              </w:rPr>
            </w:pPr>
          </w:p>
          <w:p w:rsidR="005218C3" w:rsidRPr="00CA305F" w:rsidRDefault="005218C3" w:rsidP="00770EA8">
            <w:pPr>
              <w:pStyle w:val="ConsPlusNormal"/>
              <w:widowControl/>
              <w:spacing w:line="240" w:lineRule="exact"/>
              <w:ind w:firstLine="0"/>
              <w:jc w:val="center"/>
              <w:rPr>
                <w:sz w:val="16"/>
                <w:szCs w:val="16"/>
              </w:rPr>
            </w:pPr>
            <w:r w:rsidRPr="00CA305F">
              <w:rPr>
                <w:sz w:val="16"/>
                <w:szCs w:val="16"/>
              </w:rPr>
              <w:t>*</w:t>
            </w:r>
          </w:p>
          <w:p w:rsidR="005218C3" w:rsidRPr="00CA305F" w:rsidRDefault="005218C3" w:rsidP="00770EA8">
            <w:pPr>
              <w:pStyle w:val="ConsPlusNormal"/>
              <w:widowControl/>
              <w:spacing w:line="240" w:lineRule="exact"/>
              <w:ind w:firstLine="0"/>
              <w:jc w:val="center"/>
              <w:rPr>
                <w:sz w:val="16"/>
                <w:szCs w:val="16"/>
              </w:rPr>
            </w:pPr>
            <w:r w:rsidRPr="00CA305F">
              <w:rPr>
                <w:sz w:val="16"/>
                <w:szCs w:val="16"/>
              </w:rPr>
              <w:t>**</w:t>
            </w:r>
          </w:p>
          <w:p w:rsidR="005218C3" w:rsidRPr="00CA305F" w:rsidRDefault="005218C3" w:rsidP="00770EA8">
            <w:pPr>
              <w:pStyle w:val="ConsPlusNormal"/>
              <w:widowControl/>
              <w:spacing w:line="240" w:lineRule="exact"/>
              <w:ind w:firstLine="0"/>
              <w:jc w:val="center"/>
              <w:rPr>
                <w:sz w:val="16"/>
                <w:szCs w:val="16"/>
              </w:rPr>
            </w:pPr>
          </w:p>
          <w:p w:rsidR="005218C3" w:rsidRPr="00CA305F" w:rsidRDefault="005218C3" w:rsidP="00770EA8">
            <w:pPr>
              <w:pStyle w:val="ConsPlusNormal"/>
              <w:widowControl/>
              <w:spacing w:line="240" w:lineRule="exact"/>
              <w:ind w:firstLine="0"/>
              <w:jc w:val="center"/>
              <w:rPr>
                <w:sz w:val="16"/>
                <w:szCs w:val="16"/>
              </w:rPr>
            </w:pPr>
          </w:p>
          <w:p w:rsidR="005218C3" w:rsidRPr="00CA305F" w:rsidRDefault="005218C3" w:rsidP="00770EA8">
            <w:pPr>
              <w:pStyle w:val="ConsPlusNormal"/>
              <w:widowControl/>
              <w:spacing w:line="240" w:lineRule="exact"/>
              <w:ind w:firstLine="0"/>
              <w:jc w:val="center"/>
              <w:rPr>
                <w:sz w:val="16"/>
                <w:szCs w:val="16"/>
              </w:rPr>
            </w:pPr>
            <w:r w:rsidRPr="00CA305F">
              <w:rPr>
                <w:sz w:val="16"/>
                <w:szCs w:val="16"/>
              </w:rPr>
              <w:t>*</w:t>
            </w:r>
          </w:p>
          <w:p w:rsidR="005218C3" w:rsidRPr="00CA305F" w:rsidRDefault="005218C3" w:rsidP="00770EA8">
            <w:pPr>
              <w:pStyle w:val="ConsPlusNormal"/>
              <w:widowControl/>
              <w:spacing w:line="240" w:lineRule="exact"/>
              <w:ind w:firstLine="0"/>
              <w:jc w:val="center"/>
              <w:rPr>
                <w:sz w:val="16"/>
                <w:szCs w:val="16"/>
              </w:rPr>
            </w:pPr>
            <w:r w:rsidRPr="00CA305F">
              <w:rPr>
                <w:sz w:val="16"/>
                <w:szCs w:val="16"/>
              </w:rPr>
              <w:t>**</w:t>
            </w:r>
          </w:p>
        </w:tc>
        <w:tc>
          <w:tcPr>
            <w:tcW w:w="1701" w:type="dxa"/>
            <w:tcBorders>
              <w:top w:val="single" w:sz="4" w:space="0" w:color="000000"/>
              <w:left w:val="single" w:sz="4" w:space="0" w:color="000000"/>
              <w:bottom w:val="single" w:sz="4" w:space="0" w:color="000000"/>
            </w:tcBorders>
            <w:shd w:val="clear" w:color="auto" w:fill="auto"/>
          </w:tcPr>
          <w:p w:rsidR="005218C3" w:rsidRPr="00CA305F" w:rsidRDefault="005218C3" w:rsidP="00770EA8">
            <w:pPr>
              <w:pStyle w:val="ConsPlusNormal"/>
              <w:widowControl/>
              <w:snapToGrid w:val="0"/>
              <w:spacing w:line="240" w:lineRule="exact"/>
              <w:ind w:firstLine="0"/>
              <w:jc w:val="center"/>
              <w:rPr>
                <w:sz w:val="16"/>
                <w:szCs w:val="16"/>
              </w:rPr>
            </w:pPr>
          </w:p>
          <w:p w:rsidR="005218C3" w:rsidRPr="00CA305F" w:rsidRDefault="005218C3" w:rsidP="00770EA8">
            <w:pPr>
              <w:pStyle w:val="ConsPlusNormal"/>
              <w:widowControl/>
              <w:spacing w:line="240" w:lineRule="exact"/>
              <w:ind w:firstLine="0"/>
              <w:jc w:val="center"/>
              <w:rPr>
                <w:sz w:val="16"/>
                <w:szCs w:val="16"/>
              </w:rPr>
            </w:pPr>
            <w:r w:rsidRPr="00CA305F">
              <w:rPr>
                <w:sz w:val="16"/>
                <w:szCs w:val="16"/>
              </w:rPr>
              <w:t>*</w:t>
            </w:r>
          </w:p>
          <w:p w:rsidR="005218C3" w:rsidRPr="00CA305F" w:rsidRDefault="005218C3" w:rsidP="00770EA8">
            <w:pPr>
              <w:pStyle w:val="ConsPlusNormal"/>
              <w:widowControl/>
              <w:spacing w:line="240" w:lineRule="exact"/>
              <w:ind w:firstLine="0"/>
              <w:jc w:val="center"/>
              <w:rPr>
                <w:sz w:val="16"/>
                <w:szCs w:val="16"/>
              </w:rPr>
            </w:pPr>
            <w:r w:rsidRPr="00CA305F">
              <w:rPr>
                <w:sz w:val="16"/>
                <w:szCs w:val="16"/>
              </w:rPr>
              <w:t>**</w:t>
            </w:r>
          </w:p>
          <w:p w:rsidR="005218C3" w:rsidRPr="00CA305F" w:rsidRDefault="005218C3" w:rsidP="00770EA8">
            <w:pPr>
              <w:pStyle w:val="ConsPlusNormal"/>
              <w:widowControl/>
              <w:spacing w:line="240" w:lineRule="exact"/>
              <w:ind w:firstLine="0"/>
              <w:jc w:val="center"/>
              <w:rPr>
                <w:sz w:val="16"/>
                <w:szCs w:val="16"/>
              </w:rPr>
            </w:pPr>
          </w:p>
          <w:p w:rsidR="005218C3" w:rsidRPr="00CA305F" w:rsidRDefault="005218C3" w:rsidP="00770EA8">
            <w:pPr>
              <w:pStyle w:val="ConsPlusNormal"/>
              <w:widowControl/>
              <w:spacing w:line="240" w:lineRule="exact"/>
              <w:ind w:firstLine="0"/>
              <w:jc w:val="center"/>
              <w:rPr>
                <w:sz w:val="16"/>
                <w:szCs w:val="16"/>
              </w:rPr>
            </w:pPr>
          </w:p>
          <w:p w:rsidR="005218C3" w:rsidRPr="00CA305F" w:rsidRDefault="005218C3" w:rsidP="00770EA8">
            <w:pPr>
              <w:pStyle w:val="ConsPlusNormal"/>
              <w:widowControl/>
              <w:spacing w:line="240" w:lineRule="exact"/>
              <w:ind w:firstLine="0"/>
              <w:jc w:val="center"/>
              <w:rPr>
                <w:sz w:val="16"/>
                <w:szCs w:val="16"/>
              </w:rPr>
            </w:pPr>
            <w:r w:rsidRPr="00CA305F">
              <w:rPr>
                <w:sz w:val="16"/>
                <w:szCs w:val="16"/>
              </w:rPr>
              <w:t>*</w:t>
            </w:r>
          </w:p>
          <w:p w:rsidR="005218C3" w:rsidRPr="00CA305F" w:rsidRDefault="005218C3" w:rsidP="00770EA8">
            <w:pPr>
              <w:pStyle w:val="ConsPlusNormal"/>
              <w:widowControl/>
              <w:spacing w:line="240" w:lineRule="exact"/>
              <w:ind w:firstLine="0"/>
              <w:jc w:val="center"/>
              <w:rPr>
                <w:sz w:val="16"/>
                <w:szCs w:val="16"/>
              </w:rPr>
            </w:pPr>
            <w:r w:rsidRPr="00CA305F">
              <w:rPr>
                <w:sz w:val="16"/>
                <w:szCs w:val="16"/>
              </w:rPr>
              <w:t>**</w:t>
            </w:r>
          </w:p>
          <w:p w:rsidR="005218C3" w:rsidRPr="00CA305F" w:rsidRDefault="005218C3" w:rsidP="00770EA8">
            <w:pPr>
              <w:pStyle w:val="ConsPlusNormal"/>
              <w:widowControl/>
              <w:spacing w:line="240" w:lineRule="exact"/>
              <w:ind w:firstLine="0"/>
              <w:jc w:val="center"/>
              <w:rPr>
                <w:sz w:val="16"/>
                <w:szCs w:val="16"/>
              </w:rPr>
            </w:pPr>
          </w:p>
          <w:p w:rsidR="005218C3" w:rsidRPr="00CA305F" w:rsidRDefault="005218C3" w:rsidP="00770EA8">
            <w:pPr>
              <w:pStyle w:val="ConsPlusNormal"/>
              <w:widowControl/>
              <w:spacing w:line="240" w:lineRule="exact"/>
              <w:ind w:firstLine="0"/>
              <w:jc w:val="center"/>
              <w:rPr>
                <w:sz w:val="16"/>
                <w:szCs w:val="16"/>
              </w:rPr>
            </w:pPr>
          </w:p>
          <w:p w:rsidR="005218C3" w:rsidRPr="00CA305F" w:rsidRDefault="005218C3" w:rsidP="00770EA8">
            <w:pPr>
              <w:pStyle w:val="ConsPlusNormal"/>
              <w:widowControl/>
              <w:spacing w:line="240" w:lineRule="exact"/>
              <w:ind w:firstLine="0"/>
              <w:jc w:val="center"/>
              <w:rPr>
                <w:sz w:val="16"/>
                <w:szCs w:val="16"/>
              </w:rPr>
            </w:pPr>
            <w:r w:rsidRPr="00CA305F">
              <w:rPr>
                <w:sz w:val="16"/>
                <w:szCs w:val="16"/>
              </w:rPr>
              <w:t>*</w:t>
            </w:r>
          </w:p>
          <w:p w:rsidR="005218C3" w:rsidRPr="00CA305F" w:rsidRDefault="005218C3" w:rsidP="00770EA8">
            <w:pPr>
              <w:pStyle w:val="ConsPlusNormal"/>
              <w:widowControl/>
              <w:spacing w:line="240" w:lineRule="exact"/>
              <w:ind w:firstLine="0"/>
              <w:jc w:val="center"/>
              <w:rPr>
                <w:sz w:val="16"/>
                <w:szCs w:val="16"/>
              </w:rPr>
            </w:pPr>
            <w:r w:rsidRPr="00CA305F">
              <w:rPr>
                <w:sz w:val="16"/>
                <w:szCs w:val="16"/>
              </w:rPr>
              <w:t>**</w:t>
            </w:r>
          </w:p>
        </w:tc>
        <w:tc>
          <w:tcPr>
            <w:tcW w:w="1559" w:type="dxa"/>
            <w:tcBorders>
              <w:top w:val="single" w:sz="4" w:space="0" w:color="000000"/>
              <w:left w:val="single" w:sz="4" w:space="0" w:color="000000"/>
              <w:bottom w:val="single" w:sz="4" w:space="0" w:color="000000"/>
            </w:tcBorders>
            <w:shd w:val="clear" w:color="auto" w:fill="auto"/>
          </w:tcPr>
          <w:p w:rsidR="005218C3" w:rsidRPr="00CA305F" w:rsidRDefault="005218C3" w:rsidP="00770EA8">
            <w:pPr>
              <w:pStyle w:val="ConsPlusNormal"/>
              <w:widowControl/>
              <w:snapToGrid w:val="0"/>
              <w:spacing w:line="240" w:lineRule="exact"/>
              <w:ind w:firstLine="0"/>
              <w:jc w:val="center"/>
              <w:rPr>
                <w:sz w:val="16"/>
                <w:szCs w:val="16"/>
              </w:rPr>
            </w:pPr>
          </w:p>
          <w:p w:rsidR="005218C3" w:rsidRPr="00CA305F" w:rsidRDefault="005218C3" w:rsidP="00770EA8">
            <w:pPr>
              <w:pStyle w:val="ConsPlusNormal"/>
              <w:widowControl/>
              <w:spacing w:line="240" w:lineRule="exact"/>
              <w:ind w:firstLine="0"/>
              <w:jc w:val="center"/>
              <w:rPr>
                <w:sz w:val="16"/>
                <w:szCs w:val="16"/>
              </w:rPr>
            </w:pPr>
            <w:r w:rsidRPr="00CA305F">
              <w:rPr>
                <w:sz w:val="16"/>
                <w:szCs w:val="16"/>
              </w:rPr>
              <w:t>*</w:t>
            </w:r>
          </w:p>
          <w:p w:rsidR="005218C3" w:rsidRPr="00CA305F" w:rsidRDefault="005218C3" w:rsidP="00770EA8">
            <w:pPr>
              <w:pStyle w:val="ConsPlusNormal"/>
              <w:widowControl/>
              <w:spacing w:line="240" w:lineRule="exact"/>
              <w:ind w:firstLine="0"/>
              <w:jc w:val="center"/>
              <w:rPr>
                <w:sz w:val="16"/>
                <w:szCs w:val="16"/>
              </w:rPr>
            </w:pPr>
            <w:r w:rsidRPr="00CA305F">
              <w:rPr>
                <w:sz w:val="16"/>
                <w:szCs w:val="16"/>
              </w:rPr>
              <w:t>**</w:t>
            </w:r>
          </w:p>
          <w:p w:rsidR="005218C3" w:rsidRPr="00CA305F" w:rsidRDefault="005218C3" w:rsidP="00770EA8">
            <w:pPr>
              <w:pStyle w:val="ConsPlusNormal"/>
              <w:widowControl/>
              <w:spacing w:line="240" w:lineRule="exact"/>
              <w:ind w:firstLine="0"/>
              <w:jc w:val="center"/>
              <w:rPr>
                <w:sz w:val="16"/>
                <w:szCs w:val="16"/>
              </w:rPr>
            </w:pPr>
          </w:p>
          <w:p w:rsidR="005218C3" w:rsidRPr="00CA305F" w:rsidRDefault="005218C3" w:rsidP="00770EA8">
            <w:pPr>
              <w:pStyle w:val="ConsPlusNormal"/>
              <w:widowControl/>
              <w:spacing w:line="240" w:lineRule="exact"/>
              <w:ind w:firstLine="0"/>
              <w:jc w:val="center"/>
              <w:rPr>
                <w:sz w:val="16"/>
                <w:szCs w:val="16"/>
              </w:rPr>
            </w:pPr>
          </w:p>
          <w:p w:rsidR="005218C3" w:rsidRPr="00CA305F" w:rsidRDefault="005218C3" w:rsidP="00770EA8">
            <w:pPr>
              <w:pStyle w:val="ConsPlusNormal"/>
              <w:widowControl/>
              <w:spacing w:line="240" w:lineRule="exact"/>
              <w:ind w:firstLine="0"/>
              <w:jc w:val="center"/>
              <w:rPr>
                <w:sz w:val="16"/>
                <w:szCs w:val="16"/>
              </w:rPr>
            </w:pPr>
            <w:r w:rsidRPr="00CA305F">
              <w:rPr>
                <w:sz w:val="16"/>
                <w:szCs w:val="16"/>
              </w:rPr>
              <w:t>*</w:t>
            </w:r>
          </w:p>
          <w:p w:rsidR="005218C3" w:rsidRPr="00CA305F" w:rsidRDefault="005218C3" w:rsidP="00770EA8">
            <w:pPr>
              <w:pStyle w:val="ConsPlusNormal"/>
              <w:widowControl/>
              <w:spacing w:line="240" w:lineRule="exact"/>
              <w:ind w:firstLine="0"/>
              <w:jc w:val="center"/>
              <w:rPr>
                <w:sz w:val="16"/>
                <w:szCs w:val="16"/>
              </w:rPr>
            </w:pPr>
            <w:r w:rsidRPr="00CA305F">
              <w:rPr>
                <w:sz w:val="16"/>
                <w:szCs w:val="16"/>
              </w:rPr>
              <w:t>**</w:t>
            </w:r>
          </w:p>
          <w:p w:rsidR="005218C3" w:rsidRPr="00CA305F" w:rsidRDefault="005218C3" w:rsidP="00770EA8">
            <w:pPr>
              <w:pStyle w:val="ConsPlusNormal"/>
              <w:widowControl/>
              <w:spacing w:line="240" w:lineRule="exact"/>
              <w:ind w:firstLine="0"/>
              <w:jc w:val="center"/>
              <w:rPr>
                <w:sz w:val="16"/>
                <w:szCs w:val="16"/>
              </w:rPr>
            </w:pPr>
          </w:p>
          <w:p w:rsidR="005218C3" w:rsidRPr="00CA305F" w:rsidRDefault="005218C3" w:rsidP="00770EA8">
            <w:pPr>
              <w:pStyle w:val="ConsPlusNormal"/>
              <w:widowControl/>
              <w:spacing w:line="240" w:lineRule="exact"/>
              <w:ind w:firstLine="0"/>
              <w:jc w:val="center"/>
              <w:rPr>
                <w:sz w:val="16"/>
                <w:szCs w:val="16"/>
              </w:rPr>
            </w:pPr>
          </w:p>
          <w:p w:rsidR="005218C3" w:rsidRPr="00CA305F" w:rsidRDefault="005218C3" w:rsidP="00770EA8">
            <w:pPr>
              <w:pStyle w:val="ConsPlusNormal"/>
              <w:widowControl/>
              <w:spacing w:line="240" w:lineRule="exact"/>
              <w:ind w:firstLine="0"/>
              <w:jc w:val="center"/>
              <w:rPr>
                <w:sz w:val="16"/>
                <w:szCs w:val="16"/>
              </w:rPr>
            </w:pPr>
            <w:r w:rsidRPr="00CA305F">
              <w:rPr>
                <w:sz w:val="16"/>
                <w:szCs w:val="16"/>
              </w:rPr>
              <w:t>*</w:t>
            </w:r>
          </w:p>
          <w:p w:rsidR="005218C3" w:rsidRPr="00CA305F" w:rsidRDefault="005218C3" w:rsidP="00770EA8">
            <w:pPr>
              <w:pStyle w:val="ConsPlusNormal"/>
              <w:widowControl/>
              <w:spacing w:line="240" w:lineRule="exact"/>
              <w:ind w:firstLine="0"/>
              <w:jc w:val="center"/>
              <w:rPr>
                <w:sz w:val="16"/>
                <w:szCs w:val="16"/>
              </w:rPr>
            </w:pPr>
            <w:r w:rsidRPr="00CA305F">
              <w:rPr>
                <w:sz w:val="16"/>
                <w:szCs w:val="16"/>
              </w:rPr>
              <w:t>**</w:t>
            </w:r>
          </w:p>
        </w:tc>
        <w:tc>
          <w:tcPr>
            <w:tcW w:w="992" w:type="dxa"/>
            <w:tcBorders>
              <w:top w:val="single" w:sz="4" w:space="0" w:color="000000"/>
              <w:left w:val="single" w:sz="4" w:space="0" w:color="000000"/>
              <w:bottom w:val="single" w:sz="4" w:space="0" w:color="000000"/>
            </w:tcBorders>
            <w:shd w:val="clear" w:color="auto" w:fill="auto"/>
          </w:tcPr>
          <w:p w:rsidR="005218C3" w:rsidRPr="00CA305F" w:rsidRDefault="005218C3" w:rsidP="00770EA8">
            <w:pPr>
              <w:pStyle w:val="ConsPlusNormal"/>
              <w:widowControl/>
              <w:snapToGrid w:val="0"/>
              <w:spacing w:line="240" w:lineRule="exact"/>
              <w:ind w:firstLine="0"/>
              <w:jc w:val="center"/>
              <w:rPr>
                <w:sz w:val="16"/>
                <w:szCs w:val="16"/>
              </w:rPr>
            </w:pPr>
          </w:p>
          <w:p w:rsidR="005218C3" w:rsidRPr="00CA305F" w:rsidRDefault="005218C3" w:rsidP="00770EA8">
            <w:pPr>
              <w:pStyle w:val="ConsPlusNormal"/>
              <w:widowControl/>
              <w:spacing w:line="240" w:lineRule="exact"/>
              <w:ind w:firstLine="0"/>
              <w:jc w:val="center"/>
              <w:rPr>
                <w:sz w:val="16"/>
                <w:szCs w:val="16"/>
              </w:rPr>
            </w:pPr>
            <w:r w:rsidRPr="00CA305F">
              <w:rPr>
                <w:sz w:val="16"/>
                <w:szCs w:val="16"/>
              </w:rPr>
              <w:t>*</w:t>
            </w:r>
          </w:p>
          <w:p w:rsidR="005218C3" w:rsidRPr="00CA305F" w:rsidRDefault="005218C3" w:rsidP="00770EA8">
            <w:pPr>
              <w:pStyle w:val="ConsPlusNormal"/>
              <w:widowControl/>
              <w:spacing w:line="240" w:lineRule="exact"/>
              <w:ind w:firstLine="0"/>
              <w:jc w:val="center"/>
              <w:rPr>
                <w:sz w:val="16"/>
                <w:szCs w:val="16"/>
              </w:rPr>
            </w:pPr>
            <w:r w:rsidRPr="00CA305F">
              <w:rPr>
                <w:sz w:val="16"/>
                <w:szCs w:val="16"/>
              </w:rPr>
              <w:t>**</w:t>
            </w:r>
          </w:p>
          <w:p w:rsidR="005218C3" w:rsidRPr="00CA305F" w:rsidRDefault="005218C3" w:rsidP="00770EA8">
            <w:pPr>
              <w:pStyle w:val="ConsPlusNormal"/>
              <w:widowControl/>
              <w:spacing w:line="240" w:lineRule="exact"/>
              <w:ind w:firstLine="0"/>
              <w:jc w:val="center"/>
              <w:rPr>
                <w:sz w:val="16"/>
                <w:szCs w:val="16"/>
              </w:rPr>
            </w:pPr>
          </w:p>
          <w:p w:rsidR="005218C3" w:rsidRPr="00CA305F" w:rsidRDefault="005218C3" w:rsidP="00770EA8">
            <w:pPr>
              <w:pStyle w:val="ConsPlusNormal"/>
              <w:widowControl/>
              <w:spacing w:line="240" w:lineRule="exact"/>
              <w:ind w:firstLine="0"/>
              <w:jc w:val="center"/>
              <w:rPr>
                <w:sz w:val="16"/>
                <w:szCs w:val="16"/>
              </w:rPr>
            </w:pPr>
          </w:p>
          <w:p w:rsidR="005218C3" w:rsidRPr="00CA305F" w:rsidRDefault="005218C3" w:rsidP="00770EA8">
            <w:pPr>
              <w:pStyle w:val="ConsPlusNormal"/>
              <w:widowControl/>
              <w:spacing w:line="240" w:lineRule="exact"/>
              <w:ind w:firstLine="0"/>
              <w:jc w:val="center"/>
              <w:rPr>
                <w:sz w:val="16"/>
                <w:szCs w:val="16"/>
              </w:rPr>
            </w:pPr>
            <w:r w:rsidRPr="00CA305F">
              <w:rPr>
                <w:sz w:val="16"/>
                <w:szCs w:val="16"/>
              </w:rPr>
              <w:t>*</w:t>
            </w:r>
          </w:p>
          <w:p w:rsidR="005218C3" w:rsidRPr="00CA305F" w:rsidRDefault="005218C3" w:rsidP="00770EA8">
            <w:pPr>
              <w:pStyle w:val="ConsPlusNormal"/>
              <w:widowControl/>
              <w:spacing w:line="240" w:lineRule="exact"/>
              <w:ind w:firstLine="0"/>
              <w:jc w:val="center"/>
              <w:rPr>
                <w:sz w:val="16"/>
                <w:szCs w:val="16"/>
              </w:rPr>
            </w:pPr>
            <w:r w:rsidRPr="00CA305F">
              <w:rPr>
                <w:sz w:val="16"/>
                <w:szCs w:val="16"/>
              </w:rPr>
              <w:t>**</w:t>
            </w:r>
          </w:p>
          <w:p w:rsidR="005218C3" w:rsidRPr="00CA305F" w:rsidRDefault="005218C3" w:rsidP="00770EA8">
            <w:pPr>
              <w:pStyle w:val="ConsPlusNormal"/>
              <w:widowControl/>
              <w:spacing w:line="240" w:lineRule="exact"/>
              <w:ind w:firstLine="0"/>
              <w:jc w:val="center"/>
              <w:rPr>
                <w:sz w:val="16"/>
                <w:szCs w:val="16"/>
              </w:rPr>
            </w:pPr>
          </w:p>
          <w:p w:rsidR="005218C3" w:rsidRPr="00CA305F" w:rsidRDefault="005218C3" w:rsidP="00770EA8">
            <w:pPr>
              <w:pStyle w:val="ConsPlusNormal"/>
              <w:widowControl/>
              <w:spacing w:line="240" w:lineRule="exact"/>
              <w:ind w:firstLine="0"/>
              <w:jc w:val="center"/>
              <w:rPr>
                <w:sz w:val="16"/>
                <w:szCs w:val="16"/>
              </w:rPr>
            </w:pPr>
          </w:p>
          <w:p w:rsidR="005218C3" w:rsidRPr="00CA305F" w:rsidRDefault="005218C3" w:rsidP="00770EA8">
            <w:pPr>
              <w:pStyle w:val="ConsPlusNormal"/>
              <w:widowControl/>
              <w:spacing w:line="240" w:lineRule="exact"/>
              <w:ind w:firstLine="0"/>
              <w:jc w:val="center"/>
              <w:rPr>
                <w:sz w:val="16"/>
                <w:szCs w:val="16"/>
              </w:rPr>
            </w:pPr>
            <w:r w:rsidRPr="00CA305F">
              <w:rPr>
                <w:sz w:val="16"/>
                <w:szCs w:val="16"/>
              </w:rPr>
              <w:t>*</w:t>
            </w:r>
          </w:p>
          <w:p w:rsidR="005218C3" w:rsidRPr="00CA305F" w:rsidRDefault="005218C3" w:rsidP="00770EA8">
            <w:pPr>
              <w:pStyle w:val="ConsPlusNormal"/>
              <w:widowControl/>
              <w:spacing w:line="240" w:lineRule="exact"/>
              <w:ind w:firstLine="0"/>
              <w:jc w:val="center"/>
              <w:rPr>
                <w:sz w:val="16"/>
                <w:szCs w:val="16"/>
              </w:rPr>
            </w:pPr>
            <w:r w:rsidRPr="00CA305F">
              <w:rPr>
                <w:sz w:val="16"/>
                <w:szCs w:val="16"/>
              </w:rPr>
              <w:t>**</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5218C3" w:rsidRPr="00CA305F" w:rsidRDefault="005218C3" w:rsidP="00770EA8">
            <w:pPr>
              <w:pStyle w:val="ConsPlusNormal"/>
              <w:widowControl/>
              <w:snapToGrid w:val="0"/>
              <w:spacing w:line="240" w:lineRule="exact"/>
              <w:ind w:firstLine="0"/>
              <w:jc w:val="center"/>
              <w:rPr>
                <w:sz w:val="16"/>
                <w:szCs w:val="16"/>
              </w:rPr>
            </w:pPr>
          </w:p>
          <w:p w:rsidR="005218C3" w:rsidRPr="00CA305F" w:rsidRDefault="005218C3" w:rsidP="00770EA8">
            <w:pPr>
              <w:pStyle w:val="ConsPlusNormal"/>
              <w:widowControl/>
              <w:spacing w:line="240" w:lineRule="exact"/>
              <w:ind w:firstLine="0"/>
              <w:jc w:val="center"/>
              <w:rPr>
                <w:sz w:val="16"/>
                <w:szCs w:val="16"/>
              </w:rPr>
            </w:pPr>
            <w:r w:rsidRPr="00CA305F">
              <w:rPr>
                <w:sz w:val="16"/>
                <w:szCs w:val="16"/>
              </w:rPr>
              <w:t>*</w:t>
            </w:r>
          </w:p>
          <w:p w:rsidR="005218C3" w:rsidRPr="00CA305F" w:rsidRDefault="005218C3" w:rsidP="00770EA8">
            <w:pPr>
              <w:pStyle w:val="ConsPlusNormal"/>
              <w:widowControl/>
              <w:spacing w:line="240" w:lineRule="exact"/>
              <w:ind w:firstLine="0"/>
              <w:jc w:val="center"/>
              <w:rPr>
                <w:sz w:val="16"/>
                <w:szCs w:val="16"/>
              </w:rPr>
            </w:pPr>
            <w:r w:rsidRPr="00CA305F">
              <w:rPr>
                <w:sz w:val="16"/>
                <w:szCs w:val="16"/>
              </w:rPr>
              <w:t>**</w:t>
            </w:r>
          </w:p>
          <w:p w:rsidR="005218C3" w:rsidRPr="00CA305F" w:rsidRDefault="005218C3" w:rsidP="00770EA8">
            <w:pPr>
              <w:pStyle w:val="ConsPlusNormal"/>
              <w:widowControl/>
              <w:spacing w:line="240" w:lineRule="exact"/>
              <w:ind w:firstLine="0"/>
              <w:jc w:val="center"/>
              <w:rPr>
                <w:sz w:val="16"/>
                <w:szCs w:val="16"/>
              </w:rPr>
            </w:pPr>
          </w:p>
          <w:p w:rsidR="005218C3" w:rsidRPr="00CA305F" w:rsidRDefault="005218C3" w:rsidP="00770EA8">
            <w:pPr>
              <w:pStyle w:val="ConsPlusNormal"/>
              <w:widowControl/>
              <w:spacing w:line="240" w:lineRule="exact"/>
              <w:ind w:firstLine="0"/>
              <w:jc w:val="center"/>
              <w:rPr>
                <w:sz w:val="16"/>
                <w:szCs w:val="16"/>
              </w:rPr>
            </w:pPr>
          </w:p>
          <w:p w:rsidR="005218C3" w:rsidRPr="00CA305F" w:rsidRDefault="005218C3" w:rsidP="00770EA8">
            <w:pPr>
              <w:pStyle w:val="ConsPlusNormal"/>
              <w:widowControl/>
              <w:spacing w:line="240" w:lineRule="exact"/>
              <w:ind w:firstLine="0"/>
              <w:jc w:val="center"/>
              <w:rPr>
                <w:sz w:val="16"/>
                <w:szCs w:val="16"/>
              </w:rPr>
            </w:pPr>
            <w:r w:rsidRPr="00CA305F">
              <w:rPr>
                <w:sz w:val="16"/>
                <w:szCs w:val="16"/>
              </w:rPr>
              <w:t>*</w:t>
            </w:r>
          </w:p>
          <w:p w:rsidR="005218C3" w:rsidRPr="00CA305F" w:rsidRDefault="005218C3" w:rsidP="00770EA8">
            <w:pPr>
              <w:pStyle w:val="ConsPlusNormal"/>
              <w:widowControl/>
              <w:spacing w:line="240" w:lineRule="exact"/>
              <w:ind w:firstLine="0"/>
              <w:jc w:val="center"/>
              <w:rPr>
                <w:sz w:val="16"/>
                <w:szCs w:val="16"/>
              </w:rPr>
            </w:pPr>
            <w:r w:rsidRPr="00CA305F">
              <w:rPr>
                <w:sz w:val="16"/>
                <w:szCs w:val="16"/>
              </w:rPr>
              <w:t>**</w:t>
            </w:r>
          </w:p>
          <w:p w:rsidR="005218C3" w:rsidRPr="00CA305F" w:rsidRDefault="005218C3" w:rsidP="00770EA8">
            <w:pPr>
              <w:pStyle w:val="ConsPlusNormal"/>
              <w:widowControl/>
              <w:spacing w:line="240" w:lineRule="exact"/>
              <w:ind w:firstLine="0"/>
              <w:jc w:val="center"/>
              <w:rPr>
                <w:sz w:val="16"/>
                <w:szCs w:val="16"/>
              </w:rPr>
            </w:pPr>
          </w:p>
          <w:p w:rsidR="005218C3" w:rsidRPr="00CA305F" w:rsidRDefault="005218C3" w:rsidP="00770EA8">
            <w:pPr>
              <w:pStyle w:val="ConsPlusNormal"/>
              <w:widowControl/>
              <w:spacing w:line="240" w:lineRule="exact"/>
              <w:ind w:firstLine="0"/>
              <w:jc w:val="center"/>
              <w:rPr>
                <w:sz w:val="16"/>
                <w:szCs w:val="16"/>
              </w:rPr>
            </w:pPr>
          </w:p>
          <w:p w:rsidR="005218C3" w:rsidRPr="00CA305F" w:rsidRDefault="005218C3" w:rsidP="00770EA8">
            <w:pPr>
              <w:pStyle w:val="ConsPlusNormal"/>
              <w:widowControl/>
              <w:spacing w:line="240" w:lineRule="exact"/>
              <w:ind w:firstLine="0"/>
              <w:jc w:val="center"/>
              <w:rPr>
                <w:sz w:val="16"/>
                <w:szCs w:val="16"/>
              </w:rPr>
            </w:pPr>
            <w:r w:rsidRPr="00CA305F">
              <w:rPr>
                <w:sz w:val="16"/>
                <w:szCs w:val="16"/>
              </w:rPr>
              <w:t>*</w:t>
            </w:r>
          </w:p>
          <w:p w:rsidR="005218C3" w:rsidRPr="00CA305F" w:rsidRDefault="005218C3" w:rsidP="00770EA8">
            <w:pPr>
              <w:pStyle w:val="ConsPlusNormal"/>
              <w:widowControl/>
              <w:spacing w:line="240" w:lineRule="exact"/>
              <w:ind w:firstLine="0"/>
              <w:jc w:val="center"/>
              <w:rPr>
                <w:sz w:val="16"/>
                <w:szCs w:val="16"/>
              </w:rPr>
            </w:pPr>
            <w:r w:rsidRPr="00CA305F">
              <w:rPr>
                <w:sz w:val="16"/>
                <w:szCs w:val="16"/>
              </w:rPr>
              <w:t>**</w:t>
            </w:r>
          </w:p>
          <w:p w:rsidR="005218C3" w:rsidRPr="00CA305F" w:rsidRDefault="005218C3" w:rsidP="00770EA8">
            <w:pPr>
              <w:pStyle w:val="ConsPlusNormal"/>
              <w:widowControl/>
              <w:spacing w:line="240" w:lineRule="exact"/>
              <w:ind w:firstLine="0"/>
              <w:jc w:val="center"/>
              <w:rPr>
                <w:sz w:val="16"/>
                <w:szCs w:val="16"/>
              </w:rPr>
            </w:pPr>
          </w:p>
        </w:tc>
      </w:tr>
      <w:tr w:rsidR="005218C3" w:rsidRPr="00CA305F" w:rsidTr="00770EA8">
        <w:trPr>
          <w:gridAfter w:val="1"/>
          <w:wAfter w:w="8" w:type="dxa"/>
        </w:trPr>
        <w:tc>
          <w:tcPr>
            <w:tcW w:w="480" w:type="dxa"/>
            <w:tcBorders>
              <w:top w:val="single" w:sz="4" w:space="0" w:color="000000"/>
              <w:left w:val="single" w:sz="4" w:space="0" w:color="000000"/>
              <w:bottom w:val="single" w:sz="4" w:space="0" w:color="000000"/>
            </w:tcBorders>
            <w:shd w:val="clear" w:color="auto" w:fill="auto"/>
          </w:tcPr>
          <w:p w:rsidR="005218C3" w:rsidRPr="00CA305F" w:rsidRDefault="005218C3" w:rsidP="00770EA8">
            <w:pPr>
              <w:pStyle w:val="ConsPlusNormal"/>
              <w:widowControl/>
              <w:snapToGrid w:val="0"/>
              <w:spacing w:line="240" w:lineRule="exact"/>
              <w:ind w:firstLine="0"/>
              <w:jc w:val="center"/>
              <w:rPr>
                <w:sz w:val="16"/>
                <w:szCs w:val="16"/>
              </w:rPr>
            </w:pPr>
          </w:p>
        </w:tc>
        <w:tc>
          <w:tcPr>
            <w:tcW w:w="1570" w:type="dxa"/>
            <w:tcBorders>
              <w:top w:val="single" w:sz="4" w:space="0" w:color="000000"/>
              <w:left w:val="single" w:sz="4" w:space="0" w:color="000000"/>
              <w:bottom w:val="single" w:sz="4" w:space="0" w:color="000000"/>
            </w:tcBorders>
            <w:shd w:val="clear" w:color="auto" w:fill="auto"/>
          </w:tcPr>
          <w:p w:rsidR="005218C3" w:rsidRPr="00CA305F" w:rsidRDefault="005218C3" w:rsidP="00770EA8">
            <w:pPr>
              <w:pStyle w:val="ConsPlusNormal"/>
              <w:widowControl/>
              <w:snapToGrid w:val="0"/>
              <w:spacing w:line="240" w:lineRule="exact"/>
              <w:ind w:firstLine="0"/>
              <w:jc w:val="both"/>
              <w:rPr>
                <w:sz w:val="16"/>
                <w:szCs w:val="16"/>
              </w:rPr>
            </w:pPr>
          </w:p>
          <w:p w:rsidR="005218C3" w:rsidRPr="00CA305F" w:rsidRDefault="005218C3" w:rsidP="00770EA8">
            <w:pPr>
              <w:pStyle w:val="ConsPlusNormal"/>
              <w:widowControl/>
              <w:spacing w:line="240" w:lineRule="exact"/>
              <w:ind w:firstLine="0"/>
              <w:jc w:val="both"/>
              <w:rPr>
                <w:sz w:val="16"/>
                <w:szCs w:val="16"/>
              </w:rPr>
            </w:pPr>
            <w:r w:rsidRPr="00CA305F">
              <w:rPr>
                <w:sz w:val="16"/>
                <w:szCs w:val="16"/>
              </w:rPr>
              <w:t>ИТОГО</w:t>
            </w:r>
          </w:p>
          <w:p w:rsidR="005218C3" w:rsidRPr="00CA305F" w:rsidRDefault="005218C3" w:rsidP="00770EA8">
            <w:pPr>
              <w:pStyle w:val="ConsPlusNormal"/>
              <w:widowControl/>
              <w:spacing w:line="240" w:lineRule="exact"/>
              <w:ind w:firstLine="0"/>
              <w:jc w:val="center"/>
              <w:rPr>
                <w:sz w:val="16"/>
                <w:szCs w:val="16"/>
              </w:rPr>
            </w:pPr>
          </w:p>
          <w:p w:rsidR="005218C3" w:rsidRPr="00CA305F" w:rsidRDefault="005218C3" w:rsidP="00770EA8">
            <w:pPr>
              <w:pStyle w:val="ConsPlusNormal"/>
              <w:widowControl/>
              <w:spacing w:line="240" w:lineRule="exact"/>
              <w:ind w:firstLine="0"/>
              <w:jc w:val="center"/>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5218C3" w:rsidRPr="00CA305F" w:rsidRDefault="005218C3" w:rsidP="00770EA8">
            <w:pPr>
              <w:pStyle w:val="ConsPlusNormal"/>
              <w:widowControl/>
              <w:snapToGrid w:val="0"/>
              <w:spacing w:line="240" w:lineRule="exact"/>
              <w:ind w:firstLine="0"/>
              <w:jc w:val="center"/>
              <w:rPr>
                <w:sz w:val="16"/>
                <w:szCs w:val="16"/>
              </w:rPr>
            </w:pPr>
          </w:p>
          <w:p w:rsidR="005218C3" w:rsidRPr="00CA305F" w:rsidRDefault="005218C3" w:rsidP="00770EA8">
            <w:pPr>
              <w:pStyle w:val="ConsPlusNormal"/>
              <w:widowControl/>
              <w:spacing w:line="240" w:lineRule="exact"/>
              <w:ind w:firstLine="0"/>
              <w:jc w:val="center"/>
              <w:rPr>
                <w:sz w:val="16"/>
                <w:szCs w:val="16"/>
              </w:rPr>
            </w:pPr>
            <w:r w:rsidRPr="00CA305F">
              <w:rPr>
                <w:sz w:val="16"/>
                <w:szCs w:val="16"/>
              </w:rPr>
              <w:t>*</w:t>
            </w:r>
          </w:p>
          <w:p w:rsidR="005218C3" w:rsidRPr="00CA305F" w:rsidRDefault="005218C3" w:rsidP="00770EA8">
            <w:pPr>
              <w:pStyle w:val="ConsPlusNormal"/>
              <w:widowControl/>
              <w:spacing w:line="240" w:lineRule="exact"/>
              <w:ind w:firstLine="0"/>
              <w:jc w:val="center"/>
              <w:rPr>
                <w:sz w:val="16"/>
                <w:szCs w:val="16"/>
              </w:rPr>
            </w:pPr>
            <w:r w:rsidRPr="00CA305F">
              <w:rPr>
                <w:sz w:val="16"/>
                <w:szCs w:val="16"/>
              </w:rPr>
              <w:t>**</w:t>
            </w:r>
          </w:p>
        </w:tc>
        <w:tc>
          <w:tcPr>
            <w:tcW w:w="1701" w:type="dxa"/>
            <w:tcBorders>
              <w:top w:val="single" w:sz="4" w:space="0" w:color="000000"/>
              <w:left w:val="single" w:sz="4" w:space="0" w:color="000000"/>
              <w:bottom w:val="single" w:sz="4" w:space="0" w:color="000000"/>
            </w:tcBorders>
            <w:shd w:val="clear" w:color="auto" w:fill="auto"/>
          </w:tcPr>
          <w:p w:rsidR="005218C3" w:rsidRPr="00CA305F" w:rsidRDefault="005218C3" w:rsidP="00770EA8">
            <w:pPr>
              <w:pStyle w:val="ConsPlusNormal"/>
              <w:widowControl/>
              <w:snapToGrid w:val="0"/>
              <w:spacing w:line="240" w:lineRule="exact"/>
              <w:ind w:firstLine="0"/>
              <w:jc w:val="center"/>
              <w:rPr>
                <w:sz w:val="16"/>
                <w:szCs w:val="16"/>
              </w:rPr>
            </w:pPr>
          </w:p>
          <w:p w:rsidR="005218C3" w:rsidRPr="00CA305F" w:rsidRDefault="005218C3" w:rsidP="00770EA8">
            <w:pPr>
              <w:pStyle w:val="ConsPlusNormal"/>
              <w:widowControl/>
              <w:spacing w:line="240" w:lineRule="exact"/>
              <w:ind w:firstLine="0"/>
              <w:jc w:val="center"/>
              <w:rPr>
                <w:sz w:val="16"/>
                <w:szCs w:val="16"/>
              </w:rPr>
            </w:pPr>
            <w:r w:rsidRPr="00CA305F">
              <w:rPr>
                <w:sz w:val="16"/>
                <w:szCs w:val="16"/>
              </w:rPr>
              <w:t>*</w:t>
            </w:r>
          </w:p>
          <w:p w:rsidR="005218C3" w:rsidRPr="00CA305F" w:rsidRDefault="005218C3" w:rsidP="00770EA8">
            <w:pPr>
              <w:pStyle w:val="ConsPlusNormal"/>
              <w:widowControl/>
              <w:spacing w:line="240" w:lineRule="exact"/>
              <w:ind w:firstLine="0"/>
              <w:jc w:val="center"/>
              <w:rPr>
                <w:sz w:val="16"/>
                <w:szCs w:val="16"/>
              </w:rPr>
            </w:pPr>
            <w:r w:rsidRPr="00CA305F">
              <w:rPr>
                <w:sz w:val="16"/>
                <w:szCs w:val="16"/>
              </w:rPr>
              <w:t>**</w:t>
            </w:r>
          </w:p>
        </w:tc>
        <w:tc>
          <w:tcPr>
            <w:tcW w:w="1559" w:type="dxa"/>
            <w:tcBorders>
              <w:top w:val="single" w:sz="4" w:space="0" w:color="000000"/>
              <w:left w:val="single" w:sz="4" w:space="0" w:color="000000"/>
              <w:bottom w:val="single" w:sz="4" w:space="0" w:color="000000"/>
            </w:tcBorders>
            <w:shd w:val="clear" w:color="auto" w:fill="auto"/>
          </w:tcPr>
          <w:p w:rsidR="005218C3" w:rsidRPr="00CA305F" w:rsidRDefault="005218C3" w:rsidP="00770EA8">
            <w:pPr>
              <w:pStyle w:val="ConsPlusNormal"/>
              <w:widowControl/>
              <w:snapToGrid w:val="0"/>
              <w:spacing w:line="240" w:lineRule="exact"/>
              <w:ind w:firstLine="0"/>
              <w:jc w:val="center"/>
              <w:rPr>
                <w:sz w:val="16"/>
                <w:szCs w:val="16"/>
              </w:rPr>
            </w:pPr>
          </w:p>
          <w:p w:rsidR="005218C3" w:rsidRPr="00CA305F" w:rsidRDefault="005218C3" w:rsidP="00770EA8">
            <w:pPr>
              <w:pStyle w:val="ConsPlusNormal"/>
              <w:widowControl/>
              <w:spacing w:line="240" w:lineRule="exact"/>
              <w:ind w:firstLine="0"/>
              <w:jc w:val="center"/>
              <w:rPr>
                <w:sz w:val="16"/>
                <w:szCs w:val="16"/>
              </w:rPr>
            </w:pPr>
            <w:r w:rsidRPr="00CA305F">
              <w:rPr>
                <w:sz w:val="16"/>
                <w:szCs w:val="16"/>
              </w:rPr>
              <w:t>*</w:t>
            </w:r>
          </w:p>
          <w:p w:rsidR="005218C3" w:rsidRPr="00CA305F" w:rsidRDefault="005218C3" w:rsidP="00770EA8">
            <w:pPr>
              <w:pStyle w:val="ConsPlusNormal"/>
              <w:widowControl/>
              <w:spacing w:line="240" w:lineRule="exact"/>
              <w:ind w:firstLine="0"/>
              <w:jc w:val="center"/>
              <w:rPr>
                <w:sz w:val="16"/>
                <w:szCs w:val="16"/>
              </w:rPr>
            </w:pPr>
            <w:r w:rsidRPr="00CA305F">
              <w:rPr>
                <w:sz w:val="16"/>
                <w:szCs w:val="16"/>
              </w:rPr>
              <w:t>**</w:t>
            </w:r>
          </w:p>
        </w:tc>
        <w:tc>
          <w:tcPr>
            <w:tcW w:w="992" w:type="dxa"/>
            <w:tcBorders>
              <w:top w:val="single" w:sz="4" w:space="0" w:color="000000"/>
              <w:left w:val="single" w:sz="4" w:space="0" w:color="000000"/>
              <w:bottom w:val="single" w:sz="4" w:space="0" w:color="000000"/>
            </w:tcBorders>
            <w:shd w:val="clear" w:color="auto" w:fill="auto"/>
          </w:tcPr>
          <w:p w:rsidR="005218C3" w:rsidRPr="00CA305F" w:rsidRDefault="005218C3" w:rsidP="00770EA8">
            <w:pPr>
              <w:pStyle w:val="ConsPlusNormal"/>
              <w:widowControl/>
              <w:snapToGrid w:val="0"/>
              <w:spacing w:line="240" w:lineRule="exact"/>
              <w:ind w:firstLine="0"/>
              <w:jc w:val="center"/>
              <w:rPr>
                <w:sz w:val="16"/>
                <w:szCs w:val="16"/>
              </w:rPr>
            </w:pPr>
          </w:p>
          <w:p w:rsidR="005218C3" w:rsidRPr="00CA305F" w:rsidRDefault="005218C3" w:rsidP="00770EA8">
            <w:pPr>
              <w:pStyle w:val="ConsPlusNormal"/>
              <w:widowControl/>
              <w:spacing w:line="240" w:lineRule="exact"/>
              <w:ind w:firstLine="0"/>
              <w:jc w:val="center"/>
              <w:rPr>
                <w:sz w:val="16"/>
                <w:szCs w:val="16"/>
              </w:rPr>
            </w:pPr>
            <w:r w:rsidRPr="00CA305F">
              <w:rPr>
                <w:sz w:val="16"/>
                <w:szCs w:val="16"/>
              </w:rPr>
              <w:t>*</w:t>
            </w:r>
          </w:p>
          <w:p w:rsidR="005218C3" w:rsidRPr="00CA305F" w:rsidRDefault="005218C3" w:rsidP="00770EA8">
            <w:pPr>
              <w:pStyle w:val="ConsPlusNormal"/>
              <w:widowControl/>
              <w:spacing w:line="240" w:lineRule="exact"/>
              <w:ind w:firstLine="0"/>
              <w:jc w:val="center"/>
              <w:rPr>
                <w:sz w:val="16"/>
                <w:szCs w:val="16"/>
              </w:rPr>
            </w:pPr>
            <w:r w:rsidRPr="00CA305F">
              <w:rPr>
                <w:sz w:val="16"/>
                <w:szCs w:val="16"/>
              </w:rPr>
              <w:t>**</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5218C3" w:rsidRPr="00CA305F" w:rsidRDefault="005218C3" w:rsidP="00770EA8">
            <w:pPr>
              <w:pStyle w:val="ConsPlusNormal"/>
              <w:widowControl/>
              <w:snapToGrid w:val="0"/>
              <w:spacing w:line="240" w:lineRule="exact"/>
              <w:ind w:firstLine="0"/>
              <w:jc w:val="center"/>
              <w:rPr>
                <w:sz w:val="16"/>
                <w:szCs w:val="16"/>
              </w:rPr>
            </w:pPr>
          </w:p>
          <w:p w:rsidR="005218C3" w:rsidRPr="00CA305F" w:rsidRDefault="005218C3" w:rsidP="00770EA8">
            <w:pPr>
              <w:pStyle w:val="ConsPlusNormal"/>
              <w:widowControl/>
              <w:spacing w:line="240" w:lineRule="exact"/>
              <w:ind w:firstLine="0"/>
              <w:jc w:val="center"/>
              <w:rPr>
                <w:sz w:val="16"/>
                <w:szCs w:val="16"/>
              </w:rPr>
            </w:pPr>
            <w:r w:rsidRPr="00CA305F">
              <w:rPr>
                <w:sz w:val="16"/>
                <w:szCs w:val="16"/>
              </w:rPr>
              <w:t>*</w:t>
            </w:r>
          </w:p>
          <w:p w:rsidR="005218C3" w:rsidRPr="00CA305F" w:rsidRDefault="005218C3" w:rsidP="00770EA8">
            <w:pPr>
              <w:pStyle w:val="ConsPlusNormal"/>
              <w:widowControl/>
              <w:spacing w:line="240" w:lineRule="exact"/>
              <w:ind w:firstLine="0"/>
              <w:jc w:val="center"/>
              <w:rPr>
                <w:sz w:val="16"/>
                <w:szCs w:val="16"/>
              </w:rPr>
            </w:pPr>
            <w:r w:rsidRPr="00CA305F">
              <w:rPr>
                <w:sz w:val="16"/>
                <w:szCs w:val="16"/>
              </w:rPr>
              <w:t>**</w:t>
            </w:r>
          </w:p>
        </w:tc>
      </w:tr>
    </w:tbl>
    <w:p w:rsidR="005218C3" w:rsidRPr="00CA305F" w:rsidRDefault="005218C3" w:rsidP="005218C3">
      <w:pPr>
        <w:pStyle w:val="ConsPlusNormal"/>
        <w:widowControl/>
        <w:spacing w:line="240" w:lineRule="exact"/>
        <w:ind w:firstLine="0"/>
        <w:jc w:val="center"/>
        <w:rPr>
          <w:sz w:val="16"/>
          <w:szCs w:val="16"/>
        </w:rPr>
      </w:pPr>
    </w:p>
    <w:p w:rsidR="005218C3" w:rsidRPr="00CA305F" w:rsidRDefault="005218C3" w:rsidP="005218C3">
      <w:pPr>
        <w:rPr>
          <w:rFonts w:ascii="Arial" w:hAnsi="Arial" w:cs="Arial"/>
          <w:sz w:val="16"/>
          <w:szCs w:val="16"/>
        </w:rPr>
      </w:pPr>
      <w:r w:rsidRPr="00CA305F">
        <w:rPr>
          <w:rFonts w:ascii="Arial" w:hAnsi="Arial" w:cs="Arial"/>
          <w:sz w:val="16"/>
          <w:szCs w:val="16"/>
        </w:rPr>
        <w:t>__________________________</w:t>
      </w:r>
    </w:p>
    <w:p w:rsidR="005218C3" w:rsidRPr="00CA305F" w:rsidRDefault="005218C3" w:rsidP="005218C3">
      <w:pPr>
        <w:rPr>
          <w:rFonts w:ascii="Arial" w:hAnsi="Arial" w:cs="Arial"/>
          <w:sz w:val="16"/>
          <w:szCs w:val="16"/>
        </w:rPr>
      </w:pPr>
      <w:r w:rsidRPr="00CA305F">
        <w:rPr>
          <w:rFonts w:ascii="Arial" w:hAnsi="Arial" w:cs="Arial"/>
          <w:sz w:val="16"/>
          <w:szCs w:val="16"/>
        </w:rPr>
        <w:t>* В базовый период (аналогичный период прошлого года)</w:t>
      </w:r>
    </w:p>
    <w:p w:rsidR="005218C3" w:rsidRPr="00CA305F" w:rsidRDefault="005218C3" w:rsidP="005218C3">
      <w:pPr>
        <w:rPr>
          <w:rFonts w:ascii="Arial" w:hAnsi="Arial" w:cs="Arial"/>
          <w:sz w:val="16"/>
          <w:szCs w:val="16"/>
        </w:rPr>
      </w:pPr>
      <w:r w:rsidRPr="00CA305F">
        <w:rPr>
          <w:rFonts w:ascii="Arial" w:hAnsi="Arial" w:cs="Arial"/>
          <w:sz w:val="16"/>
          <w:szCs w:val="16"/>
        </w:rPr>
        <w:t>** В отчетный период</w:t>
      </w:r>
    </w:p>
    <w:p w:rsidR="005218C3" w:rsidRPr="00CA305F" w:rsidRDefault="005218C3" w:rsidP="005218C3">
      <w:pPr>
        <w:rPr>
          <w:rFonts w:ascii="Arial" w:hAnsi="Arial" w:cs="Arial"/>
          <w:sz w:val="16"/>
          <w:szCs w:val="16"/>
        </w:rPr>
      </w:pPr>
      <w:r w:rsidRPr="00CA305F">
        <w:rPr>
          <w:rFonts w:ascii="Arial" w:hAnsi="Arial" w:cs="Arial"/>
          <w:sz w:val="16"/>
          <w:szCs w:val="16"/>
        </w:rPr>
        <w:t xml:space="preserve">                                </w:t>
      </w:r>
    </w:p>
    <w:p w:rsidR="005218C3" w:rsidRPr="00CA305F" w:rsidRDefault="005218C3" w:rsidP="005218C3">
      <w:pPr>
        <w:rPr>
          <w:rFonts w:ascii="Arial" w:hAnsi="Arial" w:cs="Arial"/>
          <w:sz w:val="16"/>
          <w:szCs w:val="16"/>
        </w:rPr>
      </w:pPr>
      <w:r w:rsidRPr="00CA305F">
        <w:rPr>
          <w:rFonts w:ascii="Arial" w:hAnsi="Arial" w:cs="Arial"/>
          <w:sz w:val="16"/>
          <w:szCs w:val="16"/>
        </w:rPr>
        <w:t xml:space="preserve">                                     </w:t>
      </w:r>
    </w:p>
    <w:p w:rsidR="005218C3" w:rsidRPr="00CA305F" w:rsidRDefault="005218C3" w:rsidP="005218C3">
      <w:pPr>
        <w:rPr>
          <w:rFonts w:ascii="Arial" w:hAnsi="Arial" w:cs="Arial"/>
          <w:sz w:val="16"/>
          <w:szCs w:val="16"/>
        </w:rPr>
      </w:pPr>
    </w:p>
    <w:p w:rsidR="005218C3" w:rsidRPr="00CA305F" w:rsidRDefault="00794D00" w:rsidP="00794D00">
      <w:pPr>
        <w:spacing w:line="180" w:lineRule="exact"/>
        <w:jc w:val="center"/>
        <w:rPr>
          <w:rFonts w:ascii="Arial" w:hAnsi="Arial" w:cs="Arial"/>
          <w:sz w:val="16"/>
          <w:szCs w:val="16"/>
        </w:rPr>
      </w:pPr>
      <w:r>
        <w:rPr>
          <w:rFonts w:ascii="Arial" w:hAnsi="Arial" w:cs="Arial"/>
          <w:sz w:val="16"/>
          <w:szCs w:val="16"/>
        </w:rPr>
        <w:t xml:space="preserve">                                                                                                                      </w:t>
      </w:r>
      <w:r w:rsidR="005218C3" w:rsidRPr="00CA305F">
        <w:rPr>
          <w:rFonts w:ascii="Arial" w:hAnsi="Arial" w:cs="Arial"/>
          <w:sz w:val="16"/>
          <w:szCs w:val="16"/>
        </w:rPr>
        <w:t>Приложение 3</w:t>
      </w:r>
    </w:p>
    <w:p w:rsidR="00794D00" w:rsidRDefault="00794D00" w:rsidP="00794D00">
      <w:pPr>
        <w:pStyle w:val="ConsPlusNormal"/>
        <w:widowControl/>
        <w:spacing w:line="180" w:lineRule="exact"/>
        <w:ind w:left="851" w:firstLine="0"/>
        <w:jc w:val="both"/>
        <w:rPr>
          <w:sz w:val="16"/>
          <w:szCs w:val="16"/>
        </w:rPr>
      </w:pPr>
      <w:r>
        <w:rPr>
          <w:sz w:val="16"/>
          <w:szCs w:val="16"/>
        </w:rPr>
        <w:t xml:space="preserve">                                                                                                          </w:t>
      </w:r>
      <w:r w:rsidR="005218C3" w:rsidRPr="00CA305F">
        <w:rPr>
          <w:sz w:val="16"/>
          <w:szCs w:val="16"/>
        </w:rPr>
        <w:t>к административному регламенту по исполнению</w:t>
      </w:r>
    </w:p>
    <w:p w:rsidR="00794D00" w:rsidRDefault="00794D00" w:rsidP="00794D00">
      <w:pPr>
        <w:pStyle w:val="ConsPlusNormal"/>
        <w:widowControl/>
        <w:spacing w:line="180" w:lineRule="exact"/>
        <w:ind w:left="851" w:firstLine="0"/>
        <w:jc w:val="both"/>
        <w:rPr>
          <w:sz w:val="16"/>
          <w:szCs w:val="16"/>
        </w:rPr>
      </w:pPr>
      <w:r>
        <w:rPr>
          <w:sz w:val="16"/>
          <w:szCs w:val="16"/>
        </w:rPr>
        <w:t xml:space="preserve">                                                                                                       </w:t>
      </w:r>
      <w:r w:rsidR="005218C3" w:rsidRPr="00CA305F">
        <w:rPr>
          <w:sz w:val="16"/>
          <w:szCs w:val="16"/>
        </w:rPr>
        <w:t xml:space="preserve">государственной функции на территории Благодарненского района </w:t>
      </w:r>
    </w:p>
    <w:p w:rsidR="00794D00" w:rsidRDefault="00794D00" w:rsidP="00794D00">
      <w:pPr>
        <w:pStyle w:val="ConsPlusNormal"/>
        <w:widowControl/>
        <w:spacing w:line="180" w:lineRule="exact"/>
        <w:ind w:left="851" w:firstLine="0"/>
        <w:jc w:val="both"/>
        <w:rPr>
          <w:sz w:val="16"/>
          <w:szCs w:val="16"/>
        </w:rPr>
      </w:pPr>
      <w:r>
        <w:rPr>
          <w:sz w:val="16"/>
          <w:szCs w:val="16"/>
        </w:rPr>
        <w:t xml:space="preserve">                                                                                                        </w:t>
      </w:r>
      <w:r w:rsidR="005218C3" w:rsidRPr="00CA305F">
        <w:rPr>
          <w:sz w:val="16"/>
          <w:szCs w:val="16"/>
        </w:rPr>
        <w:t xml:space="preserve">Ставропольского края «Координация проведения на территории </w:t>
      </w:r>
    </w:p>
    <w:p w:rsidR="00794D00" w:rsidRDefault="00794D00" w:rsidP="00794D00">
      <w:pPr>
        <w:pStyle w:val="ConsPlusNormal"/>
        <w:widowControl/>
        <w:spacing w:line="180" w:lineRule="exact"/>
        <w:ind w:left="851" w:firstLine="0"/>
        <w:jc w:val="both"/>
        <w:rPr>
          <w:sz w:val="16"/>
          <w:szCs w:val="16"/>
        </w:rPr>
      </w:pPr>
      <w:r>
        <w:rPr>
          <w:sz w:val="16"/>
          <w:szCs w:val="16"/>
        </w:rPr>
        <w:t xml:space="preserve">                                                                                                               </w:t>
      </w:r>
      <w:r w:rsidR="005218C3" w:rsidRPr="00CA305F">
        <w:rPr>
          <w:sz w:val="16"/>
          <w:szCs w:val="16"/>
        </w:rPr>
        <w:t xml:space="preserve">Благодарненского района Ставропольского края </w:t>
      </w:r>
      <w:proofErr w:type="gramStart"/>
      <w:r w:rsidR="005218C3" w:rsidRPr="00CA305F">
        <w:rPr>
          <w:sz w:val="16"/>
          <w:szCs w:val="16"/>
        </w:rPr>
        <w:t>в</w:t>
      </w:r>
      <w:proofErr w:type="gramEnd"/>
    </w:p>
    <w:p w:rsidR="00794D00" w:rsidRDefault="00794D00" w:rsidP="00794D00">
      <w:pPr>
        <w:pStyle w:val="ConsPlusNormal"/>
        <w:widowControl/>
        <w:spacing w:line="180" w:lineRule="exact"/>
        <w:ind w:left="851" w:firstLine="0"/>
        <w:jc w:val="both"/>
        <w:rPr>
          <w:sz w:val="16"/>
          <w:szCs w:val="16"/>
        </w:rPr>
      </w:pPr>
      <w:r>
        <w:rPr>
          <w:sz w:val="16"/>
          <w:szCs w:val="16"/>
        </w:rPr>
        <w:t xml:space="preserve">                                                                                                             </w:t>
      </w:r>
      <w:r w:rsidR="005218C3" w:rsidRPr="00CA305F">
        <w:rPr>
          <w:sz w:val="16"/>
          <w:szCs w:val="16"/>
        </w:rPr>
        <w:t xml:space="preserve"> установленном </w:t>
      </w:r>
      <w:proofErr w:type="gramStart"/>
      <w:r w:rsidR="005218C3" w:rsidRPr="00CA305F">
        <w:rPr>
          <w:sz w:val="16"/>
          <w:szCs w:val="16"/>
        </w:rPr>
        <w:t>порядке</w:t>
      </w:r>
      <w:proofErr w:type="gramEnd"/>
      <w:r w:rsidR="005218C3" w:rsidRPr="00CA305F">
        <w:rPr>
          <w:sz w:val="16"/>
          <w:szCs w:val="16"/>
        </w:rPr>
        <w:t xml:space="preserve"> обучения по охране труда работников,</w:t>
      </w:r>
    </w:p>
    <w:p w:rsidR="00794D00" w:rsidRDefault="00794D00" w:rsidP="00794D00">
      <w:pPr>
        <w:pStyle w:val="ConsPlusNormal"/>
        <w:widowControl/>
        <w:spacing w:line="180" w:lineRule="exact"/>
        <w:ind w:left="851" w:firstLine="0"/>
        <w:jc w:val="both"/>
        <w:rPr>
          <w:sz w:val="16"/>
          <w:szCs w:val="16"/>
        </w:rPr>
      </w:pPr>
      <w:r>
        <w:rPr>
          <w:sz w:val="16"/>
          <w:szCs w:val="16"/>
        </w:rPr>
        <w:t xml:space="preserve">                                                                                                               </w:t>
      </w:r>
      <w:r w:rsidR="005218C3" w:rsidRPr="00CA305F">
        <w:rPr>
          <w:sz w:val="16"/>
          <w:szCs w:val="16"/>
        </w:rPr>
        <w:t xml:space="preserve"> в том числе руководителей организаций, а также</w:t>
      </w:r>
    </w:p>
    <w:p w:rsidR="00794D00" w:rsidRDefault="00794D00" w:rsidP="00794D00">
      <w:pPr>
        <w:pStyle w:val="ConsPlusNormal"/>
        <w:widowControl/>
        <w:spacing w:line="180" w:lineRule="exact"/>
        <w:ind w:left="851" w:firstLine="0"/>
        <w:jc w:val="both"/>
        <w:rPr>
          <w:sz w:val="16"/>
          <w:szCs w:val="16"/>
        </w:rPr>
      </w:pPr>
      <w:r>
        <w:rPr>
          <w:sz w:val="16"/>
          <w:szCs w:val="16"/>
        </w:rPr>
        <w:t xml:space="preserve">                                                                                                           </w:t>
      </w:r>
      <w:r w:rsidR="005218C3" w:rsidRPr="00CA305F">
        <w:rPr>
          <w:sz w:val="16"/>
          <w:szCs w:val="16"/>
        </w:rPr>
        <w:t>работодателей - индивидуальных предпринимателей,</w:t>
      </w:r>
    </w:p>
    <w:p w:rsidR="00794D00" w:rsidRDefault="00794D00" w:rsidP="00794D00">
      <w:pPr>
        <w:pStyle w:val="ConsPlusNormal"/>
        <w:widowControl/>
        <w:spacing w:line="180" w:lineRule="exact"/>
        <w:ind w:left="851" w:firstLine="0"/>
        <w:jc w:val="both"/>
        <w:rPr>
          <w:sz w:val="16"/>
          <w:szCs w:val="16"/>
        </w:rPr>
      </w:pPr>
      <w:r>
        <w:rPr>
          <w:sz w:val="16"/>
          <w:szCs w:val="16"/>
        </w:rPr>
        <w:t xml:space="preserve">                                                                                                            </w:t>
      </w:r>
      <w:r w:rsidR="005218C3" w:rsidRPr="00CA305F">
        <w:rPr>
          <w:sz w:val="16"/>
          <w:szCs w:val="16"/>
        </w:rPr>
        <w:t>проверки знания ими требований охраны труда, а также</w:t>
      </w:r>
    </w:p>
    <w:p w:rsidR="00794D00" w:rsidRDefault="00794D00" w:rsidP="00794D00">
      <w:pPr>
        <w:pStyle w:val="ConsPlusNormal"/>
        <w:widowControl/>
        <w:spacing w:line="180" w:lineRule="exact"/>
        <w:ind w:left="851" w:firstLine="0"/>
        <w:jc w:val="both"/>
        <w:rPr>
          <w:sz w:val="16"/>
          <w:szCs w:val="16"/>
        </w:rPr>
      </w:pPr>
      <w:r>
        <w:rPr>
          <w:sz w:val="16"/>
          <w:szCs w:val="16"/>
        </w:rPr>
        <w:t xml:space="preserve">                                                                                                                 </w:t>
      </w:r>
      <w:r w:rsidR="005218C3" w:rsidRPr="00CA305F">
        <w:rPr>
          <w:sz w:val="16"/>
          <w:szCs w:val="16"/>
        </w:rPr>
        <w:t xml:space="preserve"> проведения обучения оказанию первой </w:t>
      </w:r>
    </w:p>
    <w:p w:rsidR="005218C3" w:rsidRPr="00CA305F" w:rsidRDefault="00794D00" w:rsidP="00794D00">
      <w:pPr>
        <w:pStyle w:val="ConsPlusNormal"/>
        <w:widowControl/>
        <w:spacing w:line="180" w:lineRule="exact"/>
        <w:ind w:left="851" w:firstLine="0"/>
        <w:jc w:val="both"/>
        <w:rPr>
          <w:sz w:val="16"/>
          <w:szCs w:val="16"/>
        </w:rPr>
      </w:pPr>
      <w:r>
        <w:rPr>
          <w:sz w:val="16"/>
          <w:szCs w:val="16"/>
        </w:rPr>
        <w:t xml:space="preserve">                                                                                                                      </w:t>
      </w:r>
      <w:r w:rsidR="005218C3" w:rsidRPr="00CA305F">
        <w:rPr>
          <w:sz w:val="16"/>
          <w:szCs w:val="16"/>
        </w:rPr>
        <w:t xml:space="preserve">помощи пострадавшим на производстве»  </w:t>
      </w:r>
    </w:p>
    <w:p w:rsidR="005218C3" w:rsidRPr="00CA305F" w:rsidRDefault="005218C3" w:rsidP="005218C3">
      <w:pPr>
        <w:pStyle w:val="ConsPlusNormal"/>
        <w:widowControl/>
        <w:spacing w:line="240" w:lineRule="exact"/>
        <w:ind w:left="4248" w:firstLine="0"/>
        <w:rPr>
          <w:sz w:val="16"/>
          <w:szCs w:val="16"/>
        </w:rPr>
      </w:pPr>
    </w:p>
    <w:p w:rsidR="005218C3" w:rsidRPr="003D635F" w:rsidRDefault="005218C3" w:rsidP="005218C3">
      <w:pPr>
        <w:pStyle w:val="211"/>
        <w:spacing w:line="240" w:lineRule="exact"/>
        <w:jc w:val="center"/>
        <w:rPr>
          <w:rFonts w:ascii="Arial" w:hAnsi="Arial" w:cs="Arial"/>
          <w:b w:val="0"/>
          <w:sz w:val="16"/>
          <w:szCs w:val="16"/>
        </w:rPr>
      </w:pPr>
      <w:r w:rsidRPr="003D635F">
        <w:rPr>
          <w:rFonts w:ascii="Arial" w:hAnsi="Arial" w:cs="Arial"/>
          <w:b w:val="0"/>
          <w:sz w:val="16"/>
          <w:szCs w:val="16"/>
        </w:rPr>
        <w:t>ИНФОРМАЦИЯ</w:t>
      </w:r>
    </w:p>
    <w:p w:rsidR="005218C3" w:rsidRPr="003D635F" w:rsidRDefault="005218C3" w:rsidP="005218C3">
      <w:pPr>
        <w:pStyle w:val="211"/>
        <w:spacing w:line="240" w:lineRule="exact"/>
        <w:jc w:val="center"/>
        <w:rPr>
          <w:rFonts w:ascii="Arial" w:hAnsi="Arial" w:cs="Arial"/>
          <w:b w:val="0"/>
          <w:sz w:val="16"/>
          <w:szCs w:val="16"/>
        </w:rPr>
      </w:pPr>
      <w:r w:rsidRPr="003D635F">
        <w:rPr>
          <w:rFonts w:ascii="Arial" w:hAnsi="Arial" w:cs="Arial"/>
          <w:b w:val="0"/>
          <w:sz w:val="16"/>
          <w:szCs w:val="16"/>
        </w:rPr>
        <w:t xml:space="preserve">о результатах внеочередной </w:t>
      </w:r>
      <w:proofErr w:type="gramStart"/>
      <w:r w:rsidRPr="003D635F">
        <w:rPr>
          <w:rFonts w:ascii="Arial" w:hAnsi="Arial" w:cs="Arial"/>
          <w:b w:val="0"/>
          <w:sz w:val="16"/>
          <w:szCs w:val="16"/>
        </w:rPr>
        <w:t>проверки знания требований охраны труда</w:t>
      </w:r>
      <w:proofErr w:type="gramEnd"/>
    </w:p>
    <w:p w:rsidR="005218C3" w:rsidRPr="003D635F" w:rsidRDefault="005218C3" w:rsidP="005218C3">
      <w:pPr>
        <w:pStyle w:val="211"/>
        <w:jc w:val="center"/>
        <w:rPr>
          <w:rFonts w:ascii="Arial" w:hAnsi="Arial" w:cs="Arial"/>
          <w:b w:val="0"/>
          <w:bCs/>
          <w:sz w:val="16"/>
          <w:szCs w:val="16"/>
        </w:rPr>
      </w:pPr>
      <w:r w:rsidRPr="003D635F">
        <w:rPr>
          <w:rFonts w:ascii="Arial" w:hAnsi="Arial" w:cs="Arial"/>
          <w:b w:val="0"/>
          <w:bCs/>
          <w:sz w:val="16"/>
          <w:szCs w:val="16"/>
        </w:rPr>
        <w:t>_________________________________________________________</w:t>
      </w:r>
    </w:p>
    <w:p w:rsidR="005218C3" w:rsidRPr="003D635F" w:rsidRDefault="005218C3" w:rsidP="005218C3">
      <w:pPr>
        <w:pStyle w:val="211"/>
        <w:jc w:val="center"/>
        <w:rPr>
          <w:rFonts w:ascii="Arial" w:hAnsi="Arial" w:cs="Arial"/>
          <w:b w:val="0"/>
          <w:sz w:val="16"/>
          <w:szCs w:val="16"/>
        </w:rPr>
      </w:pPr>
      <w:r w:rsidRPr="003D635F">
        <w:rPr>
          <w:rFonts w:ascii="Arial" w:hAnsi="Arial" w:cs="Arial"/>
          <w:b w:val="0"/>
          <w:sz w:val="16"/>
          <w:szCs w:val="16"/>
        </w:rPr>
        <w:t>(наименование территории)</w:t>
      </w:r>
    </w:p>
    <w:p w:rsidR="005218C3" w:rsidRPr="003D635F" w:rsidRDefault="005218C3" w:rsidP="005218C3">
      <w:pPr>
        <w:rPr>
          <w:rFonts w:ascii="Arial" w:hAnsi="Arial" w:cs="Arial"/>
          <w:bCs/>
          <w:sz w:val="16"/>
          <w:szCs w:val="16"/>
        </w:rPr>
      </w:pPr>
    </w:p>
    <w:tbl>
      <w:tblPr>
        <w:tblW w:w="0" w:type="auto"/>
        <w:tblInd w:w="55" w:type="dxa"/>
        <w:tblLayout w:type="fixed"/>
        <w:tblCellMar>
          <w:top w:w="55" w:type="dxa"/>
          <w:left w:w="55" w:type="dxa"/>
          <w:bottom w:w="55" w:type="dxa"/>
          <w:right w:w="55" w:type="dxa"/>
        </w:tblCellMar>
        <w:tblLook w:val="0000"/>
      </w:tblPr>
      <w:tblGrid>
        <w:gridCol w:w="4818"/>
        <w:gridCol w:w="4538"/>
      </w:tblGrid>
      <w:tr w:rsidR="005218C3" w:rsidRPr="00CA305F" w:rsidTr="00770EA8">
        <w:tc>
          <w:tcPr>
            <w:tcW w:w="4818" w:type="dxa"/>
            <w:tcBorders>
              <w:top w:val="single" w:sz="2" w:space="0" w:color="000000"/>
              <w:left w:val="single" w:sz="2" w:space="0" w:color="000000"/>
              <w:bottom w:val="single" w:sz="2" w:space="0" w:color="000000"/>
            </w:tcBorders>
            <w:shd w:val="clear" w:color="auto" w:fill="auto"/>
          </w:tcPr>
          <w:p w:rsidR="005218C3" w:rsidRPr="00CA305F" w:rsidRDefault="005218C3" w:rsidP="00770EA8">
            <w:pPr>
              <w:pStyle w:val="aff"/>
              <w:snapToGrid w:val="0"/>
              <w:rPr>
                <w:rFonts w:ascii="Arial" w:hAnsi="Arial" w:cs="Arial"/>
                <w:sz w:val="16"/>
                <w:szCs w:val="16"/>
              </w:rPr>
            </w:pPr>
            <w:r w:rsidRPr="00CA305F">
              <w:rPr>
                <w:rFonts w:ascii="Arial" w:hAnsi="Arial" w:cs="Arial"/>
                <w:sz w:val="16"/>
                <w:szCs w:val="16"/>
              </w:rPr>
              <w:t xml:space="preserve">Дата </w:t>
            </w:r>
            <w:proofErr w:type="gramStart"/>
            <w:r w:rsidRPr="00CA305F">
              <w:rPr>
                <w:rFonts w:ascii="Arial" w:hAnsi="Arial" w:cs="Arial"/>
                <w:sz w:val="16"/>
                <w:szCs w:val="16"/>
              </w:rPr>
              <w:t>проведения внеочередной проверки знания требований охраны труда</w:t>
            </w:r>
            <w:proofErr w:type="gramEnd"/>
          </w:p>
        </w:tc>
        <w:tc>
          <w:tcPr>
            <w:tcW w:w="4538" w:type="dxa"/>
            <w:tcBorders>
              <w:top w:val="single" w:sz="2" w:space="0" w:color="000000"/>
              <w:left w:val="single" w:sz="2" w:space="0" w:color="000000"/>
              <w:bottom w:val="single" w:sz="2" w:space="0" w:color="000000"/>
              <w:right w:val="single" w:sz="2" w:space="0" w:color="000000"/>
            </w:tcBorders>
            <w:shd w:val="clear" w:color="auto" w:fill="auto"/>
          </w:tcPr>
          <w:p w:rsidR="005218C3" w:rsidRPr="00CA305F" w:rsidRDefault="005218C3" w:rsidP="00770EA8">
            <w:pPr>
              <w:pStyle w:val="aff"/>
              <w:snapToGrid w:val="0"/>
              <w:rPr>
                <w:rFonts w:ascii="Arial" w:hAnsi="Arial" w:cs="Arial"/>
                <w:sz w:val="16"/>
                <w:szCs w:val="16"/>
              </w:rPr>
            </w:pPr>
          </w:p>
        </w:tc>
      </w:tr>
      <w:tr w:rsidR="005218C3" w:rsidRPr="00CA305F" w:rsidTr="00770EA8">
        <w:tc>
          <w:tcPr>
            <w:tcW w:w="4818" w:type="dxa"/>
            <w:tcBorders>
              <w:left w:val="single" w:sz="2" w:space="0" w:color="000000"/>
              <w:bottom w:val="single" w:sz="2" w:space="0" w:color="000000"/>
            </w:tcBorders>
            <w:shd w:val="clear" w:color="auto" w:fill="auto"/>
          </w:tcPr>
          <w:p w:rsidR="005218C3" w:rsidRPr="00CA305F" w:rsidRDefault="005218C3" w:rsidP="00770EA8">
            <w:pPr>
              <w:pStyle w:val="aff"/>
              <w:snapToGrid w:val="0"/>
              <w:rPr>
                <w:rFonts w:ascii="Arial" w:hAnsi="Arial" w:cs="Arial"/>
                <w:sz w:val="16"/>
                <w:szCs w:val="16"/>
              </w:rPr>
            </w:pPr>
            <w:r w:rsidRPr="00CA305F">
              <w:rPr>
                <w:rFonts w:ascii="Arial" w:hAnsi="Arial" w:cs="Arial"/>
                <w:sz w:val="16"/>
                <w:szCs w:val="16"/>
              </w:rPr>
              <w:t>ФИО руководителя организации</w:t>
            </w:r>
          </w:p>
        </w:tc>
        <w:tc>
          <w:tcPr>
            <w:tcW w:w="4538" w:type="dxa"/>
            <w:tcBorders>
              <w:left w:val="single" w:sz="2" w:space="0" w:color="000000"/>
              <w:bottom w:val="single" w:sz="2" w:space="0" w:color="000000"/>
              <w:right w:val="single" w:sz="2" w:space="0" w:color="000000"/>
            </w:tcBorders>
            <w:shd w:val="clear" w:color="auto" w:fill="auto"/>
          </w:tcPr>
          <w:p w:rsidR="005218C3" w:rsidRPr="00CA305F" w:rsidRDefault="005218C3" w:rsidP="00770EA8">
            <w:pPr>
              <w:pStyle w:val="aff"/>
              <w:snapToGrid w:val="0"/>
              <w:rPr>
                <w:rFonts w:ascii="Arial" w:hAnsi="Arial" w:cs="Arial"/>
                <w:sz w:val="16"/>
                <w:szCs w:val="16"/>
              </w:rPr>
            </w:pPr>
          </w:p>
        </w:tc>
      </w:tr>
      <w:tr w:rsidR="005218C3" w:rsidRPr="00CA305F" w:rsidTr="00770EA8">
        <w:tc>
          <w:tcPr>
            <w:tcW w:w="4818" w:type="dxa"/>
            <w:tcBorders>
              <w:left w:val="single" w:sz="2" w:space="0" w:color="000000"/>
              <w:bottom w:val="single" w:sz="2" w:space="0" w:color="000000"/>
            </w:tcBorders>
            <w:shd w:val="clear" w:color="auto" w:fill="auto"/>
          </w:tcPr>
          <w:p w:rsidR="005218C3" w:rsidRPr="00CA305F" w:rsidRDefault="005218C3" w:rsidP="00770EA8">
            <w:pPr>
              <w:pStyle w:val="aff"/>
              <w:snapToGrid w:val="0"/>
              <w:rPr>
                <w:rFonts w:ascii="Arial" w:hAnsi="Arial" w:cs="Arial"/>
                <w:sz w:val="16"/>
                <w:szCs w:val="16"/>
              </w:rPr>
            </w:pPr>
            <w:r w:rsidRPr="00CA305F">
              <w:rPr>
                <w:rFonts w:ascii="Arial" w:hAnsi="Arial" w:cs="Arial"/>
                <w:sz w:val="16"/>
                <w:szCs w:val="16"/>
              </w:rPr>
              <w:t>Наименование организации, руководитель которой проходил внеочередную проверку знания требований охраны труда</w:t>
            </w:r>
          </w:p>
        </w:tc>
        <w:tc>
          <w:tcPr>
            <w:tcW w:w="4538" w:type="dxa"/>
            <w:tcBorders>
              <w:left w:val="single" w:sz="2" w:space="0" w:color="000000"/>
              <w:bottom w:val="single" w:sz="2" w:space="0" w:color="000000"/>
              <w:right w:val="single" w:sz="2" w:space="0" w:color="000000"/>
            </w:tcBorders>
            <w:shd w:val="clear" w:color="auto" w:fill="auto"/>
          </w:tcPr>
          <w:p w:rsidR="005218C3" w:rsidRPr="00CA305F" w:rsidRDefault="005218C3" w:rsidP="00770EA8">
            <w:pPr>
              <w:pStyle w:val="aff"/>
              <w:snapToGrid w:val="0"/>
              <w:rPr>
                <w:rFonts w:ascii="Arial" w:hAnsi="Arial" w:cs="Arial"/>
                <w:sz w:val="16"/>
                <w:szCs w:val="16"/>
              </w:rPr>
            </w:pPr>
          </w:p>
        </w:tc>
      </w:tr>
      <w:tr w:rsidR="005218C3" w:rsidRPr="00CA305F" w:rsidTr="00770EA8">
        <w:tc>
          <w:tcPr>
            <w:tcW w:w="4818" w:type="dxa"/>
            <w:tcBorders>
              <w:left w:val="single" w:sz="2" w:space="0" w:color="000000"/>
              <w:bottom w:val="single" w:sz="2" w:space="0" w:color="000000"/>
            </w:tcBorders>
            <w:shd w:val="clear" w:color="auto" w:fill="auto"/>
          </w:tcPr>
          <w:p w:rsidR="005218C3" w:rsidRPr="00CA305F" w:rsidRDefault="005218C3" w:rsidP="00770EA8">
            <w:pPr>
              <w:pStyle w:val="aff"/>
              <w:snapToGrid w:val="0"/>
              <w:rPr>
                <w:rFonts w:ascii="Arial" w:hAnsi="Arial" w:cs="Arial"/>
                <w:sz w:val="16"/>
                <w:szCs w:val="16"/>
              </w:rPr>
            </w:pPr>
            <w:r w:rsidRPr="00CA305F">
              <w:rPr>
                <w:rFonts w:ascii="Arial" w:hAnsi="Arial" w:cs="Arial"/>
                <w:sz w:val="16"/>
                <w:szCs w:val="16"/>
              </w:rPr>
              <w:t xml:space="preserve">Результат внеочередной </w:t>
            </w:r>
            <w:proofErr w:type="gramStart"/>
            <w:r w:rsidRPr="00CA305F">
              <w:rPr>
                <w:rFonts w:ascii="Arial" w:hAnsi="Arial" w:cs="Arial"/>
                <w:sz w:val="16"/>
                <w:szCs w:val="16"/>
              </w:rPr>
              <w:t>проверки знания требований охраны труда</w:t>
            </w:r>
            <w:proofErr w:type="gramEnd"/>
          </w:p>
        </w:tc>
        <w:tc>
          <w:tcPr>
            <w:tcW w:w="4538" w:type="dxa"/>
            <w:tcBorders>
              <w:left w:val="single" w:sz="2" w:space="0" w:color="000000"/>
              <w:bottom w:val="single" w:sz="2" w:space="0" w:color="000000"/>
              <w:right w:val="single" w:sz="2" w:space="0" w:color="000000"/>
            </w:tcBorders>
            <w:shd w:val="clear" w:color="auto" w:fill="auto"/>
          </w:tcPr>
          <w:p w:rsidR="005218C3" w:rsidRPr="00CA305F" w:rsidRDefault="005218C3" w:rsidP="00770EA8">
            <w:pPr>
              <w:pStyle w:val="aff"/>
              <w:snapToGrid w:val="0"/>
              <w:rPr>
                <w:rFonts w:ascii="Arial" w:hAnsi="Arial" w:cs="Arial"/>
                <w:sz w:val="16"/>
                <w:szCs w:val="16"/>
              </w:rPr>
            </w:pPr>
            <w:r w:rsidRPr="00CA305F">
              <w:rPr>
                <w:rFonts w:ascii="Arial" w:hAnsi="Arial" w:cs="Arial"/>
                <w:sz w:val="16"/>
                <w:szCs w:val="16"/>
              </w:rPr>
              <w:t>сдал (не сдал)</w:t>
            </w:r>
          </w:p>
        </w:tc>
      </w:tr>
      <w:tr w:rsidR="005218C3" w:rsidRPr="00CA305F" w:rsidTr="00770EA8">
        <w:tc>
          <w:tcPr>
            <w:tcW w:w="4818" w:type="dxa"/>
            <w:tcBorders>
              <w:left w:val="single" w:sz="2" w:space="0" w:color="000000"/>
              <w:bottom w:val="single" w:sz="2" w:space="0" w:color="000000"/>
            </w:tcBorders>
            <w:shd w:val="clear" w:color="auto" w:fill="auto"/>
          </w:tcPr>
          <w:p w:rsidR="005218C3" w:rsidRPr="00CA305F" w:rsidRDefault="005218C3" w:rsidP="00770EA8">
            <w:pPr>
              <w:pStyle w:val="aff"/>
              <w:snapToGrid w:val="0"/>
              <w:rPr>
                <w:rFonts w:ascii="Arial" w:hAnsi="Arial" w:cs="Arial"/>
                <w:sz w:val="16"/>
                <w:szCs w:val="16"/>
              </w:rPr>
            </w:pPr>
            <w:r w:rsidRPr="00CA305F">
              <w:rPr>
                <w:rFonts w:ascii="Arial" w:hAnsi="Arial" w:cs="Arial"/>
                <w:sz w:val="16"/>
                <w:szCs w:val="16"/>
              </w:rPr>
              <w:t>Состав комиссии по внеочередной проверке знания требований охраны труда</w:t>
            </w:r>
          </w:p>
        </w:tc>
        <w:tc>
          <w:tcPr>
            <w:tcW w:w="4538" w:type="dxa"/>
            <w:tcBorders>
              <w:left w:val="single" w:sz="2" w:space="0" w:color="000000"/>
              <w:bottom w:val="single" w:sz="2" w:space="0" w:color="000000"/>
              <w:right w:val="single" w:sz="2" w:space="0" w:color="000000"/>
            </w:tcBorders>
            <w:shd w:val="clear" w:color="auto" w:fill="auto"/>
          </w:tcPr>
          <w:p w:rsidR="005218C3" w:rsidRPr="00CA305F" w:rsidRDefault="005218C3" w:rsidP="00770EA8">
            <w:pPr>
              <w:pStyle w:val="aff"/>
              <w:snapToGrid w:val="0"/>
              <w:rPr>
                <w:rFonts w:ascii="Arial" w:hAnsi="Arial" w:cs="Arial"/>
                <w:sz w:val="16"/>
                <w:szCs w:val="16"/>
              </w:rPr>
            </w:pPr>
            <w:r w:rsidRPr="00CA305F">
              <w:rPr>
                <w:rFonts w:ascii="Arial" w:hAnsi="Arial" w:cs="Arial"/>
                <w:sz w:val="16"/>
                <w:szCs w:val="16"/>
              </w:rPr>
              <w:t>Председатель комиссии:</w:t>
            </w:r>
          </w:p>
          <w:p w:rsidR="005218C3" w:rsidRPr="00CA305F" w:rsidRDefault="005218C3" w:rsidP="00770EA8">
            <w:pPr>
              <w:pStyle w:val="aff"/>
              <w:snapToGrid w:val="0"/>
              <w:rPr>
                <w:rFonts w:ascii="Arial" w:hAnsi="Arial" w:cs="Arial"/>
                <w:sz w:val="16"/>
                <w:szCs w:val="16"/>
              </w:rPr>
            </w:pPr>
            <w:r w:rsidRPr="00CA305F">
              <w:rPr>
                <w:rFonts w:ascii="Arial" w:hAnsi="Arial" w:cs="Arial"/>
                <w:sz w:val="16"/>
                <w:szCs w:val="16"/>
              </w:rPr>
              <w:t xml:space="preserve">_______________________________ </w:t>
            </w:r>
          </w:p>
          <w:p w:rsidR="005218C3" w:rsidRPr="00CA305F" w:rsidRDefault="005218C3" w:rsidP="00770EA8">
            <w:pPr>
              <w:pStyle w:val="aff"/>
              <w:snapToGrid w:val="0"/>
              <w:rPr>
                <w:rFonts w:ascii="Arial" w:hAnsi="Arial" w:cs="Arial"/>
                <w:sz w:val="16"/>
                <w:szCs w:val="16"/>
              </w:rPr>
            </w:pPr>
            <w:r w:rsidRPr="00CA305F">
              <w:rPr>
                <w:rFonts w:ascii="Arial" w:hAnsi="Arial" w:cs="Arial"/>
                <w:sz w:val="16"/>
                <w:szCs w:val="16"/>
              </w:rPr>
              <w:t>члены комиссии:</w:t>
            </w:r>
          </w:p>
          <w:p w:rsidR="005218C3" w:rsidRPr="00CA305F" w:rsidRDefault="005218C3" w:rsidP="00770EA8">
            <w:pPr>
              <w:pStyle w:val="aff"/>
              <w:snapToGrid w:val="0"/>
              <w:rPr>
                <w:rFonts w:ascii="Arial" w:hAnsi="Arial" w:cs="Arial"/>
                <w:sz w:val="16"/>
                <w:szCs w:val="16"/>
              </w:rPr>
            </w:pPr>
            <w:r w:rsidRPr="00CA305F">
              <w:rPr>
                <w:rFonts w:ascii="Arial" w:hAnsi="Arial" w:cs="Arial"/>
                <w:sz w:val="16"/>
                <w:szCs w:val="16"/>
              </w:rPr>
              <w:t xml:space="preserve">1._______________________________ </w:t>
            </w:r>
          </w:p>
          <w:p w:rsidR="005218C3" w:rsidRPr="00CA305F" w:rsidRDefault="005218C3" w:rsidP="00770EA8">
            <w:pPr>
              <w:pStyle w:val="aff"/>
              <w:snapToGrid w:val="0"/>
              <w:rPr>
                <w:rFonts w:ascii="Arial" w:hAnsi="Arial" w:cs="Arial"/>
                <w:sz w:val="16"/>
                <w:szCs w:val="16"/>
              </w:rPr>
            </w:pPr>
            <w:r w:rsidRPr="00CA305F">
              <w:rPr>
                <w:rFonts w:ascii="Arial" w:hAnsi="Arial" w:cs="Arial"/>
                <w:sz w:val="16"/>
                <w:szCs w:val="16"/>
              </w:rPr>
              <w:t xml:space="preserve">2._______________________________ </w:t>
            </w:r>
          </w:p>
          <w:p w:rsidR="005218C3" w:rsidRPr="00CA305F" w:rsidRDefault="005218C3" w:rsidP="00770EA8">
            <w:pPr>
              <w:pStyle w:val="aff"/>
              <w:snapToGrid w:val="0"/>
              <w:rPr>
                <w:rFonts w:ascii="Arial" w:hAnsi="Arial" w:cs="Arial"/>
                <w:sz w:val="16"/>
                <w:szCs w:val="16"/>
              </w:rPr>
            </w:pPr>
            <w:r w:rsidRPr="00CA305F">
              <w:rPr>
                <w:rFonts w:ascii="Arial" w:hAnsi="Arial" w:cs="Arial"/>
                <w:sz w:val="16"/>
                <w:szCs w:val="16"/>
              </w:rPr>
              <w:t>3._______________________________</w:t>
            </w:r>
          </w:p>
        </w:tc>
      </w:tr>
    </w:tbl>
    <w:p w:rsidR="005218C3" w:rsidRDefault="005218C3" w:rsidP="005218C3">
      <w:pPr>
        <w:pStyle w:val="14"/>
        <w:spacing w:line="240" w:lineRule="exact"/>
        <w:ind w:firstLine="0"/>
        <w:rPr>
          <w:rFonts w:ascii="Arial" w:hAnsi="Arial" w:cs="Arial"/>
          <w:sz w:val="16"/>
          <w:szCs w:val="16"/>
        </w:rPr>
      </w:pPr>
    </w:p>
    <w:p w:rsidR="00EC3796" w:rsidRPr="00CA305F" w:rsidRDefault="00EC3796" w:rsidP="005218C3">
      <w:pPr>
        <w:pStyle w:val="14"/>
        <w:spacing w:line="240" w:lineRule="exact"/>
        <w:ind w:firstLine="0"/>
        <w:rPr>
          <w:rFonts w:ascii="Arial" w:hAnsi="Arial" w:cs="Arial"/>
          <w:sz w:val="16"/>
          <w:szCs w:val="16"/>
        </w:rPr>
      </w:pPr>
    </w:p>
    <w:p w:rsidR="00F24832" w:rsidRDefault="00F24832" w:rsidP="005218C3">
      <w:pPr>
        <w:pStyle w:val="14"/>
        <w:spacing w:line="240" w:lineRule="exact"/>
        <w:ind w:firstLine="0"/>
        <w:rPr>
          <w:rFonts w:ascii="Arial" w:hAnsi="Arial" w:cs="Arial"/>
          <w:sz w:val="16"/>
          <w:szCs w:val="16"/>
        </w:rPr>
        <w:sectPr w:rsidR="00F24832" w:rsidSect="005218C3">
          <w:type w:val="continuous"/>
          <w:pgSz w:w="11905" w:h="16838"/>
          <w:pgMar w:top="1134" w:right="423" w:bottom="1134" w:left="993" w:header="720" w:footer="720" w:gutter="0"/>
          <w:cols w:space="851"/>
          <w:noEndnote/>
          <w:titlePg/>
          <w:docGrid w:linePitch="381"/>
        </w:sectPr>
      </w:pPr>
    </w:p>
    <w:p w:rsidR="00EC3796" w:rsidRPr="005D2677" w:rsidRDefault="00EC3796" w:rsidP="00EC3796">
      <w:pPr>
        <w:tabs>
          <w:tab w:val="left" w:pos="7230"/>
        </w:tabs>
        <w:ind w:firstLine="142"/>
        <w:jc w:val="center"/>
        <w:rPr>
          <w:rFonts w:ascii="Arial" w:hAnsi="Arial" w:cs="Arial"/>
          <w:b/>
          <w:sz w:val="16"/>
          <w:szCs w:val="16"/>
        </w:rPr>
      </w:pPr>
      <w:r w:rsidRPr="005D2677">
        <w:rPr>
          <w:rFonts w:ascii="Arial" w:hAnsi="Arial" w:cs="Arial"/>
          <w:b/>
          <w:sz w:val="16"/>
          <w:szCs w:val="16"/>
        </w:rPr>
        <w:lastRenderedPageBreak/>
        <w:t>ПОСТАНОВЛЕНИЕ</w:t>
      </w:r>
    </w:p>
    <w:p w:rsidR="00EC3796" w:rsidRDefault="00EC3796" w:rsidP="00EC3796">
      <w:pPr>
        <w:ind w:firstLine="142"/>
        <w:jc w:val="center"/>
        <w:rPr>
          <w:rFonts w:ascii="Arial" w:hAnsi="Arial" w:cs="Arial"/>
          <w:b/>
          <w:sz w:val="16"/>
          <w:szCs w:val="16"/>
        </w:rPr>
      </w:pPr>
      <w:r w:rsidRPr="005D2677">
        <w:rPr>
          <w:rFonts w:ascii="Arial" w:hAnsi="Arial" w:cs="Arial"/>
          <w:b/>
          <w:sz w:val="16"/>
          <w:szCs w:val="16"/>
        </w:rPr>
        <w:t>АДМИНИСТРАЦИИ БЛАГОДАРНЕНСКОГО ГОРОДСКОГО ОКРУГА СТАВРОПОЛЬСКОГО КРАЯ</w:t>
      </w:r>
    </w:p>
    <w:p w:rsidR="00EC3796" w:rsidRPr="005D2677" w:rsidRDefault="00EC3796" w:rsidP="00EC3796">
      <w:pPr>
        <w:ind w:firstLine="142"/>
        <w:jc w:val="center"/>
        <w:rPr>
          <w:rFonts w:ascii="Arial" w:hAnsi="Arial" w:cs="Arial"/>
          <w:b/>
          <w:sz w:val="16"/>
          <w:szCs w:val="16"/>
        </w:rPr>
      </w:pPr>
    </w:p>
    <w:tbl>
      <w:tblPr>
        <w:tblW w:w="0" w:type="auto"/>
        <w:tblInd w:w="108" w:type="dxa"/>
        <w:tblLook w:val="04A0"/>
      </w:tblPr>
      <w:tblGrid>
        <w:gridCol w:w="424"/>
        <w:gridCol w:w="1844"/>
        <w:gridCol w:w="1628"/>
        <w:gridCol w:w="482"/>
        <w:gridCol w:w="549"/>
      </w:tblGrid>
      <w:tr w:rsidR="00EC3796" w:rsidRPr="005D2677" w:rsidTr="00EC3796">
        <w:trPr>
          <w:trHeight w:val="80"/>
        </w:trPr>
        <w:tc>
          <w:tcPr>
            <w:tcW w:w="424" w:type="dxa"/>
          </w:tcPr>
          <w:p w:rsidR="00EC3796" w:rsidRPr="005D2677" w:rsidRDefault="00EC3796" w:rsidP="00EC3796">
            <w:pPr>
              <w:widowControl w:val="0"/>
              <w:autoSpaceDE w:val="0"/>
              <w:autoSpaceDN w:val="0"/>
              <w:adjustRightInd w:val="0"/>
              <w:jc w:val="both"/>
              <w:rPr>
                <w:rFonts w:ascii="Arial" w:hAnsi="Arial" w:cs="Arial"/>
                <w:sz w:val="16"/>
                <w:szCs w:val="16"/>
                <w:lang w:eastAsia="en-US"/>
              </w:rPr>
            </w:pPr>
            <w:r w:rsidRPr="005D2677">
              <w:rPr>
                <w:rFonts w:ascii="Arial" w:hAnsi="Arial" w:cs="Arial"/>
                <w:sz w:val="16"/>
                <w:szCs w:val="16"/>
                <w:lang w:eastAsia="en-US"/>
              </w:rPr>
              <w:t>14</w:t>
            </w:r>
          </w:p>
        </w:tc>
        <w:tc>
          <w:tcPr>
            <w:tcW w:w="1844" w:type="dxa"/>
            <w:hideMark/>
          </w:tcPr>
          <w:p w:rsidR="00EC3796" w:rsidRPr="005D2677" w:rsidRDefault="00EC3796" w:rsidP="00EC3796">
            <w:pPr>
              <w:widowControl w:val="0"/>
              <w:autoSpaceDE w:val="0"/>
              <w:autoSpaceDN w:val="0"/>
              <w:adjustRightInd w:val="0"/>
              <w:ind w:firstLine="142"/>
              <w:jc w:val="both"/>
              <w:rPr>
                <w:rFonts w:ascii="Arial" w:hAnsi="Arial" w:cs="Arial"/>
                <w:sz w:val="16"/>
                <w:szCs w:val="16"/>
                <w:lang w:eastAsia="en-US"/>
              </w:rPr>
            </w:pPr>
            <w:r w:rsidRPr="005D2677">
              <w:rPr>
                <w:rFonts w:ascii="Arial" w:hAnsi="Arial" w:cs="Arial"/>
                <w:sz w:val="16"/>
                <w:szCs w:val="16"/>
                <w:lang w:eastAsia="en-US"/>
              </w:rPr>
              <w:t>марта 2018 года</w:t>
            </w:r>
          </w:p>
        </w:tc>
        <w:tc>
          <w:tcPr>
            <w:tcW w:w="1628" w:type="dxa"/>
            <w:hideMark/>
          </w:tcPr>
          <w:p w:rsidR="00EC3796" w:rsidRPr="005D2677" w:rsidRDefault="00EC3796" w:rsidP="00EC3796">
            <w:pPr>
              <w:widowControl w:val="0"/>
              <w:autoSpaceDE w:val="0"/>
              <w:autoSpaceDN w:val="0"/>
              <w:adjustRightInd w:val="0"/>
              <w:ind w:firstLine="142"/>
              <w:jc w:val="center"/>
              <w:rPr>
                <w:rFonts w:ascii="Arial" w:hAnsi="Arial" w:cs="Arial"/>
                <w:sz w:val="16"/>
                <w:szCs w:val="16"/>
                <w:lang w:eastAsia="en-US"/>
              </w:rPr>
            </w:pPr>
            <w:r w:rsidRPr="005D2677">
              <w:rPr>
                <w:rFonts w:ascii="Arial" w:hAnsi="Arial" w:cs="Arial"/>
                <w:sz w:val="16"/>
                <w:szCs w:val="16"/>
                <w:lang w:eastAsia="en-US"/>
              </w:rPr>
              <w:t>г. Благодарный</w:t>
            </w:r>
          </w:p>
        </w:tc>
        <w:tc>
          <w:tcPr>
            <w:tcW w:w="482" w:type="dxa"/>
            <w:hideMark/>
          </w:tcPr>
          <w:p w:rsidR="00EC3796" w:rsidRPr="005D2677" w:rsidRDefault="00EC3796" w:rsidP="00EC3796">
            <w:pPr>
              <w:widowControl w:val="0"/>
              <w:autoSpaceDE w:val="0"/>
              <w:autoSpaceDN w:val="0"/>
              <w:adjustRightInd w:val="0"/>
              <w:ind w:firstLine="142"/>
              <w:jc w:val="right"/>
              <w:rPr>
                <w:rFonts w:ascii="Arial" w:hAnsi="Arial" w:cs="Arial"/>
                <w:sz w:val="16"/>
                <w:szCs w:val="16"/>
                <w:lang w:eastAsia="en-US"/>
              </w:rPr>
            </w:pPr>
            <w:r w:rsidRPr="005D2677">
              <w:rPr>
                <w:rFonts w:ascii="Arial" w:hAnsi="Arial" w:cs="Arial"/>
                <w:sz w:val="16"/>
                <w:szCs w:val="16"/>
                <w:lang w:eastAsia="en-US"/>
              </w:rPr>
              <w:t>№</w:t>
            </w:r>
          </w:p>
        </w:tc>
        <w:tc>
          <w:tcPr>
            <w:tcW w:w="549" w:type="dxa"/>
            <w:hideMark/>
          </w:tcPr>
          <w:p w:rsidR="00EC3796" w:rsidRPr="005D2677" w:rsidRDefault="00EC3796" w:rsidP="00EC3796">
            <w:pPr>
              <w:jc w:val="both"/>
              <w:rPr>
                <w:rFonts w:ascii="Arial" w:eastAsia="Calibri" w:hAnsi="Arial" w:cs="Arial"/>
                <w:sz w:val="16"/>
                <w:szCs w:val="16"/>
                <w:lang w:eastAsia="en-US"/>
              </w:rPr>
            </w:pPr>
            <w:r w:rsidRPr="005D2677">
              <w:rPr>
                <w:rFonts w:ascii="Arial" w:eastAsia="Calibri" w:hAnsi="Arial" w:cs="Arial"/>
                <w:sz w:val="16"/>
                <w:szCs w:val="16"/>
                <w:lang w:eastAsia="en-US"/>
              </w:rPr>
              <w:t>284</w:t>
            </w:r>
          </w:p>
        </w:tc>
      </w:tr>
    </w:tbl>
    <w:p w:rsidR="00EC3796" w:rsidRPr="005D2677" w:rsidRDefault="00EC3796" w:rsidP="00EC3796">
      <w:pPr>
        <w:pStyle w:val="ab"/>
        <w:spacing w:after="0"/>
        <w:ind w:firstLine="142"/>
        <w:rPr>
          <w:rFonts w:ascii="Arial" w:hAnsi="Arial" w:cs="Arial"/>
          <w:sz w:val="16"/>
          <w:szCs w:val="16"/>
        </w:rPr>
      </w:pPr>
    </w:p>
    <w:p w:rsidR="00EC3796" w:rsidRPr="005D2677" w:rsidRDefault="00EC3796" w:rsidP="00EC3796">
      <w:pPr>
        <w:pStyle w:val="ab"/>
        <w:spacing w:after="0" w:line="180" w:lineRule="exact"/>
        <w:jc w:val="both"/>
        <w:rPr>
          <w:rFonts w:ascii="Arial" w:hAnsi="Arial" w:cs="Arial"/>
          <w:sz w:val="16"/>
          <w:szCs w:val="16"/>
        </w:rPr>
      </w:pPr>
      <w:r w:rsidRPr="005D2677">
        <w:rPr>
          <w:rFonts w:ascii="Arial" w:hAnsi="Arial" w:cs="Arial"/>
          <w:sz w:val="16"/>
          <w:szCs w:val="16"/>
        </w:rPr>
        <w:t>Об утверждении административного  регламента по исполнению государственной функции «Организация сбора и обработки информации о состоянии условий и охраны труда у работодателей, осуществляющих деятельность на территории Благодарненского района Ставропольского края</w:t>
      </w:r>
    </w:p>
    <w:p w:rsidR="00EC3796" w:rsidRPr="005D2677" w:rsidRDefault="00EC3796" w:rsidP="00EC3796">
      <w:pPr>
        <w:pStyle w:val="ab"/>
        <w:spacing w:after="0" w:line="180" w:lineRule="exact"/>
        <w:ind w:firstLine="142"/>
        <w:jc w:val="both"/>
        <w:rPr>
          <w:rFonts w:ascii="Arial" w:hAnsi="Arial" w:cs="Arial"/>
          <w:sz w:val="16"/>
          <w:szCs w:val="16"/>
        </w:rPr>
      </w:pPr>
    </w:p>
    <w:p w:rsidR="00EC3796" w:rsidRPr="005D2677" w:rsidRDefault="00EC3796" w:rsidP="00EC3796">
      <w:pPr>
        <w:pStyle w:val="ab"/>
        <w:spacing w:after="0"/>
        <w:ind w:firstLine="142"/>
        <w:jc w:val="both"/>
        <w:rPr>
          <w:rFonts w:ascii="Arial" w:hAnsi="Arial" w:cs="Arial"/>
          <w:sz w:val="16"/>
          <w:szCs w:val="16"/>
        </w:rPr>
      </w:pPr>
      <w:r w:rsidRPr="005D2677">
        <w:rPr>
          <w:rFonts w:ascii="Arial" w:hAnsi="Arial" w:cs="Arial"/>
          <w:sz w:val="16"/>
          <w:szCs w:val="16"/>
        </w:rPr>
        <w:lastRenderedPageBreak/>
        <w:t xml:space="preserve">В целях реализации Федерального закона от 06 октября 2003 года №131-ФЗ «Об общих принципах организации местного самоуправления в Российской Федерации», в соответствии с Федеральным законом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 </w:t>
      </w:r>
    </w:p>
    <w:p w:rsidR="00EC3796" w:rsidRPr="005D2677" w:rsidRDefault="00EC3796" w:rsidP="00EC3796">
      <w:pPr>
        <w:pStyle w:val="ab"/>
        <w:spacing w:after="0"/>
        <w:ind w:firstLine="142"/>
        <w:rPr>
          <w:rFonts w:ascii="Arial" w:hAnsi="Arial" w:cs="Arial"/>
          <w:sz w:val="16"/>
          <w:szCs w:val="16"/>
        </w:rPr>
      </w:pPr>
      <w:r w:rsidRPr="005D2677">
        <w:rPr>
          <w:rFonts w:ascii="Arial" w:hAnsi="Arial" w:cs="Arial"/>
          <w:sz w:val="16"/>
          <w:szCs w:val="16"/>
        </w:rPr>
        <w:t> </w:t>
      </w:r>
    </w:p>
    <w:p w:rsidR="00EC3796" w:rsidRPr="005D2677" w:rsidRDefault="00EC3796" w:rsidP="00EC3796">
      <w:pPr>
        <w:pStyle w:val="ab"/>
        <w:spacing w:after="0"/>
        <w:ind w:firstLine="142"/>
        <w:rPr>
          <w:rFonts w:ascii="Arial" w:hAnsi="Arial" w:cs="Arial"/>
          <w:sz w:val="16"/>
          <w:szCs w:val="16"/>
        </w:rPr>
      </w:pPr>
      <w:r w:rsidRPr="005D2677">
        <w:rPr>
          <w:rFonts w:ascii="Arial" w:hAnsi="Arial" w:cs="Arial"/>
          <w:sz w:val="16"/>
          <w:szCs w:val="16"/>
        </w:rPr>
        <w:t>ПОСТАНОВЛЯЕТ: </w:t>
      </w:r>
    </w:p>
    <w:p w:rsidR="00EC3796" w:rsidRPr="005D2677" w:rsidRDefault="00EC3796" w:rsidP="00EC3796">
      <w:pPr>
        <w:pStyle w:val="ab"/>
        <w:spacing w:after="0"/>
        <w:ind w:firstLine="142"/>
        <w:rPr>
          <w:rFonts w:ascii="Arial" w:hAnsi="Arial" w:cs="Arial"/>
          <w:sz w:val="16"/>
          <w:szCs w:val="16"/>
        </w:rPr>
      </w:pPr>
    </w:p>
    <w:p w:rsidR="00EC3796" w:rsidRPr="005D2677" w:rsidRDefault="00EC3796" w:rsidP="00EC3796">
      <w:pPr>
        <w:pStyle w:val="ab"/>
        <w:spacing w:after="0"/>
        <w:ind w:firstLine="142"/>
        <w:jc w:val="both"/>
        <w:rPr>
          <w:rFonts w:ascii="Arial" w:hAnsi="Arial" w:cs="Arial"/>
          <w:sz w:val="16"/>
          <w:szCs w:val="16"/>
        </w:rPr>
      </w:pPr>
      <w:r w:rsidRPr="005D2677">
        <w:rPr>
          <w:rFonts w:ascii="Arial" w:hAnsi="Arial" w:cs="Arial"/>
          <w:sz w:val="16"/>
          <w:szCs w:val="16"/>
        </w:rPr>
        <w:t xml:space="preserve">1.Утвердить прилагаемый административный регламент по исполнению государственной функции по организации сбора и обработки информации о состоянии условий и охраны труда у </w:t>
      </w:r>
      <w:r w:rsidRPr="005D2677">
        <w:rPr>
          <w:rFonts w:ascii="Arial" w:hAnsi="Arial" w:cs="Arial"/>
          <w:sz w:val="16"/>
          <w:szCs w:val="16"/>
        </w:rPr>
        <w:lastRenderedPageBreak/>
        <w:t xml:space="preserve">работодателей, осуществляющих деятельность на территории Благодарненского района Ставропольского края. </w:t>
      </w:r>
    </w:p>
    <w:p w:rsidR="00EC3796" w:rsidRPr="005D2677" w:rsidRDefault="00EC3796" w:rsidP="00EC3796">
      <w:pPr>
        <w:pStyle w:val="aff2"/>
        <w:spacing w:after="0" w:line="240" w:lineRule="auto"/>
        <w:ind w:firstLine="142"/>
        <w:jc w:val="both"/>
        <w:rPr>
          <w:rFonts w:ascii="Arial" w:hAnsi="Arial" w:cs="Arial"/>
          <w:sz w:val="16"/>
          <w:szCs w:val="16"/>
        </w:rPr>
      </w:pPr>
      <w:r w:rsidRPr="005D2677">
        <w:rPr>
          <w:rFonts w:ascii="Arial" w:hAnsi="Arial" w:cs="Arial"/>
          <w:sz w:val="16"/>
          <w:szCs w:val="16"/>
        </w:rPr>
        <w:t xml:space="preserve">2. </w:t>
      </w:r>
      <w:proofErr w:type="gramStart"/>
      <w:r w:rsidRPr="005D2677">
        <w:rPr>
          <w:rFonts w:ascii="Arial" w:hAnsi="Arial" w:cs="Arial"/>
          <w:sz w:val="16"/>
          <w:szCs w:val="16"/>
        </w:rPr>
        <w:t>Контроль за</w:t>
      </w:r>
      <w:proofErr w:type="gramEnd"/>
      <w:r w:rsidRPr="005D2677">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EC3796" w:rsidRPr="005D2677" w:rsidRDefault="00EC3796" w:rsidP="00EC3796">
      <w:pPr>
        <w:pStyle w:val="aff2"/>
        <w:spacing w:after="0" w:line="240" w:lineRule="auto"/>
        <w:ind w:firstLine="142"/>
        <w:jc w:val="both"/>
        <w:rPr>
          <w:rFonts w:ascii="Arial" w:hAnsi="Arial" w:cs="Arial"/>
          <w:sz w:val="16"/>
          <w:szCs w:val="16"/>
        </w:rPr>
      </w:pPr>
      <w:r w:rsidRPr="005D2677">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EC3796" w:rsidRPr="005D2677" w:rsidRDefault="00EC3796" w:rsidP="00EC3796">
      <w:pPr>
        <w:pStyle w:val="ConsPlusNormal"/>
        <w:widowControl/>
        <w:spacing w:line="240" w:lineRule="exact"/>
        <w:ind w:firstLine="142"/>
        <w:rPr>
          <w:sz w:val="16"/>
          <w:szCs w:val="16"/>
        </w:rPr>
      </w:pPr>
    </w:p>
    <w:p w:rsidR="00EC3796" w:rsidRPr="005D2677" w:rsidRDefault="00EC3796" w:rsidP="00EC3796">
      <w:pPr>
        <w:pStyle w:val="ConsPlusNormal"/>
        <w:widowControl/>
        <w:spacing w:line="180" w:lineRule="exact"/>
        <w:ind w:firstLine="0"/>
        <w:rPr>
          <w:sz w:val="16"/>
          <w:szCs w:val="16"/>
        </w:rPr>
      </w:pPr>
      <w:r w:rsidRPr="005D2677">
        <w:rPr>
          <w:sz w:val="16"/>
          <w:szCs w:val="16"/>
        </w:rPr>
        <w:t>Глава</w:t>
      </w:r>
    </w:p>
    <w:p w:rsidR="00EC3796" w:rsidRPr="005D2677" w:rsidRDefault="00EC3796" w:rsidP="00EC3796">
      <w:pPr>
        <w:pStyle w:val="ConsPlusNormal"/>
        <w:widowControl/>
        <w:spacing w:line="180" w:lineRule="exact"/>
        <w:ind w:firstLine="0"/>
        <w:rPr>
          <w:sz w:val="16"/>
          <w:szCs w:val="16"/>
        </w:rPr>
      </w:pPr>
      <w:r w:rsidRPr="005D2677">
        <w:rPr>
          <w:sz w:val="16"/>
          <w:szCs w:val="16"/>
        </w:rPr>
        <w:t>Благодарненского городского округа</w:t>
      </w:r>
    </w:p>
    <w:p w:rsidR="00EC3796" w:rsidRPr="005D2677" w:rsidRDefault="00EC3796" w:rsidP="00EC3796">
      <w:pPr>
        <w:pStyle w:val="ConsPlusNormal"/>
        <w:widowControl/>
        <w:spacing w:line="180" w:lineRule="exact"/>
        <w:ind w:firstLine="0"/>
        <w:rPr>
          <w:sz w:val="16"/>
          <w:szCs w:val="16"/>
        </w:rPr>
      </w:pPr>
      <w:r w:rsidRPr="005D2677">
        <w:rPr>
          <w:sz w:val="16"/>
          <w:szCs w:val="16"/>
        </w:rPr>
        <w:t>Ставропольского края                                           С.Т. Бычков</w:t>
      </w:r>
    </w:p>
    <w:p w:rsidR="00EC3796" w:rsidRPr="005D2677" w:rsidRDefault="00EC3796" w:rsidP="00EC3796">
      <w:pPr>
        <w:ind w:firstLine="142"/>
        <w:rPr>
          <w:rFonts w:ascii="Arial" w:hAnsi="Arial" w:cs="Arial"/>
          <w:sz w:val="16"/>
          <w:szCs w:val="16"/>
        </w:rPr>
      </w:pPr>
    </w:p>
    <w:p w:rsidR="00EC3796" w:rsidRPr="005D2677" w:rsidRDefault="00EC3796" w:rsidP="00EC3796">
      <w:pPr>
        <w:ind w:firstLine="142"/>
        <w:rPr>
          <w:rFonts w:ascii="Arial" w:hAnsi="Arial" w:cs="Arial"/>
          <w:sz w:val="16"/>
          <w:szCs w:val="16"/>
        </w:rPr>
      </w:pPr>
    </w:p>
    <w:tbl>
      <w:tblPr>
        <w:tblW w:w="0" w:type="auto"/>
        <w:tblLook w:val="04A0"/>
      </w:tblPr>
      <w:tblGrid>
        <w:gridCol w:w="2123"/>
        <w:gridCol w:w="2912"/>
      </w:tblGrid>
      <w:tr w:rsidR="00EC3796" w:rsidRPr="005D2677" w:rsidTr="00770EA8">
        <w:tc>
          <w:tcPr>
            <w:tcW w:w="4785" w:type="dxa"/>
            <w:shd w:val="clear" w:color="auto" w:fill="auto"/>
          </w:tcPr>
          <w:p w:rsidR="00EC3796" w:rsidRPr="005D2677" w:rsidRDefault="00EC3796" w:rsidP="00770EA8">
            <w:pPr>
              <w:pStyle w:val="ConsPlusNormal"/>
              <w:widowControl/>
              <w:spacing w:line="240" w:lineRule="exact"/>
              <w:ind w:firstLine="142"/>
              <w:jc w:val="center"/>
              <w:rPr>
                <w:sz w:val="16"/>
                <w:szCs w:val="16"/>
              </w:rPr>
            </w:pPr>
          </w:p>
        </w:tc>
        <w:tc>
          <w:tcPr>
            <w:tcW w:w="4785" w:type="dxa"/>
            <w:shd w:val="clear" w:color="auto" w:fill="auto"/>
          </w:tcPr>
          <w:p w:rsidR="00EC3796" w:rsidRPr="005D2677" w:rsidRDefault="00EC3796" w:rsidP="00EC3796">
            <w:pPr>
              <w:pStyle w:val="ConsPlusNormal"/>
              <w:widowControl/>
              <w:spacing w:line="180" w:lineRule="exact"/>
              <w:ind w:firstLine="142"/>
              <w:jc w:val="center"/>
              <w:rPr>
                <w:sz w:val="16"/>
                <w:szCs w:val="16"/>
              </w:rPr>
            </w:pPr>
            <w:r w:rsidRPr="005D2677">
              <w:rPr>
                <w:sz w:val="16"/>
                <w:szCs w:val="16"/>
              </w:rPr>
              <w:t>УТВЕРЖДЕН</w:t>
            </w:r>
          </w:p>
          <w:p w:rsidR="00EC3796" w:rsidRPr="005D2677" w:rsidRDefault="00EC3796" w:rsidP="00EC3796">
            <w:pPr>
              <w:pStyle w:val="ConsPlusNormal"/>
              <w:widowControl/>
              <w:spacing w:line="180" w:lineRule="exact"/>
              <w:ind w:firstLine="142"/>
              <w:jc w:val="center"/>
              <w:rPr>
                <w:sz w:val="16"/>
                <w:szCs w:val="16"/>
              </w:rPr>
            </w:pPr>
            <w:r w:rsidRPr="005D2677">
              <w:rPr>
                <w:sz w:val="16"/>
                <w:szCs w:val="16"/>
              </w:rPr>
              <w:t>постановлением администрации Благодарненского городского округа Ставропольского края</w:t>
            </w:r>
          </w:p>
          <w:p w:rsidR="00EC3796" w:rsidRPr="005D2677" w:rsidRDefault="00EC3796" w:rsidP="00EC3796">
            <w:pPr>
              <w:pStyle w:val="ConsPlusNormal"/>
              <w:widowControl/>
              <w:spacing w:line="180" w:lineRule="exact"/>
              <w:ind w:firstLine="142"/>
              <w:jc w:val="center"/>
              <w:rPr>
                <w:sz w:val="16"/>
                <w:szCs w:val="16"/>
              </w:rPr>
            </w:pPr>
            <w:r w:rsidRPr="005D2677">
              <w:rPr>
                <w:sz w:val="16"/>
                <w:szCs w:val="16"/>
              </w:rPr>
              <w:t>от 14 марта 2018 года № 284</w:t>
            </w:r>
          </w:p>
        </w:tc>
      </w:tr>
    </w:tbl>
    <w:p w:rsidR="00EC3796" w:rsidRPr="005D2677" w:rsidRDefault="00EC3796" w:rsidP="00EC3796">
      <w:pPr>
        <w:pStyle w:val="ConsPlusNormal"/>
        <w:keepNext/>
        <w:keepLines/>
        <w:widowControl/>
        <w:suppressAutoHyphens/>
        <w:spacing w:line="240" w:lineRule="exact"/>
        <w:ind w:right="851" w:firstLine="142"/>
        <w:rPr>
          <w:sz w:val="16"/>
          <w:szCs w:val="16"/>
        </w:rPr>
      </w:pPr>
    </w:p>
    <w:p w:rsidR="00EC3796" w:rsidRPr="005D2677" w:rsidRDefault="00EC3796" w:rsidP="00EC3796">
      <w:pPr>
        <w:pStyle w:val="ConsPlusNormal"/>
        <w:keepNext/>
        <w:keepLines/>
        <w:widowControl/>
        <w:suppressAutoHyphens/>
        <w:spacing w:line="180" w:lineRule="exact"/>
        <w:ind w:right="851" w:firstLine="142"/>
        <w:jc w:val="center"/>
        <w:rPr>
          <w:sz w:val="16"/>
          <w:szCs w:val="16"/>
        </w:rPr>
      </w:pPr>
      <w:r w:rsidRPr="005D2677">
        <w:rPr>
          <w:sz w:val="16"/>
          <w:szCs w:val="16"/>
        </w:rPr>
        <w:t>АДМИНИСТРАТИВНЫЙ РЕГЛАМЕНТ</w:t>
      </w:r>
    </w:p>
    <w:p w:rsidR="00EC3796" w:rsidRPr="005D2677" w:rsidRDefault="00EC3796" w:rsidP="00EC3796">
      <w:pPr>
        <w:keepNext/>
        <w:keepLines/>
        <w:suppressAutoHyphens/>
        <w:spacing w:line="180" w:lineRule="exact"/>
        <w:ind w:right="-2"/>
        <w:jc w:val="both"/>
        <w:rPr>
          <w:rFonts w:ascii="Arial" w:hAnsi="Arial" w:cs="Arial"/>
          <w:sz w:val="16"/>
          <w:szCs w:val="16"/>
        </w:rPr>
      </w:pPr>
      <w:r w:rsidRPr="005D2677">
        <w:rPr>
          <w:rFonts w:ascii="Arial" w:hAnsi="Arial" w:cs="Arial"/>
          <w:sz w:val="16"/>
          <w:szCs w:val="16"/>
        </w:rPr>
        <w:t xml:space="preserve">исполнения управлением труда и социальной защиты населения администрации Благодарненского городского округа Ставропольского края государственной функции « Организация сбора и обработки информации о состоянии условий и охраны труда у работодателей, осуществляющих деятельность на территории Благодарненского района Ставропольского края» </w:t>
      </w:r>
    </w:p>
    <w:p w:rsidR="00EC3796" w:rsidRPr="005D2677" w:rsidRDefault="00EC3796" w:rsidP="00EC3796">
      <w:pPr>
        <w:keepNext/>
        <w:keepLines/>
        <w:suppressAutoHyphens/>
        <w:spacing w:line="240" w:lineRule="exact"/>
        <w:ind w:right="-2" w:firstLine="142"/>
        <w:jc w:val="both"/>
        <w:rPr>
          <w:rFonts w:ascii="Arial" w:hAnsi="Arial" w:cs="Arial"/>
          <w:sz w:val="16"/>
          <w:szCs w:val="16"/>
        </w:rPr>
      </w:pPr>
    </w:p>
    <w:p w:rsidR="00EC3796" w:rsidRPr="005D2677" w:rsidRDefault="00EC3796" w:rsidP="00EC3796">
      <w:pPr>
        <w:pStyle w:val="ConsPlusNormal"/>
        <w:widowControl/>
        <w:ind w:firstLine="142"/>
        <w:jc w:val="center"/>
        <w:outlineLvl w:val="1"/>
        <w:rPr>
          <w:sz w:val="16"/>
          <w:szCs w:val="16"/>
        </w:rPr>
      </w:pPr>
      <w:r w:rsidRPr="005D2677">
        <w:rPr>
          <w:sz w:val="16"/>
          <w:szCs w:val="16"/>
        </w:rPr>
        <w:t>1.Общие положения</w:t>
      </w:r>
    </w:p>
    <w:p w:rsidR="00EC3796" w:rsidRPr="005D2677" w:rsidRDefault="00EC3796" w:rsidP="00EC3796">
      <w:pPr>
        <w:pStyle w:val="ConsPlusNormal"/>
        <w:widowControl/>
        <w:ind w:firstLine="142"/>
        <w:jc w:val="both"/>
        <w:rPr>
          <w:sz w:val="16"/>
          <w:szCs w:val="16"/>
        </w:rPr>
      </w:pPr>
      <w:r w:rsidRPr="005D2677">
        <w:rPr>
          <w:sz w:val="16"/>
          <w:szCs w:val="16"/>
        </w:rPr>
        <w:t xml:space="preserve">1.1.Наименование государственной функции. </w:t>
      </w:r>
    </w:p>
    <w:p w:rsidR="00EC3796" w:rsidRPr="005D2677" w:rsidRDefault="00EC3796" w:rsidP="00EC3796">
      <w:pPr>
        <w:pStyle w:val="ConsPlusNormal"/>
        <w:widowControl/>
        <w:ind w:firstLine="142"/>
        <w:jc w:val="both"/>
        <w:rPr>
          <w:sz w:val="16"/>
          <w:szCs w:val="16"/>
        </w:rPr>
      </w:pPr>
      <w:r w:rsidRPr="005D2677">
        <w:rPr>
          <w:sz w:val="16"/>
          <w:szCs w:val="16"/>
        </w:rPr>
        <w:t>Организация сбора и обработки информации о состоянии условий и охраны труда у работодателей, осуществляющих деятельность на территории Благодарненского района Ставропольского края (далее – государственная функция).</w:t>
      </w:r>
    </w:p>
    <w:p w:rsidR="00EC3796" w:rsidRPr="005D2677" w:rsidRDefault="00EC3796" w:rsidP="00EC3796">
      <w:pPr>
        <w:pStyle w:val="ConsPlusNormal"/>
        <w:widowControl/>
        <w:ind w:firstLine="142"/>
        <w:jc w:val="both"/>
        <w:outlineLvl w:val="1"/>
        <w:rPr>
          <w:sz w:val="16"/>
          <w:szCs w:val="16"/>
        </w:rPr>
      </w:pPr>
      <w:proofErr w:type="gramStart"/>
      <w:r w:rsidRPr="005D2677">
        <w:rPr>
          <w:sz w:val="16"/>
          <w:szCs w:val="16"/>
        </w:rPr>
        <w:t>Административный регламент по исполнению государственной функции (далее – Административный регламент) разработан в целях обеспечения качества исполнения государственной функции и устанавливает порядок взаимодействия управления труда и социальной защиты населения администрации Благодарненского городского округа  Ставропольского края (далее – Управление) с министерством труда и социальной защиты населения Ставропольского края, территориальными органами федеральных органов исполнительной власти, уполномоченными на проведение государственного надзора и контроля за соблюдением трудового</w:t>
      </w:r>
      <w:proofErr w:type="gramEnd"/>
      <w:r w:rsidRPr="005D2677">
        <w:rPr>
          <w:sz w:val="16"/>
          <w:szCs w:val="16"/>
        </w:rPr>
        <w:t xml:space="preserve"> законодательства и иных нормативных правовых актов, содержащих нормы трудового права,  территориальными органами внебюджетных фондов, организациями, </w:t>
      </w:r>
      <w:proofErr w:type="gramStart"/>
      <w:r w:rsidRPr="005D2677">
        <w:rPr>
          <w:sz w:val="16"/>
          <w:szCs w:val="16"/>
        </w:rPr>
        <w:t>оказывающим</w:t>
      </w:r>
      <w:proofErr w:type="gramEnd"/>
      <w:r w:rsidRPr="005D2677">
        <w:rPr>
          <w:sz w:val="16"/>
          <w:szCs w:val="16"/>
        </w:rPr>
        <w:t xml:space="preserve"> услуги в области охраны труда, работодателями, а также сроки и последовательность административных действий при осуществлении указанной государственной функции.</w:t>
      </w:r>
    </w:p>
    <w:p w:rsidR="00EC3796" w:rsidRPr="005D2677" w:rsidRDefault="00EC3796" w:rsidP="00EC3796">
      <w:pPr>
        <w:pStyle w:val="ConsPlusNormal"/>
        <w:widowControl/>
        <w:ind w:firstLine="142"/>
        <w:jc w:val="both"/>
        <w:rPr>
          <w:sz w:val="16"/>
          <w:szCs w:val="16"/>
        </w:rPr>
      </w:pPr>
      <w:r w:rsidRPr="005D2677">
        <w:rPr>
          <w:sz w:val="16"/>
          <w:szCs w:val="16"/>
        </w:rPr>
        <w:t xml:space="preserve">1.2.Наименование органа администрации, исполняющего государственную функцию. </w:t>
      </w:r>
    </w:p>
    <w:p w:rsidR="00EC3796" w:rsidRPr="005D2677" w:rsidRDefault="00EC3796" w:rsidP="00EC3796">
      <w:pPr>
        <w:pStyle w:val="ConsPlusNormal"/>
        <w:widowControl/>
        <w:ind w:firstLine="142"/>
        <w:jc w:val="both"/>
        <w:rPr>
          <w:sz w:val="16"/>
          <w:szCs w:val="16"/>
        </w:rPr>
      </w:pPr>
      <w:r w:rsidRPr="005D2677">
        <w:rPr>
          <w:sz w:val="16"/>
          <w:szCs w:val="16"/>
        </w:rPr>
        <w:t>Исполнение государственной функции осуществляется Управлением.</w:t>
      </w:r>
    </w:p>
    <w:p w:rsidR="00EC3796" w:rsidRPr="005D2677" w:rsidRDefault="00EC3796" w:rsidP="00EC3796">
      <w:pPr>
        <w:pStyle w:val="ConsPlusNormal"/>
        <w:widowControl/>
        <w:ind w:firstLine="142"/>
        <w:jc w:val="both"/>
        <w:rPr>
          <w:sz w:val="16"/>
          <w:szCs w:val="16"/>
        </w:rPr>
      </w:pPr>
      <w:r w:rsidRPr="005D2677">
        <w:rPr>
          <w:sz w:val="16"/>
          <w:szCs w:val="16"/>
        </w:rPr>
        <w:t>Организатор исполнения государственной функции – отдел организационного, информационного обеспечения и трудовых отношений Управления.</w:t>
      </w:r>
    </w:p>
    <w:p w:rsidR="00EC3796" w:rsidRPr="005D2677" w:rsidRDefault="00EC3796" w:rsidP="00EC3796">
      <w:pPr>
        <w:pStyle w:val="ConsPlusNormal"/>
        <w:widowControl/>
        <w:ind w:firstLine="142"/>
        <w:jc w:val="both"/>
        <w:rPr>
          <w:sz w:val="16"/>
          <w:szCs w:val="16"/>
        </w:rPr>
      </w:pPr>
      <w:r w:rsidRPr="005D2677">
        <w:rPr>
          <w:sz w:val="16"/>
          <w:szCs w:val="16"/>
        </w:rPr>
        <w:t>Ответственным исполнителем государственной функции является начальник управления труда и социальной защиты населения администрации Благодарненского городского округа Ставропольского края (далее – начальник Управления) или лицо, его замещающее.</w:t>
      </w:r>
    </w:p>
    <w:p w:rsidR="00EC3796" w:rsidRPr="005D2677" w:rsidRDefault="00EC3796" w:rsidP="00EC3796">
      <w:pPr>
        <w:pStyle w:val="ConsPlusNormal"/>
        <w:widowControl/>
        <w:ind w:firstLine="142"/>
        <w:jc w:val="both"/>
        <w:outlineLvl w:val="1"/>
        <w:rPr>
          <w:sz w:val="16"/>
          <w:szCs w:val="16"/>
        </w:rPr>
      </w:pPr>
      <w:r w:rsidRPr="005D2677">
        <w:rPr>
          <w:sz w:val="16"/>
          <w:szCs w:val="16"/>
        </w:rPr>
        <w:t>Пользователями исполнения государственной функции являются:</w:t>
      </w:r>
    </w:p>
    <w:p w:rsidR="00EC3796" w:rsidRPr="005D2677" w:rsidRDefault="00EC3796" w:rsidP="00EC3796">
      <w:pPr>
        <w:pStyle w:val="ConsPlusNormal"/>
        <w:widowControl/>
        <w:ind w:firstLine="142"/>
        <w:jc w:val="both"/>
        <w:rPr>
          <w:sz w:val="16"/>
          <w:szCs w:val="16"/>
        </w:rPr>
      </w:pPr>
      <w:r w:rsidRPr="005D2677">
        <w:rPr>
          <w:sz w:val="16"/>
          <w:szCs w:val="16"/>
        </w:rPr>
        <w:t>органы государственной и муниципальной власти;</w:t>
      </w:r>
    </w:p>
    <w:p w:rsidR="00EC3796" w:rsidRPr="005D2677" w:rsidRDefault="00EC3796" w:rsidP="00EC3796">
      <w:pPr>
        <w:pStyle w:val="ConsPlusNormal"/>
        <w:widowControl/>
        <w:ind w:firstLine="142"/>
        <w:jc w:val="both"/>
        <w:rPr>
          <w:sz w:val="16"/>
          <w:szCs w:val="16"/>
        </w:rPr>
      </w:pPr>
      <w:r w:rsidRPr="005D2677">
        <w:rPr>
          <w:sz w:val="16"/>
          <w:szCs w:val="16"/>
        </w:rPr>
        <w:t>территориальные органы федеральных органов исполнительной власти, осуществляющие функции по контролю и надзору в установленной сфере деятельности;</w:t>
      </w:r>
    </w:p>
    <w:p w:rsidR="00EC3796" w:rsidRPr="005D2677" w:rsidRDefault="00EC3796" w:rsidP="00EC3796">
      <w:pPr>
        <w:pStyle w:val="ConsPlusNormal"/>
        <w:widowControl/>
        <w:ind w:firstLine="142"/>
        <w:jc w:val="both"/>
        <w:rPr>
          <w:sz w:val="16"/>
          <w:szCs w:val="16"/>
        </w:rPr>
      </w:pPr>
      <w:r w:rsidRPr="005D2677">
        <w:rPr>
          <w:sz w:val="16"/>
          <w:szCs w:val="16"/>
        </w:rPr>
        <w:t>государственные и общественные фонды;</w:t>
      </w:r>
    </w:p>
    <w:p w:rsidR="00EC3796" w:rsidRPr="005D2677" w:rsidRDefault="00EC3796" w:rsidP="00EC3796">
      <w:pPr>
        <w:pStyle w:val="ConsPlusNormal"/>
        <w:widowControl/>
        <w:ind w:firstLine="142"/>
        <w:jc w:val="both"/>
        <w:rPr>
          <w:sz w:val="16"/>
          <w:szCs w:val="16"/>
        </w:rPr>
      </w:pPr>
      <w:r w:rsidRPr="005D2677">
        <w:rPr>
          <w:sz w:val="16"/>
          <w:szCs w:val="16"/>
        </w:rPr>
        <w:t>работодатели и объединения работодателей;</w:t>
      </w:r>
    </w:p>
    <w:p w:rsidR="00EC3796" w:rsidRPr="005D2677" w:rsidRDefault="00EC3796" w:rsidP="00EC3796">
      <w:pPr>
        <w:pStyle w:val="ConsPlusNormal"/>
        <w:widowControl/>
        <w:ind w:firstLine="142"/>
        <w:jc w:val="both"/>
        <w:rPr>
          <w:sz w:val="16"/>
          <w:szCs w:val="16"/>
        </w:rPr>
      </w:pPr>
      <w:r w:rsidRPr="005D2677">
        <w:rPr>
          <w:sz w:val="16"/>
          <w:szCs w:val="16"/>
        </w:rPr>
        <w:t>работники;</w:t>
      </w:r>
    </w:p>
    <w:p w:rsidR="00EC3796" w:rsidRPr="005D2677" w:rsidRDefault="00EC3796" w:rsidP="00EC3796">
      <w:pPr>
        <w:pStyle w:val="ConsPlusNormal"/>
        <w:widowControl/>
        <w:ind w:firstLine="142"/>
        <w:jc w:val="both"/>
        <w:rPr>
          <w:sz w:val="16"/>
          <w:szCs w:val="16"/>
        </w:rPr>
      </w:pPr>
      <w:r w:rsidRPr="005D2677">
        <w:rPr>
          <w:sz w:val="16"/>
          <w:szCs w:val="16"/>
        </w:rPr>
        <w:t>профессиональные союзы и их объединения;</w:t>
      </w:r>
    </w:p>
    <w:p w:rsidR="00EC3796" w:rsidRPr="005D2677" w:rsidRDefault="00EC3796" w:rsidP="00EC3796">
      <w:pPr>
        <w:pStyle w:val="ConsPlusNormal"/>
        <w:widowControl/>
        <w:ind w:firstLine="142"/>
        <w:jc w:val="both"/>
        <w:rPr>
          <w:sz w:val="16"/>
          <w:szCs w:val="16"/>
        </w:rPr>
      </w:pPr>
      <w:r w:rsidRPr="005D2677">
        <w:rPr>
          <w:sz w:val="16"/>
          <w:szCs w:val="16"/>
        </w:rPr>
        <w:t>иные уполномоченные работниками представительные органы.</w:t>
      </w:r>
    </w:p>
    <w:p w:rsidR="00EC3796" w:rsidRPr="005D2677" w:rsidRDefault="00EC3796" w:rsidP="00EC3796">
      <w:pPr>
        <w:pStyle w:val="ConsPlusNormal"/>
        <w:widowControl/>
        <w:ind w:firstLine="142"/>
        <w:jc w:val="both"/>
        <w:rPr>
          <w:sz w:val="16"/>
          <w:szCs w:val="16"/>
        </w:rPr>
      </w:pPr>
      <w:r w:rsidRPr="005D2677">
        <w:rPr>
          <w:sz w:val="16"/>
          <w:szCs w:val="16"/>
        </w:rPr>
        <w:lastRenderedPageBreak/>
        <w:t>1.3. Перечень нормативных правовых актов Российской Федерации, нормативных правовых актов Ставропольского края, нормативных правовых актов администрации Благодарненского городского округа Ставропольского края, регулирующих исполнение государственной функции, с указанием их реквизитов и источников официального опубликования.</w:t>
      </w:r>
    </w:p>
    <w:p w:rsidR="00EC3796" w:rsidRPr="005D2677" w:rsidRDefault="00EC3796" w:rsidP="00EC3796">
      <w:pPr>
        <w:pStyle w:val="ConsPlusNormal"/>
        <w:widowControl/>
        <w:ind w:firstLine="142"/>
        <w:jc w:val="both"/>
        <w:outlineLvl w:val="1"/>
        <w:rPr>
          <w:sz w:val="16"/>
          <w:szCs w:val="16"/>
        </w:rPr>
      </w:pPr>
      <w:r w:rsidRPr="005D2677">
        <w:rPr>
          <w:sz w:val="16"/>
          <w:szCs w:val="16"/>
        </w:rPr>
        <w:t xml:space="preserve">Государственная функция исполняется в соответствии </w:t>
      </w:r>
      <w:proofErr w:type="gramStart"/>
      <w:r w:rsidRPr="005D2677">
        <w:rPr>
          <w:sz w:val="16"/>
          <w:szCs w:val="16"/>
        </w:rPr>
        <w:t>с</w:t>
      </w:r>
      <w:proofErr w:type="gramEnd"/>
      <w:r w:rsidRPr="005D2677">
        <w:rPr>
          <w:sz w:val="16"/>
          <w:szCs w:val="16"/>
        </w:rPr>
        <w:t>:</w:t>
      </w:r>
    </w:p>
    <w:p w:rsidR="00EC3796" w:rsidRPr="005D2677" w:rsidRDefault="00EC3796" w:rsidP="00EC3796">
      <w:pPr>
        <w:pStyle w:val="ConsPlusNormal"/>
        <w:widowControl/>
        <w:ind w:firstLine="142"/>
        <w:jc w:val="both"/>
        <w:rPr>
          <w:sz w:val="16"/>
          <w:szCs w:val="16"/>
        </w:rPr>
      </w:pPr>
      <w:r w:rsidRPr="005D2677">
        <w:rPr>
          <w:sz w:val="16"/>
          <w:szCs w:val="16"/>
        </w:rPr>
        <w:t xml:space="preserve">Конституцией Российской Федерации </w:t>
      </w:r>
      <w:r w:rsidR="00D4128E" w:rsidRPr="005D2677">
        <w:rPr>
          <w:rStyle w:val="af2"/>
          <w:rFonts w:cs="Arial"/>
          <w:sz w:val="16"/>
          <w:szCs w:val="16"/>
        </w:rPr>
        <w:footnoteReference w:id="2"/>
      </w:r>
      <w:r w:rsidR="00D4128E" w:rsidRPr="005D2677">
        <w:rPr>
          <w:sz w:val="16"/>
          <w:szCs w:val="16"/>
        </w:rPr>
        <w:t>;</w:t>
      </w:r>
    </w:p>
    <w:p w:rsidR="00EC3796" w:rsidRPr="005D2677" w:rsidRDefault="00EC3796" w:rsidP="00EC3796">
      <w:pPr>
        <w:pStyle w:val="ConsPlusNormal"/>
        <w:widowControl/>
        <w:ind w:firstLine="142"/>
        <w:jc w:val="both"/>
        <w:rPr>
          <w:sz w:val="16"/>
          <w:szCs w:val="16"/>
        </w:rPr>
      </w:pPr>
      <w:r w:rsidRPr="005D2677">
        <w:rPr>
          <w:sz w:val="16"/>
          <w:szCs w:val="16"/>
        </w:rPr>
        <w:t>Трудовым кодексом Российской Федерации</w:t>
      </w:r>
      <w:r w:rsidR="00D4128E" w:rsidRPr="005D2677">
        <w:rPr>
          <w:rStyle w:val="af2"/>
          <w:rFonts w:cs="Arial"/>
          <w:sz w:val="16"/>
          <w:szCs w:val="16"/>
        </w:rPr>
        <w:footnoteReference w:id="3"/>
      </w:r>
      <w:r w:rsidR="00D4128E" w:rsidRPr="005D2677">
        <w:rPr>
          <w:sz w:val="16"/>
          <w:szCs w:val="16"/>
        </w:rPr>
        <w:t>;</w:t>
      </w:r>
    </w:p>
    <w:p w:rsidR="00EC3796" w:rsidRPr="005D2677" w:rsidRDefault="00EC3796" w:rsidP="00EC3796">
      <w:pPr>
        <w:pStyle w:val="ConsPlusNormal"/>
        <w:widowControl/>
        <w:ind w:firstLine="142"/>
        <w:jc w:val="both"/>
        <w:rPr>
          <w:sz w:val="16"/>
          <w:szCs w:val="16"/>
        </w:rPr>
      </w:pPr>
      <w:r w:rsidRPr="005D2677">
        <w:rPr>
          <w:sz w:val="16"/>
          <w:szCs w:val="16"/>
        </w:rPr>
        <w:t xml:space="preserve">федеральными законами </w:t>
      </w:r>
      <w:proofErr w:type="gramStart"/>
      <w:r w:rsidRPr="005D2677">
        <w:rPr>
          <w:sz w:val="16"/>
          <w:szCs w:val="16"/>
        </w:rPr>
        <w:t>от</w:t>
      </w:r>
      <w:proofErr w:type="gramEnd"/>
      <w:r w:rsidRPr="005D2677">
        <w:rPr>
          <w:sz w:val="16"/>
          <w:szCs w:val="16"/>
        </w:rPr>
        <w:t>:</w:t>
      </w:r>
    </w:p>
    <w:p w:rsidR="00EC3796" w:rsidRPr="005D2677" w:rsidRDefault="00EC3796" w:rsidP="00EC3796">
      <w:pPr>
        <w:pStyle w:val="ConsPlusNormal"/>
        <w:widowControl/>
        <w:ind w:firstLine="142"/>
        <w:jc w:val="both"/>
        <w:rPr>
          <w:sz w:val="16"/>
          <w:szCs w:val="16"/>
        </w:rPr>
      </w:pPr>
      <w:r w:rsidRPr="005D2677">
        <w:rPr>
          <w:sz w:val="16"/>
          <w:szCs w:val="16"/>
        </w:rPr>
        <w:t>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D2677">
        <w:rPr>
          <w:rStyle w:val="afffd"/>
          <w:rFonts w:cs="Arial"/>
          <w:sz w:val="16"/>
          <w:szCs w:val="16"/>
        </w:rPr>
        <w:endnoteReference w:id="6"/>
      </w:r>
      <w:r w:rsidRPr="005D2677">
        <w:rPr>
          <w:sz w:val="16"/>
          <w:szCs w:val="16"/>
        </w:rPr>
        <w:t>;</w:t>
      </w:r>
    </w:p>
    <w:p w:rsidR="00EC3796" w:rsidRPr="005D2677" w:rsidRDefault="00EC3796" w:rsidP="00EC3796">
      <w:pPr>
        <w:pStyle w:val="ConsPlusNormal"/>
        <w:widowControl/>
        <w:ind w:firstLine="142"/>
        <w:jc w:val="both"/>
        <w:rPr>
          <w:sz w:val="16"/>
          <w:szCs w:val="16"/>
        </w:rPr>
      </w:pPr>
      <w:r w:rsidRPr="005D2677">
        <w:rPr>
          <w:sz w:val="16"/>
          <w:szCs w:val="16"/>
        </w:rPr>
        <w:t>24 июля 1998 года № 125-ФЗ «Об обязательном социальном страховании от несчастных случаев на производстве и профессиональных заболеваний»</w:t>
      </w:r>
      <w:r w:rsidRPr="005D2677">
        <w:rPr>
          <w:rStyle w:val="afffd"/>
          <w:rFonts w:cs="Arial"/>
          <w:sz w:val="16"/>
          <w:szCs w:val="16"/>
        </w:rPr>
        <w:endnoteReference w:id="7"/>
      </w:r>
      <w:r w:rsidRPr="005D2677">
        <w:rPr>
          <w:sz w:val="16"/>
          <w:szCs w:val="16"/>
        </w:rPr>
        <w:t>;</w:t>
      </w:r>
    </w:p>
    <w:p w:rsidR="00EC3796" w:rsidRPr="005D2677" w:rsidRDefault="00EC3796" w:rsidP="00EC3796">
      <w:pPr>
        <w:pStyle w:val="ConsPlusNormal"/>
        <w:widowControl/>
        <w:ind w:firstLine="142"/>
        <w:jc w:val="both"/>
        <w:rPr>
          <w:sz w:val="16"/>
          <w:szCs w:val="16"/>
        </w:rPr>
      </w:pPr>
      <w:r w:rsidRPr="005D2677">
        <w:rPr>
          <w:sz w:val="16"/>
          <w:szCs w:val="16"/>
        </w:rPr>
        <w:t>6 октября 2003 года № 131-ФЗ «Об общих принципах организации местного самоуправления в Российской Федерации»</w:t>
      </w:r>
      <w:r w:rsidRPr="005D2677">
        <w:rPr>
          <w:rStyle w:val="afffd"/>
          <w:rFonts w:cs="Arial"/>
          <w:sz w:val="16"/>
          <w:szCs w:val="16"/>
        </w:rPr>
        <w:endnoteReference w:id="8"/>
      </w:r>
      <w:r w:rsidRPr="005D2677">
        <w:rPr>
          <w:sz w:val="16"/>
          <w:szCs w:val="16"/>
        </w:rPr>
        <w:t xml:space="preserve">; </w:t>
      </w:r>
    </w:p>
    <w:p w:rsidR="00EC3796" w:rsidRPr="005D2677" w:rsidRDefault="00EC3796" w:rsidP="00EC3796">
      <w:pPr>
        <w:pStyle w:val="ConsPlusNormal"/>
        <w:widowControl/>
        <w:ind w:firstLine="142"/>
        <w:jc w:val="both"/>
        <w:rPr>
          <w:sz w:val="16"/>
          <w:szCs w:val="16"/>
        </w:rPr>
      </w:pPr>
      <w:r w:rsidRPr="005D2677">
        <w:rPr>
          <w:sz w:val="16"/>
          <w:szCs w:val="16"/>
        </w:rPr>
        <w:t>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5D2677">
        <w:rPr>
          <w:rStyle w:val="afffd"/>
          <w:rFonts w:cs="Arial"/>
          <w:sz w:val="16"/>
          <w:szCs w:val="16"/>
        </w:rPr>
        <w:endnoteReference w:id="9"/>
      </w:r>
      <w:r w:rsidRPr="005D2677">
        <w:rPr>
          <w:sz w:val="16"/>
          <w:szCs w:val="16"/>
        </w:rPr>
        <w:t>;</w:t>
      </w:r>
    </w:p>
    <w:p w:rsidR="00EC3796" w:rsidRPr="005D2677" w:rsidRDefault="00EC3796" w:rsidP="00EC3796">
      <w:pPr>
        <w:pStyle w:val="ConsPlusNormal"/>
        <w:widowControl/>
        <w:ind w:firstLine="142"/>
        <w:jc w:val="both"/>
        <w:rPr>
          <w:sz w:val="16"/>
          <w:szCs w:val="16"/>
        </w:rPr>
      </w:pPr>
      <w:proofErr w:type="gramStart"/>
      <w:r w:rsidRPr="005D2677">
        <w:rPr>
          <w:sz w:val="16"/>
          <w:szCs w:val="16"/>
        </w:rPr>
        <w:t>Законом Ставропольского края от 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roofErr w:type="gramEnd"/>
    </w:p>
    <w:p w:rsidR="00EC3796" w:rsidRPr="005D2677" w:rsidRDefault="00EC3796" w:rsidP="00EC3796">
      <w:pPr>
        <w:pStyle w:val="ConsPlusNormal"/>
        <w:widowControl/>
        <w:ind w:firstLine="142"/>
        <w:jc w:val="both"/>
        <w:rPr>
          <w:sz w:val="16"/>
          <w:szCs w:val="16"/>
        </w:rPr>
      </w:pPr>
      <w:r w:rsidRPr="005D2677">
        <w:rPr>
          <w:sz w:val="16"/>
          <w:szCs w:val="16"/>
        </w:rPr>
        <w:t>положением об управлении труда и социальной защиты населения администрации Благодарненского городского округа Ставропольского края, утвержденном решением Совета депутатов Благодарненского городского округа Ставропольского края 20 декабря 2017 года №47.</w:t>
      </w:r>
    </w:p>
    <w:p w:rsidR="00EC3796" w:rsidRPr="005D2677" w:rsidRDefault="00EC3796" w:rsidP="00EC3796">
      <w:pPr>
        <w:pStyle w:val="ConsPlusNormal"/>
        <w:widowControl/>
        <w:ind w:firstLine="142"/>
        <w:jc w:val="both"/>
        <w:rPr>
          <w:sz w:val="16"/>
          <w:szCs w:val="16"/>
        </w:rPr>
      </w:pPr>
      <w:r w:rsidRPr="005D2677">
        <w:rPr>
          <w:sz w:val="16"/>
          <w:szCs w:val="16"/>
        </w:rPr>
        <w:t>1.4. Предмет государственного контроля:</w:t>
      </w:r>
    </w:p>
    <w:p w:rsidR="00EC3796" w:rsidRPr="005D2677" w:rsidRDefault="00EC3796" w:rsidP="00EC3796">
      <w:pPr>
        <w:pStyle w:val="ConsPlusNormal"/>
        <w:widowControl/>
        <w:ind w:firstLine="142"/>
        <w:jc w:val="both"/>
        <w:rPr>
          <w:sz w:val="16"/>
          <w:szCs w:val="16"/>
        </w:rPr>
      </w:pPr>
      <w:r w:rsidRPr="005D2677">
        <w:rPr>
          <w:sz w:val="16"/>
          <w:szCs w:val="16"/>
        </w:rPr>
        <w:t>Предметом государственного контроля является своевременность предоставления и достоверность  информации о состоянии условий и охраны труда, представленной работодателями Благодарненского района Ставропольского края в ходе сбора и обработки информации о состоянии условий и охраны труда.</w:t>
      </w:r>
    </w:p>
    <w:p w:rsidR="00EC3796" w:rsidRPr="005D2677" w:rsidRDefault="00EC3796" w:rsidP="00EC3796">
      <w:pPr>
        <w:pStyle w:val="ConsPlusNormal"/>
        <w:widowControl/>
        <w:ind w:firstLine="142"/>
        <w:jc w:val="both"/>
        <w:rPr>
          <w:sz w:val="16"/>
          <w:szCs w:val="16"/>
        </w:rPr>
      </w:pPr>
      <w:r w:rsidRPr="005D2677">
        <w:rPr>
          <w:sz w:val="16"/>
          <w:szCs w:val="16"/>
        </w:rPr>
        <w:t>1.5.Права и обязанности должностных лиц при осуществлении государственного контроля.</w:t>
      </w:r>
    </w:p>
    <w:p w:rsidR="00EC3796" w:rsidRPr="005D2677" w:rsidRDefault="00EC3796" w:rsidP="00EC3796">
      <w:pPr>
        <w:pStyle w:val="a9"/>
        <w:ind w:left="0" w:right="-5" w:firstLine="142"/>
        <w:contextualSpacing/>
        <w:jc w:val="both"/>
        <w:rPr>
          <w:rFonts w:ascii="Arial" w:hAnsi="Arial" w:cs="Arial"/>
          <w:sz w:val="16"/>
          <w:szCs w:val="16"/>
        </w:rPr>
      </w:pPr>
      <w:r w:rsidRPr="005D2677">
        <w:rPr>
          <w:rFonts w:ascii="Arial" w:hAnsi="Arial" w:cs="Arial"/>
          <w:sz w:val="16"/>
          <w:szCs w:val="16"/>
        </w:rPr>
        <w:t xml:space="preserve">Должностные лица при осуществлении государственного контроля имеют право: </w:t>
      </w:r>
    </w:p>
    <w:p w:rsidR="00EC3796" w:rsidRPr="005D2677" w:rsidRDefault="00EC3796" w:rsidP="00EC3796">
      <w:pPr>
        <w:pStyle w:val="a9"/>
        <w:ind w:left="0" w:right="-5" w:firstLine="142"/>
        <w:contextualSpacing/>
        <w:jc w:val="both"/>
        <w:rPr>
          <w:rFonts w:ascii="Arial" w:hAnsi="Arial" w:cs="Arial"/>
          <w:sz w:val="16"/>
          <w:szCs w:val="16"/>
        </w:rPr>
      </w:pPr>
      <w:r w:rsidRPr="005D2677">
        <w:rPr>
          <w:rFonts w:ascii="Arial" w:hAnsi="Arial" w:cs="Arial"/>
          <w:sz w:val="16"/>
          <w:szCs w:val="16"/>
        </w:rPr>
        <w:t>1.5.1.Оказывать методическую помощь работодателям Благодарненского района Ставропольского края в процессе подготовки информации о состоянии условий и охраны труда в организации;</w:t>
      </w:r>
    </w:p>
    <w:p w:rsidR="00EC3796" w:rsidRPr="005D2677" w:rsidRDefault="00EC3796" w:rsidP="00EC3796">
      <w:pPr>
        <w:pStyle w:val="a9"/>
        <w:ind w:left="0" w:right="-5" w:firstLine="142"/>
        <w:contextualSpacing/>
        <w:jc w:val="both"/>
        <w:rPr>
          <w:rFonts w:ascii="Arial" w:hAnsi="Arial" w:cs="Arial"/>
          <w:sz w:val="16"/>
          <w:szCs w:val="16"/>
        </w:rPr>
      </w:pPr>
      <w:r w:rsidRPr="005D2677">
        <w:rPr>
          <w:rFonts w:ascii="Arial" w:hAnsi="Arial" w:cs="Arial"/>
          <w:sz w:val="16"/>
          <w:szCs w:val="16"/>
        </w:rPr>
        <w:t>1.5.2.Запрашивать у работодателей Благодарненского района Ставропольского:</w:t>
      </w:r>
    </w:p>
    <w:p w:rsidR="00EC3796" w:rsidRPr="005D2677" w:rsidRDefault="00EC3796" w:rsidP="00EC3796">
      <w:pPr>
        <w:pStyle w:val="a9"/>
        <w:ind w:left="0" w:right="-5" w:firstLine="142"/>
        <w:contextualSpacing/>
        <w:jc w:val="both"/>
        <w:rPr>
          <w:rFonts w:ascii="Arial" w:hAnsi="Arial" w:cs="Arial"/>
          <w:sz w:val="16"/>
          <w:szCs w:val="16"/>
        </w:rPr>
      </w:pPr>
      <w:r w:rsidRPr="005D2677">
        <w:rPr>
          <w:rFonts w:ascii="Arial" w:hAnsi="Arial" w:cs="Arial"/>
          <w:sz w:val="16"/>
          <w:szCs w:val="16"/>
        </w:rPr>
        <w:lastRenderedPageBreak/>
        <w:t xml:space="preserve">наличие у работодателей служб охраны труда, </w:t>
      </w:r>
      <w:proofErr w:type="gramStart"/>
      <w:r w:rsidRPr="005D2677">
        <w:rPr>
          <w:rFonts w:ascii="Arial" w:hAnsi="Arial" w:cs="Arial"/>
          <w:sz w:val="16"/>
          <w:szCs w:val="16"/>
        </w:rPr>
        <w:t>введении</w:t>
      </w:r>
      <w:proofErr w:type="gramEnd"/>
      <w:r w:rsidRPr="005D2677">
        <w:rPr>
          <w:rFonts w:ascii="Arial" w:hAnsi="Arial" w:cs="Arial"/>
          <w:sz w:val="16"/>
          <w:szCs w:val="16"/>
        </w:rPr>
        <w:t xml:space="preserve"> должностей специалистов по охране труда;</w:t>
      </w:r>
    </w:p>
    <w:p w:rsidR="00EC3796" w:rsidRPr="005D2677" w:rsidRDefault="00EC3796" w:rsidP="00EC3796">
      <w:pPr>
        <w:pStyle w:val="a9"/>
        <w:ind w:left="0" w:right="-5" w:firstLine="142"/>
        <w:contextualSpacing/>
        <w:jc w:val="both"/>
        <w:rPr>
          <w:rFonts w:ascii="Arial" w:hAnsi="Arial" w:cs="Arial"/>
          <w:sz w:val="16"/>
          <w:szCs w:val="16"/>
        </w:rPr>
      </w:pPr>
      <w:r w:rsidRPr="005D2677">
        <w:rPr>
          <w:rFonts w:ascii="Arial" w:hAnsi="Arial" w:cs="Arial"/>
          <w:sz w:val="16"/>
          <w:szCs w:val="16"/>
        </w:rPr>
        <w:t>наличие и деятельности комитетов (комиссий) по охране труда, уполномоченных (доверенных) лиц по охране труда у работодателей;</w:t>
      </w:r>
    </w:p>
    <w:p w:rsidR="00EC3796" w:rsidRPr="005D2677" w:rsidRDefault="00EC3796" w:rsidP="00EC3796">
      <w:pPr>
        <w:pStyle w:val="a9"/>
        <w:ind w:left="0" w:right="-5" w:firstLine="142"/>
        <w:contextualSpacing/>
        <w:jc w:val="both"/>
        <w:rPr>
          <w:rFonts w:ascii="Arial" w:hAnsi="Arial" w:cs="Arial"/>
          <w:sz w:val="16"/>
          <w:szCs w:val="16"/>
        </w:rPr>
      </w:pPr>
      <w:r w:rsidRPr="005D2677">
        <w:rPr>
          <w:rFonts w:ascii="Arial" w:hAnsi="Arial" w:cs="Arial"/>
          <w:sz w:val="16"/>
          <w:szCs w:val="16"/>
        </w:rPr>
        <w:t xml:space="preserve">проведение </w:t>
      </w:r>
      <w:proofErr w:type="gramStart"/>
      <w:r w:rsidRPr="005D2677">
        <w:rPr>
          <w:rFonts w:ascii="Arial" w:hAnsi="Arial" w:cs="Arial"/>
          <w:sz w:val="16"/>
          <w:szCs w:val="16"/>
        </w:rPr>
        <w:t>обучения по охране</w:t>
      </w:r>
      <w:proofErr w:type="gramEnd"/>
      <w:r w:rsidRPr="005D2677">
        <w:rPr>
          <w:rFonts w:ascii="Arial" w:hAnsi="Arial" w:cs="Arial"/>
          <w:sz w:val="16"/>
          <w:szCs w:val="16"/>
        </w:rPr>
        <w:t xml:space="preserve"> труда:</w:t>
      </w:r>
    </w:p>
    <w:p w:rsidR="00EC3796" w:rsidRPr="005D2677" w:rsidRDefault="00EC3796" w:rsidP="00EC3796">
      <w:pPr>
        <w:pStyle w:val="a9"/>
        <w:ind w:left="0" w:right="-5" w:firstLine="142"/>
        <w:contextualSpacing/>
        <w:jc w:val="both"/>
        <w:rPr>
          <w:rFonts w:ascii="Arial" w:hAnsi="Arial" w:cs="Arial"/>
          <w:sz w:val="16"/>
          <w:szCs w:val="16"/>
        </w:rPr>
      </w:pPr>
      <w:r w:rsidRPr="005D2677">
        <w:rPr>
          <w:rFonts w:ascii="Arial" w:hAnsi="Arial" w:cs="Arial"/>
          <w:sz w:val="16"/>
          <w:szCs w:val="16"/>
        </w:rPr>
        <w:t xml:space="preserve">копии протоколов заседания комиссий по проверке </w:t>
      </w:r>
      <w:proofErr w:type="gramStart"/>
      <w:r w:rsidRPr="005D2677">
        <w:rPr>
          <w:rFonts w:ascii="Arial" w:hAnsi="Arial" w:cs="Arial"/>
          <w:sz w:val="16"/>
          <w:szCs w:val="16"/>
        </w:rPr>
        <w:t>знаний требований охраны труда руководителей</w:t>
      </w:r>
      <w:proofErr w:type="gramEnd"/>
      <w:r w:rsidRPr="005D2677">
        <w:rPr>
          <w:rFonts w:ascii="Arial" w:hAnsi="Arial" w:cs="Arial"/>
          <w:sz w:val="16"/>
          <w:szCs w:val="16"/>
        </w:rPr>
        <w:t xml:space="preserve"> и специалистов, прошедших обучение и проверку знаний в обучающих центрах, осуществляющих деятельность на территории Ставропольского края (далее – обучающая организация, организации);</w:t>
      </w:r>
    </w:p>
    <w:p w:rsidR="00EC3796" w:rsidRPr="005D2677" w:rsidRDefault="00EC3796" w:rsidP="00EC3796">
      <w:pPr>
        <w:pStyle w:val="a9"/>
        <w:ind w:left="0" w:right="-5" w:firstLine="142"/>
        <w:contextualSpacing/>
        <w:jc w:val="both"/>
        <w:rPr>
          <w:rFonts w:ascii="Arial" w:hAnsi="Arial" w:cs="Arial"/>
          <w:sz w:val="16"/>
          <w:szCs w:val="16"/>
        </w:rPr>
      </w:pPr>
      <w:r w:rsidRPr="005D2677">
        <w:rPr>
          <w:rFonts w:ascii="Arial" w:hAnsi="Arial" w:cs="Arial"/>
          <w:sz w:val="16"/>
          <w:szCs w:val="16"/>
        </w:rPr>
        <w:t>сведения о руководителях и специалистах организаций, прошедших обучение оказанию первой помощи пострадавшим на производстве, внеплановые проверки знаний требований охраны труда;</w:t>
      </w:r>
    </w:p>
    <w:p w:rsidR="00EC3796" w:rsidRPr="005D2677" w:rsidRDefault="00EC3796" w:rsidP="00EC3796">
      <w:pPr>
        <w:pStyle w:val="a9"/>
        <w:ind w:left="0" w:right="-5" w:firstLine="142"/>
        <w:contextualSpacing/>
        <w:jc w:val="both"/>
        <w:rPr>
          <w:rFonts w:ascii="Arial" w:hAnsi="Arial" w:cs="Arial"/>
          <w:sz w:val="16"/>
          <w:szCs w:val="16"/>
        </w:rPr>
      </w:pPr>
      <w:r w:rsidRPr="005D2677">
        <w:rPr>
          <w:rFonts w:ascii="Arial" w:hAnsi="Arial" w:cs="Arial"/>
          <w:sz w:val="16"/>
          <w:szCs w:val="16"/>
        </w:rPr>
        <w:t>наличие проведённой аттестации и специальной оценки условий труда у работодателей:</w:t>
      </w:r>
    </w:p>
    <w:p w:rsidR="00EC3796" w:rsidRPr="005D2677" w:rsidRDefault="00EC3796" w:rsidP="00EC3796">
      <w:pPr>
        <w:pStyle w:val="a9"/>
        <w:ind w:left="0" w:right="-5" w:firstLine="142"/>
        <w:contextualSpacing/>
        <w:jc w:val="both"/>
        <w:rPr>
          <w:rFonts w:ascii="Arial" w:hAnsi="Arial" w:cs="Arial"/>
          <w:sz w:val="16"/>
          <w:szCs w:val="16"/>
        </w:rPr>
      </w:pPr>
      <w:r w:rsidRPr="005D2677">
        <w:rPr>
          <w:rFonts w:ascii="Arial" w:hAnsi="Arial" w:cs="Arial"/>
          <w:sz w:val="16"/>
          <w:szCs w:val="16"/>
        </w:rPr>
        <w:t>сведения о количестве работодателей, проведших аттестацию рабочих мест по условиям труда,</w:t>
      </w:r>
    </w:p>
    <w:p w:rsidR="00EC3796" w:rsidRPr="005D2677" w:rsidRDefault="00EC3796" w:rsidP="00EC3796">
      <w:pPr>
        <w:pStyle w:val="a9"/>
        <w:ind w:left="0" w:right="-5" w:firstLine="142"/>
        <w:contextualSpacing/>
        <w:jc w:val="both"/>
        <w:rPr>
          <w:rFonts w:ascii="Arial" w:hAnsi="Arial" w:cs="Arial"/>
          <w:sz w:val="16"/>
          <w:szCs w:val="16"/>
        </w:rPr>
      </w:pPr>
      <w:r w:rsidRPr="005D2677">
        <w:rPr>
          <w:rFonts w:ascii="Arial" w:hAnsi="Arial" w:cs="Arial"/>
          <w:sz w:val="16"/>
          <w:szCs w:val="16"/>
        </w:rPr>
        <w:t>сведения о количестве работодателей, проводящих и проведших специальную оценку условий труда;</w:t>
      </w:r>
    </w:p>
    <w:p w:rsidR="00EC3796" w:rsidRPr="005D2677" w:rsidRDefault="00EC3796" w:rsidP="00EC3796">
      <w:pPr>
        <w:pStyle w:val="a9"/>
        <w:spacing w:after="0"/>
        <w:ind w:left="0" w:right="-5" w:firstLine="142"/>
        <w:contextualSpacing/>
        <w:jc w:val="both"/>
        <w:rPr>
          <w:rFonts w:ascii="Arial" w:hAnsi="Arial" w:cs="Arial"/>
          <w:sz w:val="16"/>
          <w:szCs w:val="16"/>
        </w:rPr>
      </w:pPr>
      <w:r w:rsidRPr="005D2677">
        <w:rPr>
          <w:rFonts w:ascii="Arial" w:hAnsi="Arial" w:cs="Arial"/>
          <w:sz w:val="16"/>
          <w:szCs w:val="16"/>
        </w:rPr>
        <w:t>сведения о результатах (итогах) проведения аттестации и специальной оценки условий труда,</w:t>
      </w:r>
    </w:p>
    <w:p w:rsidR="00EC3796" w:rsidRPr="005D2677" w:rsidRDefault="00EC3796" w:rsidP="00EC3796">
      <w:pPr>
        <w:pStyle w:val="ConsPlusNormal"/>
        <w:widowControl/>
        <w:ind w:firstLine="142"/>
        <w:contextualSpacing/>
        <w:jc w:val="both"/>
        <w:rPr>
          <w:sz w:val="16"/>
          <w:szCs w:val="16"/>
        </w:rPr>
      </w:pPr>
      <w:r w:rsidRPr="005D2677">
        <w:rPr>
          <w:sz w:val="16"/>
          <w:szCs w:val="16"/>
        </w:rPr>
        <w:t>информацию о планировании и финансировании мероприятий по охране труда;</w:t>
      </w:r>
    </w:p>
    <w:p w:rsidR="00EC3796" w:rsidRPr="005D2677" w:rsidRDefault="00EC3796" w:rsidP="00EC3796">
      <w:pPr>
        <w:pStyle w:val="ConsPlusNormal"/>
        <w:widowControl/>
        <w:ind w:firstLine="142"/>
        <w:contextualSpacing/>
        <w:jc w:val="both"/>
        <w:rPr>
          <w:sz w:val="16"/>
          <w:szCs w:val="16"/>
        </w:rPr>
      </w:pPr>
      <w:r w:rsidRPr="005D2677">
        <w:rPr>
          <w:sz w:val="16"/>
          <w:szCs w:val="16"/>
        </w:rPr>
        <w:t>информацию о предоставлении работникам льгот и компенсаций за работу в тяжелых, вредных и (или) опасных условиях труда;</w:t>
      </w:r>
    </w:p>
    <w:p w:rsidR="00EC3796" w:rsidRPr="005D2677" w:rsidRDefault="00EC3796" w:rsidP="00EC3796">
      <w:pPr>
        <w:pStyle w:val="ConsPlusNormal"/>
        <w:widowControl/>
        <w:ind w:firstLine="142"/>
        <w:contextualSpacing/>
        <w:jc w:val="both"/>
        <w:rPr>
          <w:sz w:val="16"/>
          <w:szCs w:val="16"/>
        </w:rPr>
      </w:pPr>
      <w:r w:rsidRPr="005D2677">
        <w:rPr>
          <w:sz w:val="16"/>
          <w:szCs w:val="16"/>
        </w:rPr>
        <w:t>информацию об обеспечении работников специальной одеждой, специальной обувью и другими средствами индивидуальной защиты (</w:t>
      </w:r>
      <w:proofErr w:type="gramStart"/>
      <w:r w:rsidRPr="005D2677">
        <w:rPr>
          <w:sz w:val="16"/>
          <w:szCs w:val="16"/>
        </w:rPr>
        <w:t>СИЗ</w:t>
      </w:r>
      <w:proofErr w:type="gramEnd"/>
      <w:r w:rsidRPr="005D2677">
        <w:rPr>
          <w:sz w:val="16"/>
          <w:szCs w:val="16"/>
        </w:rPr>
        <w:t>), смывающими и обезвреживающими средствами;</w:t>
      </w:r>
    </w:p>
    <w:p w:rsidR="00EC3796" w:rsidRPr="005D2677" w:rsidRDefault="00EC3796" w:rsidP="00EC3796">
      <w:pPr>
        <w:pStyle w:val="ConsPlusNormal"/>
        <w:widowControl/>
        <w:ind w:firstLine="142"/>
        <w:contextualSpacing/>
        <w:jc w:val="both"/>
        <w:rPr>
          <w:sz w:val="16"/>
          <w:szCs w:val="16"/>
        </w:rPr>
      </w:pPr>
      <w:r w:rsidRPr="005D2677">
        <w:rPr>
          <w:sz w:val="16"/>
          <w:szCs w:val="16"/>
        </w:rPr>
        <w:t>информацию о мерах по предупреждению профессиональных и профессиональн</w:t>
      </w:r>
      <w:proofErr w:type="gramStart"/>
      <w:r w:rsidRPr="005D2677">
        <w:rPr>
          <w:sz w:val="16"/>
          <w:szCs w:val="16"/>
        </w:rPr>
        <w:t>о-</w:t>
      </w:r>
      <w:proofErr w:type="gramEnd"/>
      <w:r w:rsidRPr="005D2677">
        <w:rPr>
          <w:sz w:val="16"/>
          <w:szCs w:val="16"/>
        </w:rPr>
        <w:t xml:space="preserve"> обусловленных заболеваний:</w:t>
      </w:r>
    </w:p>
    <w:p w:rsidR="00EC3796" w:rsidRPr="005D2677" w:rsidRDefault="00EC3796" w:rsidP="00EC3796">
      <w:pPr>
        <w:pStyle w:val="ConsPlusNormal"/>
        <w:widowControl/>
        <w:ind w:firstLine="142"/>
        <w:contextualSpacing/>
        <w:jc w:val="both"/>
        <w:rPr>
          <w:sz w:val="16"/>
          <w:szCs w:val="16"/>
        </w:rPr>
      </w:pPr>
      <w:r w:rsidRPr="005D2677">
        <w:rPr>
          <w:sz w:val="16"/>
          <w:szCs w:val="16"/>
        </w:rPr>
        <w:t>общие сведения о прохождении работниками организаций обязательных медицинских осмотров (обследований);</w:t>
      </w:r>
    </w:p>
    <w:p w:rsidR="00EC3796" w:rsidRPr="005D2677" w:rsidRDefault="00EC3796" w:rsidP="00EC3796">
      <w:pPr>
        <w:pStyle w:val="ConsPlusNormal"/>
        <w:widowControl/>
        <w:ind w:firstLine="142"/>
        <w:contextualSpacing/>
        <w:jc w:val="both"/>
        <w:rPr>
          <w:sz w:val="16"/>
          <w:szCs w:val="16"/>
        </w:rPr>
      </w:pPr>
      <w:r w:rsidRPr="005D2677">
        <w:rPr>
          <w:sz w:val="16"/>
          <w:szCs w:val="16"/>
        </w:rPr>
        <w:t>сведения о бесплатной выдаче работникам, занятым на работах с вредными условиями труда, молока или других равноценных пищевых продуктов, которые могут выдаваться работникам вместо молока;</w:t>
      </w:r>
    </w:p>
    <w:p w:rsidR="00EC3796" w:rsidRPr="005D2677" w:rsidRDefault="00EC3796" w:rsidP="00EC3796">
      <w:pPr>
        <w:pStyle w:val="ConsPlusNormal"/>
        <w:widowControl/>
        <w:ind w:firstLine="142"/>
        <w:contextualSpacing/>
        <w:jc w:val="both"/>
        <w:rPr>
          <w:sz w:val="16"/>
          <w:szCs w:val="16"/>
        </w:rPr>
      </w:pPr>
      <w:r w:rsidRPr="005D2677">
        <w:rPr>
          <w:sz w:val="16"/>
          <w:szCs w:val="16"/>
        </w:rPr>
        <w:t>сведения о бесплатной выдаче работникам, занятым на работах с особо вредными условиями труда, лечебно-профилактического питания;</w:t>
      </w:r>
    </w:p>
    <w:p w:rsidR="00EC3796" w:rsidRPr="005D2677" w:rsidRDefault="00EC3796" w:rsidP="00EC3796">
      <w:pPr>
        <w:pStyle w:val="ConsPlusNormal"/>
        <w:widowControl/>
        <w:ind w:firstLine="142"/>
        <w:contextualSpacing/>
        <w:jc w:val="both"/>
        <w:rPr>
          <w:sz w:val="16"/>
          <w:szCs w:val="16"/>
        </w:rPr>
      </w:pPr>
      <w:r w:rsidRPr="005D2677">
        <w:rPr>
          <w:sz w:val="16"/>
          <w:szCs w:val="16"/>
        </w:rPr>
        <w:t>информацию о происшедших у работодателей несчастных случаях;</w:t>
      </w:r>
    </w:p>
    <w:p w:rsidR="00EC3796" w:rsidRPr="005D2677" w:rsidRDefault="00EC3796" w:rsidP="00EC3796">
      <w:pPr>
        <w:pStyle w:val="ConsPlusNormal"/>
        <w:widowControl/>
        <w:ind w:firstLine="142"/>
        <w:contextualSpacing/>
        <w:jc w:val="both"/>
        <w:rPr>
          <w:sz w:val="16"/>
          <w:szCs w:val="16"/>
        </w:rPr>
      </w:pPr>
      <w:r w:rsidRPr="005D2677">
        <w:rPr>
          <w:sz w:val="16"/>
          <w:szCs w:val="16"/>
        </w:rPr>
        <w:t>информацию о состоянии условий и охраны труда у работодателей, осуществляющих деятельность на территории Благодарненского района Ставропольского края;</w:t>
      </w:r>
    </w:p>
    <w:p w:rsidR="00EC3796" w:rsidRPr="005D2677" w:rsidRDefault="00EC3796" w:rsidP="00EC3796">
      <w:pPr>
        <w:pStyle w:val="ConsPlusNormal"/>
        <w:widowControl/>
        <w:ind w:firstLine="142"/>
        <w:contextualSpacing/>
        <w:jc w:val="both"/>
        <w:rPr>
          <w:sz w:val="16"/>
          <w:szCs w:val="16"/>
        </w:rPr>
      </w:pPr>
      <w:r w:rsidRPr="005D2677">
        <w:rPr>
          <w:sz w:val="16"/>
          <w:szCs w:val="16"/>
        </w:rPr>
        <w:t>иную информацию, необходимую для исполнения государственной функции.</w:t>
      </w:r>
    </w:p>
    <w:p w:rsidR="00EC3796" w:rsidRPr="005D2677" w:rsidRDefault="00EC3796" w:rsidP="00EC3796">
      <w:pPr>
        <w:pStyle w:val="a9"/>
        <w:ind w:left="0" w:right="-5" w:firstLine="142"/>
        <w:contextualSpacing/>
        <w:jc w:val="both"/>
        <w:rPr>
          <w:rFonts w:ascii="Arial" w:hAnsi="Arial" w:cs="Arial"/>
          <w:sz w:val="16"/>
          <w:szCs w:val="16"/>
        </w:rPr>
      </w:pPr>
      <w:r w:rsidRPr="005D2677">
        <w:rPr>
          <w:rFonts w:ascii="Arial" w:hAnsi="Arial" w:cs="Arial"/>
          <w:sz w:val="16"/>
          <w:szCs w:val="16"/>
        </w:rPr>
        <w:t>Должностные лица при осуществлении государственного контроля обязаны:</w:t>
      </w:r>
    </w:p>
    <w:p w:rsidR="00EC3796" w:rsidRPr="005D2677" w:rsidRDefault="00EC3796" w:rsidP="00EC3796">
      <w:pPr>
        <w:pStyle w:val="a9"/>
        <w:ind w:left="0" w:right="-5" w:firstLine="142"/>
        <w:contextualSpacing/>
        <w:jc w:val="both"/>
        <w:rPr>
          <w:rFonts w:ascii="Arial" w:hAnsi="Arial" w:cs="Arial"/>
          <w:sz w:val="16"/>
          <w:szCs w:val="16"/>
        </w:rPr>
      </w:pPr>
      <w:r w:rsidRPr="005D2677">
        <w:rPr>
          <w:rFonts w:ascii="Arial" w:hAnsi="Arial" w:cs="Arial"/>
          <w:sz w:val="16"/>
          <w:szCs w:val="16"/>
        </w:rPr>
        <w:t>консультировать работодателей Благодарненского района Ставропольского края по вопросам соблюдения государственных и нормативных требований охраны труда;</w:t>
      </w:r>
    </w:p>
    <w:p w:rsidR="00EC3796" w:rsidRPr="005D2677" w:rsidRDefault="00EC3796" w:rsidP="00EC3796">
      <w:pPr>
        <w:pStyle w:val="a9"/>
        <w:ind w:left="0" w:right="-5" w:firstLine="142"/>
        <w:contextualSpacing/>
        <w:jc w:val="both"/>
        <w:rPr>
          <w:rFonts w:ascii="Arial" w:hAnsi="Arial" w:cs="Arial"/>
          <w:sz w:val="16"/>
          <w:szCs w:val="16"/>
        </w:rPr>
      </w:pPr>
      <w:proofErr w:type="gramStart"/>
      <w:r w:rsidRPr="005D2677">
        <w:rPr>
          <w:rFonts w:ascii="Arial" w:hAnsi="Arial" w:cs="Arial"/>
          <w:sz w:val="16"/>
          <w:szCs w:val="16"/>
        </w:rPr>
        <w:t xml:space="preserve">направлять списки работодателей Благодарненского района Ставропольского края, о нарушениях трудового законодательства, выявленных в ходе сбора и обработки информации о состоянии условий и охраны труда у работодателей Благодарненского района Ставропольского края, в министерство труда и социальной защиты населения Ставропольского края, </w:t>
      </w:r>
      <w:proofErr w:type="spellStart"/>
      <w:r w:rsidRPr="005D2677">
        <w:rPr>
          <w:rFonts w:ascii="Arial" w:hAnsi="Arial" w:cs="Arial"/>
          <w:sz w:val="16"/>
          <w:szCs w:val="16"/>
        </w:rPr>
        <w:t>Благодарненскую</w:t>
      </w:r>
      <w:proofErr w:type="spellEnd"/>
      <w:r w:rsidRPr="005D2677">
        <w:rPr>
          <w:rFonts w:ascii="Arial" w:hAnsi="Arial" w:cs="Arial"/>
          <w:sz w:val="16"/>
          <w:szCs w:val="16"/>
        </w:rPr>
        <w:t xml:space="preserve"> районную прокуратуру и государственную инспекцию труда в Ставропольском крае для принятия мер воздействия к нарушителям трудового законодательства;</w:t>
      </w:r>
      <w:proofErr w:type="gramEnd"/>
    </w:p>
    <w:p w:rsidR="00EC3796" w:rsidRPr="005D2677" w:rsidRDefault="00EC3796" w:rsidP="00EC3796">
      <w:pPr>
        <w:pStyle w:val="a9"/>
        <w:spacing w:after="0"/>
        <w:ind w:left="0" w:right="41" w:firstLine="142"/>
        <w:jc w:val="both"/>
        <w:rPr>
          <w:rFonts w:ascii="Arial" w:hAnsi="Arial" w:cs="Arial"/>
          <w:sz w:val="16"/>
          <w:szCs w:val="16"/>
        </w:rPr>
      </w:pPr>
      <w:r w:rsidRPr="005D2677">
        <w:rPr>
          <w:rFonts w:ascii="Arial" w:hAnsi="Arial" w:cs="Arial"/>
          <w:sz w:val="16"/>
          <w:szCs w:val="16"/>
        </w:rPr>
        <w:t>анализировать состояние условий и охраны труда работников организаций Благодарненского района Ставропольского края;</w:t>
      </w:r>
    </w:p>
    <w:p w:rsidR="00EC3796" w:rsidRPr="005D2677" w:rsidRDefault="00EC3796" w:rsidP="00EC3796">
      <w:pPr>
        <w:pStyle w:val="ConsPlusNormal"/>
        <w:widowControl/>
        <w:ind w:firstLine="142"/>
        <w:jc w:val="both"/>
        <w:outlineLvl w:val="1"/>
        <w:rPr>
          <w:sz w:val="16"/>
          <w:szCs w:val="16"/>
        </w:rPr>
      </w:pPr>
      <w:r w:rsidRPr="005D2677">
        <w:rPr>
          <w:sz w:val="16"/>
          <w:szCs w:val="16"/>
        </w:rPr>
        <w:t>1.6. Права и обязанности лиц, в отношении которых осуществляется мероприятия по контролю.</w:t>
      </w:r>
    </w:p>
    <w:p w:rsidR="00EC3796" w:rsidRPr="005D2677" w:rsidRDefault="00EC3796" w:rsidP="00EC3796">
      <w:pPr>
        <w:pStyle w:val="ConsPlusNormal"/>
        <w:widowControl/>
        <w:ind w:firstLine="142"/>
        <w:jc w:val="both"/>
        <w:rPr>
          <w:sz w:val="16"/>
          <w:szCs w:val="16"/>
        </w:rPr>
      </w:pPr>
      <w:r w:rsidRPr="005D2677">
        <w:rPr>
          <w:sz w:val="16"/>
          <w:szCs w:val="16"/>
        </w:rPr>
        <w:t>Права лиц, в отношении которых осуществляются мероприятия по контролю.</w:t>
      </w:r>
    </w:p>
    <w:p w:rsidR="00EC3796" w:rsidRPr="005D2677" w:rsidRDefault="00EC3796" w:rsidP="00EC3796">
      <w:pPr>
        <w:autoSpaceDE w:val="0"/>
        <w:autoSpaceDN w:val="0"/>
        <w:adjustRightInd w:val="0"/>
        <w:ind w:firstLine="142"/>
        <w:jc w:val="both"/>
        <w:textAlignment w:val="baseline"/>
        <w:outlineLvl w:val="2"/>
        <w:rPr>
          <w:rFonts w:ascii="Arial" w:eastAsia="Lucida Sans Unicode" w:hAnsi="Arial" w:cs="Arial"/>
          <w:kern w:val="1"/>
          <w:sz w:val="16"/>
          <w:szCs w:val="16"/>
          <w:lang w:eastAsia="ar-SA"/>
        </w:rPr>
      </w:pPr>
      <w:proofErr w:type="gramStart"/>
      <w:r w:rsidRPr="005D2677">
        <w:rPr>
          <w:rFonts w:ascii="Arial" w:eastAsia="Lucida Sans Unicode" w:hAnsi="Arial" w:cs="Arial"/>
          <w:kern w:val="1"/>
          <w:sz w:val="16"/>
          <w:szCs w:val="16"/>
          <w:lang w:eastAsia="ar-SA"/>
        </w:rPr>
        <w:t>п</w:t>
      </w:r>
      <w:proofErr w:type="gramEnd"/>
      <w:r w:rsidRPr="005D2677">
        <w:rPr>
          <w:rFonts w:ascii="Arial" w:eastAsia="Lucida Sans Unicode" w:hAnsi="Arial" w:cs="Arial"/>
          <w:kern w:val="1"/>
          <w:sz w:val="16"/>
          <w:szCs w:val="16"/>
          <w:lang w:eastAsia="ar-SA"/>
        </w:rPr>
        <w:t xml:space="preserve">олучать от должностных лиц Управления труда информацию, которая относится к предмету контроля и представление которой предусмотрено Административным регламентом; </w:t>
      </w:r>
    </w:p>
    <w:p w:rsidR="00EC3796" w:rsidRPr="005D2677" w:rsidRDefault="00EC3796" w:rsidP="00EC3796">
      <w:pPr>
        <w:pStyle w:val="ConsPlusNormal"/>
        <w:widowControl/>
        <w:ind w:firstLine="142"/>
        <w:jc w:val="both"/>
        <w:outlineLvl w:val="1"/>
        <w:rPr>
          <w:sz w:val="16"/>
          <w:szCs w:val="16"/>
        </w:rPr>
      </w:pPr>
      <w:r w:rsidRPr="005D2677">
        <w:rPr>
          <w:sz w:val="16"/>
          <w:szCs w:val="16"/>
        </w:rPr>
        <w:lastRenderedPageBreak/>
        <w:t>на обжалование решений, принятых в ходе исполнения государственной функции, действий (бездействия) должностных лиц Управления в досудебном порядке путём обращения в министерство труда и социальной защиты населения Ставропольского края, администрацию городского округа или в суд в порядке, установленном законодательством Российской Федерации.</w:t>
      </w:r>
    </w:p>
    <w:p w:rsidR="00EC3796" w:rsidRPr="005D2677" w:rsidRDefault="00EC3796" w:rsidP="00EC3796">
      <w:pPr>
        <w:autoSpaceDE w:val="0"/>
        <w:autoSpaceDN w:val="0"/>
        <w:adjustRightInd w:val="0"/>
        <w:ind w:firstLine="142"/>
        <w:jc w:val="both"/>
        <w:textAlignment w:val="baseline"/>
        <w:outlineLvl w:val="2"/>
        <w:rPr>
          <w:rFonts w:ascii="Arial" w:eastAsia="Lucida Sans Unicode" w:hAnsi="Arial" w:cs="Arial"/>
          <w:kern w:val="1"/>
          <w:sz w:val="16"/>
          <w:szCs w:val="16"/>
          <w:lang w:eastAsia="ar-SA"/>
        </w:rPr>
      </w:pPr>
      <w:r w:rsidRPr="005D2677">
        <w:rPr>
          <w:rFonts w:ascii="Arial" w:eastAsia="Lucida Sans Unicode" w:hAnsi="Arial" w:cs="Arial"/>
          <w:kern w:val="1"/>
          <w:sz w:val="16"/>
          <w:szCs w:val="16"/>
          <w:lang w:eastAsia="ar-SA"/>
        </w:rPr>
        <w:t>обжаловать действия (бездействие) должностных лиц Управления труда, повлекшие за собой нарушение их прав при осуществлении мероприятий по контролю, в административном и (или) судебном порядке в соответствии с законодательством Российской Федерации.</w:t>
      </w:r>
    </w:p>
    <w:p w:rsidR="00EC3796" w:rsidRPr="005D2677" w:rsidRDefault="00EC3796" w:rsidP="00EC3796">
      <w:pPr>
        <w:pStyle w:val="ConsPlusNormal"/>
        <w:widowControl/>
        <w:ind w:firstLine="142"/>
        <w:jc w:val="both"/>
        <w:rPr>
          <w:sz w:val="16"/>
          <w:szCs w:val="16"/>
        </w:rPr>
      </w:pPr>
      <w:r w:rsidRPr="005D2677">
        <w:rPr>
          <w:sz w:val="16"/>
          <w:szCs w:val="16"/>
        </w:rPr>
        <w:t>Обязанности лиц, в отношении которых осуществляются мероприятия по контролю.</w:t>
      </w:r>
    </w:p>
    <w:p w:rsidR="00EC3796" w:rsidRPr="005D2677" w:rsidRDefault="00EC3796" w:rsidP="00EC3796">
      <w:pPr>
        <w:pStyle w:val="a9"/>
        <w:ind w:left="0" w:right="40" w:firstLine="142"/>
        <w:contextualSpacing/>
        <w:jc w:val="both"/>
        <w:rPr>
          <w:rFonts w:ascii="Arial" w:hAnsi="Arial" w:cs="Arial"/>
          <w:sz w:val="16"/>
          <w:szCs w:val="16"/>
          <w:shd w:val="clear" w:color="auto" w:fill="FFFFFF"/>
        </w:rPr>
      </w:pPr>
      <w:r w:rsidRPr="005D2677">
        <w:rPr>
          <w:rFonts w:ascii="Arial" w:hAnsi="Arial" w:cs="Arial"/>
          <w:sz w:val="16"/>
          <w:szCs w:val="16"/>
        </w:rPr>
        <w:t xml:space="preserve">Лица, в отношении которых </w:t>
      </w:r>
      <w:proofErr w:type="gramStart"/>
      <w:r w:rsidRPr="005D2677">
        <w:rPr>
          <w:rFonts w:ascii="Arial" w:hAnsi="Arial" w:cs="Arial"/>
          <w:sz w:val="16"/>
          <w:szCs w:val="16"/>
        </w:rPr>
        <w:t xml:space="preserve">осуществляются мероприятия по </w:t>
      </w:r>
      <w:r w:rsidRPr="005D2677">
        <w:rPr>
          <w:rFonts w:ascii="Arial" w:hAnsi="Arial" w:cs="Arial"/>
          <w:sz w:val="16"/>
          <w:szCs w:val="16"/>
          <w:shd w:val="clear" w:color="auto" w:fill="FFFFFF"/>
        </w:rPr>
        <w:t>контролю обязаны</w:t>
      </w:r>
      <w:proofErr w:type="gramEnd"/>
      <w:r w:rsidRPr="005D2677">
        <w:rPr>
          <w:rFonts w:ascii="Arial" w:hAnsi="Arial" w:cs="Arial"/>
          <w:sz w:val="16"/>
          <w:szCs w:val="16"/>
          <w:shd w:val="clear" w:color="auto" w:fill="FFFFFF"/>
        </w:rPr>
        <w:t>:</w:t>
      </w:r>
    </w:p>
    <w:p w:rsidR="00EC3796" w:rsidRPr="005D2677" w:rsidRDefault="00EC3796" w:rsidP="00EC3796">
      <w:pPr>
        <w:pStyle w:val="a9"/>
        <w:spacing w:after="0"/>
        <w:ind w:left="0" w:right="40" w:firstLine="142"/>
        <w:contextualSpacing/>
        <w:jc w:val="both"/>
        <w:rPr>
          <w:rFonts w:ascii="Arial" w:hAnsi="Arial" w:cs="Arial"/>
          <w:sz w:val="16"/>
          <w:szCs w:val="16"/>
        </w:rPr>
      </w:pPr>
      <w:r w:rsidRPr="005D2677">
        <w:rPr>
          <w:rFonts w:ascii="Arial" w:hAnsi="Arial" w:cs="Arial"/>
          <w:sz w:val="16"/>
          <w:szCs w:val="16"/>
          <w:shd w:val="clear" w:color="auto" w:fill="FFFFFF"/>
        </w:rPr>
        <w:t>своевременно обеспечить</w:t>
      </w:r>
      <w:r w:rsidRPr="005D2677">
        <w:rPr>
          <w:rFonts w:ascii="Arial" w:hAnsi="Arial" w:cs="Arial"/>
          <w:color w:val="333333"/>
          <w:sz w:val="16"/>
          <w:szCs w:val="16"/>
          <w:shd w:val="clear" w:color="auto" w:fill="FFFFFF"/>
        </w:rPr>
        <w:t xml:space="preserve"> </w:t>
      </w:r>
      <w:r w:rsidRPr="005D2677">
        <w:rPr>
          <w:rFonts w:ascii="Arial" w:hAnsi="Arial" w:cs="Arial"/>
          <w:sz w:val="16"/>
          <w:szCs w:val="16"/>
        </w:rPr>
        <w:t>предоставление в Управление информацию о состоянии условий и охраны труда на рабочих местах в организации;</w:t>
      </w:r>
    </w:p>
    <w:p w:rsidR="00EC3796" w:rsidRPr="005D2677" w:rsidRDefault="00EC3796" w:rsidP="00EC3796">
      <w:pPr>
        <w:pStyle w:val="ConsPlusNormal"/>
        <w:widowControl/>
        <w:ind w:firstLine="142"/>
        <w:jc w:val="both"/>
        <w:outlineLvl w:val="1"/>
        <w:rPr>
          <w:sz w:val="16"/>
          <w:szCs w:val="16"/>
        </w:rPr>
      </w:pPr>
      <w:r w:rsidRPr="005D2677">
        <w:rPr>
          <w:sz w:val="16"/>
          <w:szCs w:val="16"/>
        </w:rPr>
        <w:t>1.7. Описание результатов исполнения муниципальной функции.</w:t>
      </w:r>
    </w:p>
    <w:p w:rsidR="00EC3796" w:rsidRPr="005D2677" w:rsidRDefault="00EC3796" w:rsidP="00EC3796">
      <w:pPr>
        <w:pStyle w:val="ConsPlusNormal"/>
        <w:widowControl/>
        <w:ind w:firstLine="142"/>
        <w:jc w:val="both"/>
        <w:rPr>
          <w:sz w:val="16"/>
          <w:szCs w:val="16"/>
        </w:rPr>
      </w:pPr>
      <w:r w:rsidRPr="005D2677">
        <w:rPr>
          <w:sz w:val="16"/>
          <w:szCs w:val="16"/>
        </w:rPr>
        <w:t xml:space="preserve">Результатом исполнения государственной функции является наличие на территории Благодарненского района Ставропольского края: </w:t>
      </w:r>
    </w:p>
    <w:p w:rsidR="00EC3796" w:rsidRPr="005D2677" w:rsidRDefault="00EC3796" w:rsidP="00EC3796">
      <w:pPr>
        <w:pStyle w:val="ConsPlusNormal"/>
        <w:widowControl/>
        <w:ind w:firstLine="142"/>
        <w:jc w:val="both"/>
        <w:rPr>
          <w:sz w:val="16"/>
          <w:szCs w:val="16"/>
        </w:rPr>
      </w:pPr>
      <w:r w:rsidRPr="005D2677">
        <w:rPr>
          <w:sz w:val="16"/>
          <w:szCs w:val="16"/>
        </w:rPr>
        <w:t>базы данных состояния условий и охраны труда у работодателей;</w:t>
      </w:r>
    </w:p>
    <w:p w:rsidR="00EC3796" w:rsidRPr="005D2677" w:rsidRDefault="00EC3796" w:rsidP="00EC3796">
      <w:pPr>
        <w:pStyle w:val="ConsPlusNormal"/>
        <w:widowControl/>
        <w:ind w:firstLine="142"/>
        <w:jc w:val="both"/>
        <w:rPr>
          <w:sz w:val="16"/>
          <w:szCs w:val="16"/>
        </w:rPr>
      </w:pPr>
      <w:r w:rsidRPr="005D2677">
        <w:rPr>
          <w:sz w:val="16"/>
          <w:szCs w:val="16"/>
        </w:rPr>
        <w:t>ежегодный доклад о состоянии условий и охраны труда в Благодарненском районе Ставропольского края;</w:t>
      </w:r>
    </w:p>
    <w:p w:rsidR="00EC3796" w:rsidRPr="005D2677" w:rsidRDefault="00EC3796" w:rsidP="00EC3796">
      <w:pPr>
        <w:pStyle w:val="ConsPlusNormal"/>
        <w:widowControl/>
        <w:ind w:firstLine="142"/>
        <w:jc w:val="both"/>
        <w:rPr>
          <w:sz w:val="16"/>
          <w:szCs w:val="16"/>
        </w:rPr>
      </w:pPr>
      <w:r w:rsidRPr="005D2677">
        <w:rPr>
          <w:sz w:val="16"/>
          <w:szCs w:val="16"/>
        </w:rPr>
        <w:t>размещение в сети Интернет на официальном сайте администрации Благодарненского городского округа Ставропольского края информационных материалов по вопросам условий и охраны труда.</w:t>
      </w:r>
    </w:p>
    <w:p w:rsidR="00EC3796" w:rsidRPr="005D2677" w:rsidRDefault="00EC3796" w:rsidP="00EC3796">
      <w:pPr>
        <w:pStyle w:val="ConsPlusNormal"/>
        <w:widowControl/>
        <w:ind w:firstLine="142"/>
        <w:jc w:val="both"/>
        <w:outlineLvl w:val="1"/>
        <w:rPr>
          <w:sz w:val="16"/>
          <w:szCs w:val="16"/>
        </w:rPr>
      </w:pPr>
      <w:r w:rsidRPr="005D2677">
        <w:rPr>
          <w:sz w:val="16"/>
          <w:szCs w:val="16"/>
        </w:rPr>
        <w:t>Государственная функция исполняется бесплатно.</w:t>
      </w:r>
    </w:p>
    <w:p w:rsidR="00EC3796" w:rsidRPr="005D2677" w:rsidRDefault="00EC3796" w:rsidP="00EC3796">
      <w:pPr>
        <w:pStyle w:val="ConsPlusNormal"/>
        <w:widowControl/>
        <w:ind w:firstLine="142"/>
        <w:jc w:val="both"/>
        <w:outlineLvl w:val="1"/>
        <w:rPr>
          <w:sz w:val="16"/>
          <w:szCs w:val="16"/>
        </w:rPr>
      </w:pPr>
    </w:p>
    <w:p w:rsidR="00EC3796" w:rsidRPr="005D2677" w:rsidRDefault="00EC3796" w:rsidP="00EC3796">
      <w:pPr>
        <w:pStyle w:val="ConsPlusNormal"/>
        <w:widowControl/>
        <w:ind w:firstLine="142"/>
        <w:jc w:val="center"/>
        <w:outlineLvl w:val="1"/>
        <w:rPr>
          <w:sz w:val="16"/>
          <w:szCs w:val="16"/>
        </w:rPr>
      </w:pPr>
      <w:r w:rsidRPr="005D2677">
        <w:rPr>
          <w:sz w:val="16"/>
          <w:szCs w:val="16"/>
        </w:rPr>
        <w:t>2. Требования к порядку исполнения государственной функции»</w:t>
      </w:r>
    </w:p>
    <w:p w:rsidR="00EC3796" w:rsidRPr="005D2677" w:rsidRDefault="00EC3796" w:rsidP="00EC3796">
      <w:pPr>
        <w:pStyle w:val="ConsPlusNormal"/>
        <w:widowControl/>
        <w:ind w:firstLine="142"/>
        <w:jc w:val="both"/>
        <w:outlineLvl w:val="1"/>
        <w:rPr>
          <w:sz w:val="16"/>
          <w:szCs w:val="16"/>
        </w:rPr>
      </w:pPr>
      <w:r w:rsidRPr="005D2677">
        <w:rPr>
          <w:sz w:val="16"/>
          <w:szCs w:val="16"/>
        </w:rPr>
        <w:t>2.1.Требования к порядку информирования об исполнении муниципальной функции.</w:t>
      </w:r>
    </w:p>
    <w:p w:rsidR="00EC3796" w:rsidRPr="005D2677" w:rsidRDefault="00EC3796" w:rsidP="00EC3796">
      <w:pPr>
        <w:pStyle w:val="ConsPlusNormal"/>
        <w:widowControl/>
        <w:ind w:firstLine="142"/>
        <w:jc w:val="both"/>
        <w:rPr>
          <w:sz w:val="16"/>
          <w:szCs w:val="16"/>
        </w:rPr>
      </w:pPr>
      <w:r w:rsidRPr="005D2677">
        <w:rPr>
          <w:sz w:val="16"/>
          <w:szCs w:val="16"/>
        </w:rPr>
        <w:t>Информация о процедуре исполнения государственной функции сообщается должностными лицами Управления при личном или письменном обращении заинтересованных лиц, включая обращение по электронной почте, по номерам телефонов для справок, размещается на сайте администрации Благодарненского городского округа Ставропольского края (далее - администрация городского округа).</w:t>
      </w:r>
    </w:p>
    <w:p w:rsidR="00EC3796" w:rsidRPr="005D2677" w:rsidRDefault="00EC3796" w:rsidP="00EC3796">
      <w:pPr>
        <w:ind w:firstLine="142"/>
        <w:jc w:val="both"/>
        <w:rPr>
          <w:rFonts w:ascii="Arial" w:hAnsi="Arial" w:cs="Arial"/>
          <w:sz w:val="16"/>
          <w:szCs w:val="16"/>
        </w:rPr>
      </w:pPr>
      <w:r w:rsidRPr="005D2677">
        <w:rPr>
          <w:rFonts w:ascii="Arial" w:hAnsi="Arial" w:cs="Arial"/>
          <w:sz w:val="16"/>
          <w:szCs w:val="16"/>
        </w:rPr>
        <w:t>При ответах на телефонные звонки и устные обращения начальник и специалист отдела трудовых отношений подробно и в вежливой (корректной)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обратившийся, фамилии, имени, отчестве и должности работника, принявшего телефонный вызов. Время телефонного разговора не должно превышать 10 минут.</w:t>
      </w:r>
    </w:p>
    <w:p w:rsidR="00EC3796" w:rsidRPr="005D2677" w:rsidRDefault="00EC3796" w:rsidP="00EC3796">
      <w:pPr>
        <w:ind w:firstLine="142"/>
        <w:jc w:val="both"/>
        <w:rPr>
          <w:rFonts w:ascii="Arial" w:hAnsi="Arial" w:cs="Arial"/>
          <w:sz w:val="16"/>
          <w:szCs w:val="16"/>
        </w:rPr>
      </w:pPr>
      <w:r w:rsidRPr="005D2677">
        <w:rPr>
          <w:rFonts w:ascii="Arial" w:hAnsi="Arial" w:cs="Arial"/>
          <w:sz w:val="16"/>
          <w:szCs w:val="16"/>
        </w:rPr>
        <w:t>Если работник, принявший звонок, не имеет возможности ответить на поставленный вопрос, он должен пригласить к телефону компетентного специалиста отдела трудовых отношений или сообщить обратившемуся телефонный номер, по которому можно получить необходимую информацию.</w:t>
      </w:r>
    </w:p>
    <w:p w:rsidR="00EC3796" w:rsidRPr="005D2677" w:rsidRDefault="00EC3796" w:rsidP="00EC3796">
      <w:pPr>
        <w:ind w:firstLine="142"/>
        <w:jc w:val="both"/>
        <w:rPr>
          <w:rFonts w:ascii="Arial" w:hAnsi="Arial" w:cs="Arial"/>
          <w:sz w:val="16"/>
          <w:szCs w:val="16"/>
        </w:rPr>
      </w:pPr>
      <w:r w:rsidRPr="005D2677">
        <w:rPr>
          <w:rFonts w:ascii="Arial" w:hAnsi="Arial" w:cs="Arial"/>
          <w:sz w:val="16"/>
          <w:szCs w:val="16"/>
        </w:rPr>
        <w:t>На информационных стендах, размещаемых в здании нахождения отдела трудовых отношений, предназначенных для информирования заинтересованных лиц, должна содержаться следующая информация:</w:t>
      </w:r>
    </w:p>
    <w:p w:rsidR="00EC3796" w:rsidRPr="005D2677" w:rsidRDefault="00EC3796" w:rsidP="00EC3796">
      <w:pPr>
        <w:ind w:firstLine="142"/>
        <w:jc w:val="both"/>
        <w:rPr>
          <w:rFonts w:ascii="Arial" w:hAnsi="Arial" w:cs="Arial"/>
          <w:sz w:val="16"/>
          <w:szCs w:val="16"/>
        </w:rPr>
      </w:pPr>
      <w:r w:rsidRPr="005D2677">
        <w:rPr>
          <w:rFonts w:ascii="Arial" w:hAnsi="Arial" w:cs="Arial"/>
          <w:sz w:val="16"/>
          <w:szCs w:val="16"/>
        </w:rPr>
        <w:t>сведения о месте нахождения, графике (режиме) работы, об адресах электронной связи;</w:t>
      </w:r>
    </w:p>
    <w:p w:rsidR="00EC3796" w:rsidRPr="005D2677" w:rsidRDefault="00EC3796" w:rsidP="00EC3796">
      <w:pPr>
        <w:ind w:firstLine="142"/>
        <w:jc w:val="both"/>
        <w:rPr>
          <w:rFonts w:ascii="Arial" w:hAnsi="Arial" w:cs="Arial"/>
          <w:sz w:val="16"/>
          <w:szCs w:val="16"/>
        </w:rPr>
      </w:pPr>
      <w:r w:rsidRPr="005D2677">
        <w:rPr>
          <w:rFonts w:ascii="Arial" w:hAnsi="Arial" w:cs="Arial"/>
          <w:sz w:val="16"/>
          <w:szCs w:val="16"/>
        </w:rPr>
        <w:t>блок-схема исполнения государственной функции (приложение к настоящему Административному регламенту);</w:t>
      </w:r>
    </w:p>
    <w:p w:rsidR="00EC3796" w:rsidRPr="005D2677" w:rsidRDefault="00EC3796" w:rsidP="00EC3796">
      <w:pPr>
        <w:ind w:firstLine="142"/>
        <w:jc w:val="both"/>
        <w:rPr>
          <w:rFonts w:ascii="Arial" w:hAnsi="Arial" w:cs="Arial"/>
          <w:sz w:val="16"/>
          <w:szCs w:val="16"/>
        </w:rPr>
      </w:pPr>
      <w:r w:rsidRPr="005D2677">
        <w:rPr>
          <w:rFonts w:ascii="Arial" w:hAnsi="Arial" w:cs="Arial"/>
          <w:sz w:val="16"/>
          <w:szCs w:val="16"/>
        </w:rPr>
        <w:t>порядок обжалования решений, действий (бездействия) начальника Управления, начальника и специалиста отдела трудовых отношений.</w:t>
      </w:r>
    </w:p>
    <w:p w:rsidR="00EC3796" w:rsidRPr="005D2677" w:rsidRDefault="00EC3796" w:rsidP="00EC3796">
      <w:pPr>
        <w:pStyle w:val="ConsPlusNormal"/>
        <w:widowControl/>
        <w:tabs>
          <w:tab w:val="left" w:pos="1276"/>
        </w:tabs>
        <w:ind w:firstLine="142"/>
        <w:jc w:val="both"/>
        <w:outlineLvl w:val="1"/>
        <w:rPr>
          <w:sz w:val="16"/>
          <w:szCs w:val="16"/>
        </w:rPr>
      </w:pPr>
      <w:r w:rsidRPr="005D2677">
        <w:rPr>
          <w:sz w:val="16"/>
          <w:szCs w:val="16"/>
        </w:rPr>
        <w:t>Информация о правилах исполнения государственной функции предоставляется бесплатно.</w:t>
      </w:r>
    </w:p>
    <w:p w:rsidR="00EC3796" w:rsidRPr="005D2677" w:rsidRDefault="00EC3796" w:rsidP="00EC3796">
      <w:pPr>
        <w:pStyle w:val="ConsPlusNormal"/>
        <w:widowControl/>
        <w:tabs>
          <w:tab w:val="left" w:pos="1276"/>
        </w:tabs>
        <w:ind w:firstLine="142"/>
        <w:jc w:val="both"/>
        <w:outlineLvl w:val="1"/>
        <w:rPr>
          <w:sz w:val="16"/>
          <w:szCs w:val="16"/>
        </w:rPr>
      </w:pPr>
      <w:r w:rsidRPr="005D2677">
        <w:rPr>
          <w:sz w:val="16"/>
          <w:szCs w:val="16"/>
        </w:rPr>
        <w:t>На официальном сайте администрации городского округа размещается полный текст настоящего Административного регламента.</w:t>
      </w:r>
    </w:p>
    <w:p w:rsidR="00EC3796" w:rsidRPr="005D2677" w:rsidRDefault="00EC3796" w:rsidP="00EC3796">
      <w:pPr>
        <w:pStyle w:val="ConsPlusNormal"/>
        <w:widowControl/>
        <w:ind w:firstLine="142"/>
        <w:jc w:val="both"/>
        <w:outlineLvl w:val="1"/>
        <w:rPr>
          <w:sz w:val="16"/>
          <w:szCs w:val="16"/>
        </w:rPr>
      </w:pPr>
      <w:proofErr w:type="gramStart"/>
      <w:r w:rsidRPr="005D2677">
        <w:rPr>
          <w:sz w:val="16"/>
          <w:szCs w:val="16"/>
        </w:rPr>
        <w:t xml:space="preserve">Кабинет для исполнения государственной функции по сбору и обработке информации об охране труда обеспечивается необходимым  оборудованием (компьютерами, средствами электронно-вычислительной техники, средствами электронного </w:t>
      </w:r>
      <w:r w:rsidRPr="005D2677">
        <w:rPr>
          <w:sz w:val="16"/>
          <w:szCs w:val="16"/>
        </w:rPr>
        <w:lastRenderedPageBreak/>
        <w:t>информирования, средствами связи, оргтехникой), канцелярскими принадлежностями, информационными и справочными материалами, наглядной информацией, периодическими изданиями, содержащими информацию о соблюдении законодательства и иных нормативных правовых актов, содержащих государственные нормативные требования охраны труда, стульями и столами, а также системами кондиционирования (охлаждения</w:t>
      </w:r>
      <w:proofErr w:type="gramEnd"/>
      <w:r w:rsidRPr="005D2677">
        <w:rPr>
          <w:sz w:val="16"/>
          <w:szCs w:val="16"/>
        </w:rPr>
        <w:t xml:space="preserve"> и нагревания воздуха), средствами пожаротушения и оповещения о возникновении чрезвычайной ситуации.</w:t>
      </w:r>
    </w:p>
    <w:p w:rsidR="00EC3796" w:rsidRPr="005D2677" w:rsidRDefault="00EC3796" w:rsidP="00EC3796">
      <w:pPr>
        <w:pStyle w:val="ConsPlusNormal"/>
        <w:widowControl/>
        <w:ind w:firstLine="142"/>
        <w:jc w:val="both"/>
        <w:rPr>
          <w:sz w:val="16"/>
          <w:szCs w:val="16"/>
        </w:rPr>
      </w:pPr>
      <w:proofErr w:type="gramStart"/>
      <w:r w:rsidRPr="005D2677">
        <w:rPr>
          <w:sz w:val="16"/>
          <w:szCs w:val="16"/>
        </w:rPr>
        <w:t>Информация об исполнении государственной функции предоставляется специалистами отдела трудовых отношений непосредственно в помещении Управления,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Интернет-сайте администрации Благодарненского городского округа Ставропольского края, в средствах массовой информации, путем издания информационных материалов (брошюр, буклетов и другой печатной продукции).</w:t>
      </w:r>
      <w:proofErr w:type="gramEnd"/>
    </w:p>
    <w:p w:rsidR="00EC3796" w:rsidRPr="005D2677" w:rsidRDefault="00EC3796" w:rsidP="00EC3796">
      <w:pPr>
        <w:pStyle w:val="ConsPlusNormal"/>
        <w:widowControl/>
        <w:ind w:firstLine="142"/>
        <w:jc w:val="both"/>
        <w:rPr>
          <w:sz w:val="16"/>
          <w:szCs w:val="16"/>
        </w:rPr>
      </w:pPr>
      <w:r w:rsidRPr="005D2677">
        <w:rPr>
          <w:sz w:val="16"/>
          <w:szCs w:val="16"/>
        </w:rPr>
        <w:t>Местонахождение Управления:</w:t>
      </w:r>
    </w:p>
    <w:p w:rsidR="00EC3796" w:rsidRPr="005D2677" w:rsidRDefault="00EC3796" w:rsidP="00EC3796">
      <w:pPr>
        <w:pStyle w:val="ConsPlusNormal"/>
        <w:widowControl/>
        <w:ind w:firstLine="142"/>
        <w:jc w:val="both"/>
        <w:rPr>
          <w:sz w:val="16"/>
          <w:szCs w:val="16"/>
        </w:rPr>
      </w:pPr>
      <w:r w:rsidRPr="005D2677">
        <w:rPr>
          <w:sz w:val="16"/>
          <w:szCs w:val="16"/>
        </w:rPr>
        <w:t xml:space="preserve">Адрес: 356420, Ставропольский край, </w:t>
      </w:r>
      <w:proofErr w:type="gramStart"/>
      <w:r w:rsidRPr="005D2677">
        <w:rPr>
          <w:sz w:val="16"/>
          <w:szCs w:val="16"/>
        </w:rPr>
        <w:t>г</w:t>
      </w:r>
      <w:proofErr w:type="gramEnd"/>
      <w:r w:rsidRPr="005D2677">
        <w:rPr>
          <w:sz w:val="16"/>
          <w:szCs w:val="16"/>
        </w:rPr>
        <w:t xml:space="preserve">. Благодарный, улица Комсомольская, 8; </w:t>
      </w:r>
    </w:p>
    <w:p w:rsidR="00EC3796" w:rsidRPr="005D2677" w:rsidRDefault="00EC3796" w:rsidP="00EC3796">
      <w:pPr>
        <w:pStyle w:val="ConsPlusNormal"/>
        <w:widowControl/>
        <w:ind w:firstLine="142"/>
        <w:jc w:val="both"/>
        <w:rPr>
          <w:sz w:val="16"/>
          <w:szCs w:val="16"/>
        </w:rPr>
      </w:pPr>
      <w:r w:rsidRPr="005D2677">
        <w:rPr>
          <w:sz w:val="16"/>
          <w:szCs w:val="16"/>
        </w:rPr>
        <w:t>Отдел трудовых отношений Управления – кабинет №  1 .</w:t>
      </w:r>
    </w:p>
    <w:p w:rsidR="00EC3796" w:rsidRPr="005D2677" w:rsidRDefault="00EC3796" w:rsidP="00EC3796">
      <w:pPr>
        <w:pStyle w:val="ConsPlusNormal"/>
        <w:widowControl/>
        <w:ind w:firstLine="142"/>
        <w:jc w:val="both"/>
        <w:rPr>
          <w:sz w:val="16"/>
          <w:szCs w:val="16"/>
        </w:rPr>
      </w:pPr>
      <w:r w:rsidRPr="005D2677">
        <w:rPr>
          <w:sz w:val="16"/>
          <w:szCs w:val="16"/>
        </w:rPr>
        <w:t>Телефон Управления: приемная – телефон (факс) 8(86549) 5-23-54.</w:t>
      </w:r>
    </w:p>
    <w:p w:rsidR="00EC3796" w:rsidRPr="005D2677" w:rsidRDefault="00EC3796" w:rsidP="00EC3796">
      <w:pPr>
        <w:pStyle w:val="ConsPlusNormal"/>
        <w:widowControl/>
        <w:ind w:firstLine="142"/>
        <w:jc w:val="both"/>
        <w:rPr>
          <w:sz w:val="16"/>
          <w:szCs w:val="16"/>
        </w:rPr>
      </w:pPr>
      <w:r w:rsidRPr="005D2677">
        <w:rPr>
          <w:sz w:val="16"/>
          <w:szCs w:val="16"/>
        </w:rPr>
        <w:t>Телефон отдела трудовых отношений Управления для получения справок и консультаций: 8(86549) 5-21-51.</w:t>
      </w:r>
    </w:p>
    <w:p w:rsidR="00EC3796" w:rsidRPr="005D2677" w:rsidRDefault="00EC3796" w:rsidP="00EC3796">
      <w:pPr>
        <w:pStyle w:val="ConsPlusNormal"/>
        <w:widowControl/>
        <w:ind w:firstLine="142"/>
        <w:jc w:val="both"/>
        <w:rPr>
          <w:sz w:val="16"/>
          <w:szCs w:val="16"/>
        </w:rPr>
      </w:pPr>
      <w:r w:rsidRPr="005D2677">
        <w:rPr>
          <w:sz w:val="16"/>
          <w:szCs w:val="16"/>
        </w:rPr>
        <w:t xml:space="preserve">Адрес Интернет-сайта администрации Благодарненского городского округа Ставропольского края: </w:t>
      </w:r>
      <w:hyperlink r:id="rId46" w:history="1">
        <w:r w:rsidRPr="005D2677">
          <w:rPr>
            <w:rStyle w:val="af0"/>
            <w:rFonts w:cs="Arial"/>
            <w:sz w:val="16"/>
            <w:szCs w:val="16"/>
            <w:lang w:val="en-US"/>
          </w:rPr>
          <w:t>www</w:t>
        </w:r>
        <w:r w:rsidRPr="005D2677">
          <w:rPr>
            <w:rStyle w:val="af0"/>
            <w:rFonts w:cs="Arial"/>
            <w:sz w:val="16"/>
            <w:szCs w:val="16"/>
          </w:rPr>
          <w:t>.</w:t>
        </w:r>
        <w:proofErr w:type="spellStart"/>
        <w:r w:rsidRPr="005D2677">
          <w:rPr>
            <w:rStyle w:val="af0"/>
            <w:rFonts w:cs="Arial"/>
            <w:sz w:val="16"/>
            <w:szCs w:val="16"/>
            <w:lang w:val="en-US"/>
          </w:rPr>
          <w:t>abmrsk</w:t>
        </w:r>
        <w:proofErr w:type="spellEnd"/>
        <w:r w:rsidRPr="005D2677">
          <w:rPr>
            <w:rStyle w:val="af0"/>
            <w:rFonts w:cs="Arial"/>
            <w:sz w:val="16"/>
            <w:szCs w:val="16"/>
          </w:rPr>
          <w:t>.</w:t>
        </w:r>
        <w:proofErr w:type="spellStart"/>
        <w:r w:rsidRPr="005D2677">
          <w:rPr>
            <w:rStyle w:val="af0"/>
            <w:rFonts w:cs="Arial"/>
            <w:sz w:val="16"/>
            <w:szCs w:val="16"/>
            <w:lang w:val="en-US"/>
          </w:rPr>
          <w:t>ru</w:t>
        </w:r>
        <w:proofErr w:type="spellEnd"/>
      </w:hyperlink>
      <w:r w:rsidRPr="005D2677">
        <w:rPr>
          <w:sz w:val="16"/>
          <w:szCs w:val="16"/>
        </w:rPr>
        <w:t>.</w:t>
      </w:r>
    </w:p>
    <w:p w:rsidR="00EC3796" w:rsidRPr="005D2677" w:rsidRDefault="00EC3796" w:rsidP="00EC3796">
      <w:pPr>
        <w:autoSpaceDE w:val="0"/>
        <w:autoSpaceDN w:val="0"/>
        <w:adjustRightInd w:val="0"/>
        <w:ind w:firstLine="142"/>
        <w:jc w:val="both"/>
        <w:rPr>
          <w:rFonts w:ascii="Arial" w:hAnsi="Arial" w:cs="Arial"/>
          <w:sz w:val="16"/>
          <w:szCs w:val="16"/>
          <w:lang w:eastAsia="ko-KR"/>
        </w:rPr>
      </w:pPr>
      <w:r w:rsidRPr="005D2677">
        <w:rPr>
          <w:rFonts w:ascii="Arial" w:hAnsi="Arial" w:cs="Arial"/>
          <w:sz w:val="16"/>
          <w:szCs w:val="16"/>
          <w:lang w:eastAsia="ko-KR"/>
        </w:rPr>
        <w:t>Адрес официального сайта Управления</w:t>
      </w:r>
      <w:proofErr w:type="gramStart"/>
      <w:r w:rsidRPr="005D2677">
        <w:rPr>
          <w:rFonts w:ascii="Arial" w:hAnsi="Arial" w:cs="Arial"/>
          <w:sz w:val="16"/>
          <w:szCs w:val="16"/>
          <w:lang w:eastAsia="ko-KR"/>
        </w:rPr>
        <w:t xml:space="preserve"> :</w:t>
      </w:r>
      <w:proofErr w:type="gramEnd"/>
      <w:r w:rsidRPr="005D2677">
        <w:rPr>
          <w:rFonts w:ascii="Arial" w:hAnsi="Arial" w:cs="Arial"/>
          <w:sz w:val="16"/>
          <w:szCs w:val="16"/>
          <w:lang w:eastAsia="ko-KR"/>
        </w:rPr>
        <w:t xml:space="preserve"> </w:t>
      </w:r>
      <w:r w:rsidRPr="005D2677">
        <w:rPr>
          <w:rFonts w:ascii="Arial" w:hAnsi="Arial" w:cs="Arial"/>
          <w:sz w:val="16"/>
          <w:szCs w:val="16"/>
          <w:lang w:val="en-US" w:eastAsia="ko-KR"/>
        </w:rPr>
        <w:t>www</w:t>
      </w:r>
      <w:r w:rsidRPr="005D2677">
        <w:rPr>
          <w:rFonts w:ascii="Arial" w:hAnsi="Arial" w:cs="Arial"/>
          <w:sz w:val="16"/>
          <w:szCs w:val="16"/>
          <w:lang w:eastAsia="ko-KR"/>
        </w:rPr>
        <w:t>.</w:t>
      </w:r>
      <w:proofErr w:type="spellStart"/>
      <w:r w:rsidRPr="005D2677">
        <w:rPr>
          <w:rFonts w:ascii="Arial" w:hAnsi="Arial" w:cs="Arial"/>
          <w:sz w:val="16"/>
          <w:szCs w:val="16"/>
          <w:lang w:val="en-US" w:eastAsia="ko-KR"/>
        </w:rPr>
        <w:t>utczn</w:t>
      </w:r>
      <w:proofErr w:type="spellEnd"/>
      <w:r w:rsidRPr="005D2677">
        <w:rPr>
          <w:rFonts w:ascii="Arial" w:hAnsi="Arial" w:cs="Arial"/>
          <w:sz w:val="16"/>
          <w:szCs w:val="16"/>
          <w:lang w:eastAsia="ko-KR"/>
        </w:rPr>
        <w:t>.</w:t>
      </w:r>
      <w:proofErr w:type="spellStart"/>
      <w:r w:rsidRPr="005D2677">
        <w:rPr>
          <w:rFonts w:ascii="Arial" w:hAnsi="Arial" w:cs="Arial"/>
          <w:sz w:val="16"/>
          <w:szCs w:val="16"/>
          <w:lang w:val="en-US" w:eastAsia="ko-KR"/>
        </w:rPr>
        <w:t>ru</w:t>
      </w:r>
      <w:proofErr w:type="spellEnd"/>
      <w:r w:rsidRPr="005D2677">
        <w:rPr>
          <w:rFonts w:ascii="Arial" w:hAnsi="Arial" w:cs="Arial"/>
          <w:sz w:val="16"/>
          <w:szCs w:val="16"/>
          <w:lang w:eastAsia="ko-KR"/>
        </w:rPr>
        <w:t xml:space="preserve"> .</w:t>
      </w:r>
    </w:p>
    <w:p w:rsidR="00EC3796" w:rsidRPr="005D2677" w:rsidRDefault="00EC3796" w:rsidP="00EC3796">
      <w:pPr>
        <w:autoSpaceDE w:val="0"/>
        <w:autoSpaceDN w:val="0"/>
        <w:adjustRightInd w:val="0"/>
        <w:ind w:firstLine="142"/>
        <w:jc w:val="both"/>
        <w:rPr>
          <w:rFonts w:ascii="Arial" w:hAnsi="Arial" w:cs="Arial"/>
          <w:sz w:val="16"/>
          <w:szCs w:val="16"/>
          <w:lang w:eastAsia="ko-KR"/>
        </w:rPr>
      </w:pPr>
      <w:r w:rsidRPr="005D2677">
        <w:rPr>
          <w:rFonts w:ascii="Arial" w:hAnsi="Arial" w:cs="Arial"/>
          <w:sz w:val="16"/>
          <w:szCs w:val="16"/>
          <w:lang w:eastAsia="ko-KR"/>
        </w:rPr>
        <w:t xml:space="preserve">Адрес электронной почты приемной Управления – </w:t>
      </w:r>
      <w:hyperlink r:id="rId47" w:history="1">
        <w:r w:rsidRPr="005D2677">
          <w:rPr>
            <w:rStyle w:val="af0"/>
            <w:rFonts w:ascii="Arial" w:hAnsi="Arial" w:cs="Arial"/>
            <w:sz w:val="16"/>
            <w:szCs w:val="16"/>
            <w:lang w:val="en-US" w:eastAsia="ko-KR"/>
          </w:rPr>
          <w:t>uszblag</w:t>
        </w:r>
        <w:r w:rsidRPr="005D2677">
          <w:rPr>
            <w:rStyle w:val="af0"/>
            <w:rFonts w:ascii="Arial" w:hAnsi="Arial" w:cs="Arial"/>
            <w:sz w:val="16"/>
            <w:szCs w:val="16"/>
            <w:lang w:eastAsia="ko-KR"/>
          </w:rPr>
          <w:t>@</w:t>
        </w:r>
        <w:r w:rsidRPr="005D2677">
          <w:rPr>
            <w:rStyle w:val="af0"/>
            <w:rFonts w:ascii="Arial" w:hAnsi="Arial" w:cs="Arial"/>
            <w:sz w:val="16"/>
            <w:szCs w:val="16"/>
            <w:lang w:val="en-US" w:eastAsia="ko-KR"/>
          </w:rPr>
          <w:t>mail</w:t>
        </w:r>
        <w:r w:rsidRPr="005D2677">
          <w:rPr>
            <w:rStyle w:val="af0"/>
            <w:rFonts w:ascii="Arial" w:hAnsi="Arial" w:cs="Arial"/>
            <w:sz w:val="16"/>
            <w:szCs w:val="16"/>
            <w:lang w:eastAsia="ko-KR"/>
          </w:rPr>
          <w:t>.</w:t>
        </w:r>
        <w:r w:rsidRPr="005D2677">
          <w:rPr>
            <w:rStyle w:val="af0"/>
            <w:rFonts w:ascii="Arial" w:hAnsi="Arial" w:cs="Arial"/>
            <w:sz w:val="16"/>
            <w:szCs w:val="16"/>
            <w:lang w:val="en-US" w:eastAsia="ko-KR"/>
          </w:rPr>
          <w:t>ru</w:t>
        </w:r>
      </w:hyperlink>
      <w:r w:rsidRPr="005D2677">
        <w:rPr>
          <w:rFonts w:ascii="Arial" w:hAnsi="Arial" w:cs="Arial"/>
          <w:sz w:val="16"/>
          <w:szCs w:val="16"/>
          <w:lang w:eastAsia="ko-KR"/>
        </w:rPr>
        <w:t xml:space="preserve">. Адрес электронной почты отдела трудовых отношений- </w:t>
      </w:r>
      <w:hyperlink r:id="rId48" w:history="1">
        <w:r w:rsidRPr="005D2677">
          <w:rPr>
            <w:rStyle w:val="af0"/>
            <w:rFonts w:ascii="Arial" w:hAnsi="Arial" w:cs="Arial"/>
            <w:sz w:val="16"/>
            <w:szCs w:val="16"/>
            <w:lang w:val="en-US" w:eastAsia="ko-KR"/>
          </w:rPr>
          <w:t>oxranatrudablag</w:t>
        </w:r>
        <w:r w:rsidRPr="005D2677">
          <w:rPr>
            <w:rStyle w:val="af0"/>
            <w:rFonts w:ascii="Arial" w:hAnsi="Arial" w:cs="Arial"/>
            <w:sz w:val="16"/>
            <w:szCs w:val="16"/>
            <w:lang w:eastAsia="ko-KR"/>
          </w:rPr>
          <w:t>@</w:t>
        </w:r>
        <w:r w:rsidRPr="005D2677">
          <w:rPr>
            <w:rStyle w:val="af0"/>
            <w:rFonts w:ascii="Arial" w:hAnsi="Arial" w:cs="Arial"/>
            <w:sz w:val="16"/>
            <w:szCs w:val="16"/>
            <w:lang w:val="en-US" w:eastAsia="ko-KR"/>
          </w:rPr>
          <w:t>mail</w:t>
        </w:r>
        <w:r w:rsidRPr="005D2677">
          <w:rPr>
            <w:rStyle w:val="af0"/>
            <w:rFonts w:ascii="Arial" w:hAnsi="Arial" w:cs="Arial"/>
            <w:sz w:val="16"/>
            <w:szCs w:val="16"/>
            <w:lang w:eastAsia="ko-KR"/>
          </w:rPr>
          <w:t>.</w:t>
        </w:r>
        <w:r w:rsidRPr="005D2677">
          <w:rPr>
            <w:rStyle w:val="af0"/>
            <w:rFonts w:ascii="Arial" w:hAnsi="Arial" w:cs="Arial"/>
            <w:sz w:val="16"/>
            <w:szCs w:val="16"/>
            <w:lang w:val="en-US" w:eastAsia="ko-KR"/>
          </w:rPr>
          <w:t>ru</w:t>
        </w:r>
      </w:hyperlink>
      <w:r w:rsidRPr="005D2677">
        <w:rPr>
          <w:rFonts w:ascii="Arial" w:hAnsi="Arial" w:cs="Arial"/>
          <w:sz w:val="16"/>
          <w:szCs w:val="16"/>
          <w:lang w:eastAsia="ko-KR"/>
        </w:rPr>
        <w:t xml:space="preserve">.  </w:t>
      </w:r>
    </w:p>
    <w:p w:rsidR="00EC3796" w:rsidRPr="005D2677" w:rsidRDefault="00EC3796" w:rsidP="00EC3796">
      <w:pPr>
        <w:pStyle w:val="ConsPlusNormal"/>
        <w:widowControl/>
        <w:ind w:firstLine="142"/>
        <w:jc w:val="both"/>
        <w:rPr>
          <w:sz w:val="16"/>
          <w:szCs w:val="16"/>
        </w:rPr>
      </w:pPr>
      <w:r w:rsidRPr="005D2677">
        <w:rPr>
          <w:sz w:val="16"/>
          <w:szCs w:val="16"/>
        </w:rPr>
        <w:t>График работы отдела трудовых отношений Управления: понедельник – пятница- с 8.00 до 17.00, перерыв – с 12.00 до 13.00, выходные – суббота, воскресенье.</w:t>
      </w:r>
    </w:p>
    <w:p w:rsidR="00EC3796" w:rsidRPr="005D2677" w:rsidRDefault="00EC3796" w:rsidP="00EC3796">
      <w:pPr>
        <w:pStyle w:val="ConsPlusNormal"/>
        <w:widowControl/>
        <w:ind w:firstLine="142"/>
        <w:jc w:val="both"/>
        <w:rPr>
          <w:sz w:val="16"/>
          <w:szCs w:val="16"/>
        </w:rPr>
      </w:pPr>
      <w:r w:rsidRPr="005D2677">
        <w:rPr>
          <w:sz w:val="16"/>
          <w:szCs w:val="16"/>
        </w:rPr>
        <w:t xml:space="preserve">Карта-схема месторасположения Управления, сведения о номерах телефонов для справок содержатся на Интернет-сайте администрации Благодарненского городского округа Ставропольского края. </w:t>
      </w:r>
    </w:p>
    <w:p w:rsidR="00EC3796" w:rsidRPr="005D2677" w:rsidRDefault="00EC3796" w:rsidP="00EC3796">
      <w:pPr>
        <w:pStyle w:val="ab"/>
        <w:spacing w:after="0"/>
        <w:ind w:firstLine="142"/>
        <w:jc w:val="both"/>
        <w:rPr>
          <w:rFonts w:ascii="Arial" w:eastAsia="Lucida Sans Unicode" w:hAnsi="Arial" w:cs="Arial"/>
          <w:kern w:val="1"/>
          <w:sz w:val="16"/>
          <w:szCs w:val="16"/>
          <w:lang w:eastAsia="ar-SA"/>
        </w:rPr>
      </w:pPr>
      <w:r w:rsidRPr="005D2677">
        <w:rPr>
          <w:rFonts w:ascii="Arial" w:hAnsi="Arial" w:cs="Arial"/>
          <w:sz w:val="16"/>
          <w:szCs w:val="16"/>
        </w:rPr>
        <w:t>Информация о процедуре исполнения государственной функции сообщается должностными лицами Управления при личном или письменном обращении заинтересованных лиц, включая обращение по электронной почте, по номерам телефонов для справок, размещается на Интернет-сайте администрации Благодарненского городского округа Ставропольского края</w:t>
      </w:r>
      <w:r w:rsidRPr="005D2677">
        <w:rPr>
          <w:rFonts w:ascii="Arial" w:hAnsi="Arial" w:cs="Arial"/>
          <w:color w:val="C00000"/>
          <w:sz w:val="16"/>
          <w:szCs w:val="16"/>
        </w:rPr>
        <w:t xml:space="preserve">. </w:t>
      </w:r>
      <w:r w:rsidRPr="005D2677">
        <w:rPr>
          <w:rFonts w:ascii="Arial" w:hAnsi="Arial" w:cs="Arial"/>
          <w:color w:val="C00000"/>
          <w:sz w:val="16"/>
          <w:szCs w:val="16"/>
        </w:rPr>
        <w:tab/>
      </w:r>
      <w:proofErr w:type="gramStart"/>
      <w:r w:rsidRPr="005D2677">
        <w:rPr>
          <w:rFonts w:ascii="Arial" w:eastAsia="Lucida Sans Unicode" w:hAnsi="Arial" w:cs="Arial"/>
          <w:kern w:val="1"/>
          <w:sz w:val="16"/>
          <w:szCs w:val="16"/>
          <w:lang w:eastAsia="ar-SA"/>
        </w:rPr>
        <w:t xml:space="preserve">Получение заинтересованными лицами сведений о ходе исполнения государственной функции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5D2677">
        <w:rPr>
          <w:rFonts w:ascii="Arial" w:eastAsia="Lucida Sans Unicode" w:hAnsi="Arial" w:cs="Arial"/>
          <w:kern w:val="1"/>
          <w:sz w:val="16"/>
          <w:szCs w:val="16"/>
          <w:lang w:eastAsia="ar-SA"/>
        </w:rPr>
        <w:t>www.gosuslugi.ru</w:t>
      </w:r>
      <w:proofErr w:type="spellEnd"/>
      <w:r w:rsidRPr="005D2677">
        <w:rPr>
          <w:rFonts w:ascii="Arial" w:eastAsia="Lucida Sans Unicode" w:hAnsi="Arial" w:cs="Arial"/>
          <w:kern w:val="1"/>
          <w:sz w:val="16"/>
          <w:szCs w:val="16"/>
          <w:lang w:eastAsia="ar-SA"/>
        </w:rPr>
        <w:t xml:space="preserve"> (далее – Единый портал) и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w:t>
      </w:r>
      <w:proofErr w:type="gramEnd"/>
      <w:r w:rsidRPr="005D2677">
        <w:rPr>
          <w:rFonts w:ascii="Arial" w:eastAsia="Lucida Sans Unicode" w:hAnsi="Arial" w:cs="Arial"/>
          <w:kern w:val="1"/>
          <w:sz w:val="16"/>
          <w:szCs w:val="16"/>
          <w:lang w:eastAsia="ar-SA"/>
        </w:rPr>
        <w:t xml:space="preserve"> – региональный портал) не предусмотрено.</w:t>
      </w:r>
    </w:p>
    <w:p w:rsidR="00EC3796" w:rsidRPr="005D2677" w:rsidRDefault="00EC3796" w:rsidP="00EC3796">
      <w:pPr>
        <w:pStyle w:val="ConsPlusNormal"/>
        <w:widowControl/>
        <w:ind w:firstLine="142"/>
        <w:jc w:val="both"/>
        <w:rPr>
          <w:sz w:val="16"/>
          <w:szCs w:val="16"/>
        </w:rPr>
      </w:pPr>
      <w:r w:rsidRPr="005D2677">
        <w:rPr>
          <w:sz w:val="16"/>
          <w:szCs w:val="16"/>
        </w:rPr>
        <w:t xml:space="preserve">2.2. Сведения о размере платы за услуги организации (организаций) участвующих в исполнении государственной функции, взимаемой с лица, в отношении которого проводятся мероприятия по контролю </w:t>
      </w:r>
    </w:p>
    <w:p w:rsidR="00EC3796" w:rsidRPr="005D2677" w:rsidRDefault="00EC3796" w:rsidP="00EC3796">
      <w:pPr>
        <w:pStyle w:val="ConsPlusNormal"/>
        <w:widowControl/>
        <w:ind w:firstLine="142"/>
        <w:jc w:val="both"/>
        <w:rPr>
          <w:sz w:val="16"/>
          <w:szCs w:val="16"/>
        </w:rPr>
      </w:pPr>
      <w:r w:rsidRPr="005D2677">
        <w:rPr>
          <w:sz w:val="16"/>
          <w:szCs w:val="16"/>
        </w:rPr>
        <w:t>При исполнении государственной функции плата не взимается.</w:t>
      </w:r>
    </w:p>
    <w:p w:rsidR="00EC3796" w:rsidRPr="005D2677" w:rsidRDefault="00EC3796" w:rsidP="00EC3796">
      <w:pPr>
        <w:pStyle w:val="ConsPlusNormal"/>
        <w:widowControl/>
        <w:ind w:firstLine="142"/>
        <w:jc w:val="both"/>
        <w:rPr>
          <w:sz w:val="16"/>
          <w:szCs w:val="16"/>
        </w:rPr>
      </w:pPr>
      <w:r w:rsidRPr="005D2677">
        <w:rPr>
          <w:sz w:val="16"/>
          <w:szCs w:val="16"/>
        </w:rPr>
        <w:t>2.3. Срок исполнения государственной функции</w:t>
      </w:r>
    </w:p>
    <w:p w:rsidR="00EC3796" w:rsidRPr="005D2677" w:rsidRDefault="00EC3796" w:rsidP="00EC3796">
      <w:pPr>
        <w:pStyle w:val="ConsPlusNormal"/>
        <w:widowControl/>
        <w:ind w:firstLine="142"/>
        <w:jc w:val="both"/>
        <w:rPr>
          <w:sz w:val="16"/>
          <w:szCs w:val="16"/>
        </w:rPr>
      </w:pPr>
      <w:r w:rsidRPr="005D2677">
        <w:rPr>
          <w:sz w:val="16"/>
          <w:szCs w:val="16"/>
        </w:rPr>
        <w:t xml:space="preserve">Срок исполнения государственной функции осуществляется в соответствии с разделом 3 настоящего Административного регламента. </w:t>
      </w:r>
    </w:p>
    <w:p w:rsidR="00EC3796" w:rsidRPr="005D2677" w:rsidRDefault="00EC3796" w:rsidP="00EC3796">
      <w:pPr>
        <w:pStyle w:val="ConsPlusNormal"/>
        <w:widowControl/>
        <w:ind w:firstLine="142"/>
        <w:jc w:val="both"/>
        <w:rPr>
          <w:sz w:val="16"/>
          <w:szCs w:val="16"/>
        </w:rPr>
      </w:pPr>
    </w:p>
    <w:p w:rsidR="00EC3796" w:rsidRPr="005D2677" w:rsidRDefault="00EC3796" w:rsidP="00EC3796">
      <w:pPr>
        <w:pStyle w:val="ConsPlusNormal"/>
        <w:widowControl/>
        <w:spacing w:line="240" w:lineRule="exact"/>
        <w:ind w:firstLine="142"/>
        <w:jc w:val="center"/>
        <w:rPr>
          <w:sz w:val="16"/>
          <w:szCs w:val="16"/>
        </w:rPr>
      </w:pPr>
      <w:r w:rsidRPr="005D2677">
        <w:rPr>
          <w:sz w:val="16"/>
          <w:szCs w:val="1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C3796" w:rsidRPr="005D2677" w:rsidRDefault="00EC3796" w:rsidP="00EC3796">
      <w:pPr>
        <w:pStyle w:val="ConsPlusNormal"/>
        <w:widowControl/>
        <w:ind w:firstLine="142"/>
        <w:jc w:val="both"/>
        <w:outlineLvl w:val="1"/>
        <w:rPr>
          <w:sz w:val="16"/>
          <w:szCs w:val="16"/>
        </w:rPr>
      </w:pPr>
      <w:r w:rsidRPr="005D2677">
        <w:rPr>
          <w:sz w:val="16"/>
          <w:szCs w:val="16"/>
        </w:rPr>
        <w:t xml:space="preserve">3.1. Исполнение государственной функции включает в себя следующие административные процедуры: </w:t>
      </w:r>
    </w:p>
    <w:p w:rsidR="00EC3796" w:rsidRPr="005D2677" w:rsidRDefault="00EC3796" w:rsidP="00EC3796">
      <w:pPr>
        <w:pStyle w:val="ConsPlusNormal"/>
        <w:widowControl/>
        <w:ind w:firstLine="142"/>
        <w:jc w:val="both"/>
        <w:outlineLvl w:val="1"/>
        <w:rPr>
          <w:sz w:val="16"/>
          <w:szCs w:val="16"/>
        </w:rPr>
      </w:pPr>
      <w:r w:rsidRPr="005D2677">
        <w:rPr>
          <w:sz w:val="16"/>
          <w:szCs w:val="16"/>
        </w:rPr>
        <w:lastRenderedPageBreak/>
        <w:t>сбор информации об охране труда;</w:t>
      </w:r>
    </w:p>
    <w:p w:rsidR="00EC3796" w:rsidRPr="005D2677" w:rsidRDefault="00EC3796" w:rsidP="00EC3796">
      <w:pPr>
        <w:pStyle w:val="ConsPlusNormal"/>
        <w:widowControl/>
        <w:ind w:firstLine="142"/>
        <w:jc w:val="both"/>
        <w:outlineLvl w:val="1"/>
        <w:rPr>
          <w:sz w:val="16"/>
          <w:szCs w:val="16"/>
        </w:rPr>
      </w:pPr>
      <w:r w:rsidRPr="005D2677">
        <w:rPr>
          <w:sz w:val="16"/>
          <w:szCs w:val="16"/>
        </w:rPr>
        <w:t>контроль достоверности информации об охране труда;</w:t>
      </w:r>
    </w:p>
    <w:p w:rsidR="00EC3796" w:rsidRPr="005D2677" w:rsidRDefault="00EC3796" w:rsidP="00EC3796">
      <w:pPr>
        <w:pStyle w:val="ConsPlusNormal"/>
        <w:widowControl/>
        <w:ind w:firstLine="142"/>
        <w:jc w:val="both"/>
        <w:outlineLvl w:val="1"/>
        <w:rPr>
          <w:sz w:val="16"/>
          <w:szCs w:val="16"/>
        </w:rPr>
      </w:pPr>
      <w:r w:rsidRPr="005D2677">
        <w:rPr>
          <w:sz w:val="16"/>
          <w:szCs w:val="16"/>
        </w:rPr>
        <w:t>обработка информации об охране труда.</w:t>
      </w:r>
    </w:p>
    <w:p w:rsidR="00EC3796" w:rsidRPr="005D2677" w:rsidRDefault="00EC3796" w:rsidP="00EC3796">
      <w:pPr>
        <w:pStyle w:val="ConsPlusNormal"/>
        <w:widowControl/>
        <w:ind w:firstLine="142"/>
        <w:jc w:val="both"/>
        <w:outlineLvl w:val="1"/>
        <w:rPr>
          <w:sz w:val="16"/>
          <w:szCs w:val="16"/>
        </w:rPr>
      </w:pPr>
      <w:r w:rsidRPr="005D2677">
        <w:rPr>
          <w:sz w:val="16"/>
          <w:szCs w:val="16"/>
        </w:rPr>
        <w:t>3.2.Сбор информации об охране труда включает в себя:</w:t>
      </w:r>
    </w:p>
    <w:p w:rsidR="00EC3796" w:rsidRPr="005D2677" w:rsidRDefault="00EC3796" w:rsidP="00EC3796">
      <w:pPr>
        <w:pStyle w:val="ConsPlusNormal"/>
        <w:widowControl/>
        <w:ind w:firstLine="142"/>
        <w:jc w:val="both"/>
        <w:rPr>
          <w:sz w:val="16"/>
          <w:szCs w:val="16"/>
        </w:rPr>
      </w:pPr>
      <w:r w:rsidRPr="005D2677">
        <w:rPr>
          <w:sz w:val="16"/>
          <w:szCs w:val="16"/>
        </w:rPr>
        <w:t>Получение информации об охране труда:</w:t>
      </w:r>
    </w:p>
    <w:p w:rsidR="00EC3796" w:rsidRPr="005D2677" w:rsidRDefault="00EC3796" w:rsidP="00EC3796">
      <w:pPr>
        <w:pStyle w:val="ConsPlusNormal"/>
        <w:widowControl/>
        <w:ind w:firstLine="142"/>
        <w:jc w:val="both"/>
        <w:rPr>
          <w:sz w:val="16"/>
          <w:szCs w:val="16"/>
        </w:rPr>
      </w:pPr>
      <w:proofErr w:type="gramStart"/>
      <w:r w:rsidRPr="005D2677">
        <w:rPr>
          <w:sz w:val="16"/>
          <w:szCs w:val="16"/>
        </w:rPr>
        <w:t>при исполнении государственной функции по организации проведения на территории Благодарненского района Ставропольского края (далее – район)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знаний ими требований охраны труда, а также проведения обучения оказанию первой помощи пострадавшим на производстве, инструктажа по охране труда, стажировки на рабочем месте;</w:t>
      </w:r>
      <w:proofErr w:type="gramEnd"/>
    </w:p>
    <w:p w:rsidR="00EC3796" w:rsidRPr="005D2677" w:rsidRDefault="00EC3796" w:rsidP="00EC3796">
      <w:pPr>
        <w:pStyle w:val="ConsPlusNormal"/>
        <w:widowControl/>
        <w:ind w:firstLine="142"/>
        <w:jc w:val="both"/>
        <w:rPr>
          <w:sz w:val="16"/>
          <w:szCs w:val="16"/>
        </w:rPr>
      </w:pPr>
      <w:r w:rsidRPr="005D2677">
        <w:rPr>
          <w:sz w:val="16"/>
          <w:szCs w:val="16"/>
        </w:rPr>
        <w:t xml:space="preserve">при исполнении государственной функции по осуществлению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 и </w:t>
      </w:r>
      <w:proofErr w:type="gramStart"/>
      <w:r w:rsidRPr="005D2677">
        <w:rPr>
          <w:sz w:val="16"/>
          <w:szCs w:val="16"/>
        </w:rPr>
        <w:t>контроля за</w:t>
      </w:r>
      <w:proofErr w:type="gramEnd"/>
      <w:r w:rsidRPr="005D2677">
        <w:rPr>
          <w:sz w:val="16"/>
          <w:szCs w:val="16"/>
        </w:rPr>
        <w:t xml:space="preserve"> их выполнением;</w:t>
      </w:r>
    </w:p>
    <w:p w:rsidR="00EC3796" w:rsidRPr="005D2677" w:rsidRDefault="00EC3796" w:rsidP="00EC3796">
      <w:pPr>
        <w:pStyle w:val="ConsPlusNormal"/>
        <w:widowControl/>
        <w:ind w:firstLine="142"/>
        <w:jc w:val="both"/>
        <w:rPr>
          <w:sz w:val="16"/>
          <w:szCs w:val="16"/>
        </w:rPr>
      </w:pPr>
      <w:r w:rsidRPr="005D2677">
        <w:rPr>
          <w:sz w:val="16"/>
          <w:szCs w:val="16"/>
        </w:rPr>
        <w:t>при участии в установленном порядке представителей органа по труду в расследовании групповых несчастных случаев, тяжелых несчастных случаев и несчастных случаев со смертельным исходом, происшедших у работодателей;</w:t>
      </w:r>
    </w:p>
    <w:p w:rsidR="00EC3796" w:rsidRPr="005D2677" w:rsidRDefault="00EC3796" w:rsidP="00EC3796">
      <w:pPr>
        <w:pStyle w:val="ConsPlusNormal"/>
        <w:widowControl/>
        <w:ind w:firstLine="142"/>
        <w:jc w:val="both"/>
        <w:rPr>
          <w:sz w:val="16"/>
          <w:szCs w:val="16"/>
        </w:rPr>
      </w:pPr>
      <w:proofErr w:type="gramStart"/>
      <w:r w:rsidRPr="005D2677">
        <w:rPr>
          <w:sz w:val="16"/>
          <w:szCs w:val="16"/>
        </w:rPr>
        <w:t>при изучении организации работы по охране труда у работодателей в ходе проведения смотров-конкурсов в области</w:t>
      </w:r>
      <w:proofErr w:type="gramEnd"/>
      <w:r w:rsidRPr="005D2677">
        <w:rPr>
          <w:sz w:val="16"/>
          <w:szCs w:val="16"/>
        </w:rPr>
        <w:t xml:space="preserve"> охраны труда и участия в проверках работодателей, проводимых органами надзора и контроля в области охраны труда;</w:t>
      </w:r>
    </w:p>
    <w:p w:rsidR="00EC3796" w:rsidRPr="005D2677" w:rsidRDefault="00EC3796" w:rsidP="00EC3796">
      <w:pPr>
        <w:pStyle w:val="ConsPlusNormal"/>
        <w:widowControl/>
        <w:ind w:firstLine="142"/>
        <w:jc w:val="both"/>
        <w:rPr>
          <w:sz w:val="16"/>
          <w:szCs w:val="16"/>
        </w:rPr>
      </w:pPr>
      <w:r w:rsidRPr="005D2677">
        <w:rPr>
          <w:sz w:val="16"/>
          <w:szCs w:val="16"/>
        </w:rPr>
        <w:t>при сборе и обработки информации о состоянии условий и охраны труда у работодателей, осуществляющих деятельность на территории Благодарненского района Ставропольского края, в форме «Экспертного опроса»;</w:t>
      </w:r>
    </w:p>
    <w:p w:rsidR="00EC3796" w:rsidRPr="005D2677" w:rsidRDefault="00EC3796" w:rsidP="00EC3796">
      <w:pPr>
        <w:pStyle w:val="ConsPlusNormal"/>
        <w:widowControl/>
        <w:ind w:firstLine="142"/>
        <w:jc w:val="both"/>
        <w:rPr>
          <w:sz w:val="16"/>
          <w:szCs w:val="16"/>
        </w:rPr>
      </w:pPr>
      <w:r w:rsidRPr="005D2677">
        <w:rPr>
          <w:sz w:val="16"/>
          <w:szCs w:val="16"/>
        </w:rPr>
        <w:t>при проведении на территории городского округа публичных мероприятий по вопросам охраны труда (конференций, совещаний, семинаров, «круглых столов», «Дней охраны труда» и т.д.) из выступлений, при анкетировании и опросах участников.</w:t>
      </w:r>
    </w:p>
    <w:p w:rsidR="00EC3796" w:rsidRPr="005D2677" w:rsidRDefault="00EC3796" w:rsidP="00EC3796">
      <w:pPr>
        <w:pStyle w:val="ConsPlusNormal"/>
        <w:widowControl/>
        <w:ind w:firstLine="142"/>
        <w:jc w:val="both"/>
        <w:rPr>
          <w:sz w:val="16"/>
          <w:szCs w:val="16"/>
        </w:rPr>
      </w:pPr>
      <w:proofErr w:type="gramStart"/>
      <w:r w:rsidRPr="005D2677">
        <w:rPr>
          <w:sz w:val="16"/>
          <w:szCs w:val="16"/>
        </w:rPr>
        <w:t>3.3.Подготовку и направление письменных обращений о предоставлении информации об охране труда в адрес работодателей,  органов статистики, территориальных органов федеральных органов исполнительной власти, уполномоченных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территориальных органов внебюджетных фондов, организаций, оказывающих услуги в области охраны труда (далее – источники информации об охране труда).</w:t>
      </w:r>
      <w:proofErr w:type="gramEnd"/>
    </w:p>
    <w:p w:rsidR="00EC3796" w:rsidRPr="005D2677" w:rsidRDefault="00EC3796" w:rsidP="00EC3796">
      <w:pPr>
        <w:pStyle w:val="ConsPlusNormal"/>
        <w:widowControl/>
        <w:ind w:firstLine="142"/>
        <w:jc w:val="both"/>
        <w:outlineLvl w:val="1"/>
        <w:rPr>
          <w:sz w:val="16"/>
          <w:szCs w:val="16"/>
        </w:rPr>
      </w:pPr>
      <w:r w:rsidRPr="005D2677">
        <w:rPr>
          <w:sz w:val="16"/>
          <w:szCs w:val="16"/>
        </w:rPr>
        <w:t>3.4.Основанием для начала исполнения административной процедуры по сбору информации об охране труда являются:</w:t>
      </w:r>
    </w:p>
    <w:p w:rsidR="00EC3796" w:rsidRPr="005D2677" w:rsidRDefault="00EC3796" w:rsidP="00EC3796">
      <w:pPr>
        <w:pStyle w:val="ConsPlusNormal"/>
        <w:widowControl/>
        <w:ind w:firstLine="142"/>
        <w:jc w:val="both"/>
        <w:rPr>
          <w:sz w:val="16"/>
          <w:szCs w:val="16"/>
        </w:rPr>
      </w:pPr>
      <w:r w:rsidRPr="005D2677">
        <w:rPr>
          <w:sz w:val="16"/>
          <w:szCs w:val="16"/>
        </w:rPr>
        <w:t>распоряжение начальника Управления;</w:t>
      </w:r>
    </w:p>
    <w:p w:rsidR="00EC3796" w:rsidRPr="005D2677" w:rsidRDefault="00EC3796" w:rsidP="00EC3796">
      <w:pPr>
        <w:pStyle w:val="ConsPlusNormal"/>
        <w:widowControl/>
        <w:ind w:firstLine="142"/>
        <w:jc w:val="both"/>
        <w:rPr>
          <w:sz w:val="16"/>
          <w:szCs w:val="16"/>
        </w:rPr>
      </w:pPr>
      <w:r w:rsidRPr="005D2677">
        <w:rPr>
          <w:sz w:val="16"/>
          <w:szCs w:val="16"/>
        </w:rPr>
        <w:t>поступление извещения о несчастном случае от работодателя;</w:t>
      </w:r>
    </w:p>
    <w:p w:rsidR="00EC3796" w:rsidRPr="005D2677" w:rsidRDefault="00EC3796" w:rsidP="00EC3796">
      <w:pPr>
        <w:pStyle w:val="ConsPlusNormal"/>
        <w:widowControl/>
        <w:ind w:firstLine="142"/>
        <w:jc w:val="both"/>
        <w:rPr>
          <w:sz w:val="16"/>
          <w:szCs w:val="16"/>
        </w:rPr>
      </w:pPr>
      <w:r w:rsidRPr="005D2677">
        <w:rPr>
          <w:sz w:val="16"/>
          <w:szCs w:val="16"/>
        </w:rPr>
        <w:t>поступление запроса от федеральных органов надзора и контроля, министерства труда и социальной защиты населения Ставропольского края;</w:t>
      </w:r>
    </w:p>
    <w:p w:rsidR="00EC3796" w:rsidRPr="005D2677" w:rsidRDefault="00EC3796" w:rsidP="00EC3796">
      <w:pPr>
        <w:pStyle w:val="ConsPlusNormal"/>
        <w:widowControl/>
        <w:ind w:firstLine="142"/>
        <w:jc w:val="both"/>
        <w:rPr>
          <w:sz w:val="16"/>
          <w:szCs w:val="16"/>
        </w:rPr>
      </w:pPr>
      <w:r w:rsidRPr="005D2677">
        <w:rPr>
          <w:sz w:val="16"/>
          <w:szCs w:val="16"/>
        </w:rPr>
        <w:t>проведение на территории района публичного мероприятия по вопросам охраны труда.</w:t>
      </w:r>
    </w:p>
    <w:p w:rsidR="00EC3796" w:rsidRPr="005D2677" w:rsidRDefault="00EC3796" w:rsidP="00EC3796">
      <w:pPr>
        <w:pStyle w:val="ConsPlusNormal"/>
        <w:widowControl/>
        <w:ind w:firstLine="142"/>
        <w:jc w:val="both"/>
        <w:rPr>
          <w:sz w:val="16"/>
          <w:szCs w:val="16"/>
        </w:rPr>
      </w:pPr>
      <w:r w:rsidRPr="005D2677">
        <w:rPr>
          <w:sz w:val="16"/>
          <w:szCs w:val="16"/>
        </w:rPr>
        <w:t>Начальник Управления назначает ответственного исполнителя из числа специалистов отдела трудовых отношений.</w:t>
      </w:r>
    </w:p>
    <w:p w:rsidR="00EC3796" w:rsidRPr="005D2677" w:rsidRDefault="00EC3796" w:rsidP="00EC3796">
      <w:pPr>
        <w:pStyle w:val="ConsPlusNormal"/>
        <w:widowControl/>
        <w:ind w:firstLine="142"/>
        <w:jc w:val="both"/>
        <w:rPr>
          <w:sz w:val="16"/>
          <w:szCs w:val="16"/>
        </w:rPr>
      </w:pPr>
      <w:r w:rsidRPr="005D2677">
        <w:rPr>
          <w:sz w:val="16"/>
          <w:szCs w:val="16"/>
        </w:rPr>
        <w:t xml:space="preserve">3.5. </w:t>
      </w:r>
      <w:proofErr w:type="gramStart"/>
      <w:r w:rsidRPr="005D2677">
        <w:rPr>
          <w:sz w:val="16"/>
          <w:szCs w:val="16"/>
        </w:rPr>
        <w:t>В случае поступления распоряжения начальника Управления  о представлении ему информации о состоянии условий и охраны труда у работодателей в целях государственного управления охраной труда, координации деятельности в области охраны труда, разработки мероприятий района, содержащих меры по улучшению условий и охраны труда, а также в целях осуществления  в установленном порядке административных процедур по осуществлению уведомительной регистрации коллективных договоров, территориальных, отраслевых (межотраслевых</w:t>
      </w:r>
      <w:proofErr w:type="gramEnd"/>
      <w:r w:rsidRPr="005D2677">
        <w:rPr>
          <w:sz w:val="16"/>
          <w:szCs w:val="16"/>
        </w:rPr>
        <w:t xml:space="preserve">) и иных соглашений, заключаемых на территориальном уровне социального партнерства, и </w:t>
      </w:r>
      <w:proofErr w:type="gramStart"/>
      <w:r w:rsidRPr="005D2677">
        <w:rPr>
          <w:sz w:val="16"/>
          <w:szCs w:val="16"/>
        </w:rPr>
        <w:t>контроля за</w:t>
      </w:r>
      <w:proofErr w:type="gramEnd"/>
      <w:r w:rsidRPr="005D2677">
        <w:rPr>
          <w:sz w:val="16"/>
          <w:szCs w:val="16"/>
        </w:rPr>
        <w:t xml:space="preserve"> их выполнением:</w:t>
      </w:r>
    </w:p>
    <w:p w:rsidR="00EC3796" w:rsidRPr="005D2677" w:rsidRDefault="00EC3796" w:rsidP="00EC3796">
      <w:pPr>
        <w:pStyle w:val="ConsPlusNormal"/>
        <w:widowControl/>
        <w:ind w:firstLine="142"/>
        <w:jc w:val="both"/>
        <w:outlineLvl w:val="1"/>
        <w:rPr>
          <w:sz w:val="16"/>
          <w:szCs w:val="16"/>
        </w:rPr>
      </w:pPr>
      <w:r w:rsidRPr="005D2677">
        <w:rPr>
          <w:sz w:val="16"/>
          <w:szCs w:val="16"/>
        </w:rPr>
        <w:t>Исполнитель проверяет актуальность базы данных состояния условий и охраны труда у работодателей.</w:t>
      </w:r>
    </w:p>
    <w:p w:rsidR="00EC3796" w:rsidRPr="005D2677" w:rsidRDefault="00EC3796" w:rsidP="00EC3796">
      <w:pPr>
        <w:pStyle w:val="ConsPlusNormal"/>
        <w:widowControl/>
        <w:ind w:firstLine="142"/>
        <w:jc w:val="both"/>
        <w:rPr>
          <w:sz w:val="16"/>
          <w:szCs w:val="16"/>
        </w:rPr>
      </w:pPr>
      <w:r w:rsidRPr="005D2677">
        <w:rPr>
          <w:sz w:val="16"/>
          <w:szCs w:val="16"/>
        </w:rPr>
        <w:t>В случае</w:t>
      </w:r>
      <w:proofErr w:type="gramStart"/>
      <w:r w:rsidRPr="005D2677">
        <w:rPr>
          <w:sz w:val="16"/>
          <w:szCs w:val="16"/>
        </w:rPr>
        <w:t>,</w:t>
      </w:r>
      <w:proofErr w:type="gramEnd"/>
      <w:r w:rsidRPr="005D2677">
        <w:rPr>
          <w:sz w:val="16"/>
          <w:szCs w:val="16"/>
        </w:rPr>
        <w:t xml:space="preserve"> если база данных состояния условий и охраны труда у работодателей находится в актуальном состоянии и включает все сведения, требующиеся для выполнения распоряжения, исполнитель осуществляет подготовку </w:t>
      </w:r>
      <w:r w:rsidRPr="005D2677">
        <w:rPr>
          <w:sz w:val="16"/>
          <w:szCs w:val="16"/>
        </w:rPr>
        <w:lastRenderedPageBreak/>
        <w:t>информации об охране труда согласно установленным распоряжением требованиям к содержанию и оформлению или использует имеющуюся в отделе трудовых отношений информацию об охране труда в целях обоснования разрабатываемого районного плана мероприятий по улучшению условий и охраны труда.</w:t>
      </w:r>
    </w:p>
    <w:p w:rsidR="00EC3796" w:rsidRPr="005D2677" w:rsidRDefault="00EC3796" w:rsidP="00EC3796">
      <w:pPr>
        <w:pStyle w:val="ConsPlusNormal"/>
        <w:widowControl/>
        <w:ind w:firstLine="142"/>
        <w:jc w:val="both"/>
        <w:rPr>
          <w:sz w:val="16"/>
          <w:szCs w:val="16"/>
        </w:rPr>
      </w:pPr>
      <w:r w:rsidRPr="005D2677">
        <w:rPr>
          <w:sz w:val="16"/>
          <w:szCs w:val="16"/>
        </w:rPr>
        <w:t>В случае необходимости актуализации базы данных состояния условий и охраны труда у работодателей или отсутствии каких-либо сведений в базе данных, которые требуются в целях выполнения распоряжения, исполнитель осуществляет подготовку проекта письма с запрашиваемой информацией в адрес источников информации об охране труда. Письмо оформляется в двух экземплярах. Один экземпляр письма (который списывается в дело органа по труду) исполнитель визирует и направляет на подпись начальнику Управления.</w:t>
      </w:r>
    </w:p>
    <w:p w:rsidR="00EC3796" w:rsidRPr="005D2677" w:rsidRDefault="00EC3796" w:rsidP="00EC3796">
      <w:pPr>
        <w:pStyle w:val="ConsPlusNormal"/>
        <w:widowControl/>
        <w:ind w:firstLine="142"/>
        <w:jc w:val="both"/>
        <w:outlineLvl w:val="1"/>
        <w:rPr>
          <w:sz w:val="16"/>
          <w:szCs w:val="16"/>
        </w:rPr>
      </w:pPr>
      <w:r w:rsidRPr="005D2677">
        <w:rPr>
          <w:sz w:val="16"/>
          <w:szCs w:val="16"/>
        </w:rPr>
        <w:t>Начальник Управления рассматривает проект письма, при необходимости вносит в него коррективы, в том числе предложения по содержанию и (или) оформлению письма. В случае согласия с содержанием и оформлением письма, ставит подпись на всех экземплярах письма.</w:t>
      </w:r>
    </w:p>
    <w:p w:rsidR="00EC3796" w:rsidRPr="005D2677" w:rsidRDefault="00EC3796" w:rsidP="00EC3796">
      <w:pPr>
        <w:pStyle w:val="ConsPlusNormal"/>
        <w:widowControl/>
        <w:ind w:firstLine="142"/>
        <w:jc w:val="both"/>
        <w:rPr>
          <w:sz w:val="16"/>
          <w:szCs w:val="16"/>
        </w:rPr>
      </w:pPr>
      <w:r w:rsidRPr="005D2677">
        <w:rPr>
          <w:sz w:val="16"/>
          <w:szCs w:val="16"/>
        </w:rPr>
        <w:t>В случае несогласия с содержанием и (или) оформлением проекта письма, возвращает письмо в отдел трудовых отношений для внесения соответствующих изменений и (или) дополнений.</w:t>
      </w:r>
    </w:p>
    <w:p w:rsidR="00EC3796" w:rsidRPr="005D2677" w:rsidRDefault="00EC3796" w:rsidP="00EC3796">
      <w:pPr>
        <w:pStyle w:val="ConsPlusNormal"/>
        <w:widowControl/>
        <w:ind w:firstLine="142"/>
        <w:jc w:val="both"/>
        <w:rPr>
          <w:sz w:val="16"/>
          <w:szCs w:val="16"/>
        </w:rPr>
      </w:pPr>
      <w:r w:rsidRPr="005D2677">
        <w:rPr>
          <w:sz w:val="16"/>
          <w:szCs w:val="16"/>
        </w:rPr>
        <w:t>Срок выполнения действия по отправке письма с запросом источникам информации об охране труда – в течение 3 рабочих дней со дня поступления в отдел трудовых отношений распоряжения от начальника Управления.</w:t>
      </w:r>
    </w:p>
    <w:p w:rsidR="00EC3796" w:rsidRPr="005D2677" w:rsidRDefault="00EC3796" w:rsidP="00EC3796">
      <w:pPr>
        <w:pStyle w:val="ConsPlusNormal"/>
        <w:widowControl/>
        <w:ind w:firstLine="142"/>
        <w:jc w:val="both"/>
        <w:outlineLvl w:val="1"/>
        <w:rPr>
          <w:sz w:val="16"/>
          <w:szCs w:val="16"/>
        </w:rPr>
      </w:pPr>
      <w:r w:rsidRPr="005D2677">
        <w:rPr>
          <w:sz w:val="16"/>
          <w:szCs w:val="16"/>
        </w:rPr>
        <w:t>3.6.В случае поступление извещения о несчастном случае от работодателя:</w:t>
      </w:r>
    </w:p>
    <w:p w:rsidR="00EC3796" w:rsidRPr="005D2677" w:rsidRDefault="00EC3796" w:rsidP="00EC3796">
      <w:pPr>
        <w:pStyle w:val="ConsPlusNormal"/>
        <w:widowControl/>
        <w:ind w:firstLine="142"/>
        <w:jc w:val="both"/>
        <w:outlineLvl w:val="1"/>
        <w:rPr>
          <w:sz w:val="16"/>
          <w:szCs w:val="16"/>
        </w:rPr>
      </w:pPr>
      <w:r w:rsidRPr="005D2677">
        <w:rPr>
          <w:sz w:val="16"/>
          <w:szCs w:val="16"/>
        </w:rPr>
        <w:t>специалист отдела трудовых отношений:</w:t>
      </w:r>
    </w:p>
    <w:p w:rsidR="00EC3796" w:rsidRPr="005D2677" w:rsidRDefault="00EC3796" w:rsidP="00EC3796">
      <w:pPr>
        <w:pStyle w:val="ConsPlusNormal"/>
        <w:widowControl/>
        <w:ind w:firstLine="142"/>
        <w:jc w:val="both"/>
        <w:rPr>
          <w:sz w:val="16"/>
          <w:szCs w:val="16"/>
        </w:rPr>
      </w:pPr>
      <w:r w:rsidRPr="005D2677">
        <w:rPr>
          <w:sz w:val="16"/>
          <w:szCs w:val="16"/>
        </w:rPr>
        <w:t>осуществляет действия в соответствии с нормативными правовыми актами, регламентирующими порядок регистрации извещений о несчастных случаях, происшедших у работодателей и участия представителей Управления в их расследовании;</w:t>
      </w:r>
    </w:p>
    <w:p w:rsidR="00EC3796" w:rsidRPr="005D2677" w:rsidRDefault="00EC3796" w:rsidP="00EC3796">
      <w:pPr>
        <w:pStyle w:val="ConsPlusNormal"/>
        <w:widowControl/>
        <w:ind w:firstLine="142"/>
        <w:jc w:val="both"/>
        <w:rPr>
          <w:sz w:val="16"/>
          <w:szCs w:val="16"/>
        </w:rPr>
      </w:pPr>
      <w:r w:rsidRPr="005D2677">
        <w:rPr>
          <w:sz w:val="16"/>
          <w:szCs w:val="16"/>
        </w:rPr>
        <w:t>проверяет наличие в отделе трудовых отношений информации о состоянии условий и охраны труда у работодателя, от которого поступило извещение и при наличии такой информации изучает ее;</w:t>
      </w:r>
    </w:p>
    <w:p w:rsidR="00EC3796" w:rsidRPr="005D2677" w:rsidRDefault="00EC3796" w:rsidP="00EC3796">
      <w:pPr>
        <w:pStyle w:val="ConsPlusNormal"/>
        <w:widowControl/>
        <w:ind w:firstLine="142"/>
        <w:jc w:val="both"/>
        <w:rPr>
          <w:sz w:val="16"/>
          <w:szCs w:val="16"/>
        </w:rPr>
      </w:pPr>
      <w:r w:rsidRPr="005D2677">
        <w:rPr>
          <w:sz w:val="16"/>
          <w:szCs w:val="16"/>
        </w:rPr>
        <w:t>систематизирует в установленном порядке информацию об охране труда, полученную при расследовании несчастного случая у работодателя, в том числе не включенную в материалы расследования;</w:t>
      </w:r>
    </w:p>
    <w:p w:rsidR="00EC3796" w:rsidRPr="005D2677" w:rsidRDefault="00EC3796" w:rsidP="00EC3796">
      <w:pPr>
        <w:pStyle w:val="ConsPlusNormal"/>
        <w:widowControl/>
        <w:ind w:firstLine="142"/>
        <w:jc w:val="both"/>
        <w:rPr>
          <w:sz w:val="16"/>
          <w:szCs w:val="16"/>
        </w:rPr>
      </w:pPr>
      <w:r w:rsidRPr="005D2677">
        <w:rPr>
          <w:sz w:val="16"/>
          <w:szCs w:val="16"/>
        </w:rPr>
        <w:t>докладывает начальнику отдела трудовых отношений о результатах исполнения административных действий, установленных настоящим пунктом.</w:t>
      </w:r>
    </w:p>
    <w:p w:rsidR="00EC3796" w:rsidRPr="005D2677" w:rsidRDefault="00EC3796" w:rsidP="00EC3796">
      <w:pPr>
        <w:pStyle w:val="ConsPlusNormal"/>
        <w:widowControl/>
        <w:ind w:firstLine="142"/>
        <w:jc w:val="both"/>
        <w:outlineLvl w:val="1"/>
        <w:rPr>
          <w:sz w:val="16"/>
          <w:szCs w:val="16"/>
        </w:rPr>
      </w:pPr>
      <w:r w:rsidRPr="005D2677">
        <w:rPr>
          <w:sz w:val="16"/>
          <w:szCs w:val="16"/>
        </w:rPr>
        <w:t>Начальник отдела трудовых отношений принимает доклад специалиста отдела трудовых отношений</w:t>
      </w:r>
      <w:r>
        <w:rPr>
          <w:sz w:val="16"/>
          <w:szCs w:val="16"/>
        </w:rPr>
        <w:t xml:space="preserve">, при необходимости </w:t>
      </w:r>
      <w:proofErr w:type="spellStart"/>
      <w:r>
        <w:rPr>
          <w:sz w:val="16"/>
          <w:szCs w:val="16"/>
        </w:rPr>
        <w:t>озна</w:t>
      </w:r>
      <w:r w:rsidRPr="005D2677">
        <w:rPr>
          <w:sz w:val="16"/>
          <w:szCs w:val="16"/>
        </w:rPr>
        <w:t>камливается</w:t>
      </w:r>
      <w:proofErr w:type="spellEnd"/>
      <w:r w:rsidRPr="005D2677">
        <w:rPr>
          <w:sz w:val="16"/>
          <w:szCs w:val="16"/>
        </w:rPr>
        <w:t xml:space="preserve"> с информацией об охране труда, которая была внесена в базу данных состояния условий и охраны труда по результатам расследования несчастного случая у работодателя и докладывает начальнику Управления об исполнении административных действий, установленных пунктом 3.6.</w:t>
      </w:r>
    </w:p>
    <w:p w:rsidR="00EC3796" w:rsidRPr="005D2677" w:rsidRDefault="00EC3796" w:rsidP="00EC3796">
      <w:pPr>
        <w:pStyle w:val="ConsPlusNormal"/>
        <w:widowControl/>
        <w:ind w:firstLine="142"/>
        <w:jc w:val="both"/>
        <w:rPr>
          <w:sz w:val="16"/>
          <w:szCs w:val="16"/>
        </w:rPr>
      </w:pPr>
      <w:proofErr w:type="gramStart"/>
      <w:r w:rsidRPr="005D2677">
        <w:rPr>
          <w:sz w:val="16"/>
          <w:szCs w:val="16"/>
        </w:rPr>
        <w:t>Максимальный срок, в течение которого информация об охране труда по результатам расследования несчастного случая у работодателя вносится в базу данных состояния условий и охраны труда составляет 3 рабочих дня со дня завершения административных действий, которые предусмотрены нормативными правовыми актами, регламентирующими порядок регистрации извещений о несчастных случаях, происшедших у работодателей и участия представителей Управления в их расследовании.</w:t>
      </w:r>
      <w:proofErr w:type="gramEnd"/>
    </w:p>
    <w:p w:rsidR="00EC3796" w:rsidRPr="005D2677" w:rsidRDefault="00EC3796" w:rsidP="00EC3796">
      <w:pPr>
        <w:pStyle w:val="ConsPlusNormal"/>
        <w:widowControl/>
        <w:ind w:firstLine="142"/>
        <w:jc w:val="both"/>
        <w:rPr>
          <w:sz w:val="16"/>
          <w:szCs w:val="16"/>
        </w:rPr>
      </w:pPr>
      <w:proofErr w:type="gramStart"/>
      <w:r w:rsidRPr="005D2677">
        <w:rPr>
          <w:sz w:val="16"/>
          <w:szCs w:val="16"/>
        </w:rPr>
        <w:t>В случае поступления распоряжения от начальника Управления по изучению организации работы по охране труда у работодателя</w:t>
      </w:r>
      <w:proofErr w:type="gramEnd"/>
      <w:r w:rsidRPr="005D2677">
        <w:rPr>
          <w:sz w:val="16"/>
          <w:szCs w:val="16"/>
        </w:rPr>
        <w:t xml:space="preserve"> в ходе проведения смотра-конкурса в области охраны труда и участия в проверке, проводимой совместно с органами надзора и контроля в области охраны труда:</w:t>
      </w:r>
    </w:p>
    <w:p w:rsidR="00EC3796" w:rsidRPr="005D2677" w:rsidRDefault="00EC3796" w:rsidP="00EC3796">
      <w:pPr>
        <w:pStyle w:val="ConsPlusNormal"/>
        <w:widowControl/>
        <w:ind w:firstLine="142"/>
        <w:jc w:val="both"/>
        <w:outlineLvl w:val="1"/>
        <w:rPr>
          <w:sz w:val="16"/>
          <w:szCs w:val="16"/>
        </w:rPr>
      </w:pPr>
      <w:r w:rsidRPr="005D2677">
        <w:rPr>
          <w:sz w:val="16"/>
          <w:szCs w:val="16"/>
        </w:rPr>
        <w:t>3.7.Исполнитель:</w:t>
      </w:r>
    </w:p>
    <w:p w:rsidR="00EC3796" w:rsidRPr="005D2677" w:rsidRDefault="00EC3796" w:rsidP="00EC3796">
      <w:pPr>
        <w:pStyle w:val="ConsPlusNormal"/>
        <w:widowControl/>
        <w:ind w:firstLine="142"/>
        <w:jc w:val="both"/>
        <w:rPr>
          <w:sz w:val="16"/>
          <w:szCs w:val="16"/>
        </w:rPr>
      </w:pPr>
      <w:r w:rsidRPr="005D2677">
        <w:rPr>
          <w:sz w:val="16"/>
          <w:szCs w:val="16"/>
        </w:rPr>
        <w:t>знакомится с законодательными и нормативными правовыми актами, содержащими государственные требования охраны труда, действие которых распространяется на деятельность работодателя;</w:t>
      </w:r>
    </w:p>
    <w:p w:rsidR="00EC3796" w:rsidRPr="005D2677" w:rsidRDefault="00EC3796" w:rsidP="00EC3796">
      <w:pPr>
        <w:pStyle w:val="ConsPlusNormal"/>
        <w:widowControl/>
        <w:ind w:firstLine="142"/>
        <w:jc w:val="both"/>
        <w:rPr>
          <w:sz w:val="16"/>
          <w:szCs w:val="16"/>
        </w:rPr>
      </w:pPr>
      <w:r w:rsidRPr="005D2677">
        <w:rPr>
          <w:sz w:val="16"/>
          <w:szCs w:val="16"/>
        </w:rPr>
        <w:t>согласовывает с работодателем порядок работы по изучению организации работы по охране и приступает к ней;</w:t>
      </w:r>
    </w:p>
    <w:p w:rsidR="00EC3796" w:rsidRPr="005D2677" w:rsidRDefault="00EC3796" w:rsidP="00EC3796">
      <w:pPr>
        <w:pStyle w:val="ConsPlusNormal"/>
        <w:widowControl/>
        <w:ind w:firstLine="142"/>
        <w:jc w:val="both"/>
        <w:rPr>
          <w:sz w:val="16"/>
          <w:szCs w:val="16"/>
        </w:rPr>
      </w:pPr>
      <w:r w:rsidRPr="005D2677">
        <w:rPr>
          <w:sz w:val="16"/>
          <w:szCs w:val="16"/>
        </w:rPr>
        <w:lastRenderedPageBreak/>
        <w:t>осуществляет действия в соответствии с нормативными правовыми актами, регламентирующими порядок проведения смотров-конкурсов в области охраны труда;</w:t>
      </w:r>
    </w:p>
    <w:p w:rsidR="00EC3796" w:rsidRPr="005D2677" w:rsidRDefault="00EC3796" w:rsidP="00EC3796">
      <w:pPr>
        <w:pStyle w:val="ConsPlusNormal"/>
        <w:widowControl/>
        <w:ind w:firstLine="142"/>
        <w:jc w:val="both"/>
        <w:rPr>
          <w:sz w:val="16"/>
          <w:szCs w:val="16"/>
        </w:rPr>
      </w:pPr>
      <w:proofErr w:type="gramStart"/>
      <w:r w:rsidRPr="005D2677">
        <w:rPr>
          <w:sz w:val="16"/>
          <w:szCs w:val="16"/>
        </w:rPr>
        <w:t>изучает локальные акты и документы, характеризующие деятельность работодателя в области охраны труда, включая нормативно-правовое и организационно-методическое обеспечение управления охраной труда, организацию планирования и финансирования мероприятий по охране труда, обучения и инструктирования по охране труда работников, проведения специальной оценки условий труда и сертификации  работ по охране труда, предоставления работникам льгот и компенсаций за работу в тяжелых, вредных и (или) опасных условиях</w:t>
      </w:r>
      <w:proofErr w:type="gramEnd"/>
      <w:r w:rsidRPr="005D2677">
        <w:rPr>
          <w:sz w:val="16"/>
          <w:szCs w:val="16"/>
        </w:rPr>
        <w:t xml:space="preserve"> труда, обеспечения работников специальной одеждой, специальной обувью и другими средствами индивидуальной защиты, л</w:t>
      </w:r>
      <w:r w:rsidRPr="005D2677">
        <w:rPr>
          <w:bCs/>
          <w:sz w:val="16"/>
          <w:szCs w:val="16"/>
        </w:rPr>
        <w:t xml:space="preserve">ечебно-профилактического и санитарно-бытового обслуживания работников, </w:t>
      </w:r>
      <w:r w:rsidRPr="005D2677">
        <w:rPr>
          <w:sz w:val="16"/>
          <w:szCs w:val="16"/>
        </w:rPr>
        <w:t>социального партнерства в области охраны труда, расследования несчастных случаев и профессиональных заболеваний работников;</w:t>
      </w:r>
    </w:p>
    <w:p w:rsidR="00EC3796" w:rsidRPr="005D2677" w:rsidRDefault="00EC3796" w:rsidP="00EC3796">
      <w:pPr>
        <w:pStyle w:val="ConsPlusNormal"/>
        <w:widowControl/>
        <w:ind w:firstLine="142"/>
        <w:jc w:val="both"/>
        <w:rPr>
          <w:sz w:val="16"/>
          <w:szCs w:val="16"/>
        </w:rPr>
      </w:pPr>
      <w:r w:rsidRPr="005D2677">
        <w:rPr>
          <w:sz w:val="16"/>
          <w:szCs w:val="16"/>
        </w:rPr>
        <w:t>разрабатывает предложения по улучшению организации работы по охране труда у работодателя;</w:t>
      </w:r>
    </w:p>
    <w:p w:rsidR="00EC3796" w:rsidRPr="005D2677" w:rsidRDefault="00EC3796" w:rsidP="00EC3796">
      <w:pPr>
        <w:pStyle w:val="ConsPlusNormal"/>
        <w:widowControl/>
        <w:ind w:firstLine="142"/>
        <w:jc w:val="both"/>
        <w:rPr>
          <w:sz w:val="16"/>
          <w:szCs w:val="16"/>
        </w:rPr>
      </w:pPr>
      <w:r w:rsidRPr="005D2677">
        <w:rPr>
          <w:sz w:val="16"/>
          <w:szCs w:val="16"/>
        </w:rPr>
        <w:t>подготавливает справку об организации работы по охране труда у работодателя в 2 экземплярах.</w:t>
      </w:r>
    </w:p>
    <w:p w:rsidR="00EC3796" w:rsidRPr="005D2677" w:rsidRDefault="00EC3796" w:rsidP="00EC3796">
      <w:pPr>
        <w:pStyle w:val="ConsPlusNormal"/>
        <w:widowControl/>
        <w:ind w:firstLine="142"/>
        <w:jc w:val="both"/>
        <w:rPr>
          <w:sz w:val="16"/>
          <w:szCs w:val="16"/>
        </w:rPr>
      </w:pPr>
      <w:r w:rsidRPr="005D2677">
        <w:rPr>
          <w:sz w:val="16"/>
          <w:szCs w:val="16"/>
        </w:rPr>
        <w:t>Систематизирует в установленном порядке информацию, полученную в ходе проведения смотра-конкурса в области охраны труда и (или) участия в проверке, проводимой совместно с органами надзора и контроля в области охраны труда.</w:t>
      </w:r>
    </w:p>
    <w:p w:rsidR="00EC3796" w:rsidRPr="005D2677" w:rsidRDefault="00EC3796" w:rsidP="00EC3796">
      <w:pPr>
        <w:pStyle w:val="ConsPlusNormal"/>
        <w:widowControl/>
        <w:ind w:firstLine="142"/>
        <w:jc w:val="both"/>
        <w:rPr>
          <w:sz w:val="16"/>
          <w:szCs w:val="16"/>
        </w:rPr>
      </w:pPr>
      <w:r w:rsidRPr="005D2677">
        <w:rPr>
          <w:sz w:val="16"/>
          <w:szCs w:val="16"/>
        </w:rPr>
        <w:t>Один экземпляр справки вручается работодателю, второй – остается в Управлении.</w:t>
      </w:r>
    </w:p>
    <w:p w:rsidR="00EC3796" w:rsidRPr="005D2677" w:rsidRDefault="00EC3796" w:rsidP="00EC3796">
      <w:pPr>
        <w:pStyle w:val="ConsPlusNormal"/>
        <w:widowControl/>
        <w:ind w:firstLine="142"/>
        <w:jc w:val="both"/>
        <w:outlineLvl w:val="1"/>
        <w:rPr>
          <w:sz w:val="16"/>
          <w:szCs w:val="16"/>
        </w:rPr>
      </w:pPr>
      <w:r w:rsidRPr="005D2677">
        <w:rPr>
          <w:sz w:val="16"/>
          <w:szCs w:val="16"/>
        </w:rPr>
        <w:t>Начальник отдела трудовых отношений об исполнении административных действий, установленных пунктом 3.7. докладывает начальнику Управления.</w:t>
      </w:r>
    </w:p>
    <w:p w:rsidR="00EC3796" w:rsidRPr="005D2677" w:rsidRDefault="00EC3796" w:rsidP="00EC3796">
      <w:pPr>
        <w:pStyle w:val="ConsPlusNormal"/>
        <w:widowControl/>
        <w:ind w:firstLine="142"/>
        <w:jc w:val="both"/>
        <w:outlineLvl w:val="1"/>
        <w:rPr>
          <w:sz w:val="16"/>
          <w:szCs w:val="16"/>
        </w:rPr>
      </w:pPr>
      <w:r w:rsidRPr="005D2677">
        <w:rPr>
          <w:sz w:val="16"/>
          <w:szCs w:val="16"/>
        </w:rPr>
        <w:t>Максимальный срок исполнения административный действий, установленных пунктом 3.7.  составляет 30 календарных дней.</w:t>
      </w:r>
    </w:p>
    <w:p w:rsidR="00EC3796" w:rsidRPr="005D2677" w:rsidRDefault="00EC3796" w:rsidP="00EC3796">
      <w:pPr>
        <w:pStyle w:val="afa"/>
        <w:shd w:val="clear" w:color="auto" w:fill="FFFFFF"/>
        <w:ind w:firstLine="142"/>
        <w:jc w:val="both"/>
        <w:rPr>
          <w:rFonts w:ascii="Arial" w:hAnsi="Arial" w:cs="Arial"/>
          <w:color w:val="000000"/>
          <w:sz w:val="16"/>
          <w:szCs w:val="16"/>
        </w:rPr>
      </w:pPr>
      <w:r w:rsidRPr="005D2677">
        <w:rPr>
          <w:rFonts w:ascii="Arial" w:hAnsi="Arial" w:cs="Arial"/>
          <w:sz w:val="16"/>
          <w:szCs w:val="16"/>
        </w:rPr>
        <w:t xml:space="preserve">При поступлении запроса министерства труда и социальной защиты населения Ставропольского края о представлении информации о </w:t>
      </w:r>
      <w:r w:rsidRPr="005D2677">
        <w:rPr>
          <w:rFonts w:ascii="Arial" w:eastAsia="Times New Roman" w:hAnsi="Arial" w:cs="Arial"/>
          <w:color w:val="000000"/>
          <w:sz w:val="16"/>
          <w:szCs w:val="16"/>
        </w:rPr>
        <w:t xml:space="preserve">состоянии </w:t>
      </w:r>
      <w:r w:rsidRPr="005D2677">
        <w:rPr>
          <w:rFonts w:ascii="Arial" w:hAnsi="Arial" w:cs="Arial"/>
          <w:color w:val="000000"/>
          <w:sz w:val="16"/>
          <w:szCs w:val="16"/>
        </w:rPr>
        <w:t>условий</w:t>
      </w:r>
      <w:r w:rsidRPr="005D2677">
        <w:rPr>
          <w:rFonts w:ascii="Arial" w:eastAsia="Times New Roman" w:hAnsi="Arial" w:cs="Arial"/>
          <w:color w:val="000000"/>
          <w:sz w:val="16"/>
          <w:szCs w:val="16"/>
        </w:rPr>
        <w:t xml:space="preserve"> </w:t>
      </w:r>
      <w:r w:rsidRPr="005D2677">
        <w:rPr>
          <w:rFonts w:ascii="Arial" w:hAnsi="Arial" w:cs="Arial"/>
          <w:color w:val="000000"/>
          <w:sz w:val="16"/>
          <w:szCs w:val="16"/>
        </w:rPr>
        <w:t>и</w:t>
      </w:r>
      <w:r w:rsidRPr="005D2677">
        <w:rPr>
          <w:rFonts w:ascii="Arial" w:eastAsia="Times New Roman" w:hAnsi="Arial" w:cs="Arial"/>
          <w:color w:val="000000"/>
          <w:sz w:val="16"/>
          <w:szCs w:val="16"/>
        </w:rPr>
        <w:t xml:space="preserve"> </w:t>
      </w:r>
      <w:r w:rsidRPr="005D2677">
        <w:rPr>
          <w:rFonts w:ascii="Arial" w:hAnsi="Arial" w:cs="Arial"/>
          <w:color w:val="000000"/>
          <w:sz w:val="16"/>
          <w:szCs w:val="16"/>
        </w:rPr>
        <w:t>охраны</w:t>
      </w:r>
      <w:r w:rsidRPr="005D2677">
        <w:rPr>
          <w:rFonts w:ascii="Arial" w:eastAsia="Times New Roman" w:hAnsi="Arial" w:cs="Arial"/>
          <w:color w:val="000000"/>
          <w:sz w:val="16"/>
          <w:szCs w:val="16"/>
        </w:rPr>
        <w:t xml:space="preserve"> </w:t>
      </w:r>
      <w:r w:rsidRPr="005D2677">
        <w:rPr>
          <w:rFonts w:ascii="Arial" w:hAnsi="Arial" w:cs="Arial"/>
          <w:color w:val="000000"/>
          <w:sz w:val="16"/>
          <w:szCs w:val="16"/>
        </w:rPr>
        <w:t>труда</w:t>
      </w:r>
      <w:r w:rsidRPr="005D2677">
        <w:rPr>
          <w:rFonts w:ascii="Arial" w:eastAsia="Times New Roman" w:hAnsi="Arial" w:cs="Arial"/>
          <w:color w:val="000000"/>
          <w:sz w:val="16"/>
          <w:szCs w:val="16"/>
        </w:rPr>
        <w:t xml:space="preserve"> </w:t>
      </w:r>
      <w:r w:rsidRPr="005D2677">
        <w:rPr>
          <w:rFonts w:ascii="Arial" w:hAnsi="Arial" w:cs="Arial"/>
          <w:color w:val="000000"/>
          <w:sz w:val="16"/>
          <w:szCs w:val="16"/>
        </w:rPr>
        <w:t>у работодателей, осуществляющих деятельность на территории Благодарненского района Ставропольского края,</w:t>
      </w:r>
      <w:r w:rsidRPr="005D2677">
        <w:rPr>
          <w:rFonts w:ascii="Arial" w:eastAsia="Times New Roman" w:hAnsi="Arial" w:cs="Arial"/>
          <w:color w:val="000000"/>
          <w:sz w:val="16"/>
          <w:szCs w:val="16"/>
        </w:rPr>
        <w:t xml:space="preserve"> </w:t>
      </w:r>
      <w:r w:rsidRPr="005D2677">
        <w:rPr>
          <w:rFonts w:ascii="Arial" w:hAnsi="Arial" w:cs="Arial"/>
          <w:color w:val="000000"/>
          <w:sz w:val="16"/>
          <w:szCs w:val="16"/>
        </w:rPr>
        <w:t>в</w:t>
      </w:r>
      <w:r w:rsidRPr="005D2677">
        <w:rPr>
          <w:rFonts w:ascii="Arial" w:eastAsia="Times New Roman" w:hAnsi="Arial" w:cs="Arial"/>
          <w:color w:val="000000"/>
          <w:sz w:val="16"/>
          <w:szCs w:val="16"/>
        </w:rPr>
        <w:t xml:space="preserve"> </w:t>
      </w:r>
      <w:r w:rsidRPr="005D2677">
        <w:rPr>
          <w:rFonts w:ascii="Arial" w:hAnsi="Arial" w:cs="Arial"/>
          <w:color w:val="000000"/>
          <w:sz w:val="16"/>
          <w:szCs w:val="16"/>
        </w:rPr>
        <w:t>форме</w:t>
      </w:r>
      <w:r w:rsidRPr="005D2677">
        <w:rPr>
          <w:rFonts w:ascii="Arial" w:eastAsia="Times New Roman" w:hAnsi="Arial" w:cs="Arial"/>
          <w:color w:val="000000"/>
          <w:sz w:val="16"/>
          <w:szCs w:val="16"/>
        </w:rPr>
        <w:t xml:space="preserve"> </w:t>
      </w:r>
      <w:r w:rsidRPr="005D2677">
        <w:rPr>
          <w:rFonts w:ascii="Arial" w:hAnsi="Arial" w:cs="Arial"/>
          <w:color w:val="000000"/>
          <w:sz w:val="16"/>
          <w:szCs w:val="16"/>
        </w:rPr>
        <w:t>«Экспертного</w:t>
      </w:r>
      <w:r w:rsidRPr="005D2677">
        <w:rPr>
          <w:rFonts w:ascii="Arial" w:eastAsia="Times New Roman" w:hAnsi="Arial" w:cs="Arial"/>
          <w:color w:val="000000"/>
          <w:sz w:val="16"/>
          <w:szCs w:val="16"/>
        </w:rPr>
        <w:t xml:space="preserve"> </w:t>
      </w:r>
      <w:r w:rsidRPr="005D2677">
        <w:rPr>
          <w:rFonts w:ascii="Arial" w:hAnsi="Arial" w:cs="Arial"/>
          <w:color w:val="000000"/>
          <w:sz w:val="16"/>
          <w:szCs w:val="16"/>
        </w:rPr>
        <w:t>опроса»:</w:t>
      </w:r>
    </w:p>
    <w:p w:rsidR="00EC3796" w:rsidRPr="005D2677" w:rsidRDefault="00EC3796" w:rsidP="00EC3796">
      <w:pPr>
        <w:pStyle w:val="afa"/>
        <w:shd w:val="clear" w:color="auto" w:fill="FFFFFF"/>
        <w:ind w:firstLine="142"/>
        <w:jc w:val="both"/>
        <w:rPr>
          <w:rFonts w:ascii="Arial" w:hAnsi="Arial" w:cs="Arial"/>
          <w:color w:val="000000"/>
          <w:sz w:val="16"/>
          <w:szCs w:val="16"/>
        </w:rPr>
      </w:pPr>
      <w:r w:rsidRPr="005D2677">
        <w:rPr>
          <w:rFonts w:ascii="Arial" w:hAnsi="Arial" w:cs="Arial"/>
          <w:color w:val="000000"/>
          <w:sz w:val="16"/>
          <w:szCs w:val="16"/>
        </w:rPr>
        <w:t xml:space="preserve">Специалист отдела трудовых отношений осуществляет подготовку проекта письма, с запрашиваемой информацией </w:t>
      </w:r>
      <w:r w:rsidRPr="005D2677">
        <w:rPr>
          <w:rFonts w:ascii="Arial" w:hAnsi="Arial" w:cs="Arial"/>
          <w:sz w:val="16"/>
          <w:szCs w:val="16"/>
        </w:rPr>
        <w:t xml:space="preserve">о </w:t>
      </w:r>
      <w:r w:rsidRPr="005D2677">
        <w:rPr>
          <w:rFonts w:ascii="Arial" w:eastAsia="Times New Roman" w:hAnsi="Arial" w:cs="Arial"/>
          <w:color w:val="000000"/>
          <w:sz w:val="16"/>
          <w:szCs w:val="16"/>
        </w:rPr>
        <w:t xml:space="preserve">состоянии </w:t>
      </w:r>
      <w:r w:rsidRPr="005D2677">
        <w:rPr>
          <w:rFonts w:ascii="Arial" w:hAnsi="Arial" w:cs="Arial"/>
          <w:color w:val="000000"/>
          <w:sz w:val="16"/>
          <w:szCs w:val="16"/>
        </w:rPr>
        <w:t>условий</w:t>
      </w:r>
      <w:r w:rsidRPr="005D2677">
        <w:rPr>
          <w:rFonts w:ascii="Arial" w:eastAsia="Times New Roman" w:hAnsi="Arial" w:cs="Arial"/>
          <w:color w:val="000000"/>
          <w:sz w:val="16"/>
          <w:szCs w:val="16"/>
        </w:rPr>
        <w:t xml:space="preserve"> </w:t>
      </w:r>
      <w:r w:rsidRPr="005D2677">
        <w:rPr>
          <w:rFonts w:ascii="Arial" w:hAnsi="Arial" w:cs="Arial"/>
          <w:color w:val="000000"/>
          <w:sz w:val="16"/>
          <w:szCs w:val="16"/>
        </w:rPr>
        <w:t>и</w:t>
      </w:r>
      <w:r w:rsidRPr="005D2677">
        <w:rPr>
          <w:rFonts w:ascii="Arial" w:eastAsia="Times New Roman" w:hAnsi="Arial" w:cs="Arial"/>
          <w:color w:val="000000"/>
          <w:sz w:val="16"/>
          <w:szCs w:val="16"/>
        </w:rPr>
        <w:t xml:space="preserve"> </w:t>
      </w:r>
      <w:r w:rsidRPr="005D2677">
        <w:rPr>
          <w:rFonts w:ascii="Arial" w:hAnsi="Arial" w:cs="Arial"/>
          <w:color w:val="000000"/>
          <w:sz w:val="16"/>
          <w:szCs w:val="16"/>
        </w:rPr>
        <w:t>охраны</w:t>
      </w:r>
      <w:r w:rsidRPr="005D2677">
        <w:rPr>
          <w:rFonts w:ascii="Arial" w:eastAsia="Times New Roman" w:hAnsi="Arial" w:cs="Arial"/>
          <w:color w:val="000000"/>
          <w:sz w:val="16"/>
          <w:szCs w:val="16"/>
        </w:rPr>
        <w:t xml:space="preserve"> </w:t>
      </w:r>
      <w:r w:rsidRPr="005D2677">
        <w:rPr>
          <w:rFonts w:ascii="Arial" w:hAnsi="Arial" w:cs="Arial"/>
          <w:color w:val="000000"/>
          <w:sz w:val="16"/>
          <w:szCs w:val="16"/>
        </w:rPr>
        <w:t>труда</w:t>
      </w:r>
      <w:r w:rsidRPr="005D2677">
        <w:rPr>
          <w:rFonts w:ascii="Arial" w:eastAsia="Times New Roman" w:hAnsi="Arial" w:cs="Arial"/>
          <w:color w:val="000000"/>
          <w:sz w:val="16"/>
          <w:szCs w:val="16"/>
        </w:rPr>
        <w:t xml:space="preserve"> </w:t>
      </w:r>
      <w:r w:rsidRPr="005D2677">
        <w:rPr>
          <w:rFonts w:ascii="Arial" w:hAnsi="Arial" w:cs="Arial"/>
          <w:color w:val="000000"/>
          <w:sz w:val="16"/>
          <w:szCs w:val="16"/>
        </w:rPr>
        <w:t>у работодателей, осуществляющих деятельность на территории Благодарненского района Ставропольского края,</w:t>
      </w:r>
      <w:r w:rsidRPr="005D2677">
        <w:rPr>
          <w:rFonts w:ascii="Arial" w:eastAsia="Times New Roman" w:hAnsi="Arial" w:cs="Arial"/>
          <w:color w:val="000000"/>
          <w:sz w:val="16"/>
          <w:szCs w:val="16"/>
        </w:rPr>
        <w:t xml:space="preserve"> </w:t>
      </w:r>
      <w:r w:rsidRPr="005D2677">
        <w:rPr>
          <w:rFonts w:ascii="Arial" w:hAnsi="Arial" w:cs="Arial"/>
          <w:color w:val="000000"/>
          <w:sz w:val="16"/>
          <w:szCs w:val="16"/>
        </w:rPr>
        <w:t>в</w:t>
      </w:r>
      <w:r w:rsidRPr="005D2677">
        <w:rPr>
          <w:rFonts w:ascii="Arial" w:eastAsia="Times New Roman" w:hAnsi="Arial" w:cs="Arial"/>
          <w:color w:val="000000"/>
          <w:sz w:val="16"/>
          <w:szCs w:val="16"/>
        </w:rPr>
        <w:t xml:space="preserve"> </w:t>
      </w:r>
      <w:r w:rsidRPr="005D2677">
        <w:rPr>
          <w:rFonts w:ascii="Arial" w:hAnsi="Arial" w:cs="Arial"/>
          <w:color w:val="000000"/>
          <w:sz w:val="16"/>
          <w:szCs w:val="16"/>
        </w:rPr>
        <w:t>форме</w:t>
      </w:r>
      <w:r w:rsidRPr="005D2677">
        <w:rPr>
          <w:rFonts w:ascii="Arial" w:eastAsia="Times New Roman" w:hAnsi="Arial" w:cs="Arial"/>
          <w:color w:val="000000"/>
          <w:sz w:val="16"/>
          <w:szCs w:val="16"/>
        </w:rPr>
        <w:t xml:space="preserve"> </w:t>
      </w:r>
      <w:r w:rsidRPr="005D2677">
        <w:rPr>
          <w:rFonts w:ascii="Arial" w:hAnsi="Arial" w:cs="Arial"/>
          <w:color w:val="000000"/>
          <w:sz w:val="16"/>
          <w:szCs w:val="16"/>
        </w:rPr>
        <w:t>«Экспертного</w:t>
      </w:r>
      <w:r w:rsidRPr="005D2677">
        <w:rPr>
          <w:rFonts w:ascii="Arial" w:eastAsia="Times New Roman" w:hAnsi="Arial" w:cs="Arial"/>
          <w:color w:val="000000"/>
          <w:sz w:val="16"/>
          <w:szCs w:val="16"/>
        </w:rPr>
        <w:t xml:space="preserve"> </w:t>
      </w:r>
      <w:r w:rsidRPr="005D2677">
        <w:rPr>
          <w:rFonts w:ascii="Arial" w:hAnsi="Arial" w:cs="Arial"/>
          <w:color w:val="000000"/>
          <w:sz w:val="16"/>
          <w:szCs w:val="16"/>
        </w:rPr>
        <w:t>опроса». Письмо оформляется в двух экземплярах. Один экземпляр письма, который списывается в дело органа по труду, исполнитель визирует и направляет на подпись начальнику Управления.</w:t>
      </w:r>
    </w:p>
    <w:p w:rsidR="00EC3796" w:rsidRPr="005D2677" w:rsidRDefault="00EC3796" w:rsidP="00EC3796">
      <w:pPr>
        <w:pStyle w:val="ConsPlusNormal"/>
        <w:widowControl/>
        <w:ind w:firstLine="142"/>
        <w:jc w:val="both"/>
        <w:outlineLvl w:val="1"/>
        <w:rPr>
          <w:sz w:val="16"/>
          <w:szCs w:val="16"/>
        </w:rPr>
      </w:pPr>
      <w:r w:rsidRPr="005D2677">
        <w:rPr>
          <w:sz w:val="16"/>
          <w:szCs w:val="16"/>
        </w:rPr>
        <w:t>Начальник Управления рассматривает проект письма, при необходимости вносит в него коррективы, в том числе предложения по содержанию и (или) оформлению письма. В случае согласия с содержанием и оформлением письма, ставит подпись на всех экземплярах письма.</w:t>
      </w:r>
    </w:p>
    <w:p w:rsidR="00EC3796" w:rsidRPr="005D2677" w:rsidRDefault="00EC3796" w:rsidP="00EC3796">
      <w:pPr>
        <w:pStyle w:val="ConsPlusNormal"/>
        <w:widowControl/>
        <w:ind w:firstLine="142"/>
        <w:jc w:val="both"/>
        <w:rPr>
          <w:sz w:val="16"/>
          <w:szCs w:val="16"/>
        </w:rPr>
      </w:pPr>
      <w:r w:rsidRPr="005D2677">
        <w:rPr>
          <w:sz w:val="16"/>
          <w:szCs w:val="16"/>
        </w:rPr>
        <w:t>В случае несогласия с содержанием и (или) оформлением проекта письма, возвращает письмо в отдел трудовых отношений для внесения соответствующих изменений и (или) дополнений.</w:t>
      </w:r>
    </w:p>
    <w:p w:rsidR="00EC3796" w:rsidRPr="005D2677" w:rsidRDefault="00EC3796" w:rsidP="00EC3796">
      <w:pPr>
        <w:pStyle w:val="ConsPlusNormal"/>
        <w:widowControl/>
        <w:ind w:firstLine="142"/>
        <w:contextualSpacing/>
        <w:jc w:val="both"/>
        <w:rPr>
          <w:sz w:val="16"/>
          <w:szCs w:val="16"/>
        </w:rPr>
      </w:pPr>
      <w:r w:rsidRPr="005D2677">
        <w:rPr>
          <w:sz w:val="16"/>
          <w:szCs w:val="16"/>
        </w:rPr>
        <w:t>Срок выполнения действия по отправке письма с запросом работодателям – в течение 5 рабочих дней со дня поступления в отдел трудовых отношений запроса министерства труда и социальной защиты населения Ставропольского края.</w:t>
      </w:r>
    </w:p>
    <w:p w:rsidR="00EC3796" w:rsidRPr="005D2677" w:rsidRDefault="00EC3796" w:rsidP="00EC3796">
      <w:pPr>
        <w:pStyle w:val="afa"/>
        <w:shd w:val="clear" w:color="auto" w:fill="FFFFFF"/>
        <w:ind w:firstLine="142"/>
        <w:contextualSpacing/>
        <w:jc w:val="both"/>
        <w:rPr>
          <w:rFonts w:ascii="Arial" w:hAnsi="Arial" w:cs="Arial"/>
          <w:color w:val="000000"/>
          <w:sz w:val="16"/>
          <w:szCs w:val="16"/>
        </w:rPr>
      </w:pPr>
      <w:r w:rsidRPr="005D2677">
        <w:rPr>
          <w:rFonts w:ascii="Arial" w:hAnsi="Arial" w:cs="Arial"/>
          <w:color w:val="000000"/>
          <w:sz w:val="16"/>
          <w:szCs w:val="16"/>
        </w:rPr>
        <w:t xml:space="preserve"> Сбор информации осуществляется Управлением.</w:t>
      </w:r>
    </w:p>
    <w:p w:rsidR="00EC3796" w:rsidRPr="005D2677" w:rsidRDefault="00EC3796" w:rsidP="00EC3796">
      <w:pPr>
        <w:pStyle w:val="afa"/>
        <w:shd w:val="clear" w:color="auto" w:fill="FFFFFF"/>
        <w:ind w:firstLine="142"/>
        <w:contextualSpacing/>
        <w:jc w:val="both"/>
        <w:rPr>
          <w:rFonts w:ascii="Arial" w:hAnsi="Arial" w:cs="Arial"/>
          <w:color w:val="000000"/>
          <w:sz w:val="16"/>
          <w:szCs w:val="16"/>
        </w:rPr>
      </w:pPr>
      <w:r w:rsidRPr="005D2677">
        <w:rPr>
          <w:rFonts w:ascii="Arial" w:hAnsi="Arial" w:cs="Arial"/>
          <w:color w:val="000000"/>
          <w:sz w:val="16"/>
          <w:szCs w:val="16"/>
        </w:rPr>
        <w:t xml:space="preserve">Обработка информации о состоянии условий и охраны труда у работодателей, осуществляющих деятельность на территории Благодарненского района Ставропольского края производится специалистом отела трудовых отношений в течение 5 рабочих дней </w:t>
      </w:r>
      <w:proofErr w:type="gramStart"/>
      <w:r w:rsidRPr="005D2677">
        <w:rPr>
          <w:rFonts w:ascii="Arial" w:hAnsi="Arial" w:cs="Arial"/>
          <w:color w:val="000000"/>
          <w:sz w:val="16"/>
          <w:szCs w:val="16"/>
        </w:rPr>
        <w:t>с даты поступления</w:t>
      </w:r>
      <w:proofErr w:type="gramEnd"/>
      <w:r w:rsidRPr="005D2677">
        <w:rPr>
          <w:rFonts w:ascii="Arial" w:hAnsi="Arial" w:cs="Arial"/>
          <w:color w:val="000000"/>
          <w:sz w:val="16"/>
          <w:szCs w:val="16"/>
        </w:rPr>
        <w:t xml:space="preserve"> информации в Управление. </w:t>
      </w:r>
    </w:p>
    <w:p w:rsidR="00EC3796" w:rsidRPr="005D2677" w:rsidRDefault="00EC3796" w:rsidP="00EC3796">
      <w:pPr>
        <w:pStyle w:val="afa"/>
        <w:shd w:val="clear" w:color="auto" w:fill="FFFFFF"/>
        <w:ind w:firstLine="142"/>
        <w:contextualSpacing/>
        <w:jc w:val="both"/>
        <w:rPr>
          <w:rFonts w:ascii="Arial" w:hAnsi="Arial" w:cs="Arial"/>
          <w:color w:val="000000"/>
          <w:sz w:val="16"/>
          <w:szCs w:val="16"/>
        </w:rPr>
      </w:pPr>
      <w:r w:rsidRPr="005D2677">
        <w:rPr>
          <w:rFonts w:ascii="Arial" w:hAnsi="Arial" w:cs="Arial"/>
          <w:color w:val="000000"/>
          <w:sz w:val="16"/>
          <w:szCs w:val="16"/>
        </w:rPr>
        <w:t>Обработка информации осуществляется по средствам её группировки по видам экономической деятельности работодателей с использованием сведений, представленных работодателями в соответствии с разделом 4.7. настоящего регламента.</w:t>
      </w:r>
    </w:p>
    <w:p w:rsidR="00EC3796" w:rsidRPr="005D2677" w:rsidRDefault="00EC3796" w:rsidP="00EC3796">
      <w:pPr>
        <w:pStyle w:val="afa"/>
        <w:shd w:val="clear" w:color="auto" w:fill="FFFFFF"/>
        <w:ind w:firstLine="142"/>
        <w:jc w:val="both"/>
        <w:rPr>
          <w:rStyle w:val="af0"/>
          <w:rFonts w:ascii="Arial" w:hAnsi="Arial" w:cs="Arial"/>
          <w:sz w:val="16"/>
          <w:szCs w:val="16"/>
        </w:rPr>
      </w:pPr>
      <w:r w:rsidRPr="005D2677">
        <w:rPr>
          <w:rFonts w:ascii="Arial" w:hAnsi="Arial" w:cs="Arial"/>
          <w:sz w:val="16"/>
          <w:szCs w:val="16"/>
        </w:rPr>
        <w:lastRenderedPageBreak/>
        <w:t xml:space="preserve">Работодатели представляют информацию в адрес Управления на бумажном или электронном носителе </w:t>
      </w:r>
      <w:r w:rsidRPr="005D2677">
        <w:rPr>
          <w:rStyle w:val="af0"/>
          <w:rFonts w:ascii="Arial" w:hAnsi="Arial" w:cs="Arial"/>
          <w:sz w:val="16"/>
          <w:szCs w:val="16"/>
        </w:rPr>
        <w:t>в следующие сроки:</w:t>
      </w:r>
    </w:p>
    <w:p w:rsidR="00EC3796" w:rsidRPr="005D2677" w:rsidRDefault="00EC3796" w:rsidP="00EC3796">
      <w:pPr>
        <w:pStyle w:val="afa"/>
        <w:shd w:val="clear" w:color="auto" w:fill="FFFFFF"/>
        <w:ind w:firstLine="142"/>
        <w:jc w:val="both"/>
        <w:rPr>
          <w:rFonts w:ascii="Arial" w:hAnsi="Arial" w:cs="Arial"/>
          <w:color w:val="000000"/>
          <w:sz w:val="16"/>
          <w:szCs w:val="16"/>
        </w:rPr>
      </w:pPr>
      <w:r w:rsidRPr="005D2677">
        <w:rPr>
          <w:rFonts w:ascii="Arial" w:hAnsi="Arial" w:cs="Arial"/>
          <w:color w:val="000000"/>
          <w:sz w:val="16"/>
          <w:szCs w:val="16"/>
        </w:rPr>
        <w:t>за первое полугодие текущего года – до</w:t>
      </w:r>
      <w:r w:rsidRPr="005D2677">
        <w:rPr>
          <w:rStyle w:val="apple-converted-space"/>
          <w:rFonts w:ascii="Arial" w:hAnsi="Arial" w:cs="Arial"/>
          <w:color w:val="000000"/>
          <w:sz w:val="16"/>
          <w:szCs w:val="16"/>
        </w:rPr>
        <w:t> </w:t>
      </w:r>
      <w:r w:rsidRPr="005D2677">
        <w:rPr>
          <w:rStyle w:val="af0"/>
          <w:rFonts w:ascii="Arial" w:hAnsi="Arial" w:cs="Arial"/>
          <w:sz w:val="16"/>
          <w:szCs w:val="16"/>
        </w:rPr>
        <w:t>01 июля</w:t>
      </w:r>
      <w:r w:rsidRPr="005D2677">
        <w:rPr>
          <w:rFonts w:ascii="Arial" w:hAnsi="Arial" w:cs="Arial"/>
          <w:color w:val="000000"/>
          <w:sz w:val="16"/>
          <w:szCs w:val="16"/>
        </w:rPr>
        <w:t xml:space="preserve"> текущего года;</w:t>
      </w:r>
    </w:p>
    <w:p w:rsidR="00EC3796" w:rsidRPr="005D2677" w:rsidRDefault="00EC3796" w:rsidP="00EC3796">
      <w:pPr>
        <w:pStyle w:val="afa"/>
        <w:shd w:val="clear" w:color="auto" w:fill="FFFFFF"/>
        <w:ind w:firstLine="142"/>
        <w:jc w:val="both"/>
        <w:rPr>
          <w:rFonts w:ascii="Arial" w:hAnsi="Arial" w:cs="Arial"/>
          <w:color w:val="000000"/>
          <w:sz w:val="16"/>
          <w:szCs w:val="16"/>
        </w:rPr>
      </w:pPr>
      <w:r w:rsidRPr="005D2677">
        <w:rPr>
          <w:rFonts w:ascii="Arial" w:hAnsi="Arial" w:cs="Arial"/>
          <w:color w:val="000000"/>
          <w:sz w:val="16"/>
          <w:szCs w:val="16"/>
        </w:rPr>
        <w:t>за прошедший год – до</w:t>
      </w:r>
      <w:r w:rsidRPr="005D2677">
        <w:rPr>
          <w:rStyle w:val="apple-converted-space"/>
          <w:rFonts w:ascii="Arial" w:hAnsi="Arial" w:cs="Arial"/>
          <w:color w:val="000000"/>
          <w:sz w:val="16"/>
          <w:szCs w:val="16"/>
        </w:rPr>
        <w:t> </w:t>
      </w:r>
      <w:hyperlink r:id="rId49" w:history="1">
        <w:r w:rsidRPr="005D2677">
          <w:rPr>
            <w:rStyle w:val="af0"/>
            <w:rFonts w:ascii="Arial" w:hAnsi="Arial" w:cs="Arial"/>
            <w:sz w:val="16"/>
            <w:szCs w:val="16"/>
          </w:rPr>
          <w:t>20</w:t>
        </w:r>
      </w:hyperlink>
      <w:r w:rsidRPr="005D2677">
        <w:rPr>
          <w:rFonts w:ascii="Arial" w:hAnsi="Arial" w:cs="Arial"/>
          <w:color w:val="000000"/>
          <w:sz w:val="16"/>
          <w:szCs w:val="16"/>
        </w:rPr>
        <w:t xml:space="preserve"> я</w:t>
      </w:r>
      <w:r w:rsidRPr="005D2677">
        <w:rPr>
          <w:rFonts w:ascii="Arial" w:hAnsi="Arial" w:cs="Arial"/>
          <w:sz w:val="16"/>
          <w:szCs w:val="16"/>
        </w:rPr>
        <w:t xml:space="preserve">нваря </w:t>
      </w:r>
      <w:r w:rsidRPr="005D2677">
        <w:rPr>
          <w:rFonts w:ascii="Arial" w:hAnsi="Arial" w:cs="Arial"/>
          <w:color w:val="000000"/>
          <w:sz w:val="16"/>
          <w:szCs w:val="16"/>
        </w:rPr>
        <w:t xml:space="preserve">года, следующего за </w:t>
      </w:r>
      <w:proofErr w:type="gramStart"/>
      <w:r w:rsidRPr="005D2677">
        <w:rPr>
          <w:rFonts w:ascii="Arial" w:hAnsi="Arial" w:cs="Arial"/>
          <w:color w:val="000000"/>
          <w:sz w:val="16"/>
          <w:szCs w:val="16"/>
        </w:rPr>
        <w:t>отчетным</w:t>
      </w:r>
      <w:proofErr w:type="gramEnd"/>
      <w:r w:rsidRPr="005D2677">
        <w:rPr>
          <w:rFonts w:ascii="Arial" w:hAnsi="Arial" w:cs="Arial"/>
          <w:color w:val="000000"/>
          <w:sz w:val="16"/>
          <w:szCs w:val="16"/>
        </w:rPr>
        <w:t>.</w:t>
      </w:r>
    </w:p>
    <w:p w:rsidR="00EC3796" w:rsidRPr="005D2677" w:rsidRDefault="00EC3796" w:rsidP="00EC3796">
      <w:pPr>
        <w:tabs>
          <w:tab w:val="left" w:pos="0"/>
        </w:tabs>
        <w:ind w:firstLine="142"/>
        <w:jc w:val="both"/>
        <w:rPr>
          <w:rFonts w:ascii="Arial" w:hAnsi="Arial" w:cs="Arial"/>
          <w:sz w:val="16"/>
          <w:szCs w:val="16"/>
        </w:rPr>
      </w:pPr>
      <w:r w:rsidRPr="005D2677">
        <w:rPr>
          <w:rFonts w:ascii="Arial" w:hAnsi="Arial" w:cs="Arial"/>
          <w:sz w:val="16"/>
          <w:szCs w:val="16"/>
        </w:rPr>
        <w:t xml:space="preserve">Информация о состоянии условий и охраны труда представляется работодателями в форме «Экспертного опроса» и включает в себя: </w:t>
      </w:r>
    </w:p>
    <w:p w:rsidR="00EC3796" w:rsidRPr="005D2677" w:rsidRDefault="00EC3796" w:rsidP="00EC3796">
      <w:pPr>
        <w:tabs>
          <w:tab w:val="left" w:pos="0"/>
        </w:tabs>
        <w:ind w:firstLine="142"/>
        <w:jc w:val="both"/>
        <w:rPr>
          <w:rFonts w:ascii="Arial" w:hAnsi="Arial" w:cs="Arial"/>
          <w:sz w:val="16"/>
          <w:szCs w:val="16"/>
        </w:rPr>
      </w:pPr>
      <w:r w:rsidRPr="005D2677">
        <w:rPr>
          <w:rFonts w:ascii="Arial" w:hAnsi="Arial" w:cs="Arial"/>
          <w:sz w:val="16"/>
          <w:szCs w:val="16"/>
        </w:rPr>
        <w:t>информацию об управлении охраной труда;</w:t>
      </w:r>
    </w:p>
    <w:p w:rsidR="00EC3796" w:rsidRPr="005D2677" w:rsidRDefault="00EC3796" w:rsidP="00EC3796">
      <w:pPr>
        <w:tabs>
          <w:tab w:val="left" w:pos="0"/>
        </w:tabs>
        <w:ind w:firstLine="142"/>
        <w:jc w:val="both"/>
        <w:rPr>
          <w:rFonts w:ascii="Arial" w:hAnsi="Arial" w:cs="Arial"/>
          <w:sz w:val="16"/>
          <w:szCs w:val="16"/>
        </w:rPr>
      </w:pPr>
      <w:r w:rsidRPr="005D2677">
        <w:rPr>
          <w:rFonts w:ascii="Arial" w:hAnsi="Arial" w:cs="Arial"/>
          <w:sz w:val="16"/>
          <w:szCs w:val="16"/>
        </w:rPr>
        <w:t>сведения о вредных и опасных условиях труда;</w:t>
      </w:r>
    </w:p>
    <w:p w:rsidR="00EC3796" w:rsidRPr="005D2677" w:rsidRDefault="00EC3796" w:rsidP="00EC3796">
      <w:pPr>
        <w:tabs>
          <w:tab w:val="left" w:pos="0"/>
        </w:tabs>
        <w:ind w:firstLine="142"/>
        <w:jc w:val="both"/>
        <w:rPr>
          <w:rFonts w:ascii="Arial" w:hAnsi="Arial" w:cs="Arial"/>
          <w:sz w:val="16"/>
          <w:szCs w:val="16"/>
        </w:rPr>
      </w:pPr>
      <w:r w:rsidRPr="005D2677">
        <w:rPr>
          <w:rFonts w:ascii="Arial" w:hAnsi="Arial" w:cs="Arial"/>
          <w:sz w:val="16"/>
          <w:szCs w:val="16"/>
        </w:rPr>
        <w:t>сведения о предоставлении компенсаций работникам за тяжелую работу, работу с вредными и (или) опасными условиями труда;</w:t>
      </w:r>
    </w:p>
    <w:p w:rsidR="00EC3796" w:rsidRPr="005D2677" w:rsidRDefault="00EC3796" w:rsidP="00EC3796">
      <w:pPr>
        <w:tabs>
          <w:tab w:val="left" w:pos="0"/>
        </w:tabs>
        <w:ind w:firstLine="142"/>
        <w:jc w:val="both"/>
        <w:rPr>
          <w:rFonts w:ascii="Arial" w:hAnsi="Arial" w:cs="Arial"/>
          <w:sz w:val="16"/>
          <w:szCs w:val="16"/>
        </w:rPr>
      </w:pPr>
      <w:r w:rsidRPr="005D2677">
        <w:rPr>
          <w:rFonts w:ascii="Arial" w:hAnsi="Arial" w:cs="Arial"/>
          <w:sz w:val="16"/>
          <w:szCs w:val="16"/>
        </w:rPr>
        <w:t>информацию о результатах проведения специальной оценки условий труда (аттестации рабочих мест по условиям труда);</w:t>
      </w:r>
    </w:p>
    <w:p w:rsidR="00EC3796" w:rsidRPr="005D2677" w:rsidRDefault="00EC3796" w:rsidP="00EC3796">
      <w:pPr>
        <w:tabs>
          <w:tab w:val="left" w:pos="0"/>
        </w:tabs>
        <w:ind w:firstLine="142"/>
        <w:jc w:val="both"/>
        <w:rPr>
          <w:rFonts w:ascii="Arial" w:hAnsi="Arial" w:cs="Arial"/>
          <w:sz w:val="16"/>
          <w:szCs w:val="16"/>
        </w:rPr>
      </w:pPr>
      <w:r w:rsidRPr="005D2677">
        <w:rPr>
          <w:rFonts w:ascii="Arial" w:hAnsi="Arial" w:cs="Arial"/>
          <w:sz w:val="16"/>
          <w:szCs w:val="16"/>
        </w:rPr>
        <w:t xml:space="preserve">информацию о прохождении </w:t>
      </w:r>
      <w:proofErr w:type="gramStart"/>
      <w:r w:rsidRPr="005D2677">
        <w:rPr>
          <w:rFonts w:ascii="Arial" w:hAnsi="Arial" w:cs="Arial"/>
          <w:sz w:val="16"/>
          <w:szCs w:val="16"/>
        </w:rPr>
        <w:t>обучения по охране</w:t>
      </w:r>
      <w:proofErr w:type="gramEnd"/>
      <w:r w:rsidRPr="005D2677">
        <w:rPr>
          <w:rFonts w:ascii="Arial" w:hAnsi="Arial" w:cs="Arial"/>
          <w:sz w:val="16"/>
          <w:szCs w:val="16"/>
        </w:rPr>
        <w:t xml:space="preserve"> труда и проверки знаний требований охраны труда;</w:t>
      </w:r>
    </w:p>
    <w:p w:rsidR="00EC3796" w:rsidRPr="005D2677" w:rsidRDefault="00EC3796" w:rsidP="00EC3796">
      <w:pPr>
        <w:tabs>
          <w:tab w:val="left" w:pos="0"/>
        </w:tabs>
        <w:ind w:firstLine="142"/>
        <w:jc w:val="both"/>
        <w:rPr>
          <w:rFonts w:ascii="Arial" w:hAnsi="Arial" w:cs="Arial"/>
          <w:sz w:val="16"/>
          <w:szCs w:val="16"/>
        </w:rPr>
      </w:pPr>
      <w:r w:rsidRPr="005D2677">
        <w:rPr>
          <w:rFonts w:ascii="Arial" w:hAnsi="Arial" w:cs="Arial"/>
          <w:sz w:val="16"/>
          <w:szCs w:val="16"/>
        </w:rPr>
        <w:t xml:space="preserve">информацию о затратах на проведение мероприятий по улучшению условий и охраны труда. </w:t>
      </w:r>
    </w:p>
    <w:p w:rsidR="00EC3796" w:rsidRPr="005D2677" w:rsidRDefault="00EC3796" w:rsidP="00EC3796">
      <w:pPr>
        <w:pStyle w:val="afa"/>
        <w:shd w:val="clear" w:color="auto" w:fill="FFFFFF"/>
        <w:ind w:firstLine="142"/>
        <w:jc w:val="both"/>
        <w:rPr>
          <w:rFonts w:ascii="Arial" w:hAnsi="Arial" w:cs="Arial"/>
          <w:sz w:val="16"/>
          <w:szCs w:val="16"/>
        </w:rPr>
      </w:pPr>
      <w:r w:rsidRPr="005D2677">
        <w:rPr>
          <w:rFonts w:ascii="Arial" w:hAnsi="Arial" w:cs="Arial"/>
          <w:color w:val="000000"/>
          <w:sz w:val="16"/>
          <w:szCs w:val="16"/>
        </w:rPr>
        <w:t xml:space="preserve">Форма экспертного опроса утверждается управлением труда и размещается </w:t>
      </w:r>
      <w:r w:rsidRPr="005D2677">
        <w:rPr>
          <w:rFonts w:ascii="Arial" w:hAnsi="Arial" w:cs="Arial"/>
          <w:sz w:val="16"/>
          <w:szCs w:val="16"/>
        </w:rPr>
        <w:t>в информационно-телекоммуникационной сети «Интернет» на официальном сайте Управления.</w:t>
      </w:r>
    </w:p>
    <w:p w:rsidR="00EC3796" w:rsidRPr="005D2677" w:rsidRDefault="00EC3796" w:rsidP="00EC3796">
      <w:pPr>
        <w:pStyle w:val="afa"/>
        <w:shd w:val="clear" w:color="auto" w:fill="FFFFFF"/>
        <w:ind w:firstLine="142"/>
        <w:jc w:val="both"/>
        <w:rPr>
          <w:rFonts w:ascii="Arial" w:hAnsi="Arial" w:cs="Arial"/>
          <w:color w:val="000000"/>
          <w:sz w:val="16"/>
          <w:szCs w:val="16"/>
        </w:rPr>
      </w:pPr>
      <w:r w:rsidRPr="005D2677">
        <w:rPr>
          <w:rFonts w:ascii="Arial" w:hAnsi="Arial" w:cs="Arial"/>
          <w:color w:val="000000"/>
          <w:sz w:val="16"/>
          <w:szCs w:val="16"/>
        </w:rPr>
        <w:t>В случае возникновения затруднений при подготовке информации о состоянии условий и охраны труда, в том числе отсутствия организационных или материально-технических возможностей, работодатель или уполномоченное им лицо, вправе обратиться в Управление с обращением о подготовке им (уполномоченным им лицом) данной информации непосредственно в Управление.</w:t>
      </w:r>
    </w:p>
    <w:p w:rsidR="00EC3796" w:rsidRPr="005D2677" w:rsidRDefault="00EC3796" w:rsidP="00EC3796">
      <w:pPr>
        <w:pStyle w:val="afa"/>
        <w:shd w:val="clear" w:color="auto" w:fill="FFFFFF"/>
        <w:ind w:firstLine="142"/>
        <w:jc w:val="both"/>
        <w:rPr>
          <w:rFonts w:ascii="Arial" w:hAnsi="Arial" w:cs="Arial"/>
          <w:color w:val="000000"/>
          <w:sz w:val="16"/>
          <w:szCs w:val="16"/>
        </w:rPr>
      </w:pPr>
      <w:r w:rsidRPr="005D2677">
        <w:rPr>
          <w:rFonts w:ascii="Arial" w:hAnsi="Arial" w:cs="Arial"/>
          <w:color w:val="000000"/>
          <w:sz w:val="16"/>
          <w:szCs w:val="16"/>
        </w:rPr>
        <w:t>Данное обращение направляется работодателем (уполномоченным им лицом) не позднее 20 рабочих дней до наступления срока представления информации о состоянии условий и охраны труда.</w:t>
      </w:r>
    </w:p>
    <w:p w:rsidR="00EC3796" w:rsidRPr="005D2677" w:rsidRDefault="00EC3796" w:rsidP="00EC3796">
      <w:pPr>
        <w:pStyle w:val="afa"/>
        <w:shd w:val="clear" w:color="auto" w:fill="FFFFFF"/>
        <w:ind w:firstLine="142"/>
        <w:jc w:val="both"/>
        <w:rPr>
          <w:rFonts w:ascii="Arial" w:hAnsi="Arial" w:cs="Arial"/>
          <w:color w:val="000000"/>
          <w:sz w:val="16"/>
          <w:szCs w:val="16"/>
        </w:rPr>
      </w:pPr>
      <w:r w:rsidRPr="005D2677">
        <w:rPr>
          <w:rFonts w:ascii="Arial" w:hAnsi="Arial" w:cs="Arial"/>
          <w:color w:val="000000"/>
          <w:sz w:val="16"/>
          <w:szCs w:val="16"/>
        </w:rPr>
        <w:t xml:space="preserve">В этом случае информация о состоянии условий и охраны труда готовится работодателем с участием специалистов отдела труда, которые оказывают ему необходимую методическую помощь. </w:t>
      </w:r>
    </w:p>
    <w:p w:rsidR="00EC3796" w:rsidRPr="005D2677" w:rsidRDefault="00EC3796" w:rsidP="00EC3796">
      <w:pPr>
        <w:tabs>
          <w:tab w:val="left" w:pos="993"/>
        </w:tabs>
        <w:ind w:firstLine="142"/>
        <w:jc w:val="both"/>
        <w:rPr>
          <w:rFonts w:ascii="Arial" w:hAnsi="Arial" w:cs="Arial"/>
          <w:bCs/>
          <w:sz w:val="16"/>
          <w:szCs w:val="16"/>
        </w:rPr>
      </w:pPr>
      <w:r w:rsidRPr="005D2677">
        <w:rPr>
          <w:rFonts w:ascii="Arial" w:hAnsi="Arial" w:cs="Arial"/>
          <w:bCs/>
          <w:sz w:val="16"/>
          <w:szCs w:val="16"/>
        </w:rPr>
        <w:t>Работодатели несут ответственность за своевременное представление информац</w:t>
      </w:r>
      <w:proofErr w:type="gramStart"/>
      <w:r w:rsidRPr="005D2677">
        <w:rPr>
          <w:rFonts w:ascii="Arial" w:hAnsi="Arial" w:cs="Arial"/>
          <w:bCs/>
          <w:sz w:val="16"/>
          <w:szCs w:val="16"/>
        </w:rPr>
        <w:t>ии и ее</w:t>
      </w:r>
      <w:proofErr w:type="gramEnd"/>
      <w:r w:rsidRPr="005D2677">
        <w:rPr>
          <w:rFonts w:ascii="Arial" w:hAnsi="Arial" w:cs="Arial"/>
          <w:bCs/>
          <w:sz w:val="16"/>
          <w:szCs w:val="16"/>
        </w:rPr>
        <w:t xml:space="preserve"> достоверность в соответствии с законодательством Российской Федерации и законодательством Ставропольского края.</w:t>
      </w:r>
    </w:p>
    <w:p w:rsidR="00EC3796" w:rsidRPr="005D2677" w:rsidRDefault="00EC3796" w:rsidP="00EC3796">
      <w:pPr>
        <w:pStyle w:val="ConsPlusNormal"/>
        <w:widowControl/>
        <w:ind w:firstLine="142"/>
        <w:jc w:val="both"/>
        <w:outlineLvl w:val="1"/>
        <w:rPr>
          <w:sz w:val="16"/>
          <w:szCs w:val="16"/>
        </w:rPr>
      </w:pPr>
      <w:r w:rsidRPr="005D2677">
        <w:rPr>
          <w:sz w:val="16"/>
          <w:szCs w:val="16"/>
        </w:rPr>
        <w:t>В случае проведения на территории района публичного мероприятия по вопросам охраны труда:</w:t>
      </w:r>
    </w:p>
    <w:p w:rsidR="00EC3796" w:rsidRPr="005D2677" w:rsidRDefault="00EC3796" w:rsidP="00EC3796">
      <w:pPr>
        <w:pStyle w:val="ConsPlusNormal"/>
        <w:widowControl/>
        <w:ind w:firstLine="142"/>
        <w:jc w:val="both"/>
        <w:outlineLvl w:val="1"/>
        <w:rPr>
          <w:sz w:val="16"/>
          <w:szCs w:val="16"/>
        </w:rPr>
      </w:pPr>
      <w:r w:rsidRPr="005D2677">
        <w:rPr>
          <w:sz w:val="16"/>
          <w:szCs w:val="16"/>
        </w:rPr>
        <w:t>Специалист отдела трудовых отношений:</w:t>
      </w:r>
    </w:p>
    <w:p w:rsidR="00EC3796" w:rsidRPr="005D2677" w:rsidRDefault="00EC3796" w:rsidP="00EC3796">
      <w:pPr>
        <w:pStyle w:val="ConsPlusNormal"/>
        <w:widowControl/>
        <w:ind w:firstLine="142"/>
        <w:jc w:val="both"/>
        <w:rPr>
          <w:sz w:val="16"/>
          <w:szCs w:val="16"/>
        </w:rPr>
      </w:pPr>
      <w:r w:rsidRPr="005D2677">
        <w:rPr>
          <w:sz w:val="16"/>
          <w:szCs w:val="16"/>
        </w:rPr>
        <w:t>в соответствии с нормативными актами, регламентирующими порядок организации и проведения публичного мероприятия, утвержденной программой его проведения, осуществляет действия по заданию руководителя отдела трудовых отношений;</w:t>
      </w:r>
    </w:p>
    <w:p w:rsidR="00EC3796" w:rsidRPr="005D2677" w:rsidRDefault="00EC3796" w:rsidP="00EC3796">
      <w:pPr>
        <w:pStyle w:val="ConsPlusNormal"/>
        <w:widowControl/>
        <w:ind w:firstLine="142"/>
        <w:jc w:val="both"/>
        <w:rPr>
          <w:sz w:val="16"/>
          <w:szCs w:val="16"/>
        </w:rPr>
      </w:pPr>
      <w:r w:rsidRPr="005D2677">
        <w:rPr>
          <w:sz w:val="16"/>
          <w:szCs w:val="16"/>
        </w:rPr>
        <w:t>заблаговременно подготавливает форму анкеты, опросного листа и т.д. для заполнения участниками публичного мероприятия;</w:t>
      </w:r>
    </w:p>
    <w:p w:rsidR="00EC3796" w:rsidRPr="005D2677" w:rsidRDefault="00EC3796" w:rsidP="00EC3796">
      <w:pPr>
        <w:pStyle w:val="ConsPlusNormal"/>
        <w:widowControl/>
        <w:ind w:firstLine="142"/>
        <w:jc w:val="both"/>
        <w:rPr>
          <w:sz w:val="16"/>
          <w:szCs w:val="16"/>
        </w:rPr>
      </w:pPr>
      <w:r w:rsidRPr="005D2677">
        <w:rPr>
          <w:sz w:val="16"/>
          <w:szCs w:val="16"/>
        </w:rPr>
        <w:t>осуществляет сбор заполненных участниками публичного мероприятия анкет, опросных листов, материалов выступлений докладчиков и других выступающих;</w:t>
      </w:r>
    </w:p>
    <w:p w:rsidR="00EC3796" w:rsidRPr="005D2677" w:rsidRDefault="00EC3796" w:rsidP="00EC3796">
      <w:pPr>
        <w:pStyle w:val="ConsPlusNormal"/>
        <w:widowControl/>
        <w:ind w:firstLine="142"/>
        <w:jc w:val="both"/>
        <w:rPr>
          <w:sz w:val="16"/>
          <w:szCs w:val="16"/>
        </w:rPr>
      </w:pPr>
      <w:r w:rsidRPr="005D2677">
        <w:rPr>
          <w:sz w:val="16"/>
          <w:szCs w:val="16"/>
        </w:rPr>
        <w:t>регистрирует в установленном порядке информацию, полученную при проведении публичного мероприятия;</w:t>
      </w:r>
    </w:p>
    <w:p w:rsidR="00EC3796" w:rsidRPr="005D2677" w:rsidRDefault="00EC3796" w:rsidP="00EC3796">
      <w:pPr>
        <w:pStyle w:val="ConsPlusNormal"/>
        <w:widowControl/>
        <w:ind w:firstLine="142"/>
        <w:jc w:val="both"/>
        <w:rPr>
          <w:sz w:val="16"/>
          <w:szCs w:val="16"/>
        </w:rPr>
      </w:pPr>
      <w:r w:rsidRPr="005D2677">
        <w:rPr>
          <w:sz w:val="16"/>
          <w:szCs w:val="16"/>
        </w:rPr>
        <w:t>докладывает начальнику Управления, отдела о результатах исполнения административных действий, установленных настоящим пунктом.</w:t>
      </w:r>
    </w:p>
    <w:p w:rsidR="00EC3796" w:rsidRPr="005D2677" w:rsidRDefault="00EC3796" w:rsidP="00EC3796">
      <w:pPr>
        <w:pStyle w:val="ConsPlusNormal"/>
        <w:widowControl/>
        <w:ind w:firstLine="142"/>
        <w:jc w:val="both"/>
        <w:outlineLvl w:val="1"/>
        <w:rPr>
          <w:sz w:val="16"/>
          <w:szCs w:val="16"/>
        </w:rPr>
      </w:pPr>
      <w:r w:rsidRPr="005D2677">
        <w:rPr>
          <w:sz w:val="16"/>
          <w:szCs w:val="16"/>
        </w:rPr>
        <w:t>Максимальный срок, в течение которого информация об охране труда по результатам проведения публичного мероприятия вносится в базу данных состояния условий и охраны труда и информируется начальник Управления, составляет 3 рабочих дня со дня завершения административных действий.</w:t>
      </w:r>
    </w:p>
    <w:p w:rsidR="00EC3796" w:rsidRPr="005D2677" w:rsidRDefault="00EC3796" w:rsidP="00EC3796">
      <w:pPr>
        <w:pStyle w:val="ConsPlusNormal"/>
        <w:widowControl/>
        <w:ind w:firstLine="142"/>
        <w:jc w:val="both"/>
        <w:outlineLvl w:val="1"/>
        <w:rPr>
          <w:sz w:val="16"/>
          <w:szCs w:val="16"/>
        </w:rPr>
      </w:pPr>
      <w:r w:rsidRPr="005D2677">
        <w:rPr>
          <w:sz w:val="16"/>
          <w:szCs w:val="16"/>
        </w:rPr>
        <w:t>В случае поступление запроса от федеральных органов контроля и надзора, министерства труда и социальной защиты населения Ставропольского края:</w:t>
      </w:r>
    </w:p>
    <w:p w:rsidR="00EC3796" w:rsidRPr="005D2677" w:rsidRDefault="00EC3796" w:rsidP="00EC3796">
      <w:pPr>
        <w:pStyle w:val="ConsPlusNormal"/>
        <w:widowControl/>
        <w:ind w:firstLine="142"/>
        <w:jc w:val="both"/>
        <w:outlineLvl w:val="1"/>
        <w:rPr>
          <w:sz w:val="16"/>
          <w:szCs w:val="16"/>
        </w:rPr>
      </w:pPr>
      <w:r w:rsidRPr="005D2677">
        <w:rPr>
          <w:sz w:val="16"/>
          <w:szCs w:val="16"/>
        </w:rPr>
        <w:tab/>
        <w:t>Специалист отдела трудовых отношений изучает информацию об охране труда, имеющуюся в отделе трудовых отношений.</w:t>
      </w:r>
    </w:p>
    <w:p w:rsidR="00EC3796" w:rsidRPr="005D2677" w:rsidRDefault="00EC3796" w:rsidP="00EC3796">
      <w:pPr>
        <w:pStyle w:val="ConsPlusNormal"/>
        <w:widowControl/>
        <w:ind w:firstLine="142"/>
        <w:jc w:val="both"/>
        <w:rPr>
          <w:sz w:val="16"/>
          <w:szCs w:val="16"/>
        </w:rPr>
      </w:pPr>
      <w:r w:rsidRPr="005D2677">
        <w:rPr>
          <w:sz w:val="16"/>
          <w:szCs w:val="16"/>
        </w:rPr>
        <w:t xml:space="preserve">В случае если в отделе трудовых отношений в наличии имеются все сведения, позволяющие дать ответ в полном объеме на поступивший запрос, исполнитель осуществляет подготовку проекта письма с запрашиваемой информацией. </w:t>
      </w:r>
    </w:p>
    <w:p w:rsidR="00EC3796" w:rsidRPr="005D2677" w:rsidRDefault="00EC3796" w:rsidP="00EC3796">
      <w:pPr>
        <w:pStyle w:val="ConsPlusNormal"/>
        <w:widowControl/>
        <w:ind w:firstLine="142"/>
        <w:jc w:val="both"/>
        <w:rPr>
          <w:sz w:val="16"/>
          <w:szCs w:val="16"/>
        </w:rPr>
      </w:pPr>
      <w:r w:rsidRPr="005D2677">
        <w:rPr>
          <w:sz w:val="16"/>
          <w:szCs w:val="16"/>
        </w:rPr>
        <w:lastRenderedPageBreak/>
        <w:t>В случае если в отделе трудовых отношений отсутствуют какие-либо сведения по запрашиваемой информации, исполнитель готовит мотивированный запрос источник</w:t>
      </w:r>
      <w:proofErr w:type="gramStart"/>
      <w:r w:rsidRPr="005D2677">
        <w:rPr>
          <w:sz w:val="16"/>
          <w:szCs w:val="16"/>
        </w:rPr>
        <w:t>у(</w:t>
      </w:r>
      <w:proofErr w:type="gramEnd"/>
      <w:r w:rsidRPr="005D2677">
        <w:rPr>
          <w:sz w:val="16"/>
          <w:szCs w:val="16"/>
        </w:rPr>
        <w:t>-</w:t>
      </w:r>
      <w:proofErr w:type="spellStart"/>
      <w:r w:rsidRPr="005D2677">
        <w:rPr>
          <w:sz w:val="16"/>
          <w:szCs w:val="16"/>
        </w:rPr>
        <w:t>ам</w:t>
      </w:r>
      <w:proofErr w:type="spellEnd"/>
      <w:r w:rsidRPr="005D2677">
        <w:rPr>
          <w:sz w:val="16"/>
          <w:szCs w:val="16"/>
        </w:rPr>
        <w:t>) информации об охране труда, владеющим требуемой информацией. При этом</w:t>
      </w:r>
      <w:proofErr w:type="gramStart"/>
      <w:r w:rsidRPr="005D2677">
        <w:rPr>
          <w:sz w:val="16"/>
          <w:szCs w:val="16"/>
        </w:rPr>
        <w:t>,</w:t>
      </w:r>
      <w:proofErr w:type="gramEnd"/>
      <w:r w:rsidRPr="005D2677">
        <w:rPr>
          <w:sz w:val="16"/>
          <w:szCs w:val="16"/>
        </w:rPr>
        <w:t xml:space="preserve"> если не представляется возможным получить информацию либо отдельные сведения об охране труда от источников информации по охране труда в срок, установленный в запросе от федеральных органов контроля и надзора, министерства труда и социальной защиты населения Ставропольского края (с учетом времени на обработку информации и доставку ответа), в письмо вносится соответствующее обоснование.</w:t>
      </w:r>
    </w:p>
    <w:p w:rsidR="00EC3796" w:rsidRPr="005D2677" w:rsidRDefault="00EC3796" w:rsidP="00EC3796">
      <w:pPr>
        <w:pStyle w:val="ConsPlusNormal"/>
        <w:widowControl/>
        <w:ind w:firstLine="142"/>
        <w:jc w:val="both"/>
        <w:rPr>
          <w:sz w:val="16"/>
          <w:szCs w:val="16"/>
        </w:rPr>
      </w:pPr>
      <w:r w:rsidRPr="005D2677">
        <w:rPr>
          <w:sz w:val="16"/>
          <w:szCs w:val="16"/>
        </w:rPr>
        <w:t>Подлежат ответу только в полном объеме (без вышеуказанного обоснования) запрашиваемой информации об охране труда запросы, в которых срок представления информации установлен более 30 календарных дней.</w:t>
      </w:r>
    </w:p>
    <w:p w:rsidR="00EC3796" w:rsidRPr="005D2677" w:rsidRDefault="00EC3796" w:rsidP="00EC3796">
      <w:pPr>
        <w:pStyle w:val="ConsPlusNormal"/>
        <w:widowControl/>
        <w:ind w:firstLine="142"/>
        <w:jc w:val="both"/>
        <w:outlineLvl w:val="1"/>
        <w:rPr>
          <w:sz w:val="16"/>
          <w:szCs w:val="16"/>
        </w:rPr>
      </w:pPr>
      <w:r w:rsidRPr="005D2677">
        <w:rPr>
          <w:sz w:val="16"/>
          <w:szCs w:val="16"/>
        </w:rPr>
        <w:t>Срок выполнения действий по отправке письма на запрос от федеральных органов контроля и надзора, министерства труда и социальной защиты населения Ставропольского края – не позднее, чем за 3 рабочих дня до срока представления информации об охране труда, установленного в запросе.</w:t>
      </w:r>
    </w:p>
    <w:p w:rsidR="00EC3796" w:rsidRPr="005D2677" w:rsidRDefault="00EC3796" w:rsidP="00EC3796">
      <w:pPr>
        <w:pStyle w:val="ConsPlusNormal"/>
        <w:widowControl/>
        <w:ind w:firstLine="142"/>
        <w:jc w:val="both"/>
        <w:outlineLvl w:val="1"/>
        <w:rPr>
          <w:sz w:val="16"/>
          <w:szCs w:val="16"/>
        </w:rPr>
      </w:pPr>
      <w:r w:rsidRPr="005D2677">
        <w:rPr>
          <w:sz w:val="16"/>
          <w:szCs w:val="16"/>
        </w:rPr>
        <w:t>Административная процедура по контролю достоверности информации об охране труда осуществляется в отношении информации, предоставленной работодателями по обращению (мотивированному запросу) Управления.</w:t>
      </w:r>
    </w:p>
    <w:p w:rsidR="00EC3796" w:rsidRPr="005D2677" w:rsidRDefault="00EC3796" w:rsidP="00EC3796">
      <w:pPr>
        <w:pStyle w:val="ConsPlusNormal"/>
        <w:widowControl/>
        <w:tabs>
          <w:tab w:val="num" w:pos="1620"/>
        </w:tabs>
        <w:ind w:firstLine="142"/>
        <w:jc w:val="both"/>
        <w:outlineLvl w:val="1"/>
        <w:rPr>
          <w:sz w:val="16"/>
          <w:szCs w:val="16"/>
        </w:rPr>
      </w:pPr>
      <w:r w:rsidRPr="005D2677">
        <w:rPr>
          <w:sz w:val="16"/>
          <w:szCs w:val="16"/>
        </w:rPr>
        <w:t>Контроль достоверности информации об охране труда осуществляется при проведении изучения организации работы по охране труда в форме выездных посещений работодателей, а именно: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C3796" w:rsidRPr="005D2677" w:rsidRDefault="00EC3796" w:rsidP="00EC3796">
      <w:pPr>
        <w:pStyle w:val="ConsPlusNormal"/>
        <w:widowControl/>
        <w:ind w:firstLine="142"/>
        <w:jc w:val="both"/>
        <w:outlineLvl w:val="1"/>
        <w:rPr>
          <w:sz w:val="16"/>
          <w:szCs w:val="16"/>
        </w:rPr>
      </w:pPr>
      <w:r w:rsidRPr="005D2677">
        <w:rPr>
          <w:sz w:val="16"/>
          <w:szCs w:val="16"/>
        </w:rPr>
        <w:t>Обработка информации об охране труда включает в себя:</w:t>
      </w:r>
    </w:p>
    <w:p w:rsidR="00EC3796" w:rsidRPr="005D2677" w:rsidRDefault="00EC3796" w:rsidP="00EC3796">
      <w:pPr>
        <w:pStyle w:val="ConsPlusNormal"/>
        <w:widowControl/>
        <w:tabs>
          <w:tab w:val="num" w:pos="0"/>
        </w:tabs>
        <w:ind w:firstLine="142"/>
        <w:jc w:val="both"/>
        <w:rPr>
          <w:sz w:val="16"/>
          <w:szCs w:val="16"/>
        </w:rPr>
      </w:pPr>
      <w:r w:rsidRPr="005D2677">
        <w:rPr>
          <w:sz w:val="16"/>
          <w:szCs w:val="16"/>
        </w:rPr>
        <w:t>первичную обработку информации об охране труда, полученную в соответствии с положениями пункта 3.2.;</w:t>
      </w:r>
    </w:p>
    <w:p w:rsidR="00EC3796" w:rsidRPr="005D2677" w:rsidRDefault="00EC3796" w:rsidP="00EC3796">
      <w:pPr>
        <w:pStyle w:val="ConsPlusNormal"/>
        <w:widowControl/>
        <w:tabs>
          <w:tab w:val="num" w:pos="0"/>
        </w:tabs>
        <w:ind w:firstLine="142"/>
        <w:jc w:val="both"/>
        <w:rPr>
          <w:sz w:val="16"/>
          <w:szCs w:val="16"/>
        </w:rPr>
      </w:pPr>
      <w:r w:rsidRPr="005D2677">
        <w:rPr>
          <w:sz w:val="16"/>
          <w:szCs w:val="16"/>
        </w:rPr>
        <w:t>приведение первично полученной информации об охране труда к унифицированному виду;</w:t>
      </w:r>
    </w:p>
    <w:p w:rsidR="00EC3796" w:rsidRPr="005D2677" w:rsidRDefault="00EC3796" w:rsidP="00EC3796">
      <w:pPr>
        <w:pStyle w:val="ConsPlusNormal"/>
        <w:widowControl/>
        <w:tabs>
          <w:tab w:val="num" w:pos="0"/>
        </w:tabs>
        <w:ind w:firstLine="142"/>
        <w:jc w:val="both"/>
        <w:rPr>
          <w:sz w:val="16"/>
          <w:szCs w:val="16"/>
        </w:rPr>
      </w:pPr>
      <w:r w:rsidRPr="005D2677">
        <w:rPr>
          <w:sz w:val="16"/>
          <w:szCs w:val="16"/>
        </w:rPr>
        <w:t>вторичную обработку информации об охране труда, имеющуюся в отделе труда;</w:t>
      </w:r>
    </w:p>
    <w:p w:rsidR="00EC3796" w:rsidRPr="005D2677" w:rsidRDefault="00EC3796" w:rsidP="00EC3796">
      <w:pPr>
        <w:pStyle w:val="ConsPlusNormal"/>
        <w:widowControl/>
        <w:tabs>
          <w:tab w:val="num" w:pos="0"/>
        </w:tabs>
        <w:ind w:firstLine="142"/>
        <w:jc w:val="both"/>
        <w:rPr>
          <w:sz w:val="16"/>
          <w:szCs w:val="16"/>
        </w:rPr>
      </w:pPr>
      <w:r w:rsidRPr="005D2677">
        <w:rPr>
          <w:sz w:val="16"/>
          <w:szCs w:val="16"/>
        </w:rPr>
        <w:t>систематизацию и организацию накопленных данных;</w:t>
      </w:r>
    </w:p>
    <w:p w:rsidR="00EC3796" w:rsidRPr="005D2677" w:rsidRDefault="00EC3796" w:rsidP="00EC3796">
      <w:pPr>
        <w:pStyle w:val="ConsPlusNormal"/>
        <w:widowControl/>
        <w:tabs>
          <w:tab w:val="num" w:pos="0"/>
        </w:tabs>
        <w:ind w:firstLine="142"/>
        <w:jc w:val="both"/>
        <w:rPr>
          <w:sz w:val="16"/>
          <w:szCs w:val="16"/>
        </w:rPr>
      </w:pPr>
      <w:r w:rsidRPr="005D2677">
        <w:rPr>
          <w:sz w:val="16"/>
          <w:szCs w:val="16"/>
        </w:rPr>
        <w:t>проведение глубокого анализа информации об охране труда, систематизация и обработка полученных данных;</w:t>
      </w:r>
    </w:p>
    <w:p w:rsidR="00EC3796" w:rsidRPr="005D2677" w:rsidRDefault="00EC3796" w:rsidP="00EC3796">
      <w:pPr>
        <w:pStyle w:val="ConsPlusNormal"/>
        <w:widowControl/>
        <w:tabs>
          <w:tab w:val="num" w:pos="0"/>
        </w:tabs>
        <w:ind w:firstLine="142"/>
        <w:jc w:val="both"/>
        <w:rPr>
          <w:sz w:val="16"/>
          <w:szCs w:val="16"/>
        </w:rPr>
      </w:pPr>
      <w:r w:rsidRPr="005D2677">
        <w:rPr>
          <w:sz w:val="16"/>
          <w:szCs w:val="16"/>
        </w:rPr>
        <w:t>формирование отчета по конкретной тематике.</w:t>
      </w:r>
    </w:p>
    <w:p w:rsidR="00EC3796" w:rsidRPr="005D2677" w:rsidRDefault="00EC3796" w:rsidP="00EC3796">
      <w:pPr>
        <w:pStyle w:val="ConsPlusNormal"/>
        <w:widowControl/>
        <w:ind w:firstLine="142"/>
        <w:jc w:val="both"/>
        <w:outlineLvl w:val="1"/>
        <w:rPr>
          <w:sz w:val="16"/>
          <w:szCs w:val="16"/>
        </w:rPr>
      </w:pPr>
      <w:r w:rsidRPr="005D2677">
        <w:rPr>
          <w:sz w:val="16"/>
          <w:szCs w:val="16"/>
        </w:rPr>
        <w:t>Обработка информации об охране труда используется в целях:</w:t>
      </w:r>
    </w:p>
    <w:p w:rsidR="00EC3796" w:rsidRPr="005D2677" w:rsidRDefault="00EC3796" w:rsidP="00EC3796">
      <w:pPr>
        <w:pStyle w:val="ConsPlusNormal"/>
        <w:widowControl/>
        <w:ind w:firstLine="142"/>
        <w:jc w:val="both"/>
        <w:outlineLvl w:val="1"/>
        <w:rPr>
          <w:sz w:val="16"/>
          <w:szCs w:val="16"/>
        </w:rPr>
      </w:pPr>
      <w:proofErr w:type="gramStart"/>
      <w:r w:rsidRPr="005D2677">
        <w:rPr>
          <w:sz w:val="16"/>
          <w:szCs w:val="16"/>
        </w:rPr>
        <w:t>комплексной оценки системы управления охраной труда на территории Благодарненского района Ставропольского края, выявления негативных тенденций и фактов, вызывающих изменения в сфере условий и охраны труда, определение неотложных и долгосрочных мер по улучшению условий и охраны труда, снижения уровня производственного травматизма и профессиональной заболеваемости, оказания работодателям методической помощи в организации работы по охране труда.;</w:t>
      </w:r>
      <w:proofErr w:type="gramEnd"/>
    </w:p>
    <w:p w:rsidR="00EC3796" w:rsidRPr="005D2677" w:rsidRDefault="00EC3796" w:rsidP="00EC3796">
      <w:pPr>
        <w:pStyle w:val="ConsPlusNormal"/>
        <w:widowControl/>
        <w:tabs>
          <w:tab w:val="num" w:pos="0"/>
        </w:tabs>
        <w:ind w:firstLine="142"/>
        <w:jc w:val="both"/>
        <w:rPr>
          <w:sz w:val="16"/>
          <w:szCs w:val="16"/>
        </w:rPr>
      </w:pPr>
      <w:r w:rsidRPr="005D2677">
        <w:rPr>
          <w:sz w:val="16"/>
          <w:szCs w:val="16"/>
        </w:rPr>
        <w:t>принятия управленческих решений по исполнению отдельных полномочий по государственному управлению охраной труда в порядке, установленном Административными регламентами, предусматривающими порядок исполнения данных полномочий;</w:t>
      </w:r>
    </w:p>
    <w:p w:rsidR="00EC3796" w:rsidRPr="005D2677" w:rsidRDefault="00EC3796" w:rsidP="00EC3796">
      <w:pPr>
        <w:pStyle w:val="ConsPlusNormal"/>
        <w:widowControl/>
        <w:tabs>
          <w:tab w:val="num" w:pos="0"/>
        </w:tabs>
        <w:ind w:firstLine="142"/>
        <w:jc w:val="both"/>
        <w:rPr>
          <w:sz w:val="16"/>
          <w:szCs w:val="16"/>
        </w:rPr>
      </w:pPr>
      <w:r w:rsidRPr="005D2677">
        <w:rPr>
          <w:sz w:val="16"/>
          <w:szCs w:val="16"/>
        </w:rPr>
        <w:t>подготовки ответов на запросы федеральных органов надзора и контроля, министерства труда и социальной защиты населения Ставропольского по предоставлению информации об охране труда;</w:t>
      </w:r>
    </w:p>
    <w:p w:rsidR="00EC3796" w:rsidRPr="005D2677" w:rsidRDefault="00EC3796" w:rsidP="00EC3796">
      <w:pPr>
        <w:pStyle w:val="ConsPlusNormal"/>
        <w:widowControl/>
        <w:tabs>
          <w:tab w:val="num" w:pos="0"/>
        </w:tabs>
        <w:ind w:firstLine="142"/>
        <w:jc w:val="both"/>
        <w:rPr>
          <w:sz w:val="16"/>
          <w:szCs w:val="16"/>
        </w:rPr>
      </w:pPr>
      <w:r w:rsidRPr="005D2677">
        <w:rPr>
          <w:sz w:val="16"/>
          <w:szCs w:val="16"/>
        </w:rPr>
        <w:t>подготовки ежегодного доклада о состоянии условий и охраны труда в  районе (далее – ежегодный доклад).</w:t>
      </w:r>
    </w:p>
    <w:p w:rsidR="00EC3796" w:rsidRPr="005D2677" w:rsidRDefault="00EC3796" w:rsidP="00EC3796">
      <w:pPr>
        <w:pStyle w:val="ConsPlusNormal"/>
        <w:widowControl/>
        <w:tabs>
          <w:tab w:val="num" w:pos="0"/>
        </w:tabs>
        <w:ind w:firstLine="142"/>
        <w:jc w:val="both"/>
        <w:rPr>
          <w:sz w:val="16"/>
          <w:szCs w:val="16"/>
        </w:rPr>
      </w:pPr>
      <w:r w:rsidRPr="005D2677">
        <w:rPr>
          <w:sz w:val="16"/>
          <w:szCs w:val="16"/>
        </w:rPr>
        <w:t>Основанием для начала исполнения административной процедуры по обработке информации об охране труда являются:</w:t>
      </w:r>
    </w:p>
    <w:p w:rsidR="00EC3796" w:rsidRPr="005D2677" w:rsidRDefault="00EC3796" w:rsidP="00EC3796">
      <w:pPr>
        <w:pStyle w:val="ConsPlusNormal"/>
        <w:widowControl/>
        <w:tabs>
          <w:tab w:val="num" w:pos="0"/>
        </w:tabs>
        <w:ind w:firstLine="142"/>
        <w:jc w:val="both"/>
        <w:rPr>
          <w:sz w:val="16"/>
          <w:szCs w:val="16"/>
        </w:rPr>
      </w:pPr>
      <w:r w:rsidRPr="005D2677">
        <w:rPr>
          <w:sz w:val="16"/>
          <w:szCs w:val="16"/>
        </w:rPr>
        <w:t>регистрация информации об охране труда, полученной в соответствии с положениями пункта 3.5.;</w:t>
      </w:r>
    </w:p>
    <w:p w:rsidR="00EC3796" w:rsidRPr="005D2677" w:rsidRDefault="00EC3796" w:rsidP="00EC3796">
      <w:pPr>
        <w:pStyle w:val="ConsPlusNormal"/>
        <w:widowControl/>
        <w:tabs>
          <w:tab w:val="num" w:pos="0"/>
        </w:tabs>
        <w:ind w:firstLine="142"/>
        <w:jc w:val="both"/>
        <w:rPr>
          <w:sz w:val="16"/>
          <w:szCs w:val="16"/>
        </w:rPr>
      </w:pPr>
      <w:r w:rsidRPr="005D2677">
        <w:rPr>
          <w:sz w:val="16"/>
          <w:szCs w:val="16"/>
        </w:rPr>
        <w:t>распоряжение начальника Управления о подготовке ежегодного доклада, подготовке и направлении в адрес получателей исполнения государственной функции, запрашиваемой ими информации.</w:t>
      </w:r>
    </w:p>
    <w:p w:rsidR="00EC3796" w:rsidRPr="005D2677" w:rsidRDefault="00EC3796" w:rsidP="00EC3796">
      <w:pPr>
        <w:pStyle w:val="ConsPlusNormal"/>
        <w:widowControl/>
        <w:tabs>
          <w:tab w:val="num" w:pos="0"/>
        </w:tabs>
        <w:ind w:firstLine="142"/>
        <w:jc w:val="both"/>
        <w:rPr>
          <w:sz w:val="16"/>
          <w:szCs w:val="16"/>
        </w:rPr>
      </w:pPr>
      <w:r w:rsidRPr="005D2677">
        <w:rPr>
          <w:sz w:val="16"/>
          <w:szCs w:val="16"/>
        </w:rPr>
        <w:t>При обобщении информации, полученной в соответствии с положениями пункта  3.5.;</w:t>
      </w:r>
    </w:p>
    <w:p w:rsidR="00EC3796" w:rsidRPr="005D2677" w:rsidRDefault="00EC3796" w:rsidP="00EC3796">
      <w:pPr>
        <w:pStyle w:val="ConsPlusNormal"/>
        <w:widowControl/>
        <w:tabs>
          <w:tab w:val="num" w:pos="0"/>
        </w:tabs>
        <w:ind w:firstLine="142"/>
        <w:jc w:val="both"/>
        <w:outlineLvl w:val="1"/>
        <w:rPr>
          <w:sz w:val="16"/>
          <w:szCs w:val="16"/>
        </w:rPr>
      </w:pPr>
      <w:r w:rsidRPr="005D2677">
        <w:rPr>
          <w:sz w:val="16"/>
          <w:szCs w:val="16"/>
        </w:rPr>
        <w:tab/>
        <w:t>Специалист отдела трудовых отношений:</w:t>
      </w:r>
    </w:p>
    <w:p w:rsidR="00EC3796" w:rsidRPr="005D2677" w:rsidRDefault="00EC3796" w:rsidP="00EC3796">
      <w:pPr>
        <w:pStyle w:val="ConsPlusNormal"/>
        <w:widowControl/>
        <w:tabs>
          <w:tab w:val="num" w:pos="0"/>
        </w:tabs>
        <w:ind w:firstLine="142"/>
        <w:jc w:val="both"/>
        <w:rPr>
          <w:sz w:val="16"/>
          <w:szCs w:val="16"/>
        </w:rPr>
      </w:pPr>
      <w:r w:rsidRPr="005D2677">
        <w:rPr>
          <w:sz w:val="16"/>
          <w:szCs w:val="16"/>
        </w:rPr>
        <w:lastRenderedPageBreak/>
        <w:t>удостоверяется, что информация по форме и объему соответствует установленным требованиям, численные данные и текстовая информация в ней написаны разборчиво и позволяют однозначно истолковать их содержание;</w:t>
      </w:r>
    </w:p>
    <w:p w:rsidR="00EC3796" w:rsidRPr="005D2677" w:rsidRDefault="00EC3796" w:rsidP="00EC3796">
      <w:pPr>
        <w:pStyle w:val="ConsPlusNormal"/>
        <w:widowControl/>
        <w:tabs>
          <w:tab w:val="num" w:pos="0"/>
        </w:tabs>
        <w:ind w:firstLine="142"/>
        <w:jc w:val="both"/>
        <w:rPr>
          <w:sz w:val="16"/>
          <w:szCs w:val="16"/>
        </w:rPr>
      </w:pPr>
      <w:r w:rsidRPr="005D2677">
        <w:rPr>
          <w:sz w:val="16"/>
          <w:szCs w:val="16"/>
        </w:rPr>
        <w:t>сопоставляет количественные и качественные показатели, содержащиеся в полученной информации с аналогичными данными за предыдущий отчетный период, с информациями, полученными из внешних источников, пересчитывает расчетные показатели;</w:t>
      </w:r>
    </w:p>
    <w:p w:rsidR="00EC3796" w:rsidRPr="005D2677" w:rsidRDefault="00EC3796" w:rsidP="00EC3796">
      <w:pPr>
        <w:pStyle w:val="ConsPlusNormal"/>
        <w:widowControl/>
        <w:tabs>
          <w:tab w:val="num" w:pos="0"/>
        </w:tabs>
        <w:ind w:firstLine="142"/>
        <w:jc w:val="both"/>
        <w:rPr>
          <w:sz w:val="16"/>
          <w:szCs w:val="16"/>
        </w:rPr>
      </w:pPr>
      <w:r w:rsidRPr="005D2677">
        <w:rPr>
          <w:sz w:val="16"/>
          <w:szCs w:val="16"/>
        </w:rPr>
        <w:t>формирует базы данных в разрезе видов экономической деятельности и форм собственности работодателей:</w:t>
      </w:r>
    </w:p>
    <w:p w:rsidR="00EC3796" w:rsidRPr="005D2677" w:rsidRDefault="00EC3796" w:rsidP="00EC3796">
      <w:pPr>
        <w:pStyle w:val="ConsPlusNormal"/>
        <w:widowControl/>
        <w:tabs>
          <w:tab w:val="num" w:pos="0"/>
        </w:tabs>
        <w:ind w:firstLine="142"/>
        <w:jc w:val="both"/>
        <w:rPr>
          <w:sz w:val="16"/>
          <w:szCs w:val="16"/>
        </w:rPr>
      </w:pPr>
      <w:r w:rsidRPr="005D2677">
        <w:rPr>
          <w:sz w:val="16"/>
          <w:szCs w:val="16"/>
        </w:rPr>
        <w:t xml:space="preserve">а) прохождения руководителями и специалистами в установленном порядке </w:t>
      </w:r>
      <w:proofErr w:type="gramStart"/>
      <w:r w:rsidRPr="005D2677">
        <w:rPr>
          <w:sz w:val="16"/>
          <w:szCs w:val="16"/>
        </w:rPr>
        <w:t>обучения по охране</w:t>
      </w:r>
      <w:proofErr w:type="gramEnd"/>
      <w:r w:rsidRPr="005D2677">
        <w:rPr>
          <w:sz w:val="16"/>
          <w:szCs w:val="16"/>
        </w:rPr>
        <w:t xml:space="preserve"> труда и проверки знаний требований охраны труда;</w:t>
      </w:r>
    </w:p>
    <w:p w:rsidR="00EC3796" w:rsidRPr="005D2677" w:rsidRDefault="00EC3796" w:rsidP="00EC3796">
      <w:pPr>
        <w:pStyle w:val="ConsPlusNormal"/>
        <w:widowControl/>
        <w:tabs>
          <w:tab w:val="num" w:pos="0"/>
        </w:tabs>
        <w:ind w:firstLine="142"/>
        <w:jc w:val="both"/>
        <w:rPr>
          <w:sz w:val="16"/>
          <w:szCs w:val="16"/>
        </w:rPr>
      </w:pPr>
      <w:r w:rsidRPr="005D2677">
        <w:rPr>
          <w:sz w:val="16"/>
          <w:szCs w:val="16"/>
        </w:rPr>
        <w:t>б) состояния проведения аттестации рабочих мест по условиям труда, специальной оценки условий труда у работодателей;</w:t>
      </w:r>
    </w:p>
    <w:p w:rsidR="00EC3796" w:rsidRPr="005D2677" w:rsidRDefault="00EC3796" w:rsidP="00EC3796">
      <w:pPr>
        <w:pStyle w:val="ConsPlusNormal"/>
        <w:widowControl/>
        <w:tabs>
          <w:tab w:val="num" w:pos="0"/>
        </w:tabs>
        <w:ind w:firstLine="142"/>
        <w:jc w:val="both"/>
        <w:rPr>
          <w:sz w:val="16"/>
          <w:szCs w:val="16"/>
        </w:rPr>
      </w:pPr>
      <w:r w:rsidRPr="005D2677">
        <w:rPr>
          <w:sz w:val="16"/>
          <w:szCs w:val="16"/>
        </w:rPr>
        <w:t>в) наличия и качественного состава служб охраны труда</w:t>
      </w:r>
    </w:p>
    <w:p w:rsidR="00EC3796" w:rsidRPr="005D2677" w:rsidRDefault="00EC3796" w:rsidP="00EC3796">
      <w:pPr>
        <w:pStyle w:val="ConsPlusNormal"/>
        <w:widowControl/>
        <w:tabs>
          <w:tab w:val="num" w:pos="0"/>
        </w:tabs>
        <w:ind w:firstLine="142"/>
        <w:jc w:val="both"/>
        <w:rPr>
          <w:sz w:val="16"/>
          <w:szCs w:val="16"/>
        </w:rPr>
      </w:pPr>
      <w:r w:rsidRPr="005D2677">
        <w:rPr>
          <w:sz w:val="16"/>
          <w:szCs w:val="16"/>
        </w:rPr>
        <w:t>актуализирует содержащиеся в базах данных сведения.</w:t>
      </w:r>
    </w:p>
    <w:p w:rsidR="00EC3796" w:rsidRPr="005D2677" w:rsidRDefault="00EC3796" w:rsidP="00EC3796">
      <w:pPr>
        <w:pStyle w:val="ConsPlusNormal"/>
        <w:widowControl/>
        <w:ind w:firstLine="142"/>
        <w:jc w:val="both"/>
        <w:outlineLvl w:val="1"/>
        <w:rPr>
          <w:sz w:val="16"/>
          <w:szCs w:val="16"/>
        </w:rPr>
      </w:pPr>
      <w:r w:rsidRPr="005D2677">
        <w:rPr>
          <w:sz w:val="16"/>
          <w:szCs w:val="16"/>
        </w:rPr>
        <w:t>При проведении анализа информации, полученной в соответствии с положениями пункта  3.5., в целях принятия управленческих решений при исполнении отдельных полномочий по государственному управлению охраной труда исполнитель руководствуется соответствующими Административными регламентами.</w:t>
      </w:r>
    </w:p>
    <w:p w:rsidR="00EC3796" w:rsidRPr="005D2677" w:rsidRDefault="00EC3796" w:rsidP="00EC3796">
      <w:pPr>
        <w:pStyle w:val="ConsPlusNormal"/>
        <w:widowControl/>
        <w:ind w:firstLine="142"/>
        <w:jc w:val="both"/>
        <w:outlineLvl w:val="1"/>
        <w:rPr>
          <w:sz w:val="16"/>
          <w:szCs w:val="16"/>
        </w:rPr>
      </w:pPr>
      <w:r w:rsidRPr="005D2677">
        <w:rPr>
          <w:sz w:val="16"/>
          <w:szCs w:val="16"/>
        </w:rPr>
        <w:t>При подготовке информации по запросу получателей исполнения государственной функции:</w:t>
      </w:r>
    </w:p>
    <w:p w:rsidR="00EC3796" w:rsidRPr="005D2677" w:rsidRDefault="00EC3796" w:rsidP="00EC3796">
      <w:pPr>
        <w:pStyle w:val="ConsPlusNormal"/>
        <w:widowControl/>
        <w:tabs>
          <w:tab w:val="num" w:pos="0"/>
        </w:tabs>
        <w:ind w:firstLine="142"/>
        <w:jc w:val="both"/>
        <w:outlineLvl w:val="1"/>
        <w:rPr>
          <w:sz w:val="16"/>
          <w:szCs w:val="16"/>
        </w:rPr>
      </w:pPr>
      <w:r w:rsidRPr="005D2677">
        <w:rPr>
          <w:sz w:val="16"/>
          <w:szCs w:val="16"/>
        </w:rPr>
        <w:t>Специалист отдела трудовых отношений:</w:t>
      </w:r>
    </w:p>
    <w:p w:rsidR="00EC3796" w:rsidRPr="005D2677" w:rsidRDefault="00EC3796" w:rsidP="00EC3796">
      <w:pPr>
        <w:pStyle w:val="ConsPlusNormal"/>
        <w:widowControl/>
        <w:tabs>
          <w:tab w:val="num" w:pos="0"/>
        </w:tabs>
        <w:ind w:firstLine="142"/>
        <w:jc w:val="both"/>
        <w:rPr>
          <w:sz w:val="16"/>
          <w:szCs w:val="16"/>
        </w:rPr>
      </w:pPr>
      <w:r w:rsidRPr="005D2677">
        <w:rPr>
          <w:sz w:val="16"/>
          <w:szCs w:val="16"/>
        </w:rPr>
        <w:t>использует сведения, полученные в ходе осуществления административных действий в соответствии с подпунктом 3.5.;</w:t>
      </w:r>
    </w:p>
    <w:p w:rsidR="00EC3796" w:rsidRPr="005D2677" w:rsidRDefault="00EC3796" w:rsidP="00EC3796">
      <w:pPr>
        <w:pStyle w:val="ConsPlusNormal"/>
        <w:widowControl/>
        <w:tabs>
          <w:tab w:val="num" w:pos="0"/>
        </w:tabs>
        <w:ind w:firstLine="142"/>
        <w:jc w:val="both"/>
        <w:rPr>
          <w:sz w:val="16"/>
          <w:szCs w:val="16"/>
        </w:rPr>
      </w:pPr>
      <w:r w:rsidRPr="005D2677">
        <w:rPr>
          <w:sz w:val="16"/>
          <w:szCs w:val="16"/>
        </w:rPr>
        <w:t>подготавливает проект письма с запрашиваемой информацией в адрес федеральных органов надзора и контроля либо министерства труда и социальной защиты населения Ставропольского края и направляет его на визирование начальнику отдела и в дальнейшем на рассмотрение начальнику Управления.</w:t>
      </w:r>
    </w:p>
    <w:p w:rsidR="00EC3796" w:rsidRPr="005D2677" w:rsidRDefault="00EC3796" w:rsidP="00EC3796">
      <w:pPr>
        <w:pStyle w:val="ConsPlusNormal"/>
        <w:widowControl/>
        <w:ind w:firstLine="142"/>
        <w:jc w:val="both"/>
        <w:outlineLvl w:val="1"/>
        <w:rPr>
          <w:sz w:val="16"/>
          <w:szCs w:val="16"/>
        </w:rPr>
      </w:pPr>
      <w:r w:rsidRPr="005D2677">
        <w:rPr>
          <w:sz w:val="16"/>
          <w:szCs w:val="16"/>
        </w:rPr>
        <w:t>Начальник Управления рассматривает письмо, при необходимости вносит указания на недостатки, в том числе предложения по содержанию и (или) оформлению проекта письма.</w:t>
      </w:r>
    </w:p>
    <w:p w:rsidR="00EC3796" w:rsidRPr="005D2677" w:rsidRDefault="00EC3796" w:rsidP="00EC3796">
      <w:pPr>
        <w:pStyle w:val="ConsPlusNormal"/>
        <w:widowControl/>
        <w:tabs>
          <w:tab w:val="num" w:pos="0"/>
        </w:tabs>
        <w:ind w:firstLine="142"/>
        <w:jc w:val="both"/>
        <w:rPr>
          <w:sz w:val="16"/>
          <w:szCs w:val="16"/>
        </w:rPr>
      </w:pPr>
      <w:r w:rsidRPr="005D2677">
        <w:rPr>
          <w:sz w:val="16"/>
          <w:szCs w:val="16"/>
        </w:rPr>
        <w:t>В случае согласия с содержанием и оформлением проекта письма, ставит подпись на всех экземплярах письма.</w:t>
      </w:r>
    </w:p>
    <w:p w:rsidR="00EC3796" w:rsidRPr="005D2677" w:rsidRDefault="00EC3796" w:rsidP="00EC3796">
      <w:pPr>
        <w:pStyle w:val="ConsPlusNormal"/>
        <w:widowControl/>
        <w:tabs>
          <w:tab w:val="num" w:pos="0"/>
        </w:tabs>
        <w:ind w:firstLine="142"/>
        <w:jc w:val="both"/>
        <w:rPr>
          <w:sz w:val="16"/>
          <w:szCs w:val="16"/>
        </w:rPr>
      </w:pPr>
      <w:r w:rsidRPr="005D2677">
        <w:rPr>
          <w:sz w:val="16"/>
          <w:szCs w:val="16"/>
        </w:rPr>
        <w:t>В случае несогласия с содержанием и (или) оформлением проекта письма направляет его в отдел трудовых отношений на доработку.</w:t>
      </w:r>
    </w:p>
    <w:p w:rsidR="00EC3796" w:rsidRPr="005D2677" w:rsidRDefault="00EC3796" w:rsidP="00EC3796">
      <w:pPr>
        <w:pStyle w:val="ConsPlusNormal"/>
        <w:widowControl/>
        <w:tabs>
          <w:tab w:val="num" w:pos="0"/>
        </w:tabs>
        <w:ind w:firstLine="142"/>
        <w:jc w:val="both"/>
        <w:outlineLvl w:val="1"/>
        <w:rPr>
          <w:sz w:val="16"/>
          <w:szCs w:val="16"/>
        </w:rPr>
      </w:pPr>
      <w:r w:rsidRPr="005D2677">
        <w:rPr>
          <w:sz w:val="16"/>
          <w:szCs w:val="16"/>
        </w:rPr>
        <w:t>Срок выполнения действия по подготовке письма с запрашиваемой информацией адресату – 3 рабочих дня.</w:t>
      </w:r>
    </w:p>
    <w:p w:rsidR="00EC3796" w:rsidRPr="005D2677" w:rsidRDefault="00EC3796" w:rsidP="00EC3796">
      <w:pPr>
        <w:pStyle w:val="ConsPlusNormal"/>
        <w:widowControl/>
        <w:ind w:firstLine="142"/>
        <w:jc w:val="both"/>
        <w:outlineLvl w:val="1"/>
        <w:rPr>
          <w:sz w:val="16"/>
          <w:szCs w:val="16"/>
        </w:rPr>
      </w:pPr>
      <w:r w:rsidRPr="005D2677">
        <w:rPr>
          <w:sz w:val="16"/>
          <w:szCs w:val="16"/>
        </w:rPr>
        <w:t>При подготовке ежегодного доклада:</w:t>
      </w:r>
    </w:p>
    <w:p w:rsidR="00EC3796" w:rsidRPr="005D2677" w:rsidRDefault="00EC3796" w:rsidP="00EC3796">
      <w:pPr>
        <w:pStyle w:val="ConsPlusNormal"/>
        <w:widowControl/>
        <w:tabs>
          <w:tab w:val="num" w:pos="0"/>
        </w:tabs>
        <w:ind w:firstLine="142"/>
        <w:jc w:val="both"/>
        <w:outlineLvl w:val="1"/>
        <w:rPr>
          <w:sz w:val="16"/>
          <w:szCs w:val="16"/>
        </w:rPr>
      </w:pPr>
      <w:r w:rsidRPr="005D2677">
        <w:rPr>
          <w:sz w:val="16"/>
          <w:szCs w:val="16"/>
        </w:rPr>
        <w:t>Специалист отдела трудовых отношений:</w:t>
      </w:r>
    </w:p>
    <w:p w:rsidR="00EC3796" w:rsidRPr="005D2677" w:rsidRDefault="00EC3796" w:rsidP="00EC3796">
      <w:pPr>
        <w:pStyle w:val="ConsPlusNormal"/>
        <w:widowControl/>
        <w:tabs>
          <w:tab w:val="num" w:pos="0"/>
        </w:tabs>
        <w:ind w:firstLine="142"/>
        <w:jc w:val="both"/>
        <w:rPr>
          <w:sz w:val="16"/>
          <w:szCs w:val="16"/>
        </w:rPr>
      </w:pPr>
      <w:r w:rsidRPr="005D2677">
        <w:rPr>
          <w:sz w:val="16"/>
          <w:szCs w:val="16"/>
        </w:rPr>
        <w:t>осуществляет подготовку ежегодного доклада с учетом информации по охране труда, имеющейся в отделе труда, а также полученной в соответствии с положениями пункта 3.2.;</w:t>
      </w:r>
    </w:p>
    <w:p w:rsidR="00EC3796" w:rsidRPr="005D2677" w:rsidRDefault="00EC3796" w:rsidP="00EC3796">
      <w:pPr>
        <w:pStyle w:val="ConsPlusNormal"/>
        <w:widowControl/>
        <w:tabs>
          <w:tab w:val="num" w:pos="0"/>
        </w:tabs>
        <w:ind w:firstLine="142"/>
        <w:jc w:val="both"/>
        <w:rPr>
          <w:sz w:val="16"/>
          <w:szCs w:val="16"/>
        </w:rPr>
      </w:pPr>
      <w:r w:rsidRPr="005D2677">
        <w:rPr>
          <w:sz w:val="16"/>
          <w:szCs w:val="16"/>
        </w:rPr>
        <w:t>направляет ежегодный доклад после согласования (визирования) начальником отдела на подпись начальнику Управления.</w:t>
      </w:r>
    </w:p>
    <w:p w:rsidR="00EC3796" w:rsidRPr="005D2677" w:rsidRDefault="00EC3796" w:rsidP="00EC3796">
      <w:pPr>
        <w:pStyle w:val="ConsPlusNormal"/>
        <w:widowControl/>
        <w:ind w:firstLine="142"/>
        <w:jc w:val="both"/>
        <w:outlineLvl w:val="1"/>
        <w:rPr>
          <w:sz w:val="16"/>
          <w:szCs w:val="16"/>
        </w:rPr>
      </w:pPr>
      <w:r w:rsidRPr="005D2677">
        <w:rPr>
          <w:sz w:val="16"/>
          <w:szCs w:val="16"/>
        </w:rPr>
        <w:t>Начальник Управления рассматривает ежегодный доклад, при необходимости вносит указания на недостатки, в том числе предложения по содержанию и (или) оформлению ежегодного доклада.</w:t>
      </w:r>
    </w:p>
    <w:p w:rsidR="00EC3796" w:rsidRPr="005D2677" w:rsidRDefault="00EC3796" w:rsidP="00EC3796">
      <w:pPr>
        <w:pStyle w:val="ConsPlusNormal"/>
        <w:widowControl/>
        <w:tabs>
          <w:tab w:val="num" w:pos="0"/>
        </w:tabs>
        <w:ind w:firstLine="142"/>
        <w:jc w:val="both"/>
        <w:rPr>
          <w:sz w:val="16"/>
          <w:szCs w:val="16"/>
        </w:rPr>
      </w:pPr>
      <w:r w:rsidRPr="005D2677">
        <w:rPr>
          <w:sz w:val="16"/>
          <w:szCs w:val="16"/>
        </w:rPr>
        <w:t>В случае согласия с содержанием и оформлением ставит подпись на всех экземплярах.</w:t>
      </w:r>
    </w:p>
    <w:p w:rsidR="00EC3796" w:rsidRPr="005D2677" w:rsidRDefault="00EC3796" w:rsidP="00EC3796">
      <w:pPr>
        <w:pStyle w:val="ConsPlusNormal"/>
        <w:widowControl/>
        <w:tabs>
          <w:tab w:val="num" w:pos="0"/>
        </w:tabs>
        <w:ind w:firstLine="142"/>
        <w:jc w:val="both"/>
        <w:rPr>
          <w:sz w:val="16"/>
          <w:szCs w:val="16"/>
        </w:rPr>
      </w:pPr>
      <w:r w:rsidRPr="005D2677">
        <w:rPr>
          <w:sz w:val="16"/>
          <w:szCs w:val="16"/>
        </w:rPr>
        <w:t>В случае несогласия с содержанием и (или) оформлением ежегодного доклада направляет его в отдел трудовых отношений для внесения соответствующих корректировок.</w:t>
      </w:r>
    </w:p>
    <w:p w:rsidR="00EC3796" w:rsidRPr="005D2677" w:rsidRDefault="00EC3796" w:rsidP="00EC3796">
      <w:pPr>
        <w:pStyle w:val="ConsPlusNormal"/>
        <w:widowControl/>
        <w:tabs>
          <w:tab w:val="num" w:pos="720"/>
        </w:tabs>
        <w:ind w:firstLine="142"/>
        <w:jc w:val="both"/>
        <w:outlineLvl w:val="1"/>
        <w:rPr>
          <w:sz w:val="16"/>
          <w:szCs w:val="16"/>
        </w:rPr>
      </w:pPr>
      <w:r w:rsidRPr="005D2677">
        <w:rPr>
          <w:sz w:val="16"/>
          <w:szCs w:val="16"/>
        </w:rPr>
        <w:t>Примерный перечень основных разделов ежегодного доклада устанавливается министерством труда и социальной защиты населения Ставропольского края.</w:t>
      </w:r>
    </w:p>
    <w:p w:rsidR="00EC3796" w:rsidRPr="005D2677" w:rsidRDefault="00EC3796" w:rsidP="00EC3796">
      <w:pPr>
        <w:pStyle w:val="ConsPlusNormal"/>
        <w:widowControl/>
        <w:tabs>
          <w:tab w:val="num" w:pos="720"/>
        </w:tabs>
        <w:ind w:firstLine="142"/>
        <w:jc w:val="both"/>
        <w:outlineLvl w:val="1"/>
        <w:rPr>
          <w:sz w:val="16"/>
          <w:szCs w:val="16"/>
        </w:rPr>
      </w:pPr>
    </w:p>
    <w:p w:rsidR="00EC3796" w:rsidRPr="005D2677" w:rsidRDefault="00EC3796" w:rsidP="00EC3796">
      <w:pPr>
        <w:pStyle w:val="ConsPlusNormal"/>
        <w:widowControl/>
        <w:tabs>
          <w:tab w:val="num" w:pos="720"/>
        </w:tabs>
        <w:ind w:firstLine="142"/>
        <w:jc w:val="center"/>
        <w:outlineLvl w:val="1"/>
        <w:rPr>
          <w:sz w:val="16"/>
          <w:szCs w:val="16"/>
        </w:rPr>
      </w:pPr>
      <w:r w:rsidRPr="005D2677">
        <w:rPr>
          <w:sz w:val="16"/>
          <w:szCs w:val="16"/>
        </w:rPr>
        <w:t xml:space="preserve">4. Порядок и формы </w:t>
      </w:r>
      <w:proofErr w:type="gramStart"/>
      <w:r w:rsidRPr="005D2677">
        <w:rPr>
          <w:sz w:val="16"/>
          <w:szCs w:val="16"/>
        </w:rPr>
        <w:t>контроля за</w:t>
      </w:r>
      <w:proofErr w:type="gramEnd"/>
      <w:r w:rsidRPr="005D2677">
        <w:rPr>
          <w:sz w:val="16"/>
          <w:szCs w:val="16"/>
        </w:rPr>
        <w:t xml:space="preserve"> исполнением государственной функции.</w:t>
      </w:r>
    </w:p>
    <w:p w:rsidR="00EC3796" w:rsidRPr="005D2677" w:rsidRDefault="00EC3796" w:rsidP="00EC3796">
      <w:pPr>
        <w:pStyle w:val="ConsPlusNormal"/>
        <w:widowControl/>
        <w:ind w:firstLine="142"/>
        <w:jc w:val="both"/>
        <w:outlineLvl w:val="1"/>
        <w:rPr>
          <w:sz w:val="16"/>
          <w:szCs w:val="16"/>
        </w:rPr>
      </w:pPr>
      <w:r w:rsidRPr="005D2677">
        <w:rPr>
          <w:sz w:val="16"/>
          <w:szCs w:val="16"/>
        </w:rPr>
        <w:t xml:space="preserve">Контроль исполнения государственной функции осуществляет министерство труда и социальной защиты населения Ставропольского края. </w:t>
      </w:r>
    </w:p>
    <w:p w:rsidR="00EC3796" w:rsidRPr="005D2677" w:rsidRDefault="00EC3796" w:rsidP="00EC3796">
      <w:pPr>
        <w:pStyle w:val="ConsPlusNormal"/>
        <w:widowControl/>
        <w:ind w:firstLine="142"/>
        <w:jc w:val="both"/>
        <w:outlineLvl w:val="1"/>
        <w:rPr>
          <w:sz w:val="16"/>
          <w:szCs w:val="16"/>
        </w:rPr>
      </w:pPr>
      <w:r w:rsidRPr="005D2677">
        <w:rPr>
          <w:sz w:val="16"/>
          <w:szCs w:val="16"/>
        </w:rPr>
        <w:t xml:space="preserve">Текущий </w:t>
      </w:r>
      <w:proofErr w:type="gramStart"/>
      <w:r w:rsidRPr="005D2677">
        <w:rPr>
          <w:sz w:val="16"/>
          <w:szCs w:val="16"/>
        </w:rPr>
        <w:t>контроль за</w:t>
      </w:r>
      <w:proofErr w:type="gramEnd"/>
      <w:r w:rsidRPr="005D2677">
        <w:rPr>
          <w:sz w:val="16"/>
          <w:szCs w:val="16"/>
        </w:rPr>
        <w:t xml:space="preserve"> соблюдением последовательности действий, определенных административными процедурами по исполнению государственной функции, и принятыми решениями осуществляет администрация городского округа.</w:t>
      </w:r>
    </w:p>
    <w:p w:rsidR="00EC3796" w:rsidRPr="005D2677" w:rsidRDefault="00EC3796" w:rsidP="00EC3796">
      <w:pPr>
        <w:pStyle w:val="ConsPlusNormal"/>
        <w:widowControl/>
        <w:ind w:firstLine="142"/>
        <w:jc w:val="both"/>
        <w:outlineLvl w:val="1"/>
        <w:rPr>
          <w:sz w:val="16"/>
          <w:szCs w:val="16"/>
        </w:rPr>
      </w:pPr>
      <w:r w:rsidRPr="005D2677">
        <w:rPr>
          <w:sz w:val="16"/>
          <w:szCs w:val="16"/>
        </w:rPr>
        <w:lastRenderedPageBreak/>
        <w:t>Контроль исполнения государственной функции осуществляется в виде:</w:t>
      </w:r>
    </w:p>
    <w:p w:rsidR="00EC3796" w:rsidRPr="005D2677" w:rsidRDefault="00EC3796" w:rsidP="00EC3796">
      <w:pPr>
        <w:pStyle w:val="ConsPlusNormal"/>
        <w:widowControl/>
        <w:ind w:firstLine="142"/>
        <w:jc w:val="both"/>
        <w:rPr>
          <w:sz w:val="16"/>
          <w:szCs w:val="16"/>
        </w:rPr>
      </w:pPr>
      <w:r w:rsidRPr="005D2677">
        <w:rPr>
          <w:sz w:val="16"/>
          <w:szCs w:val="16"/>
        </w:rPr>
        <w:t>плановых проверок соблюдения и исполнения должностными лицами Управления положений настоящего Административного регламента и организационно-распорядительных документов, регламентирующих деятельность по исполнению государственной функции;</w:t>
      </w:r>
    </w:p>
    <w:p w:rsidR="00EC3796" w:rsidRPr="005D2677" w:rsidRDefault="00EC3796" w:rsidP="00EC3796">
      <w:pPr>
        <w:pStyle w:val="ConsPlusNormal"/>
        <w:widowControl/>
        <w:ind w:firstLine="142"/>
        <w:jc w:val="both"/>
        <w:rPr>
          <w:sz w:val="16"/>
          <w:szCs w:val="16"/>
        </w:rPr>
      </w:pPr>
      <w:proofErr w:type="gramStart"/>
      <w:r w:rsidRPr="005D2677">
        <w:rPr>
          <w:sz w:val="16"/>
          <w:szCs w:val="16"/>
        </w:rPr>
        <w:t>внеплановых проверок соблюдения и исполнения должностными лицами Управления положений настоящего Административного регламента и организационно-распорядительных документов, регламентирующих деятельность по исполнению государственной функции, в связи с поступлением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нарушения прав получателей исполнения государственной функции.</w:t>
      </w:r>
      <w:proofErr w:type="gramEnd"/>
    </w:p>
    <w:p w:rsidR="00EC3796" w:rsidRPr="005D2677" w:rsidRDefault="00EC3796" w:rsidP="00EC3796">
      <w:pPr>
        <w:pStyle w:val="ConsPlusNormal"/>
        <w:widowControl/>
        <w:ind w:firstLine="142"/>
        <w:jc w:val="both"/>
        <w:rPr>
          <w:sz w:val="16"/>
          <w:szCs w:val="16"/>
        </w:rPr>
      </w:pPr>
    </w:p>
    <w:p w:rsidR="00EC3796" w:rsidRPr="005D2677" w:rsidRDefault="00EC3796" w:rsidP="00EC3796">
      <w:pPr>
        <w:pStyle w:val="ConsPlusNormal"/>
        <w:widowControl/>
        <w:spacing w:line="240" w:lineRule="exact"/>
        <w:ind w:firstLine="142"/>
        <w:jc w:val="center"/>
        <w:rPr>
          <w:sz w:val="16"/>
          <w:szCs w:val="16"/>
        </w:rPr>
      </w:pPr>
      <w:r w:rsidRPr="005D2677">
        <w:rPr>
          <w:sz w:val="16"/>
          <w:szCs w:val="16"/>
        </w:rPr>
        <w:t>5. Досудебный (внесудебный) порядок обжалования решений и действий (бездействия</w:t>
      </w:r>
      <w:proofErr w:type="gramStart"/>
      <w:r w:rsidRPr="005D2677">
        <w:rPr>
          <w:sz w:val="16"/>
          <w:szCs w:val="16"/>
        </w:rPr>
        <w:t>)о</w:t>
      </w:r>
      <w:proofErr w:type="gramEnd"/>
      <w:r w:rsidRPr="005D2677">
        <w:rPr>
          <w:sz w:val="16"/>
          <w:szCs w:val="16"/>
        </w:rPr>
        <w:t>рганов местного самоуправления, органов администрации, исполняющих государственную функцию, а так же должностных лиц</w:t>
      </w:r>
    </w:p>
    <w:p w:rsidR="00EC3796" w:rsidRPr="005D2677" w:rsidRDefault="00EC3796" w:rsidP="00EC3796">
      <w:pPr>
        <w:pStyle w:val="ConsPlusNormal"/>
        <w:widowControl/>
        <w:ind w:firstLine="142"/>
        <w:jc w:val="both"/>
        <w:outlineLvl w:val="1"/>
        <w:rPr>
          <w:sz w:val="16"/>
          <w:szCs w:val="16"/>
        </w:rPr>
      </w:pPr>
      <w:r w:rsidRPr="005D2677">
        <w:rPr>
          <w:sz w:val="16"/>
          <w:szCs w:val="16"/>
        </w:rPr>
        <w:t>5.1. Письменные обращения в рамках исполнения государственной функции, включая обращения, поступившие по электронной почте, рассматриваются начальником Управления, начальником отдела трудовых отношений в порядке и сроки, определенные Федеральным законом от 02 мая 2006 года № 59 –ФЗ «О порядке рассмотрения обращений граждан Российской Федерации».</w:t>
      </w:r>
    </w:p>
    <w:p w:rsidR="00EC3796" w:rsidRPr="005D2677" w:rsidRDefault="00EC3796" w:rsidP="00EC3796">
      <w:pPr>
        <w:pStyle w:val="ConsPlusNormal"/>
        <w:widowControl/>
        <w:ind w:firstLine="142"/>
        <w:jc w:val="both"/>
        <w:outlineLvl w:val="1"/>
        <w:rPr>
          <w:sz w:val="16"/>
          <w:szCs w:val="16"/>
        </w:rPr>
      </w:pPr>
      <w:r w:rsidRPr="005D2677">
        <w:rPr>
          <w:sz w:val="16"/>
          <w:szCs w:val="16"/>
        </w:rPr>
        <w:t xml:space="preserve">Изменения и дополнения в настоящий Административный регламент вносятся в случае изменения федерального или краевого законодательства, регулирующего исполнение государственной функции, а также в случае </w:t>
      </w:r>
      <w:proofErr w:type="gramStart"/>
      <w:r w:rsidRPr="005D2677">
        <w:rPr>
          <w:sz w:val="16"/>
          <w:szCs w:val="16"/>
        </w:rPr>
        <w:t>изменения структуры исполнительных органов государственной власти Ставропольского края</w:t>
      </w:r>
      <w:proofErr w:type="gramEnd"/>
      <w:r w:rsidRPr="005D2677">
        <w:rPr>
          <w:sz w:val="16"/>
          <w:szCs w:val="16"/>
        </w:rPr>
        <w:t>.</w:t>
      </w:r>
    </w:p>
    <w:p w:rsidR="00EC3796" w:rsidRPr="005D2677" w:rsidRDefault="00EC3796" w:rsidP="00EC3796">
      <w:pPr>
        <w:pStyle w:val="ConsPlusNormal"/>
        <w:widowControl/>
        <w:ind w:firstLine="142"/>
        <w:jc w:val="both"/>
        <w:rPr>
          <w:sz w:val="16"/>
          <w:szCs w:val="16"/>
        </w:rPr>
      </w:pPr>
      <w:r w:rsidRPr="005D2677">
        <w:rPr>
          <w:sz w:val="16"/>
          <w:szCs w:val="16"/>
        </w:rPr>
        <w:t>5.2.Исчерпывающий перечень оснований для приостановления рассмотрения жалобы и случаев, в которых ответ на жалобу не даётся.</w:t>
      </w:r>
    </w:p>
    <w:p w:rsidR="00EC3796" w:rsidRPr="005D2677" w:rsidRDefault="00EC3796" w:rsidP="00EC3796">
      <w:pPr>
        <w:pStyle w:val="ConsPlusNormal"/>
        <w:widowControl/>
        <w:ind w:firstLine="142"/>
        <w:jc w:val="both"/>
        <w:outlineLvl w:val="1"/>
        <w:rPr>
          <w:sz w:val="16"/>
          <w:szCs w:val="16"/>
        </w:rPr>
      </w:pPr>
      <w:r w:rsidRPr="005D2677">
        <w:rPr>
          <w:sz w:val="16"/>
          <w:szCs w:val="16"/>
        </w:rPr>
        <w:t xml:space="preserve">По результатам рассмотрения обращения (заявления) должностные лица министерства труда и социальной защиты населения Ставропольского края, администрации принимают решение об удовлетворении требований </w:t>
      </w:r>
      <w:proofErr w:type="gramStart"/>
      <w:r w:rsidRPr="005D2677">
        <w:rPr>
          <w:sz w:val="16"/>
          <w:szCs w:val="16"/>
        </w:rPr>
        <w:t>обратившегося</w:t>
      </w:r>
      <w:proofErr w:type="gramEnd"/>
      <w:r w:rsidRPr="005D2677">
        <w:rPr>
          <w:sz w:val="16"/>
          <w:szCs w:val="16"/>
        </w:rPr>
        <w:t xml:space="preserve"> о признании неправомерными обжалованных действий (бездействия), либо об отказе в удовлетворении требований.</w:t>
      </w:r>
    </w:p>
    <w:p w:rsidR="00EC3796" w:rsidRPr="005D2677" w:rsidRDefault="00EC3796" w:rsidP="00EC3796">
      <w:pPr>
        <w:pStyle w:val="ConsPlusNormal"/>
        <w:widowControl/>
        <w:ind w:firstLine="142"/>
        <w:jc w:val="both"/>
        <w:rPr>
          <w:sz w:val="16"/>
          <w:szCs w:val="16"/>
        </w:rPr>
      </w:pPr>
      <w:r w:rsidRPr="005D2677">
        <w:rPr>
          <w:sz w:val="16"/>
          <w:szCs w:val="16"/>
        </w:rPr>
        <w:t xml:space="preserve">Письменный ответ, содержащий результаты рассмотрения обращения (заявления), направляется </w:t>
      </w:r>
      <w:proofErr w:type="gramStart"/>
      <w:r w:rsidRPr="005D2677">
        <w:rPr>
          <w:sz w:val="16"/>
          <w:szCs w:val="16"/>
        </w:rPr>
        <w:t>обратившемуся</w:t>
      </w:r>
      <w:proofErr w:type="gramEnd"/>
      <w:r w:rsidRPr="005D2677">
        <w:rPr>
          <w:sz w:val="16"/>
          <w:szCs w:val="16"/>
        </w:rPr>
        <w:t xml:space="preserve"> по почте с уведомлением о вручении.</w:t>
      </w:r>
    </w:p>
    <w:p w:rsidR="00EC3796" w:rsidRPr="005D2677" w:rsidRDefault="00EC3796" w:rsidP="00EC3796">
      <w:pPr>
        <w:pStyle w:val="ConsPlusNormal"/>
        <w:widowControl/>
        <w:ind w:firstLine="142"/>
        <w:jc w:val="both"/>
        <w:outlineLvl w:val="1"/>
        <w:rPr>
          <w:sz w:val="16"/>
          <w:szCs w:val="16"/>
        </w:rPr>
      </w:pPr>
      <w:r w:rsidRPr="005D2677">
        <w:rPr>
          <w:sz w:val="16"/>
          <w:szCs w:val="16"/>
        </w:rPr>
        <w:t>Обращение (заявление) не рассматривается в следующих случаях:</w:t>
      </w:r>
    </w:p>
    <w:p w:rsidR="00EC3796" w:rsidRPr="005D2677" w:rsidRDefault="00EC3796" w:rsidP="00EC3796">
      <w:pPr>
        <w:pStyle w:val="ConsPlusNormal"/>
        <w:widowControl/>
        <w:ind w:firstLine="142"/>
        <w:jc w:val="both"/>
        <w:rPr>
          <w:sz w:val="16"/>
          <w:szCs w:val="16"/>
        </w:rPr>
      </w:pPr>
      <w:r w:rsidRPr="005D2677">
        <w:rPr>
          <w:sz w:val="16"/>
          <w:szCs w:val="16"/>
        </w:rPr>
        <w:t>отсутствие сведений об обжалуемых действиях (бездействии) и принятых решениях (в чем выразилось);</w:t>
      </w:r>
    </w:p>
    <w:p w:rsidR="00EC3796" w:rsidRPr="005D2677" w:rsidRDefault="00EC3796" w:rsidP="00EC3796">
      <w:pPr>
        <w:pStyle w:val="ConsPlusNormal"/>
        <w:widowControl/>
        <w:ind w:firstLine="142"/>
        <w:jc w:val="both"/>
        <w:rPr>
          <w:sz w:val="16"/>
          <w:szCs w:val="16"/>
        </w:rPr>
      </w:pPr>
      <w:r w:rsidRPr="005D2677">
        <w:rPr>
          <w:sz w:val="16"/>
          <w:szCs w:val="16"/>
        </w:rPr>
        <w:t>если предметом обращения (заявления) является решение, принятое в судебном порядке;</w:t>
      </w:r>
    </w:p>
    <w:p w:rsidR="00EC3796" w:rsidRPr="005D2677" w:rsidRDefault="00EC3796" w:rsidP="00EC3796">
      <w:pPr>
        <w:pStyle w:val="ConsPlusNormal"/>
        <w:widowControl/>
        <w:ind w:firstLine="142"/>
        <w:jc w:val="both"/>
        <w:rPr>
          <w:sz w:val="16"/>
          <w:szCs w:val="16"/>
        </w:rPr>
      </w:pPr>
      <w:r w:rsidRPr="005D2677">
        <w:rPr>
          <w:sz w:val="16"/>
          <w:szCs w:val="16"/>
        </w:rPr>
        <w:t xml:space="preserve">если при подаче обращения (заявления) </w:t>
      </w:r>
      <w:proofErr w:type="gramStart"/>
      <w:r w:rsidRPr="005D2677">
        <w:rPr>
          <w:sz w:val="16"/>
          <w:szCs w:val="16"/>
        </w:rPr>
        <w:t>обратившийся</w:t>
      </w:r>
      <w:proofErr w:type="gramEnd"/>
      <w:r w:rsidRPr="005D2677">
        <w:rPr>
          <w:sz w:val="16"/>
          <w:szCs w:val="16"/>
        </w:rPr>
        <w:t xml:space="preserve"> находился в состоянии алкогольного, наркотического или токсического опьянения.</w:t>
      </w:r>
    </w:p>
    <w:p w:rsidR="00EC3796" w:rsidRPr="005D2677" w:rsidRDefault="00EC3796" w:rsidP="00EC3796">
      <w:pPr>
        <w:pStyle w:val="ConsPlusNormal"/>
        <w:widowControl/>
        <w:ind w:firstLine="142"/>
        <w:jc w:val="both"/>
        <w:rPr>
          <w:sz w:val="16"/>
          <w:szCs w:val="16"/>
        </w:rPr>
      </w:pPr>
      <w:r w:rsidRPr="005D2677">
        <w:rPr>
          <w:sz w:val="16"/>
          <w:szCs w:val="16"/>
        </w:rPr>
        <w:t xml:space="preserve">Письменный ответ с указанием причин отказа в рассмотрении обращения и заявления направляется </w:t>
      </w:r>
      <w:proofErr w:type="gramStart"/>
      <w:r w:rsidRPr="005D2677">
        <w:rPr>
          <w:sz w:val="16"/>
          <w:szCs w:val="16"/>
        </w:rPr>
        <w:t>обратившемуся</w:t>
      </w:r>
      <w:proofErr w:type="gramEnd"/>
      <w:r w:rsidRPr="005D2677">
        <w:rPr>
          <w:sz w:val="16"/>
          <w:szCs w:val="16"/>
        </w:rPr>
        <w:t xml:space="preserve"> не позднее 30 календарных дней с даты регистрации обращения (заявления).</w:t>
      </w:r>
    </w:p>
    <w:p w:rsidR="00EC3796" w:rsidRPr="005D2677" w:rsidRDefault="00EC3796" w:rsidP="00EC3796">
      <w:pPr>
        <w:pStyle w:val="ConsPlusNormal"/>
        <w:widowControl/>
        <w:ind w:firstLine="142"/>
        <w:jc w:val="both"/>
        <w:outlineLvl w:val="1"/>
        <w:rPr>
          <w:sz w:val="16"/>
          <w:szCs w:val="16"/>
        </w:rPr>
      </w:pPr>
      <w:r w:rsidRPr="005D2677">
        <w:rPr>
          <w:sz w:val="16"/>
          <w:szCs w:val="16"/>
        </w:rPr>
        <w:t>5.3.Основания для начала процедуры досудебного (внесудебного) обжалования.</w:t>
      </w:r>
    </w:p>
    <w:p w:rsidR="00EC3796" w:rsidRPr="005D2677" w:rsidRDefault="00EC3796" w:rsidP="00EC3796">
      <w:pPr>
        <w:pStyle w:val="ConsPlusNormal"/>
        <w:widowControl/>
        <w:ind w:firstLine="142"/>
        <w:jc w:val="both"/>
        <w:outlineLvl w:val="1"/>
        <w:rPr>
          <w:sz w:val="16"/>
          <w:szCs w:val="16"/>
        </w:rPr>
      </w:pPr>
      <w:r w:rsidRPr="005D2677">
        <w:rPr>
          <w:sz w:val="16"/>
          <w:szCs w:val="16"/>
        </w:rPr>
        <w:t>Обращение (заявление) на действия (бездействие) должностного лица Управления подается в письменной форме и должно содержать:</w:t>
      </w:r>
    </w:p>
    <w:p w:rsidR="00EC3796" w:rsidRPr="005D2677" w:rsidRDefault="00EC3796" w:rsidP="00EC3796">
      <w:pPr>
        <w:pStyle w:val="ConsPlusNormal"/>
        <w:widowControl/>
        <w:ind w:firstLine="142"/>
        <w:jc w:val="both"/>
        <w:rPr>
          <w:sz w:val="16"/>
          <w:szCs w:val="16"/>
        </w:rPr>
      </w:pPr>
      <w:r w:rsidRPr="005D2677">
        <w:rPr>
          <w:sz w:val="16"/>
          <w:szCs w:val="16"/>
        </w:rPr>
        <w:t>наименование должности, фамилию, имя и отчество должностного лица, действия (бездействие) которого обжалуются;</w:t>
      </w:r>
    </w:p>
    <w:p w:rsidR="00EC3796" w:rsidRPr="005D2677" w:rsidRDefault="00EC3796" w:rsidP="00EC3796">
      <w:pPr>
        <w:pStyle w:val="ConsPlusNormal"/>
        <w:widowControl/>
        <w:ind w:firstLine="142"/>
        <w:jc w:val="both"/>
        <w:rPr>
          <w:sz w:val="16"/>
          <w:szCs w:val="16"/>
        </w:rPr>
      </w:pPr>
      <w:r w:rsidRPr="005D2677">
        <w:rPr>
          <w:sz w:val="16"/>
          <w:szCs w:val="16"/>
        </w:rPr>
        <w:t>занимаемую должность (для должностных лиц), имя, отчество, фамилию заявителя, его подпись и дату подачи заявления;</w:t>
      </w:r>
    </w:p>
    <w:p w:rsidR="00EC3796" w:rsidRPr="005D2677" w:rsidRDefault="00EC3796" w:rsidP="00EC3796">
      <w:pPr>
        <w:pStyle w:val="ConsPlusNormal"/>
        <w:widowControl/>
        <w:ind w:firstLine="142"/>
        <w:jc w:val="both"/>
        <w:rPr>
          <w:sz w:val="16"/>
          <w:szCs w:val="16"/>
        </w:rPr>
      </w:pPr>
      <w:r w:rsidRPr="005D2677">
        <w:rPr>
          <w:sz w:val="16"/>
          <w:szCs w:val="16"/>
        </w:rPr>
        <w:t>существо обжалуемого действия (бездействия).</w:t>
      </w:r>
    </w:p>
    <w:p w:rsidR="00EC3796" w:rsidRPr="005D2677" w:rsidRDefault="00EC3796" w:rsidP="00EC3796">
      <w:pPr>
        <w:pStyle w:val="ConsPlusNormal"/>
        <w:widowControl/>
        <w:ind w:firstLine="142"/>
        <w:jc w:val="both"/>
        <w:outlineLvl w:val="1"/>
        <w:rPr>
          <w:sz w:val="16"/>
          <w:szCs w:val="16"/>
        </w:rPr>
      </w:pPr>
      <w:proofErr w:type="gramStart"/>
      <w:r w:rsidRPr="005D2677">
        <w:rPr>
          <w:sz w:val="16"/>
          <w:szCs w:val="16"/>
        </w:rPr>
        <w:t xml:space="preserve">В обращении (заявлении) указываются причины несогласия с обжалуемыми действиями (бездействием) и решениями, обстоятельства, на основании которых заявитель считает, что нарушены его права, свободы и законные интересы, созданы </w:t>
      </w:r>
      <w:r w:rsidRPr="005D2677">
        <w:rPr>
          <w:sz w:val="16"/>
          <w:szCs w:val="16"/>
        </w:rPr>
        <w:lastRenderedPageBreak/>
        <w:t>препятствия к их реализации, либо незаконно возложена какая-либо обязанность, требования об отмене решения, о признании незаконными действий (бездействия) и решений, а также иные сведения, которые заявитель считает необходимым сообщить.</w:t>
      </w:r>
      <w:proofErr w:type="gramEnd"/>
    </w:p>
    <w:p w:rsidR="00EC3796" w:rsidRPr="005D2677" w:rsidRDefault="00EC3796" w:rsidP="00EC3796">
      <w:pPr>
        <w:pStyle w:val="ConsPlusNormal"/>
        <w:widowControl/>
        <w:ind w:firstLine="142"/>
        <w:jc w:val="both"/>
        <w:outlineLvl w:val="1"/>
        <w:rPr>
          <w:sz w:val="16"/>
          <w:szCs w:val="16"/>
        </w:rPr>
      </w:pPr>
      <w:r w:rsidRPr="005D2677">
        <w:rPr>
          <w:sz w:val="16"/>
          <w:szCs w:val="16"/>
        </w:rPr>
        <w:t>Должностные лица министерства труда и социальной защиты населения Ставропольского края, администрации, уполномоченные на рассмотрение обращений и заявлений:</w:t>
      </w:r>
    </w:p>
    <w:p w:rsidR="00EC3796" w:rsidRPr="005D2677" w:rsidRDefault="00EC3796" w:rsidP="00EC3796">
      <w:pPr>
        <w:pStyle w:val="ConsPlusNormal"/>
        <w:widowControl/>
        <w:ind w:firstLine="142"/>
        <w:jc w:val="both"/>
        <w:rPr>
          <w:sz w:val="16"/>
          <w:szCs w:val="16"/>
        </w:rPr>
      </w:pPr>
      <w:r w:rsidRPr="005D2677">
        <w:rPr>
          <w:sz w:val="16"/>
          <w:szCs w:val="16"/>
        </w:rPr>
        <w:t>обеспечивают объективное, всестороннее и своевременное рассмотрение обращения (заявления), в случае необходимости – с участием заявителя, направившего или подавшего обращение (заявление), либо его законного представителя;</w:t>
      </w:r>
    </w:p>
    <w:p w:rsidR="00EC3796" w:rsidRPr="005D2677" w:rsidRDefault="00EC3796" w:rsidP="00EC3796">
      <w:pPr>
        <w:pStyle w:val="ConsPlusNormal"/>
        <w:widowControl/>
        <w:ind w:firstLine="142"/>
        <w:jc w:val="both"/>
        <w:rPr>
          <w:sz w:val="16"/>
          <w:szCs w:val="16"/>
        </w:rPr>
      </w:pPr>
      <w:r w:rsidRPr="005D2677">
        <w:rPr>
          <w:sz w:val="16"/>
          <w:szCs w:val="16"/>
        </w:rPr>
        <w:t>вправе запрашивать необходимые для рассмотрения обращения (заявления) документы и материалы в других государственных органах и у иных должностных лиц, за исключением судов, органов дознания и органов предварительного следствия;</w:t>
      </w:r>
    </w:p>
    <w:p w:rsidR="00EC3796" w:rsidRPr="005D2677" w:rsidRDefault="00EC3796" w:rsidP="00EC3796">
      <w:pPr>
        <w:pStyle w:val="ConsPlusNormal"/>
        <w:widowControl/>
        <w:ind w:firstLine="142"/>
        <w:jc w:val="both"/>
        <w:rPr>
          <w:sz w:val="16"/>
          <w:szCs w:val="16"/>
        </w:rPr>
      </w:pPr>
      <w:r w:rsidRPr="005D2677">
        <w:rPr>
          <w:sz w:val="16"/>
          <w:szCs w:val="16"/>
        </w:rPr>
        <w:t>по результатам рассмотрения обращения (заявления) принимают меры, направленные на восстановление или защиту нарушенных прав, свобод и законных интересов заявителя;</w:t>
      </w:r>
    </w:p>
    <w:p w:rsidR="00EC3796" w:rsidRPr="005D2677" w:rsidRDefault="00EC3796" w:rsidP="00EC3796">
      <w:pPr>
        <w:pStyle w:val="ConsPlusNormal"/>
        <w:widowControl/>
        <w:ind w:firstLine="142"/>
        <w:jc w:val="both"/>
        <w:rPr>
          <w:sz w:val="16"/>
          <w:szCs w:val="16"/>
        </w:rPr>
      </w:pPr>
      <w:r w:rsidRPr="005D2677">
        <w:rPr>
          <w:sz w:val="16"/>
          <w:szCs w:val="16"/>
        </w:rPr>
        <w:t>дают письменный ответ по существу поставленных в обращении вопросов за исключением случаев, указанных в статье 11 Федерального закона от 02 мая 2006 года № 59-ФЗ «О порядке рассмотрения обращений граждан в Российской Федерации».</w:t>
      </w:r>
    </w:p>
    <w:p w:rsidR="00EC3796" w:rsidRPr="005D2677" w:rsidRDefault="00EC3796" w:rsidP="00EC3796">
      <w:pPr>
        <w:pStyle w:val="ConsPlusNormal"/>
        <w:widowControl/>
        <w:ind w:firstLine="142"/>
        <w:jc w:val="both"/>
        <w:outlineLvl w:val="1"/>
        <w:rPr>
          <w:sz w:val="16"/>
          <w:szCs w:val="16"/>
        </w:rPr>
      </w:pPr>
      <w:r w:rsidRPr="005D2677">
        <w:rPr>
          <w:sz w:val="16"/>
          <w:szCs w:val="16"/>
        </w:rPr>
        <w:t>5.4. Права заинтересованных лиц на получение информации и документов, необходимых для обоснования и рассмотрения жалобы.</w:t>
      </w:r>
    </w:p>
    <w:p w:rsidR="00EC3796" w:rsidRPr="005D2677" w:rsidRDefault="00EC3796" w:rsidP="00EC3796">
      <w:pPr>
        <w:pStyle w:val="ConsPlusNormal"/>
        <w:widowControl/>
        <w:ind w:firstLine="142"/>
        <w:jc w:val="both"/>
        <w:outlineLvl w:val="1"/>
        <w:rPr>
          <w:sz w:val="16"/>
          <w:szCs w:val="16"/>
        </w:rPr>
      </w:pPr>
      <w:r w:rsidRPr="005D2677">
        <w:rPr>
          <w:sz w:val="16"/>
          <w:szCs w:val="16"/>
        </w:rPr>
        <w:t>Проверки соблюдения и исполнения должностными лицами территориального органа по труду положений настоящего Административного регламента и организационно-распорядительных документов, регламентирующих деятельность по исполнению государственной функции, осуществляются на основании правовых актов (приказов, распоряжений) министерства труда и социальной защиты населения Ставропольского края, администрации городского округа.</w:t>
      </w:r>
    </w:p>
    <w:p w:rsidR="00EC3796" w:rsidRPr="005D2677" w:rsidRDefault="00EC3796" w:rsidP="00EC3796">
      <w:pPr>
        <w:pStyle w:val="ConsPlusNormal"/>
        <w:widowControl/>
        <w:ind w:firstLine="142"/>
        <w:jc w:val="both"/>
        <w:outlineLvl w:val="1"/>
        <w:rPr>
          <w:sz w:val="16"/>
          <w:szCs w:val="16"/>
        </w:rPr>
      </w:pPr>
      <w:r w:rsidRPr="005D2677">
        <w:rPr>
          <w:sz w:val="16"/>
          <w:szCs w:val="16"/>
        </w:rPr>
        <w:t>Обращения и заявления, не позволяющие установить лицо, обратившиеся в министерство труда и социальной защиты населения Ставропольского края, администрацию городского округа, не могут служить основанием для проведения внеплановых проверок.</w:t>
      </w:r>
    </w:p>
    <w:p w:rsidR="00EC3796" w:rsidRPr="005D2677" w:rsidRDefault="00EC3796" w:rsidP="00EC3796">
      <w:pPr>
        <w:pStyle w:val="ConsPlusNormal"/>
        <w:widowControl/>
        <w:ind w:firstLine="142"/>
        <w:jc w:val="both"/>
        <w:outlineLvl w:val="1"/>
        <w:rPr>
          <w:sz w:val="16"/>
          <w:szCs w:val="16"/>
        </w:rPr>
      </w:pPr>
      <w:r w:rsidRPr="005D2677">
        <w:rPr>
          <w:sz w:val="16"/>
          <w:szCs w:val="16"/>
        </w:rPr>
        <w:t>В случае выявления нарушений положений настоящего Административного регламента и организационно-распорядительных документов, регламентирующих деятельность по исполнению государственной функции, виновные лица привлекаются к ответственности в соответствии с действующим законодательством.</w:t>
      </w:r>
    </w:p>
    <w:p w:rsidR="00EC3796" w:rsidRPr="005D2677" w:rsidRDefault="00EC3796" w:rsidP="00EC3796">
      <w:pPr>
        <w:pStyle w:val="ConsPlusNormal"/>
        <w:widowControl/>
        <w:ind w:firstLine="142"/>
        <w:jc w:val="both"/>
        <w:outlineLvl w:val="1"/>
        <w:rPr>
          <w:sz w:val="16"/>
          <w:szCs w:val="16"/>
        </w:rPr>
      </w:pPr>
      <w:r w:rsidRPr="005D2677">
        <w:rPr>
          <w:sz w:val="16"/>
          <w:szCs w:val="16"/>
        </w:rPr>
        <w:t>5.5. Органы администрации и должностные лица, которым может быть направлена жалоба заявителя в досудебном (внесудебном) порядке.</w:t>
      </w:r>
    </w:p>
    <w:p w:rsidR="00EC3796" w:rsidRPr="005D2677" w:rsidRDefault="00EC3796" w:rsidP="00EC3796">
      <w:pPr>
        <w:pStyle w:val="ConsPlusNormal"/>
        <w:widowControl/>
        <w:ind w:firstLine="142"/>
        <w:jc w:val="both"/>
        <w:rPr>
          <w:sz w:val="16"/>
          <w:szCs w:val="16"/>
        </w:rPr>
      </w:pPr>
      <w:r w:rsidRPr="005D2677">
        <w:rPr>
          <w:sz w:val="16"/>
          <w:szCs w:val="16"/>
        </w:rPr>
        <w:t xml:space="preserve">Ведомственный </w:t>
      </w:r>
      <w:proofErr w:type="gramStart"/>
      <w:r w:rsidRPr="005D2677">
        <w:rPr>
          <w:sz w:val="16"/>
          <w:szCs w:val="16"/>
        </w:rPr>
        <w:t>контроль за</w:t>
      </w:r>
      <w:proofErr w:type="gramEnd"/>
      <w:r w:rsidRPr="005D2677">
        <w:rPr>
          <w:sz w:val="16"/>
          <w:szCs w:val="16"/>
        </w:rPr>
        <w:t xml:space="preserve"> исполнением государственной функции осуществляет заместитель главы администрации Благодарненского городского округа Ставропольского края, курирующий вопросы в области охраны труда (далее - заместитель главы администрации).</w:t>
      </w:r>
    </w:p>
    <w:p w:rsidR="00EC3796" w:rsidRPr="005D2677" w:rsidRDefault="00EC3796" w:rsidP="00EC3796">
      <w:pPr>
        <w:pStyle w:val="ConsPlusNormal"/>
        <w:widowControl/>
        <w:ind w:firstLine="142"/>
        <w:jc w:val="both"/>
        <w:rPr>
          <w:sz w:val="16"/>
          <w:szCs w:val="16"/>
        </w:rPr>
      </w:pPr>
      <w:r w:rsidRPr="005D2677">
        <w:rPr>
          <w:sz w:val="16"/>
          <w:szCs w:val="16"/>
        </w:rPr>
        <w:t>5.6.Сроки рассмотрения жалобы.</w:t>
      </w:r>
    </w:p>
    <w:p w:rsidR="00EC3796" w:rsidRPr="005D2677" w:rsidRDefault="00EC3796" w:rsidP="00EC3796">
      <w:pPr>
        <w:pStyle w:val="ConsPlusNormal"/>
        <w:widowControl/>
        <w:ind w:firstLine="142"/>
        <w:jc w:val="both"/>
        <w:outlineLvl w:val="1"/>
        <w:rPr>
          <w:sz w:val="16"/>
          <w:szCs w:val="16"/>
        </w:rPr>
      </w:pPr>
      <w:r w:rsidRPr="005D2677">
        <w:rPr>
          <w:sz w:val="16"/>
          <w:szCs w:val="16"/>
        </w:rPr>
        <w:t>Обращение (заявление) рассматривается уполномоченными на это должностными лицами в течение 30 календарных дней со дня его регистрации.</w:t>
      </w:r>
    </w:p>
    <w:p w:rsidR="00EC3796" w:rsidRPr="005D2677" w:rsidRDefault="00EC3796" w:rsidP="00EC3796">
      <w:pPr>
        <w:pStyle w:val="ConsPlusNormal"/>
        <w:widowControl/>
        <w:ind w:firstLine="142"/>
        <w:jc w:val="both"/>
        <w:rPr>
          <w:sz w:val="16"/>
          <w:szCs w:val="16"/>
        </w:rPr>
      </w:pPr>
      <w:r w:rsidRPr="005D2677">
        <w:rPr>
          <w:sz w:val="16"/>
          <w:szCs w:val="16"/>
        </w:rPr>
        <w:t>В случае</w:t>
      </w:r>
      <w:proofErr w:type="gramStart"/>
      <w:r w:rsidRPr="005D2677">
        <w:rPr>
          <w:sz w:val="16"/>
          <w:szCs w:val="16"/>
        </w:rPr>
        <w:t>,</w:t>
      </w:r>
      <w:proofErr w:type="gramEnd"/>
      <w:r w:rsidRPr="005D2677">
        <w:rPr>
          <w:sz w:val="16"/>
          <w:szCs w:val="16"/>
        </w:rPr>
        <w:t xml:space="preserve"> если по обращению (заявлению) требуется проведение служебного расследования, срок рассмотрения может быть продлен, но не более чем на 30 календарных дней. О продлении срока рассмотрения заявители уведомляются письменно с указанием причин продления.</w:t>
      </w:r>
    </w:p>
    <w:p w:rsidR="00EC3796" w:rsidRPr="005D2677" w:rsidRDefault="00EC3796" w:rsidP="00EC3796">
      <w:pPr>
        <w:pStyle w:val="ConsPlusNormal"/>
        <w:widowControl/>
        <w:ind w:firstLine="142"/>
        <w:jc w:val="both"/>
        <w:rPr>
          <w:sz w:val="16"/>
          <w:szCs w:val="16"/>
        </w:rPr>
      </w:pPr>
      <w:r w:rsidRPr="005D2677">
        <w:rPr>
          <w:sz w:val="16"/>
          <w:szCs w:val="16"/>
        </w:rPr>
        <w:t>5.7.Исчерпывающий перечень оснований для приостановления рассмотрения жалобы и случаев, в которых ответ на жалобу не даётся.</w:t>
      </w:r>
    </w:p>
    <w:p w:rsidR="00EC3796" w:rsidRPr="005D2677" w:rsidRDefault="00EC3796" w:rsidP="00EC3796">
      <w:pPr>
        <w:pStyle w:val="ConsPlusNormal"/>
        <w:widowControl/>
        <w:ind w:firstLine="142"/>
        <w:jc w:val="both"/>
        <w:outlineLvl w:val="1"/>
        <w:rPr>
          <w:sz w:val="16"/>
          <w:szCs w:val="16"/>
        </w:rPr>
      </w:pPr>
      <w:r w:rsidRPr="005D2677">
        <w:rPr>
          <w:sz w:val="16"/>
          <w:szCs w:val="16"/>
        </w:rPr>
        <w:t xml:space="preserve">По результатам рассмотрения обращения (заявления) должностные лица министерства труда и социальной защиты населения Ставропольского края, администрации принимают решение об удовлетворении требований </w:t>
      </w:r>
      <w:proofErr w:type="gramStart"/>
      <w:r w:rsidRPr="005D2677">
        <w:rPr>
          <w:sz w:val="16"/>
          <w:szCs w:val="16"/>
        </w:rPr>
        <w:t>обратившегося</w:t>
      </w:r>
      <w:proofErr w:type="gramEnd"/>
      <w:r w:rsidRPr="005D2677">
        <w:rPr>
          <w:sz w:val="16"/>
          <w:szCs w:val="16"/>
        </w:rPr>
        <w:t xml:space="preserve"> о признании неправомерными обжалованных действий (бездействия), либо об отказе в удовлетворении требований.</w:t>
      </w:r>
    </w:p>
    <w:p w:rsidR="00EC3796" w:rsidRPr="005D2677" w:rsidRDefault="00EC3796" w:rsidP="00EC3796">
      <w:pPr>
        <w:pStyle w:val="ConsPlusNormal"/>
        <w:widowControl/>
        <w:ind w:firstLine="142"/>
        <w:jc w:val="both"/>
        <w:rPr>
          <w:sz w:val="16"/>
          <w:szCs w:val="16"/>
        </w:rPr>
      </w:pPr>
      <w:r w:rsidRPr="005D2677">
        <w:rPr>
          <w:sz w:val="16"/>
          <w:szCs w:val="16"/>
        </w:rPr>
        <w:t xml:space="preserve">Письменный ответ, содержащий результаты рассмотрения обращения (заявления), направляется </w:t>
      </w:r>
      <w:proofErr w:type="gramStart"/>
      <w:r w:rsidRPr="005D2677">
        <w:rPr>
          <w:sz w:val="16"/>
          <w:szCs w:val="16"/>
        </w:rPr>
        <w:t>обратившемуся</w:t>
      </w:r>
      <w:proofErr w:type="gramEnd"/>
      <w:r w:rsidRPr="005D2677">
        <w:rPr>
          <w:sz w:val="16"/>
          <w:szCs w:val="16"/>
        </w:rPr>
        <w:t xml:space="preserve"> по почте с уведомлением о вручении.</w:t>
      </w:r>
    </w:p>
    <w:p w:rsidR="00EC3796" w:rsidRPr="005D2677" w:rsidRDefault="00EC3796" w:rsidP="00EC3796">
      <w:pPr>
        <w:pStyle w:val="ConsPlusNormal"/>
        <w:widowControl/>
        <w:ind w:firstLine="142"/>
        <w:jc w:val="both"/>
        <w:outlineLvl w:val="1"/>
        <w:rPr>
          <w:sz w:val="16"/>
          <w:szCs w:val="16"/>
        </w:rPr>
      </w:pPr>
      <w:r w:rsidRPr="005D2677">
        <w:rPr>
          <w:sz w:val="16"/>
          <w:szCs w:val="16"/>
        </w:rPr>
        <w:lastRenderedPageBreak/>
        <w:t>Обращение (заявление) не рассматривается в следующих случаях:</w:t>
      </w:r>
    </w:p>
    <w:p w:rsidR="00EC3796" w:rsidRPr="005D2677" w:rsidRDefault="00EC3796" w:rsidP="00EC3796">
      <w:pPr>
        <w:pStyle w:val="ConsPlusNormal"/>
        <w:widowControl/>
        <w:ind w:firstLine="142"/>
        <w:jc w:val="both"/>
        <w:rPr>
          <w:sz w:val="16"/>
          <w:szCs w:val="16"/>
        </w:rPr>
      </w:pPr>
      <w:r w:rsidRPr="005D2677">
        <w:rPr>
          <w:sz w:val="16"/>
          <w:szCs w:val="16"/>
        </w:rPr>
        <w:t>отсутствие сведений об обжалуемых действиях (бездействии) и принятых решениях (в чем выразилось);</w:t>
      </w:r>
    </w:p>
    <w:p w:rsidR="00EC3796" w:rsidRPr="005D2677" w:rsidRDefault="00EC3796" w:rsidP="00EC3796">
      <w:pPr>
        <w:pStyle w:val="ConsPlusNormal"/>
        <w:widowControl/>
        <w:ind w:firstLine="142"/>
        <w:jc w:val="both"/>
        <w:rPr>
          <w:sz w:val="16"/>
          <w:szCs w:val="16"/>
        </w:rPr>
      </w:pPr>
      <w:r w:rsidRPr="005D2677">
        <w:rPr>
          <w:sz w:val="16"/>
          <w:szCs w:val="16"/>
        </w:rPr>
        <w:t>если предметом обращения (заявления) является решение, принятое в судебном порядке;</w:t>
      </w:r>
    </w:p>
    <w:p w:rsidR="00EC3796" w:rsidRPr="005D2677" w:rsidRDefault="00EC3796" w:rsidP="00EC3796">
      <w:pPr>
        <w:pStyle w:val="ConsPlusNormal"/>
        <w:widowControl/>
        <w:ind w:firstLine="142"/>
        <w:jc w:val="both"/>
        <w:rPr>
          <w:sz w:val="16"/>
          <w:szCs w:val="16"/>
        </w:rPr>
      </w:pPr>
      <w:r w:rsidRPr="005D2677">
        <w:rPr>
          <w:sz w:val="16"/>
          <w:szCs w:val="16"/>
        </w:rPr>
        <w:t xml:space="preserve">если при подаче обращения (заявления) </w:t>
      </w:r>
      <w:proofErr w:type="gramStart"/>
      <w:r w:rsidRPr="005D2677">
        <w:rPr>
          <w:sz w:val="16"/>
          <w:szCs w:val="16"/>
        </w:rPr>
        <w:t>обратившийся</w:t>
      </w:r>
      <w:proofErr w:type="gramEnd"/>
      <w:r w:rsidRPr="005D2677">
        <w:rPr>
          <w:sz w:val="16"/>
          <w:szCs w:val="16"/>
        </w:rPr>
        <w:t xml:space="preserve"> находился в состоянии алкогольного, наркотического или токсического опьянения.</w:t>
      </w:r>
    </w:p>
    <w:p w:rsidR="00EC3796" w:rsidRPr="005D2677" w:rsidRDefault="00EC3796" w:rsidP="00EC3796">
      <w:pPr>
        <w:pStyle w:val="ConsPlusNormal"/>
        <w:widowControl/>
        <w:ind w:firstLine="142"/>
        <w:jc w:val="both"/>
        <w:rPr>
          <w:sz w:val="16"/>
          <w:szCs w:val="16"/>
        </w:rPr>
      </w:pPr>
      <w:r w:rsidRPr="005D2677">
        <w:rPr>
          <w:sz w:val="16"/>
          <w:szCs w:val="16"/>
        </w:rPr>
        <w:t xml:space="preserve">Письменный ответ с указанием причин отказа в рассмотрении обращения и заявления направляется </w:t>
      </w:r>
      <w:proofErr w:type="gramStart"/>
      <w:r w:rsidRPr="005D2677">
        <w:rPr>
          <w:sz w:val="16"/>
          <w:szCs w:val="16"/>
        </w:rPr>
        <w:t>обратившемуся</w:t>
      </w:r>
      <w:proofErr w:type="gramEnd"/>
      <w:r w:rsidRPr="005D2677">
        <w:rPr>
          <w:sz w:val="16"/>
          <w:szCs w:val="16"/>
        </w:rPr>
        <w:t xml:space="preserve"> не позднее 30 календарных дней с даты регистрации обращения (заявления).</w:t>
      </w:r>
    </w:p>
    <w:p w:rsidR="00EC3796" w:rsidRPr="005D2677" w:rsidRDefault="00EC3796" w:rsidP="00EC3796">
      <w:pPr>
        <w:pStyle w:val="ConsPlusNormal"/>
        <w:widowControl/>
        <w:ind w:firstLine="142"/>
        <w:jc w:val="both"/>
        <w:outlineLvl w:val="1"/>
        <w:rPr>
          <w:sz w:val="16"/>
          <w:szCs w:val="16"/>
        </w:rPr>
      </w:pPr>
      <w:r w:rsidRPr="005D2677">
        <w:rPr>
          <w:sz w:val="16"/>
          <w:szCs w:val="16"/>
        </w:rPr>
        <w:t>5.8.Основания для начала процедуры досудебного (внесудебного) обжалования.</w:t>
      </w:r>
    </w:p>
    <w:p w:rsidR="00EC3796" w:rsidRPr="005D2677" w:rsidRDefault="00EC3796" w:rsidP="00EC3796">
      <w:pPr>
        <w:pStyle w:val="ConsPlusNormal"/>
        <w:widowControl/>
        <w:ind w:firstLine="142"/>
        <w:jc w:val="both"/>
        <w:outlineLvl w:val="1"/>
        <w:rPr>
          <w:sz w:val="16"/>
          <w:szCs w:val="16"/>
        </w:rPr>
      </w:pPr>
      <w:r w:rsidRPr="005D2677">
        <w:rPr>
          <w:sz w:val="16"/>
          <w:szCs w:val="16"/>
        </w:rPr>
        <w:t>Обращение (заявление) на действия (бездействие) должностного лица Управления подается в письменной форме и должно содержать:</w:t>
      </w:r>
    </w:p>
    <w:p w:rsidR="00EC3796" w:rsidRPr="005D2677" w:rsidRDefault="00EC3796" w:rsidP="00EC3796">
      <w:pPr>
        <w:pStyle w:val="ConsPlusNormal"/>
        <w:widowControl/>
        <w:ind w:firstLine="142"/>
        <w:jc w:val="both"/>
        <w:rPr>
          <w:sz w:val="16"/>
          <w:szCs w:val="16"/>
        </w:rPr>
      </w:pPr>
      <w:r w:rsidRPr="005D2677">
        <w:rPr>
          <w:sz w:val="16"/>
          <w:szCs w:val="16"/>
        </w:rPr>
        <w:t>наименование должности, фамилию, имя и отчество должностного лица, действия (бездействие) которого обжалуются;</w:t>
      </w:r>
    </w:p>
    <w:p w:rsidR="00EC3796" w:rsidRPr="005D2677" w:rsidRDefault="00EC3796" w:rsidP="00EC3796">
      <w:pPr>
        <w:pStyle w:val="ConsPlusNormal"/>
        <w:widowControl/>
        <w:ind w:firstLine="142"/>
        <w:jc w:val="both"/>
        <w:rPr>
          <w:sz w:val="16"/>
          <w:szCs w:val="16"/>
        </w:rPr>
      </w:pPr>
      <w:r w:rsidRPr="005D2677">
        <w:rPr>
          <w:sz w:val="16"/>
          <w:szCs w:val="16"/>
        </w:rPr>
        <w:t>занимаемую должность (для должностных лиц), имя, отчество, фамилию заявителя, его подпись и дату подачи заявления;</w:t>
      </w:r>
    </w:p>
    <w:p w:rsidR="00EC3796" w:rsidRPr="005D2677" w:rsidRDefault="00EC3796" w:rsidP="00EC3796">
      <w:pPr>
        <w:pStyle w:val="ConsPlusNormal"/>
        <w:widowControl/>
        <w:ind w:firstLine="142"/>
        <w:jc w:val="both"/>
        <w:rPr>
          <w:sz w:val="16"/>
          <w:szCs w:val="16"/>
        </w:rPr>
      </w:pPr>
      <w:r w:rsidRPr="005D2677">
        <w:rPr>
          <w:sz w:val="16"/>
          <w:szCs w:val="16"/>
        </w:rPr>
        <w:t>существо обжалуемого действия (бездействия).</w:t>
      </w:r>
    </w:p>
    <w:p w:rsidR="00EC3796" w:rsidRPr="005D2677" w:rsidRDefault="00EC3796" w:rsidP="00EC3796">
      <w:pPr>
        <w:pStyle w:val="ConsPlusNormal"/>
        <w:widowControl/>
        <w:ind w:firstLine="142"/>
        <w:jc w:val="both"/>
        <w:outlineLvl w:val="1"/>
        <w:rPr>
          <w:sz w:val="16"/>
          <w:szCs w:val="16"/>
        </w:rPr>
      </w:pPr>
      <w:proofErr w:type="gramStart"/>
      <w:r w:rsidRPr="005D2677">
        <w:rPr>
          <w:sz w:val="16"/>
          <w:szCs w:val="16"/>
        </w:rPr>
        <w:t>В обращении (заявлении) указываются причины несогласия с обжалуемыми действиями (бездействием) и решениями,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незаконными действий (бездействия) и решений, а также иные сведения, которые заявитель считает необходимым сообщить.</w:t>
      </w:r>
      <w:proofErr w:type="gramEnd"/>
    </w:p>
    <w:p w:rsidR="00EC3796" w:rsidRPr="005D2677" w:rsidRDefault="00EC3796" w:rsidP="00EC3796">
      <w:pPr>
        <w:pStyle w:val="ConsPlusNormal"/>
        <w:widowControl/>
        <w:ind w:firstLine="142"/>
        <w:jc w:val="both"/>
        <w:outlineLvl w:val="1"/>
        <w:rPr>
          <w:sz w:val="16"/>
          <w:szCs w:val="16"/>
        </w:rPr>
      </w:pPr>
      <w:r w:rsidRPr="005D2677">
        <w:rPr>
          <w:sz w:val="16"/>
          <w:szCs w:val="16"/>
        </w:rPr>
        <w:t>Должностные лица министерства труда и социальной защиты населения Ставропольского края, администрации, уполномоченные на рассмотрение обращений и заявлений:</w:t>
      </w:r>
    </w:p>
    <w:p w:rsidR="00EC3796" w:rsidRPr="005D2677" w:rsidRDefault="00EC3796" w:rsidP="00EC3796">
      <w:pPr>
        <w:pStyle w:val="ConsPlusNormal"/>
        <w:widowControl/>
        <w:ind w:firstLine="142"/>
        <w:jc w:val="both"/>
        <w:rPr>
          <w:sz w:val="16"/>
          <w:szCs w:val="16"/>
        </w:rPr>
      </w:pPr>
      <w:r w:rsidRPr="005D2677">
        <w:rPr>
          <w:sz w:val="16"/>
          <w:szCs w:val="16"/>
        </w:rPr>
        <w:t>обеспечивают объективное, всестороннее и своевременное рассмотрение обращения (заявления), в случае необходимости – с участием заявителя, направившего или подавшего обращение (заявление), либо его законного представителя;</w:t>
      </w:r>
    </w:p>
    <w:p w:rsidR="00EC3796" w:rsidRPr="005D2677" w:rsidRDefault="00EC3796" w:rsidP="00EC3796">
      <w:pPr>
        <w:pStyle w:val="ConsPlusNormal"/>
        <w:widowControl/>
        <w:ind w:firstLine="142"/>
        <w:jc w:val="both"/>
        <w:rPr>
          <w:sz w:val="16"/>
          <w:szCs w:val="16"/>
        </w:rPr>
      </w:pPr>
      <w:r w:rsidRPr="005D2677">
        <w:rPr>
          <w:sz w:val="16"/>
          <w:szCs w:val="16"/>
        </w:rPr>
        <w:t>вправе запрашивать необходимые для рассмотрения обращения (заявления) документы и материалы в других государственных органах и у иных должностных лиц, за исключением судов, органов дознания и органов предварительного следствия;</w:t>
      </w:r>
    </w:p>
    <w:p w:rsidR="00EC3796" w:rsidRPr="005D2677" w:rsidRDefault="00EC3796" w:rsidP="00EC3796">
      <w:pPr>
        <w:pStyle w:val="ConsPlusNormal"/>
        <w:widowControl/>
        <w:ind w:firstLine="142"/>
        <w:jc w:val="both"/>
        <w:rPr>
          <w:sz w:val="16"/>
          <w:szCs w:val="16"/>
        </w:rPr>
      </w:pPr>
      <w:r w:rsidRPr="005D2677">
        <w:rPr>
          <w:sz w:val="16"/>
          <w:szCs w:val="16"/>
        </w:rPr>
        <w:t>по результатам рассмотрения обращения (заявления) принимают меры, направленные на восстановление или защиту нарушенных прав, свобод и законных интересов заявителя;</w:t>
      </w:r>
    </w:p>
    <w:p w:rsidR="00EC3796" w:rsidRPr="005D2677" w:rsidRDefault="00EC3796" w:rsidP="00EC3796">
      <w:pPr>
        <w:pStyle w:val="ConsPlusNormal"/>
        <w:widowControl/>
        <w:ind w:firstLine="142"/>
        <w:jc w:val="both"/>
        <w:rPr>
          <w:sz w:val="16"/>
          <w:szCs w:val="16"/>
        </w:rPr>
      </w:pPr>
      <w:r w:rsidRPr="005D2677">
        <w:rPr>
          <w:sz w:val="16"/>
          <w:szCs w:val="16"/>
        </w:rPr>
        <w:t>дают письменный ответ по существу поставленных в обращении вопросов за исключением случаев, указанных в статье 11 Федерального закона от 02 мая 2006 года № 59-ФЗ «О порядке рассмотрения обращений граждан в Российской Федерации».</w:t>
      </w:r>
    </w:p>
    <w:p w:rsidR="00EC3796" w:rsidRPr="005D2677" w:rsidRDefault="00EC3796" w:rsidP="00EC3796">
      <w:pPr>
        <w:pStyle w:val="ConsPlusNormal"/>
        <w:widowControl/>
        <w:ind w:firstLine="142"/>
        <w:jc w:val="both"/>
        <w:outlineLvl w:val="1"/>
        <w:rPr>
          <w:sz w:val="16"/>
          <w:szCs w:val="16"/>
        </w:rPr>
      </w:pPr>
      <w:r w:rsidRPr="005D2677">
        <w:rPr>
          <w:sz w:val="16"/>
          <w:szCs w:val="16"/>
        </w:rPr>
        <w:t>5.9.Права заинтересованных лиц на получение информации и документов, необходимых для обоснования и рассмотрения жалобы.</w:t>
      </w:r>
    </w:p>
    <w:p w:rsidR="00EC3796" w:rsidRPr="005D2677" w:rsidRDefault="00EC3796" w:rsidP="00EC3796">
      <w:pPr>
        <w:pStyle w:val="ConsPlusNormal"/>
        <w:widowControl/>
        <w:ind w:firstLine="142"/>
        <w:jc w:val="both"/>
        <w:outlineLvl w:val="1"/>
        <w:rPr>
          <w:sz w:val="16"/>
          <w:szCs w:val="16"/>
        </w:rPr>
      </w:pPr>
      <w:r w:rsidRPr="005D2677">
        <w:rPr>
          <w:sz w:val="16"/>
          <w:szCs w:val="16"/>
        </w:rPr>
        <w:t>Проверки соблюдения и исполнения должностными лицами территориального органа по труду положений настоящего Административного регламента и организационно-распорядительных документов, регламентирующих деятельность по исполнению государственной функции, осуществляются на основании правовых актов (приказов, распоряжений) министерства труда и социальной защиты населения Ставропольского края, администрации городского округа.</w:t>
      </w:r>
    </w:p>
    <w:p w:rsidR="00EC3796" w:rsidRPr="005D2677" w:rsidRDefault="00EC3796" w:rsidP="00EC3796">
      <w:pPr>
        <w:pStyle w:val="ConsPlusNormal"/>
        <w:widowControl/>
        <w:ind w:firstLine="142"/>
        <w:jc w:val="both"/>
        <w:outlineLvl w:val="1"/>
        <w:rPr>
          <w:sz w:val="16"/>
          <w:szCs w:val="16"/>
        </w:rPr>
      </w:pPr>
      <w:r w:rsidRPr="005D2677">
        <w:rPr>
          <w:sz w:val="16"/>
          <w:szCs w:val="16"/>
        </w:rPr>
        <w:t>Обращения и заявления, не позволяющие установить лицо, обратившиеся в министерство труда и социальной защиты населения Ставропольского края, администрацию городского округа, не могут служить основанием для проведения внеплановых проверок.</w:t>
      </w:r>
    </w:p>
    <w:p w:rsidR="00EC3796" w:rsidRPr="005D2677" w:rsidRDefault="00EC3796" w:rsidP="00EC3796">
      <w:pPr>
        <w:pStyle w:val="ConsPlusNormal"/>
        <w:widowControl/>
        <w:ind w:firstLine="142"/>
        <w:jc w:val="both"/>
        <w:outlineLvl w:val="1"/>
        <w:rPr>
          <w:sz w:val="16"/>
          <w:szCs w:val="16"/>
        </w:rPr>
      </w:pPr>
      <w:r w:rsidRPr="005D2677">
        <w:rPr>
          <w:sz w:val="16"/>
          <w:szCs w:val="16"/>
        </w:rPr>
        <w:t>В случае выявления нарушений положений настоящего Административного регламента и организационно-распорядительных документов, регламентирующих деятельность по исполнению государственной функции, виновные лица привлекаются к ответственности в соответствии с действующим законодательством.</w:t>
      </w:r>
    </w:p>
    <w:p w:rsidR="00EC3796" w:rsidRPr="005D2677" w:rsidRDefault="00EC3796" w:rsidP="00EC3796">
      <w:pPr>
        <w:pStyle w:val="ConsPlusNormal"/>
        <w:widowControl/>
        <w:ind w:firstLine="142"/>
        <w:jc w:val="both"/>
        <w:outlineLvl w:val="1"/>
        <w:rPr>
          <w:sz w:val="16"/>
          <w:szCs w:val="16"/>
        </w:rPr>
      </w:pPr>
      <w:r w:rsidRPr="005D2677">
        <w:rPr>
          <w:sz w:val="16"/>
          <w:szCs w:val="16"/>
        </w:rPr>
        <w:lastRenderedPageBreak/>
        <w:t>5.10.Органы администрации и должностные лица, которым может быть направлена жалоба заявителя в досудебном (внесудебном) порядке.</w:t>
      </w:r>
    </w:p>
    <w:p w:rsidR="00EC3796" w:rsidRPr="005D2677" w:rsidRDefault="00EC3796" w:rsidP="00EC3796">
      <w:pPr>
        <w:pStyle w:val="ConsPlusNormal"/>
        <w:widowControl/>
        <w:ind w:firstLine="142"/>
        <w:jc w:val="both"/>
        <w:rPr>
          <w:sz w:val="16"/>
          <w:szCs w:val="16"/>
        </w:rPr>
      </w:pPr>
      <w:r w:rsidRPr="005D2677">
        <w:rPr>
          <w:sz w:val="16"/>
          <w:szCs w:val="16"/>
        </w:rPr>
        <w:t xml:space="preserve">Ведомственный </w:t>
      </w:r>
      <w:proofErr w:type="gramStart"/>
      <w:r w:rsidRPr="005D2677">
        <w:rPr>
          <w:sz w:val="16"/>
          <w:szCs w:val="16"/>
        </w:rPr>
        <w:t>контроль за</w:t>
      </w:r>
      <w:proofErr w:type="gramEnd"/>
      <w:r w:rsidRPr="005D2677">
        <w:rPr>
          <w:sz w:val="16"/>
          <w:szCs w:val="16"/>
        </w:rPr>
        <w:t xml:space="preserve"> исполнением государственной функции осуществляет заместитель главы администрации Благодарненского городского округа Ставропольского края, курирующий вопросы в области охраны труда (далее - заместитель главы администрации).</w:t>
      </w:r>
    </w:p>
    <w:p w:rsidR="00EC3796" w:rsidRPr="005D2677" w:rsidRDefault="00EC3796" w:rsidP="00EC3796">
      <w:pPr>
        <w:pStyle w:val="ConsPlusNormal"/>
        <w:widowControl/>
        <w:ind w:firstLine="142"/>
        <w:jc w:val="both"/>
        <w:rPr>
          <w:sz w:val="16"/>
          <w:szCs w:val="16"/>
        </w:rPr>
      </w:pPr>
      <w:r w:rsidRPr="005D2677">
        <w:rPr>
          <w:sz w:val="16"/>
          <w:szCs w:val="16"/>
        </w:rPr>
        <w:t>5.11.Сроки рассмотрения жалобы.</w:t>
      </w:r>
    </w:p>
    <w:p w:rsidR="00EC3796" w:rsidRPr="005D2677" w:rsidRDefault="00EC3796" w:rsidP="00EC3796">
      <w:pPr>
        <w:pStyle w:val="ConsPlusNormal"/>
        <w:widowControl/>
        <w:ind w:firstLine="142"/>
        <w:jc w:val="both"/>
        <w:outlineLvl w:val="1"/>
        <w:rPr>
          <w:sz w:val="16"/>
          <w:szCs w:val="16"/>
        </w:rPr>
      </w:pPr>
      <w:r w:rsidRPr="005D2677">
        <w:rPr>
          <w:sz w:val="16"/>
          <w:szCs w:val="16"/>
        </w:rPr>
        <w:t>Обращение (заявление) рассматривается уполномоченными на это должностными лицами в течение 30 календарных дней со дня его регистрации.</w:t>
      </w:r>
    </w:p>
    <w:p w:rsidR="00EC3796" w:rsidRPr="005D2677" w:rsidRDefault="00EC3796" w:rsidP="00EC3796">
      <w:pPr>
        <w:pStyle w:val="ConsPlusNormal"/>
        <w:widowControl/>
        <w:ind w:firstLine="142"/>
        <w:jc w:val="both"/>
        <w:rPr>
          <w:sz w:val="16"/>
          <w:szCs w:val="16"/>
        </w:rPr>
      </w:pPr>
      <w:r w:rsidRPr="005D2677">
        <w:rPr>
          <w:sz w:val="16"/>
          <w:szCs w:val="16"/>
        </w:rPr>
        <w:t>В случае</w:t>
      </w:r>
      <w:proofErr w:type="gramStart"/>
      <w:r w:rsidRPr="005D2677">
        <w:rPr>
          <w:sz w:val="16"/>
          <w:szCs w:val="16"/>
        </w:rPr>
        <w:t>,</w:t>
      </w:r>
      <w:proofErr w:type="gramEnd"/>
      <w:r w:rsidRPr="005D2677">
        <w:rPr>
          <w:sz w:val="16"/>
          <w:szCs w:val="16"/>
        </w:rPr>
        <w:t xml:space="preserve"> если по обращению (заявлению) требуется проведение служебного расследования, срок рассмотрения может быть продлен, но не более чем на 30 календарных дней. О продлении срока рассмотрения заявители уведомляются письменно с указанием причин продления.</w:t>
      </w:r>
    </w:p>
    <w:p w:rsidR="00EC3796" w:rsidRPr="005D2677" w:rsidRDefault="00EC3796" w:rsidP="00EC3796">
      <w:pPr>
        <w:pStyle w:val="ConsPlusNormal"/>
        <w:widowControl/>
        <w:ind w:firstLine="142"/>
        <w:jc w:val="both"/>
        <w:rPr>
          <w:sz w:val="16"/>
          <w:szCs w:val="16"/>
        </w:rPr>
      </w:pPr>
      <w:r w:rsidRPr="005D2677">
        <w:rPr>
          <w:sz w:val="16"/>
          <w:szCs w:val="16"/>
        </w:rPr>
        <w:t>5.12.Результат досудебного (внесудебного) обжалования применительно к каждой процедуре либо инстанции обжалования.</w:t>
      </w:r>
    </w:p>
    <w:p w:rsidR="00EC3796" w:rsidRPr="005D2677" w:rsidRDefault="00EC3796" w:rsidP="00EC3796">
      <w:pPr>
        <w:pStyle w:val="ConsPlusNormal"/>
        <w:widowControl/>
        <w:ind w:firstLine="142"/>
        <w:jc w:val="both"/>
        <w:outlineLvl w:val="1"/>
        <w:rPr>
          <w:sz w:val="16"/>
          <w:szCs w:val="16"/>
        </w:rPr>
      </w:pPr>
      <w:proofErr w:type="gramStart"/>
      <w:r w:rsidRPr="005D2677">
        <w:rPr>
          <w:sz w:val="16"/>
          <w:szCs w:val="16"/>
        </w:rPr>
        <w:t>Контроль за</w:t>
      </w:r>
      <w:proofErr w:type="gramEnd"/>
      <w:r w:rsidRPr="005D2677">
        <w:rPr>
          <w:sz w:val="16"/>
          <w:szCs w:val="16"/>
        </w:rPr>
        <w:t xml:space="preserve"> надлежащим исполнением требований настоящего Административного регламента, соблюдением последовательности действий, определённых административными процедурами по исполнению государственной функции, осуществляется должностным лицом, указанным в пункте 5.10. настоящего Административного регламента.</w:t>
      </w:r>
    </w:p>
    <w:p w:rsidR="00EC3796" w:rsidRPr="005D2677" w:rsidRDefault="00EC3796" w:rsidP="00EC3796">
      <w:pPr>
        <w:pStyle w:val="ConsPlusNormal"/>
        <w:widowControl/>
        <w:ind w:firstLine="142"/>
        <w:jc w:val="both"/>
        <w:outlineLvl w:val="1"/>
        <w:rPr>
          <w:sz w:val="16"/>
          <w:szCs w:val="16"/>
        </w:rPr>
      </w:pPr>
      <w:proofErr w:type="gramStart"/>
      <w:r w:rsidRPr="005D2677">
        <w:rPr>
          <w:sz w:val="16"/>
          <w:szCs w:val="16"/>
        </w:rPr>
        <w:t>Контроль за</w:t>
      </w:r>
      <w:proofErr w:type="gramEnd"/>
      <w:r w:rsidRPr="005D2677">
        <w:rPr>
          <w:sz w:val="16"/>
          <w:szCs w:val="16"/>
        </w:rPr>
        <w:t xml:space="preserve"> надлежащим исполнением требований настоящего Административного регламента, соблюдением последовательности действий, определённых административными процедурами по исполнению государственной функции, осуществляется в виде:</w:t>
      </w:r>
    </w:p>
    <w:p w:rsidR="00EC3796" w:rsidRPr="005D2677" w:rsidRDefault="00EC3796" w:rsidP="00EC3796">
      <w:pPr>
        <w:pStyle w:val="ConsPlusNormal"/>
        <w:widowControl/>
        <w:ind w:firstLine="142"/>
        <w:jc w:val="both"/>
        <w:rPr>
          <w:sz w:val="16"/>
          <w:szCs w:val="16"/>
        </w:rPr>
      </w:pPr>
      <w:r w:rsidRPr="005D2677">
        <w:rPr>
          <w:sz w:val="16"/>
          <w:szCs w:val="16"/>
        </w:rPr>
        <w:t>плановых проверок соблюдения и исполнения должностными лицами территориального органа по труду положений настоящего Административного регламента и организационно-распорядительных документов, регламентирующих деятельность по исполнению государственной функции;</w:t>
      </w:r>
    </w:p>
    <w:p w:rsidR="00EC3796" w:rsidRPr="005D2677" w:rsidRDefault="00EC3796" w:rsidP="00EC3796">
      <w:pPr>
        <w:pStyle w:val="ConsPlusNormal"/>
        <w:widowControl/>
        <w:ind w:firstLine="142"/>
        <w:jc w:val="both"/>
        <w:rPr>
          <w:sz w:val="16"/>
          <w:szCs w:val="16"/>
        </w:rPr>
      </w:pPr>
      <w:proofErr w:type="gramStart"/>
      <w:r w:rsidRPr="005D2677">
        <w:rPr>
          <w:sz w:val="16"/>
          <w:szCs w:val="16"/>
        </w:rPr>
        <w:t xml:space="preserve">внеплановых проверок соблюдения и исполнения должностными лицами территориального органа по труду положений настоящего Административного регламента и организационно-распорядительных документов, регламентирующих деятельность по исполнению </w:t>
      </w:r>
      <w:r w:rsidRPr="005D2677">
        <w:rPr>
          <w:sz w:val="16"/>
          <w:szCs w:val="16"/>
        </w:rPr>
        <w:lastRenderedPageBreak/>
        <w:t>государственной функции, в связи с поступлением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нарушения прав получателей исполнения государственной функции.</w:t>
      </w:r>
      <w:proofErr w:type="gramEnd"/>
    </w:p>
    <w:p w:rsidR="00EC3796" w:rsidRPr="005D2677" w:rsidRDefault="00EC3796" w:rsidP="00EC3796">
      <w:pPr>
        <w:pStyle w:val="ConsPlusNormal"/>
        <w:widowControl/>
        <w:ind w:firstLine="142"/>
        <w:jc w:val="both"/>
        <w:rPr>
          <w:sz w:val="16"/>
          <w:szCs w:val="16"/>
        </w:rPr>
      </w:pPr>
      <w:r w:rsidRPr="005D2677">
        <w:rPr>
          <w:sz w:val="16"/>
          <w:szCs w:val="16"/>
        </w:rPr>
        <w:t>5.13.Результат досудебного (внесудебного) обжалования применительно к каждой процедуре либо инстанции обжалования.</w:t>
      </w:r>
    </w:p>
    <w:p w:rsidR="00EC3796" w:rsidRPr="005D2677" w:rsidRDefault="00EC3796" w:rsidP="00EC3796">
      <w:pPr>
        <w:pStyle w:val="ConsPlusNormal"/>
        <w:widowControl/>
        <w:ind w:firstLine="142"/>
        <w:jc w:val="both"/>
        <w:outlineLvl w:val="1"/>
        <w:rPr>
          <w:sz w:val="16"/>
          <w:szCs w:val="16"/>
        </w:rPr>
      </w:pPr>
      <w:proofErr w:type="gramStart"/>
      <w:r w:rsidRPr="005D2677">
        <w:rPr>
          <w:sz w:val="16"/>
          <w:szCs w:val="16"/>
        </w:rPr>
        <w:t>Контроль за</w:t>
      </w:r>
      <w:proofErr w:type="gramEnd"/>
      <w:r w:rsidRPr="005D2677">
        <w:rPr>
          <w:sz w:val="16"/>
          <w:szCs w:val="16"/>
        </w:rPr>
        <w:t xml:space="preserve"> надлежащим исполнением требований настоящего Административного регламента, соблюдением последовательности действий, определённых административными процедурами по исполнению государственной функции, осуществляется должностным лицом, указанным в пункте 5.10. настоящего Административного регламента.</w:t>
      </w:r>
    </w:p>
    <w:p w:rsidR="00EC3796" w:rsidRPr="005D2677" w:rsidRDefault="00EC3796" w:rsidP="00EC3796">
      <w:pPr>
        <w:pStyle w:val="ConsPlusNormal"/>
        <w:widowControl/>
        <w:ind w:firstLine="142"/>
        <w:jc w:val="both"/>
        <w:outlineLvl w:val="1"/>
        <w:rPr>
          <w:sz w:val="16"/>
          <w:szCs w:val="16"/>
        </w:rPr>
      </w:pPr>
      <w:proofErr w:type="gramStart"/>
      <w:r w:rsidRPr="005D2677">
        <w:rPr>
          <w:sz w:val="16"/>
          <w:szCs w:val="16"/>
        </w:rPr>
        <w:t>Контроль за</w:t>
      </w:r>
      <w:proofErr w:type="gramEnd"/>
      <w:r w:rsidRPr="005D2677">
        <w:rPr>
          <w:sz w:val="16"/>
          <w:szCs w:val="16"/>
        </w:rPr>
        <w:t xml:space="preserve"> надлежащим исполнением требований настоящего Административного регламента, соблюдением последовательности действий, определённых административными процедурами по исполнению государственной функции, осуществляется в виде:</w:t>
      </w:r>
    </w:p>
    <w:p w:rsidR="00EC3796" w:rsidRPr="005D2677" w:rsidRDefault="00EC3796" w:rsidP="00EC3796">
      <w:pPr>
        <w:pStyle w:val="ConsPlusNormal"/>
        <w:widowControl/>
        <w:ind w:firstLine="142"/>
        <w:jc w:val="both"/>
        <w:rPr>
          <w:sz w:val="16"/>
          <w:szCs w:val="16"/>
        </w:rPr>
      </w:pPr>
      <w:r w:rsidRPr="005D2677">
        <w:rPr>
          <w:sz w:val="16"/>
          <w:szCs w:val="16"/>
        </w:rPr>
        <w:t>плановых проверок соблюдения и исполнения должностными лицами территориального органа по труду положений настоящего Административного регламента и организационно-распорядительных документов, регламентирующих деятельность по исполнению государственной функции;</w:t>
      </w:r>
    </w:p>
    <w:p w:rsidR="00EC3796" w:rsidRPr="005D2677" w:rsidRDefault="00EC3796" w:rsidP="00EC3796">
      <w:pPr>
        <w:pStyle w:val="ConsPlusNormal"/>
        <w:widowControl/>
        <w:ind w:firstLine="142"/>
        <w:jc w:val="both"/>
        <w:rPr>
          <w:sz w:val="16"/>
          <w:szCs w:val="16"/>
        </w:rPr>
      </w:pPr>
      <w:proofErr w:type="gramStart"/>
      <w:r w:rsidRPr="005D2677">
        <w:rPr>
          <w:sz w:val="16"/>
          <w:szCs w:val="16"/>
        </w:rPr>
        <w:t>внеплановых проверок соблюдения и исполнения должностными лицами территориального органа по труду положений настоящего Административного регламента и организационно-распорядительных документов, регламентирующих деятельность по исполнению государственной функции, в связи с поступлением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нарушения прав получателей исполнения государственной функции.</w:t>
      </w:r>
      <w:proofErr w:type="gramEnd"/>
    </w:p>
    <w:p w:rsidR="00EC3796" w:rsidRPr="005D2677" w:rsidRDefault="00EC3796" w:rsidP="00B471C3">
      <w:pPr>
        <w:pStyle w:val="ConsPlusNormal"/>
        <w:widowControl/>
        <w:ind w:firstLine="142"/>
        <w:jc w:val="both"/>
        <w:outlineLvl w:val="1"/>
        <w:rPr>
          <w:sz w:val="16"/>
          <w:szCs w:val="16"/>
        </w:rPr>
      </w:pPr>
      <w:r w:rsidRPr="005D2677">
        <w:rPr>
          <w:sz w:val="16"/>
          <w:szCs w:val="16"/>
        </w:rPr>
        <w:t>5.14. Причиной для отмены данного Административного регламента является ликвидация соответствующей административной функции или отзыв переданного полномочия по исполнению государственной функции на основании действующего законодательства.</w:t>
      </w:r>
    </w:p>
    <w:p w:rsidR="00CD54D6" w:rsidRDefault="00CD54D6" w:rsidP="005218C3">
      <w:pPr>
        <w:pStyle w:val="14"/>
        <w:spacing w:line="240" w:lineRule="exact"/>
        <w:ind w:firstLine="0"/>
        <w:rPr>
          <w:rFonts w:ascii="Arial" w:hAnsi="Arial" w:cs="Arial"/>
          <w:sz w:val="16"/>
          <w:szCs w:val="16"/>
        </w:rPr>
        <w:sectPr w:rsidR="00CD54D6" w:rsidSect="00F24832">
          <w:type w:val="continuous"/>
          <w:pgSz w:w="11905" w:h="16838"/>
          <w:pgMar w:top="1134" w:right="423" w:bottom="1134" w:left="993" w:header="720" w:footer="720" w:gutter="0"/>
          <w:cols w:num="2" w:space="851"/>
          <w:noEndnote/>
          <w:titlePg/>
          <w:docGrid w:linePitch="381"/>
        </w:sectPr>
      </w:pPr>
    </w:p>
    <w:p w:rsidR="00CD54D6" w:rsidRDefault="00CD54D6" w:rsidP="00CD54D6">
      <w:pPr>
        <w:pStyle w:val="1"/>
        <w:spacing w:line="240" w:lineRule="exact"/>
        <w:rPr>
          <w:rStyle w:val="afd"/>
          <w:rFonts w:ascii="Arial" w:hAnsi="Arial" w:cs="Arial"/>
          <w:color w:val="auto"/>
          <w:sz w:val="16"/>
          <w:szCs w:val="16"/>
        </w:rPr>
      </w:pPr>
    </w:p>
    <w:p w:rsidR="00CD54D6" w:rsidRPr="00CD54D6" w:rsidRDefault="00CD54D6" w:rsidP="00CD54D6"/>
    <w:p w:rsidR="00CD54D6" w:rsidRPr="00A706A7" w:rsidRDefault="00CD54D6" w:rsidP="00CD54D6">
      <w:pPr>
        <w:pStyle w:val="1"/>
        <w:spacing w:line="180" w:lineRule="exact"/>
        <w:rPr>
          <w:rStyle w:val="afd"/>
          <w:rFonts w:ascii="Arial" w:hAnsi="Arial" w:cs="Arial"/>
          <w:color w:val="auto"/>
          <w:sz w:val="16"/>
          <w:szCs w:val="16"/>
        </w:rPr>
      </w:pPr>
      <w:r>
        <w:rPr>
          <w:rStyle w:val="afd"/>
          <w:rFonts w:ascii="Arial" w:hAnsi="Arial" w:cs="Arial"/>
          <w:color w:val="auto"/>
          <w:sz w:val="16"/>
          <w:szCs w:val="16"/>
        </w:rPr>
        <w:t xml:space="preserve">                                                                                                                  </w:t>
      </w:r>
      <w:r w:rsidRPr="00A706A7">
        <w:rPr>
          <w:rStyle w:val="afd"/>
          <w:rFonts w:ascii="Arial" w:hAnsi="Arial" w:cs="Arial"/>
          <w:color w:val="auto"/>
          <w:sz w:val="16"/>
          <w:szCs w:val="16"/>
        </w:rPr>
        <w:t>Приложение 1</w:t>
      </w:r>
    </w:p>
    <w:p w:rsidR="00CD54D6" w:rsidRDefault="00CD54D6" w:rsidP="00CD54D6">
      <w:pPr>
        <w:keepNext/>
        <w:keepLines/>
        <w:suppressAutoHyphens/>
        <w:spacing w:line="180" w:lineRule="exact"/>
        <w:ind w:right="-2"/>
        <w:jc w:val="both"/>
        <w:rPr>
          <w:rFonts w:ascii="Arial" w:hAnsi="Arial" w:cs="Arial"/>
          <w:sz w:val="16"/>
          <w:szCs w:val="16"/>
        </w:rPr>
      </w:pPr>
      <w:r>
        <w:rPr>
          <w:rFonts w:ascii="Arial" w:hAnsi="Arial" w:cs="Arial"/>
          <w:sz w:val="16"/>
          <w:szCs w:val="16"/>
        </w:rPr>
        <w:t xml:space="preserve">                                                                                                                     </w:t>
      </w:r>
      <w:r w:rsidRPr="00A706A7">
        <w:rPr>
          <w:rFonts w:ascii="Arial" w:hAnsi="Arial" w:cs="Arial"/>
          <w:sz w:val="16"/>
          <w:szCs w:val="16"/>
        </w:rPr>
        <w:t>к административному регламенту по исполнению управлением труда</w:t>
      </w:r>
    </w:p>
    <w:p w:rsidR="00CD54D6" w:rsidRDefault="00CD54D6" w:rsidP="00CD54D6">
      <w:pPr>
        <w:keepNext/>
        <w:keepLines/>
        <w:suppressAutoHyphens/>
        <w:spacing w:line="180" w:lineRule="exact"/>
        <w:ind w:right="-2"/>
        <w:jc w:val="both"/>
        <w:rPr>
          <w:rFonts w:ascii="Arial" w:hAnsi="Arial" w:cs="Arial"/>
          <w:sz w:val="16"/>
          <w:szCs w:val="16"/>
        </w:rPr>
      </w:pPr>
      <w:r>
        <w:rPr>
          <w:rFonts w:ascii="Arial" w:hAnsi="Arial" w:cs="Arial"/>
          <w:sz w:val="16"/>
          <w:szCs w:val="16"/>
        </w:rPr>
        <w:t xml:space="preserve">                                                                                                                     </w:t>
      </w:r>
      <w:r w:rsidRPr="00A706A7">
        <w:rPr>
          <w:rFonts w:ascii="Arial" w:hAnsi="Arial" w:cs="Arial"/>
          <w:sz w:val="16"/>
          <w:szCs w:val="16"/>
        </w:rPr>
        <w:t>и социальной защиты населения администрации Благодарненского</w:t>
      </w:r>
    </w:p>
    <w:p w:rsidR="00CD54D6" w:rsidRDefault="00CD54D6" w:rsidP="00CD54D6">
      <w:pPr>
        <w:keepNext/>
        <w:keepLines/>
        <w:suppressAutoHyphens/>
        <w:spacing w:line="180" w:lineRule="exact"/>
        <w:ind w:right="-2"/>
        <w:jc w:val="both"/>
        <w:rPr>
          <w:rFonts w:ascii="Arial" w:hAnsi="Arial" w:cs="Arial"/>
          <w:sz w:val="16"/>
          <w:szCs w:val="16"/>
        </w:rPr>
      </w:pPr>
      <w:r>
        <w:rPr>
          <w:rFonts w:ascii="Arial" w:hAnsi="Arial" w:cs="Arial"/>
          <w:sz w:val="16"/>
          <w:szCs w:val="16"/>
        </w:rPr>
        <w:t xml:space="preserve">                                                                                                                          </w:t>
      </w:r>
      <w:r w:rsidRPr="00A706A7">
        <w:rPr>
          <w:rFonts w:ascii="Arial" w:hAnsi="Arial" w:cs="Arial"/>
          <w:sz w:val="16"/>
          <w:szCs w:val="16"/>
        </w:rPr>
        <w:t xml:space="preserve"> городского округа государственной функции «Организация сбора</w:t>
      </w:r>
    </w:p>
    <w:p w:rsidR="00CD54D6" w:rsidRDefault="00CD54D6" w:rsidP="00CD54D6">
      <w:pPr>
        <w:keepNext/>
        <w:keepLines/>
        <w:suppressAutoHyphens/>
        <w:spacing w:line="180" w:lineRule="exact"/>
        <w:ind w:right="-2"/>
        <w:jc w:val="both"/>
        <w:rPr>
          <w:rFonts w:ascii="Arial" w:hAnsi="Arial" w:cs="Arial"/>
          <w:sz w:val="16"/>
          <w:szCs w:val="16"/>
        </w:rPr>
      </w:pPr>
      <w:r>
        <w:rPr>
          <w:rFonts w:ascii="Arial" w:hAnsi="Arial" w:cs="Arial"/>
          <w:sz w:val="16"/>
          <w:szCs w:val="16"/>
        </w:rPr>
        <w:t xml:space="preserve">                                                                                                                       </w:t>
      </w:r>
      <w:r w:rsidRPr="00A706A7">
        <w:rPr>
          <w:rFonts w:ascii="Arial" w:hAnsi="Arial" w:cs="Arial"/>
          <w:sz w:val="16"/>
          <w:szCs w:val="16"/>
        </w:rPr>
        <w:t xml:space="preserve">и обработки информации о состоянии условий и охраны труда у </w:t>
      </w:r>
    </w:p>
    <w:p w:rsidR="00CD54D6" w:rsidRDefault="00CD54D6" w:rsidP="00CD54D6">
      <w:pPr>
        <w:keepNext/>
        <w:keepLines/>
        <w:suppressAutoHyphens/>
        <w:spacing w:line="180" w:lineRule="exact"/>
        <w:ind w:right="-2"/>
        <w:jc w:val="both"/>
        <w:rPr>
          <w:rFonts w:ascii="Arial" w:hAnsi="Arial" w:cs="Arial"/>
          <w:sz w:val="16"/>
          <w:szCs w:val="16"/>
        </w:rPr>
      </w:pPr>
      <w:r>
        <w:rPr>
          <w:rFonts w:ascii="Arial" w:hAnsi="Arial" w:cs="Arial"/>
          <w:sz w:val="16"/>
          <w:szCs w:val="16"/>
        </w:rPr>
        <w:t xml:space="preserve">                                                                                                                          </w:t>
      </w:r>
      <w:r w:rsidRPr="00A706A7">
        <w:rPr>
          <w:rFonts w:ascii="Arial" w:hAnsi="Arial" w:cs="Arial"/>
          <w:sz w:val="16"/>
          <w:szCs w:val="16"/>
        </w:rPr>
        <w:t xml:space="preserve">работодателей, осуществляющих деятельность на территории </w:t>
      </w:r>
    </w:p>
    <w:p w:rsidR="00CD54D6" w:rsidRPr="00A706A7" w:rsidRDefault="00CD54D6" w:rsidP="00CD54D6">
      <w:pPr>
        <w:keepNext/>
        <w:keepLines/>
        <w:suppressAutoHyphens/>
        <w:spacing w:line="180" w:lineRule="exact"/>
        <w:ind w:right="-2"/>
        <w:jc w:val="both"/>
        <w:rPr>
          <w:rFonts w:ascii="Arial" w:hAnsi="Arial" w:cs="Arial"/>
          <w:sz w:val="16"/>
          <w:szCs w:val="16"/>
        </w:rPr>
      </w:pPr>
      <w:r>
        <w:rPr>
          <w:rFonts w:ascii="Arial" w:hAnsi="Arial" w:cs="Arial"/>
          <w:sz w:val="16"/>
          <w:szCs w:val="16"/>
        </w:rPr>
        <w:t xml:space="preserve">                                                                                                                               </w:t>
      </w:r>
      <w:r w:rsidRPr="00A706A7">
        <w:rPr>
          <w:rFonts w:ascii="Arial" w:hAnsi="Arial" w:cs="Arial"/>
          <w:sz w:val="16"/>
          <w:szCs w:val="16"/>
        </w:rPr>
        <w:t xml:space="preserve">Благодарненского района Ставропольского края» </w:t>
      </w:r>
    </w:p>
    <w:p w:rsidR="00CD54D6" w:rsidRPr="00A706A7" w:rsidRDefault="00CD54D6" w:rsidP="00CD54D6">
      <w:pPr>
        <w:keepNext/>
        <w:keepLines/>
        <w:suppressAutoHyphens/>
        <w:spacing w:line="180" w:lineRule="exact"/>
        <w:ind w:right="-2"/>
        <w:jc w:val="center"/>
        <w:rPr>
          <w:rFonts w:ascii="Arial" w:hAnsi="Arial" w:cs="Arial"/>
          <w:sz w:val="16"/>
          <w:szCs w:val="16"/>
        </w:rPr>
      </w:pPr>
    </w:p>
    <w:p w:rsidR="00CD54D6" w:rsidRPr="00A706A7" w:rsidRDefault="00CD54D6" w:rsidP="00CD54D6">
      <w:pPr>
        <w:keepNext/>
        <w:keepLines/>
        <w:suppressAutoHyphens/>
        <w:spacing w:line="180" w:lineRule="exact"/>
        <w:jc w:val="center"/>
        <w:rPr>
          <w:rFonts w:ascii="Arial" w:hAnsi="Arial" w:cs="Arial"/>
          <w:sz w:val="16"/>
          <w:szCs w:val="16"/>
        </w:rPr>
      </w:pPr>
      <w:r w:rsidRPr="00A706A7">
        <w:rPr>
          <w:rFonts w:ascii="Arial" w:hAnsi="Arial" w:cs="Arial"/>
          <w:sz w:val="16"/>
          <w:szCs w:val="16"/>
        </w:rPr>
        <w:t>БЛОК-СХЕМА</w:t>
      </w:r>
    </w:p>
    <w:p w:rsidR="00CD54D6" w:rsidRPr="00A706A7" w:rsidRDefault="00CD54D6" w:rsidP="00CD54D6">
      <w:pPr>
        <w:keepNext/>
        <w:keepLines/>
        <w:suppressAutoHyphens/>
        <w:spacing w:line="180" w:lineRule="exact"/>
        <w:jc w:val="center"/>
        <w:rPr>
          <w:rFonts w:ascii="Arial" w:hAnsi="Arial" w:cs="Arial"/>
          <w:sz w:val="16"/>
          <w:szCs w:val="16"/>
        </w:rPr>
      </w:pPr>
      <w:r w:rsidRPr="00A706A7">
        <w:rPr>
          <w:rFonts w:ascii="Arial" w:hAnsi="Arial" w:cs="Arial"/>
          <w:sz w:val="16"/>
          <w:szCs w:val="16"/>
        </w:rPr>
        <w:t>последовательности административных действий при исполнении государственной функции</w:t>
      </w:r>
    </w:p>
    <w:p w:rsidR="00CD54D6" w:rsidRPr="00A706A7" w:rsidRDefault="00CD54D6" w:rsidP="00CD54D6">
      <w:pPr>
        <w:keepNext/>
        <w:keepLines/>
        <w:suppressAutoHyphens/>
        <w:spacing w:line="240" w:lineRule="exact"/>
        <w:ind w:right="-2"/>
        <w:jc w:val="center"/>
        <w:rPr>
          <w:rFonts w:ascii="Arial" w:hAnsi="Arial" w:cs="Arial"/>
          <w:sz w:val="16"/>
          <w:szCs w:val="16"/>
        </w:rPr>
      </w:pPr>
    </w:p>
    <w:p w:rsidR="00CD54D6" w:rsidRPr="00A706A7" w:rsidRDefault="00A85C40" w:rsidP="00CD54D6">
      <w:pPr>
        <w:keepNext/>
        <w:keepLines/>
        <w:pBdr>
          <w:top w:val="single" w:sz="4" w:space="1" w:color="auto"/>
          <w:left w:val="single" w:sz="4" w:space="4" w:color="auto"/>
          <w:bottom w:val="single" w:sz="4" w:space="1" w:color="auto"/>
          <w:right w:val="single" w:sz="4" w:space="4" w:color="auto"/>
        </w:pBdr>
        <w:suppressAutoHyphens/>
        <w:spacing w:line="180" w:lineRule="exact"/>
        <w:ind w:right="-2"/>
        <w:rPr>
          <w:rFonts w:ascii="Arial" w:hAnsi="Arial" w:cs="Arial"/>
          <w:sz w:val="16"/>
          <w:szCs w:val="16"/>
        </w:rPr>
      </w:pPr>
      <w:r>
        <w:rPr>
          <w:rFonts w:ascii="Arial" w:hAnsi="Arial" w:cs="Arial"/>
          <w:noProof/>
          <w:sz w:val="16"/>
          <w:szCs w:val="16"/>
        </w:rPr>
        <w:pict>
          <v:shape id="_x0000_s1112" type="#_x0000_t32" style="position:absolute;margin-left:-32.5pt;margin-top:12pt;width:.75pt;height:68.25pt;z-index:251728896" o:connectortype="straight"/>
        </w:pict>
      </w:r>
      <w:r>
        <w:rPr>
          <w:rFonts w:ascii="Arial" w:hAnsi="Arial" w:cs="Arial"/>
          <w:noProof/>
          <w:sz w:val="16"/>
          <w:szCs w:val="16"/>
        </w:rPr>
        <w:pict>
          <v:shape id="_x0000_s1113" type="#_x0000_t32" style="position:absolute;margin-left:-30.25pt;margin-top:12pt;width:24pt;height:0;z-index:251729920" o:connectortype="straight">
            <v:stroke endarrow="block"/>
          </v:shape>
        </w:pict>
      </w:r>
      <w:r w:rsidR="00CD54D6" w:rsidRPr="00A706A7">
        <w:rPr>
          <w:rFonts w:ascii="Arial" w:hAnsi="Arial" w:cs="Arial"/>
          <w:sz w:val="16"/>
          <w:szCs w:val="16"/>
        </w:rPr>
        <w:t>исполнение государственной функции осуществляются управлением труда и социальной защиты населения администрации Благодарненского городского округа Ставропольского края</w:t>
      </w:r>
    </w:p>
    <w:p w:rsidR="00CD54D6" w:rsidRPr="00A706A7" w:rsidRDefault="00CD54D6" w:rsidP="00CD54D6">
      <w:pPr>
        <w:keepNext/>
        <w:keepLines/>
        <w:suppressAutoHyphens/>
        <w:spacing w:line="180" w:lineRule="exact"/>
        <w:ind w:right="-2"/>
        <w:jc w:val="both"/>
        <w:rPr>
          <w:rFonts w:ascii="Arial" w:hAnsi="Arial" w:cs="Arial"/>
          <w:sz w:val="16"/>
          <w:szCs w:val="16"/>
        </w:rPr>
      </w:pPr>
    </w:p>
    <w:p w:rsidR="00CD54D6" w:rsidRPr="00A706A7" w:rsidRDefault="00A85C40" w:rsidP="00CD54D6">
      <w:pPr>
        <w:keepNext/>
        <w:keepLines/>
        <w:pBdr>
          <w:top w:val="single" w:sz="4" w:space="1" w:color="auto"/>
          <w:left w:val="single" w:sz="4" w:space="4" w:color="auto"/>
          <w:bottom w:val="single" w:sz="4" w:space="1" w:color="auto"/>
          <w:right w:val="single" w:sz="4" w:space="4" w:color="auto"/>
        </w:pBdr>
        <w:suppressAutoHyphens/>
        <w:spacing w:line="180" w:lineRule="exact"/>
        <w:ind w:right="-2"/>
        <w:jc w:val="both"/>
        <w:rPr>
          <w:rFonts w:ascii="Arial" w:hAnsi="Arial" w:cs="Arial"/>
          <w:sz w:val="16"/>
          <w:szCs w:val="16"/>
        </w:rPr>
      </w:pPr>
      <w:r>
        <w:rPr>
          <w:rFonts w:ascii="Arial" w:hAnsi="Arial" w:cs="Arial"/>
          <w:noProof/>
          <w:sz w:val="16"/>
          <w:szCs w:val="16"/>
        </w:rPr>
        <w:pict>
          <v:shape id="_x0000_s1114" type="#_x0000_t32" style="position:absolute;left:0;text-align:left;margin-left:-29.5pt;margin-top:16pt;width:24pt;height:0;z-index:251730944" o:connectortype="straight">
            <v:stroke endarrow="block"/>
          </v:shape>
        </w:pict>
      </w:r>
      <w:r w:rsidR="00CD54D6" w:rsidRPr="00A706A7">
        <w:rPr>
          <w:rFonts w:ascii="Arial" w:hAnsi="Arial" w:cs="Arial"/>
          <w:sz w:val="16"/>
          <w:szCs w:val="16"/>
        </w:rPr>
        <w:t>организатор исполнения государственной функции - отдел труда управления труда и социальной защиты населения администрации Благодарненского городского округа Ставропольского края</w:t>
      </w:r>
    </w:p>
    <w:p w:rsidR="00CD54D6" w:rsidRPr="00A706A7" w:rsidRDefault="00CD54D6" w:rsidP="00CD54D6">
      <w:pPr>
        <w:spacing w:line="180" w:lineRule="exact"/>
        <w:ind w:left="567"/>
        <w:jc w:val="both"/>
        <w:rPr>
          <w:rStyle w:val="afd"/>
          <w:rFonts w:ascii="Arial" w:hAnsi="Arial" w:cs="Arial"/>
          <w:color w:val="auto"/>
          <w:sz w:val="16"/>
          <w:szCs w:val="16"/>
        </w:rPr>
      </w:pPr>
    </w:p>
    <w:p w:rsidR="00CD54D6" w:rsidRPr="00A706A7" w:rsidRDefault="00A85C40" w:rsidP="00CD54D6">
      <w:pPr>
        <w:pBdr>
          <w:top w:val="single" w:sz="4" w:space="1" w:color="auto"/>
          <w:left w:val="single" w:sz="4" w:space="4" w:color="auto"/>
          <w:bottom w:val="single" w:sz="4" w:space="1" w:color="auto"/>
          <w:right w:val="single" w:sz="4" w:space="4" w:color="auto"/>
        </w:pBdr>
        <w:spacing w:line="180" w:lineRule="exact"/>
        <w:jc w:val="both"/>
        <w:rPr>
          <w:rStyle w:val="afd"/>
          <w:rFonts w:ascii="Arial" w:hAnsi="Arial" w:cs="Arial"/>
          <w:b w:val="0"/>
          <w:color w:val="auto"/>
          <w:sz w:val="16"/>
          <w:szCs w:val="16"/>
        </w:rPr>
      </w:pPr>
      <w:r w:rsidRPr="00A85C40">
        <w:rPr>
          <w:rFonts w:ascii="Arial" w:hAnsi="Arial" w:cs="Arial"/>
          <w:bCs/>
          <w:noProof/>
          <w:sz w:val="16"/>
          <w:szCs w:val="16"/>
        </w:rPr>
        <w:pict>
          <v:shape id="_x0000_s1115" type="#_x0000_t32" style="position:absolute;left:0;text-align:left;margin-left:-32.5pt;margin-top:2.25pt;width:0;height:400.5pt;z-index:251731968" o:connectortype="straight"/>
        </w:pict>
      </w:r>
      <w:r w:rsidR="00CD54D6" w:rsidRPr="00A706A7">
        <w:rPr>
          <w:rStyle w:val="afd"/>
          <w:rFonts w:ascii="Arial" w:hAnsi="Arial" w:cs="Arial"/>
          <w:b w:val="0"/>
          <w:color w:val="auto"/>
          <w:sz w:val="16"/>
          <w:szCs w:val="16"/>
        </w:rPr>
        <w:t>сбор информации о состоянии условий и охраны труда у работодателей осуществляется</w:t>
      </w:r>
    </w:p>
    <w:p w:rsidR="00CD54D6" w:rsidRPr="00A706A7" w:rsidRDefault="00CD54D6" w:rsidP="00CD54D6">
      <w:pPr>
        <w:pStyle w:val="afa"/>
        <w:spacing w:line="180" w:lineRule="exact"/>
        <w:jc w:val="center"/>
        <w:rPr>
          <w:rFonts w:ascii="Arial" w:hAnsi="Arial" w:cs="Arial"/>
          <w:b/>
          <w:bCs/>
          <w:sz w:val="16"/>
          <w:szCs w:val="16"/>
        </w:rPr>
      </w:pPr>
    </w:p>
    <w:p w:rsidR="00CD54D6" w:rsidRPr="00A706A7" w:rsidRDefault="00A85C40" w:rsidP="00CD54D6">
      <w:pPr>
        <w:pStyle w:val="afa"/>
        <w:pBdr>
          <w:top w:val="single" w:sz="4" w:space="1" w:color="auto"/>
          <w:left w:val="single" w:sz="4" w:space="4" w:color="auto"/>
          <w:bottom w:val="single" w:sz="4" w:space="1" w:color="auto"/>
          <w:right w:val="single" w:sz="4" w:space="4" w:color="auto"/>
        </w:pBdr>
        <w:spacing w:line="180" w:lineRule="exact"/>
        <w:jc w:val="both"/>
        <w:rPr>
          <w:rFonts w:ascii="Arial" w:hAnsi="Arial" w:cs="Arial"/>
          <w:bCs/>
          <w:sz w:val="16"/>
          <w:szCs w:val="16"/>
        </w:rPr>
      </w:pPr>
      <w:r>
        <w:rPr>
          <w:rFonts w:ascii="Arial" w:hAnsi="Arial" w:cs="Arial"/>
          <w:bCs/>
          <w:noProof/>
          <w:sz w:val="16"/>
          <w:szCs w:val="16"/>
        </w:rPr>
        <w:pict>
          <v:shape id="_x0000_s1116" type="#_x0000_t32" style="position:absolute;left:0;text-align:left;margin-left:-31pt;margin-top:28.25pt;width:25.5pt;height:0;z-index:251732992" o:connectortype="straight">
            <v:stroke endarrow="block"/>
          </v:shape>
        </w:pict>
      </w:r>
      <w:proofErr w:type="gramStart"/>
      <w:r w:rsidR="00CD54D6" w:rsidRPr="00A706A7">
        <w:rPr>
          <w:rFonts w:ascii="Arial" w:hAnsi="Arial" w:cs="Arial"/>
          <w:bCs/>
          <w:sz w:val="16"/>
          <w:szCs w:val="16"/>
        </w:rPr>
        <w:t>при исполнении государственной функции по организации проведения на территории Благодарненского городского округа Ставропольского края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знаний ими требований охраны труда, а также проведения обучения оказанию первой помощи пострадавшим на производстве, инструктажа по охране труда, стажировке на рабочем месте</w:t>
      </w:r>
      <w:proofErr w:type="gramEnd"/>
    </w:p>
    <w:p w:rsidR="00CD54D6" w:rsidRPr="00A706A7" w:rsidRDefault="00CD54D6" w:rsidP="00CD54D6">
      <w:pPr>
        <w:pStyle w:val="1"/>
        <w:spacing w:line="180" w:lineRule="exact"/>
        <w:rPr>
          <w:rStyle w:val="afd"/>
          <w:rFonts w:ascii="Arial" w:hAnsi="Arial" w:cs="Arial"/>
          <w:color w:val="auto"/>
          <w:sz w:val="16"/>
          <w:szCs w:val="16"/>
        </w:rPr>
      </w:pPr>
    </w:p>
    <w:p w:rsidR="00CD54D6" w:rsidRPr="00A706A7" w:rsidRDefault="00A85C40" w:rsidP="00CD54D6">
      <w:pPr>
        <w:pStyle w:val="1"/>
        <w:pBdr>
          <w:top w:val="single" w:sz="4" w:space="1" w:color="auto"/>
          <w:left w:val="single" w:sz="4" w:space="4" w:color="auto"/>
          <w:bottom w:val="single" w:sz="4" w:space="1" w:color="auto"/>
          <w:right w:val="single" w:sz="4" w:space="4" w:color="auto"/>
        </w:pBdr>
        <w:spacing w:line="180" w:lineRule="exact"/>
        <w:rPr>
          <w:rStyle w:val="afd"/>
          <w:rFonts w:ascii="Arial" w:hAnsi="Arial" w:cs="Arial"/>
          <w:color w:val="auto"/>
          <w:sz w:val="16"/>
          <w:szCs w:val="16"/>
        </w:rPr>
      </w:pPr>
      <w:r w:rsidRPr="00A85C40">
        <w:rPr>
          <w:rFonts w:ascii="Arial" w:hAnsi="Arial" w:cs="Arial"/>
          <w:b w:val="0"/>
          <w:bCs/>
          <w:noProof/>
          <w:sz w:val="16"/>
          <w:szCs w:val="16"/>
        </w:rPr>
        <w:pict>
          <v:shape id="_x0000_s1117" type="#_x0000_t32" style="position:absolute;left:0;text-align:left;margin-left:-32.5pt;margin-top:14.05pt;width:25.5pt;height:0;z-index:251734016" o:connectortype="straight">
            <v:stroke endarrow="block"/>
          </v:shape>
        </w:pict>
      </w:r>
      <w:r w:rsidR="00CD54D6" w:rsidRPr="00A706A7">
        <w:rPr>
          <w:rStyle w:val="afd"/>
          <w:rFonts w:ascii="Arial" w:hAnsi="Arial" w:cs="Arial"/>
          <w:color w:val="auto"/>
          <w:sz w:val="16"/>
          <w:szCs w:val="16"/>
        </w:rPr>
        <w:t xml:space="preserve">при исполнении государственной функции по организации проведения на территории Благодарненского района Ставропольского края специальной оценки условий труда на рабочих местах труда                         </w:t>
      </w:r>
    </w:p>
    <w:p w:rsidR="00CD54D6" w:rsidRPr="00A706A7" w:rsidRDefault="00CD54D6" w:rsidP="00CD54D6">
      <w:pPr>
        <w:pStyle w:val="1"/>
        <w:spacing w:line="180" w:lineRule="exact"/>
        <w:rPr>
          <w:rStyle w:val="afd"/>
          <w:rFonts w:ascii="Arial" w:hAnsi="Arial" w:cs="Arial"/>
          <w:color w:val="auto"/>
          <w:sz w:val="16"/>
          <w:szCs w:val="16"/>
        </w:rPr>
      </w:pPr>
    </w:p>
    <w:p w:rsidR="00CD54D6" w:rsidRPr="00A706A7" w:rsidRDefault="00A85C40" w:rsidP="00CD54D6">
      <w:pPr>
        <w:pBdr>
          <w:top w:val="single" w:sz="4" w:space="1" w:color="auto"/>
          <w:left w:val="single" w:sz="4" w:space="4" w:color="auto"/>
          <w:bottom w:val="single" w:sz="4" w:space="1" w:color="auto"/>
          <w:right w:val="single" w:sz="4" w:space="4" w:color="auto"/>
        </w:pBdr>
        <w:spacing w:line="180" w:lineRule="exact"/>
        <w:jc w:val="both"/>
        <w:rPr>
          <w:rFonts w:ascii="Arial" w:hAnsi="Arial" w:cs="Arial"/>
          <w:sz w:val="16"/>
          <w:szCs w:val="16"/>
        </w:rPr>
      </w:pPr>
      <w:r>
        <w:rPr>
          <w:rFonts w:ascii="Arial" w:hAnsi="Arial" w:cs="Arial"/>
          <w:noProof/>
          <w:sz w:val="16"/>
          <w:szCs w:val="16"/>
        </w:rPr>
        <w:pict>
          <v:shape id="_x0000_s1118" type="#_x0000_t32" style="position:absolute;left:0;text-align:left;margin-left:-30.25pt;margin-top:17.85pt;width:25.5pt;height:0;z-index:251735040" o:connectortype="straight">
            <v:stroke endarrow="block"/>
          </v:shape>
        </w:pict>
      </w:r>
      <w:r w:rsidR="00CD54D6" w:rsidRPr="00A706A7">
        <w:rPr>
          <w:rFonts w:ascii="Arial" w:hAnsi="Arial" w:cs="Arial"/>
          <w:sz w:val="16"/>
          <w:szCs w:val="16"/>
        </w:rPr>
        <w:t xml:space="preserve">при исполнении государственной функции по осуществлению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 и </w:t>
      </w:r>
      <w:proofErr w:type="gramStart"/>
      <w:r w:rsidR="00CD54D6" w:rsidRPr="00A706A7">
        <w:rPr>
          <w:rFonts w:ascii="Arial" w:hAnsi="Arial" w:cs="Arial"/>
          <w:sz w:val="16"/>
          <w:szCs w:val="16"/>
        </w:rPr>
        <w:t>контроля за</w:t>
      </w:r>
      <w:proofErr w:type="gramEnd"/>
      <w:r w:rsidR="00CD54D6" w:rsidRPr="00A706A7">
        <w:rPr>
          <w:rFonts w:ascii="Arial" w:hAnsi="Arial" w:cs="Arial"/>
          <w:sz w:val="16"/>
          <w:szCs w:val="16"/>
        </w:rPr>
        <w:t xml:space="preserve"> их выполнением</w:t>
      </w:r>
    </w:p>
    <w:p w:rsidR="00CD54D6" w:rsidRPr="00A706A7" w:rsidRDefault="00CD54D6" w:rsidP="00CD54D6">
      <w:pPr>
        <w:pStyle w:val="1"/>
        <w:spacing w:line="180" w:lineRule="exact"/>
        <w:rPr>
          <w:rStyle w:val="afd"/>
          <w:rFonts w:ascii="Arial" w:hAnsi="Arial" w:cs="Arial"/>
          <w:color w:val="auto"/>
          <w:sz w:val="16"/>
          <w:szCs w:val="16"/>
        </w:rPr>
      </w:pPr>
    </w:p>
    <w:p w:rsidR="00CD54D6" w:rsidRPr="00A706A7" w:rsidRDefault="00A85C40" w:rsidP="00CD54D6">
      <w:pPr>
        <w:pBdr>
          <w:top w:val="single" w:sz="4" w:space="1" w:color="auto"/>
          <w:left w:val="single" w:sz="4" w:space="4" w:color="auto"/>
          <w:bottom w:val="single" w:sz="4" w:space="1" w:color="auto"/>
          <w:right w:val="single" w:sz="4" w:space="4" w:color="auto"/>
        </w:pBdr>
        <w:spacing w:line="180" w:lineRule="exact"/>
        <w:jc w:val="both"/>
        <w:rPr>
          <w:rFonts w:ascii="Arial" w:hAnsi="Arial" w:cs="Arial"/>
          <w:sz w:val="16"/>
          <w:szCs w:val="16"/>
        </w:rPr>
      </w:pPr>
      <w:r>
        <w:rPr>
          <w:rFonts w:ascii="Arial" w:hAnsi="Arial" w:cs="Arial"/>
          <w:noProof/>
          <w:sz w:val="16"/>
          <w:szCs w:val="16"/>
        </w:rPr>
        <w:pict>
          <v:shape id="_x0000_s1119" type="#_x0000_t32" style="position:absolute;left:0;text-align:left;margin-left:-30.25pt;margin-top:9.2pt;width:25.5pt;height:0;z-index:251736064" o:connectortype="straight">
            <v:stroke endarrow="block"/>
          </v:shape>
        </w:pict>
      </w:r>
      <w:r w:rsidR="00CD54D6" w:rsidRPr="00A706A7">
        <w:rPr>
          <w:rFonts w:ascii="Arial" w:hAnsi="Arial" w:cs="Arial"/>
          <w:sz w:val="16"/>
          <w:szCs w:val="16"/>
        </w:rPr>
        <w:t>при участии в установленном порядке представителей органа по труду в расследовании групповых несчастных случаев, тяжелых несчастных случаев и несчастных случаев со смертельным исходом, происшедших у работодателей</w:t>
      </w:r>
    </w:p>
    <w:p w:rsidR="00CD54D6" w:rsidRPr="00A706A7" w:rsidRDefault="00CD54D6" w:rsidP="00CD54D6">
      <w:pPr>
        <w:pStyle w:val="1"/>
        <w:spacing w:line="240" w:lineRule="exact"/>
        <w:rPr>
          <w:rStyle w:val="afd"/>
          <w:rFonts w:ascii="Arial" w:hAnsi="Arial" w:cs="Arial"/>
          <w:color w:val="auto"/>
          <w:sz w:val="16"/>
          <w:szCs w:val="16"/>
        </w:rPr>
      </w:pPr>
    </w:p>
    <w:p w:rsidR="00CD54D6" w:rsidRPr="00A706A7" w:rsidRDefault="00A85C40" w:rsidP="00CD54D6">
      <w:pPr>
        <w:pBdr>
          <w:top w:val="single" w:sz="4" w:space="1" w:color="auto"/>
          <w:left w:val="single" w:sz="4" w:space="4" w:color="auto"/>
          <w:bottom w:val="single" w:sz="4" w:space="1" w:color="auto"/>
          <w:right w:val="single" w:sz="4" w:space="4" w:color="auto"/>
        </w:pBdr>
        <w:spacing w:line="240" w:lineRule="exact"/>
        <w:jc w:val="both"/>
        <w:rPr>
          <w:rFonts w:ascii="Arial" w:hAnsi="Arial" w:cs="Arial"/>
          <w:sz w:val="16"/>
          <w:szCs w:val="16"/>
        </w:rPr>
      </w:pPr>
      <w:r>
        <w:rPr>
          <w:rFonts w:ascii="Arial" w:hAnsi="Arial" w:cs="Arial"/>
          <w:noProof/>
          <w:sz w:val="16"/>
          <w:szCs w:val="16"/>
        </w:rPr>
        <w:pict>
          <v:shape id="_x0000_s1120" type="#_x0000_t32" style="position:absolute;left:0;text-align:left;margin-left:-32.5pt;margin-top:11.9pt;width:25.5pt;height:0;z-index:251737088" o:connectortype="straight">
            <v:stroke endarrow="block"/>
          </v:shape>
        </w:pict>
      </w:r>
      <w:proofErr w:type="gramStart"/>
      <w:r w:rsidR="00CD54D6" w:rsidRPr="00A706A7">
        <w:rPr>
          <w:rFonts w:ascii="Arial" w:hAnsi="Arial" w:cs="Arial"/>
          <w:sz w:val="16"/>
          <w:szCs w:val="16"/>
        </w:rPr>
        <w:t>при изучении организации работы по охране труда у работодателей в ходе проведения смотров-конкурсов в области</w:t>
      </w:r>
      <w:proofErr w:type="gramEnd"/>
      <w:r w:rsidR="00CD54D6" w:rsidRPr="00A706A7">
        <w:rPr>
          <w:rFonts w:ascii="Arial" w:hAnsi="Arial" w:cs="Arial"/>
          <w:sz w:val="16"/>
          <w:szCs w:val="16"/>
        </w:rPr>
        <w:t xml:space="preserve"> охраны труда и участия в проверках работодателей, проводимых органами надзора и контроля в области охраны труда</w:t>
      </w:r>
    </w:p>
    <w:p w:rsidR="00CD54D6" w:rsidRPr="00A706A7" w:rsidRDefault="00CD54D6" w:rsidP="00CD54D6">
      <w:pPr>
        <w:pStyle w:val="1"/>
        <w:spacing w:line="240" w:lineRule="exact"/>
        <w:rPr>
          <w:rStyle w:val="afd"/>
          <w:rFonts w:ascii="Arial" w:hAnsi="Arial" w:cs="Arial"/>
          <w:color w:val="auto"/>
          <w:sz w:val="16"/>
          <w:szCs w:val="16"/>
        </w:rPr>
      </w:pPr>
    </w:p>
    <w:p w:rsidR="00CD54D6" w:rsidRPr="00A706A7" w:rsidRDefault="00A85C40" w:rsidP="00CD54D6">
      <w:pPr>
        <w:pBdr>
          <w:top w:val="single" w:sz="4" w:space="1" w:color="auto"/>
          <w:left w:val="single" w:sz="4" w:space="4" w:color="auto"/>
          <w:bottom w:val="single" w:sz="4" w:space="18" w:color="auto"/>
          <w:right w:val="single" w:sz="4" w:space="4" w:color="auto"/>
        </w:pBdr>
        <w:jc w:val="both"/>
        <w:rPr>
          <w:rFonts w:ascii="Arial" w:hAnsi="Arial" w:cs="Arial"/>
          <w:sz w:val="16"/>
          <w:szCs w:val="16"/>
        </w:rPr>
      </w:pPr>
      <w:r>
        <w:rPr>
          <w:rFonts w:ascii="Arial" w:hAnsi="Arial" w:cs="Arial"/>
          <w:noProof/>
          <w:sz w:val="16"/>
          <w:szCs w:val="16"/>
        </w:rPr>
        <w:pict>
          <v:shape id="_x0000_s1121" type="#_x0000_t32" style="position:absolute;left:0;text-align:left;margin-left:-31.75pt;margin-top:14.95pt;width:25.5pt;height:0;z-index:251738112" o:connectortype="straight">
            <v:stroke endarrow="block"/>
          </v:shape>
        </w:pict>
      </w:r>
      <w:r w:rsidR="00CD54D6" w:rsidRPr="00A706A7">
        <w:rPr>
          <w:rFonts w:ascii="Arial" w:hAnsi="Arial" w:cs="Arial"/>
          <w:sz w:val="16"/>
          <w:szCs w:val="16"/>
        </w:rPr>
        <w:t>при проведении на территории района публичных мероприятий по вопросам охраны труда</w:t>
      </w:r>
    </w:p>
    <w:p w:rsidR="00CD54D6" w:rsidRPr="00A706A7" w:rsidRDefault="00CD54D6" w:rsidP="00CD54D6">
      <w:pPr>
        <w:pStyle w:val="1"/>
        <w:spacing w:line="180" w:lineRule="exact"/>
        <w:rPr>
          <w:rStyle w:val="afd"/>
          <w:rFonts w:ascii="Arial" w:hAnsi="Arial" w:cs="Arial"/>
          <w:color w:val="auto"/>
          <w:sz w:val="16"/>
          <w:szCs w:val="16"/>
        </w:rPr>
      </w:pPr>
      <w:r>
        <w:rPr>
          <w:rStyle w:val="afd"/>
          <w:rFonts w:ascii="Arial" w:hAnsi="Arial" w:cs="Arial"/>
          <w:color w:val="auto"/>
          <w:sz w:val="16"/>
          <w:szCs w:val="16"/>
        </w:rPr>
        <w:t xml:space="preserve">                                                                                                                                  </w:t>
      </w:r>
      <w:r w:rsidRPr="00A706A7">
        <w:rPr>
          <w:rStyle w:val="afd"/>
          <w:rFonts w:ascii="Arial" w:hAnsi="Arial" w:cs="Arial"/>
          <w:color w:val="auto"/>
          <w:sz w:val="16"/>
          <w:szCs w:val="16"/>
        </w:rPr>
        <w:t>Приложение 2</w:t>
      </w:r>
    </w:p>
    <w:p w:rsidR="00CD54D6" w:rsidRDefault="00CD54D6" w:rsidP="00CD54D6">
      <w:pPr>
        <w:keepNext/>
        <w:keepLines/>
        <w:suppressAutoHyphens/>
        <w:spacing w:line="180" w:lineRule="exact"/>
        <w:ind w:right="-2"/>
        <w:jc w:val="both"/>
        <w:rPr>
          <w:rFonts w:ascii="Arial" w:hAnsi="Arial" w:cs="Arial"/>
          <w:sz w:val="16"/>
          <w:szCs w:val="16"/>
        </w:rPr>
      </w:pPr>
      <w:r>
        <w:rPr>
          <w:rFonts w:ascii="Arial" w:hAnsi="Arial" w:cs="Arial"/>
          <w:sz w:val="16"/>
          <w:szCs w:val="16"/>
        </w:rPr>
        <w:t xml:space="preserve">                                                                                                              </w:t>
      </w:r>
      <w:r w:rsidRPr="00A706A7">
        <w:rPr>
          <w:rFonts w:ascii="Arial" w:hAnsi="Arial" w:cs="Arial"/>
          <w:sz w:val="16"/>
          <w:szCs w:val="16"/>
        </w:rPr>
        <w:t xml:space="preserve">к административному регламенту по исполнению управлением труда и </w:t>
      </w:r>
    </w:p>
    <w:p w:rsidR="00CD54D6" w:rsidRDefault="00CD54D6" w:rsidP="00CD54D6">
      <w:pPr>
        <w:keepNext/>
        <w:keepLines/>
        <w:suppressAutoHyphens/>
        <w:spacing w:line="180" w:lineRule="exact"/>
        <w:ind w:right="-2"/>
        <w:jc w:val="both"/>
        <w:rPr>
          <w:rFonts w:ascii="Arial" w:hAnsi="Arial" w:cs="Arial"/>
          <w:sz w:val="16"/>
          <w:szCs w:val="16"/>
        </w:rPr>
      </w:pPr>
      <w:r>
        <w:rPr>
          <w:rFonts w:ascii="Arial" w:hAnsi="Arial" w:cs="Arial"/>
          <w:sz w:val="16"/>
          <w:szCs w:val="16"/>
        </w:rPr>
        <w:t xml:space="preserve">                                                                                                                   </w:t>
      </w:r>
      <w:r w:rsidRPr="00A706A7">
        <w:rPr>
          <w:rFonts w:ascii="Arial" w:hAnsi="Arial" w:cs="Arial"/>
          <w:sz w:val="16"/>
          <w:szCs w:val="16"/>
        </w:rPr>
        <w:t>социальной защиты населения администрации Благодарненского</w:t>
      </w:r>
    </w:p>
    <w:p w:rsidR="00CD54D6" w:rsidRDefault="00CD54D6" w:rsidP="00CD54D6">
      <w:pPr>
        <w:keepNext/>
        <w:keepLines/>
        <w:suppressAutoHyphens/>
        <w:spacing w:line="180" w:lineRule="exact"/>
        <w:ind w:right="-2"/>
        <w:jc w:val="both"/>
        <w:rPr>
          <w:rFonts w:ascii="Arial" w:hAnsi="Arial" w:cs="Arial"/>
          <w:sz w:val="16"/>
          <w:szCs w:val="16"/>
        </w:rPr>
      </w:pPr>
      <w:r>
        <w:rPr>
          <w:rFonts w:ascii="Arial" w:hAnsi="Arial" w:cs="Arial"/>
          <w:sz w:val="16"/>
          <w:szCs w:val="16"/>
        </w:rPr>
        <w:t xml:space="preserve">                                                                                                                          </w:t>
      </w:r>
      <w:r w:rsidRPr="00A706A7">
        <w:rPr>
          <w:rFonts w:ascii="Arial" w:hAnsi="Arial" w:cs="Arial"/>
          <w:sz w:val="16"/>
          <w:szCs w:val="16"/>
        </w:rPr>
        <w:t xml:space="preserve"> городского округа государственной функции « Организация сбора</w:t>
      </w:r>
    </w:p>
    <w:p w:rsidR="00CD54D6" w:rsidRDefault="00CD54D6" w:rsidP="00CD54D6">
      <w:pPr>
        <w:keepNext/>
        <w:keepLines/>
        <w:suppressAutoHyphens/>
        <w:spacing w:line="180" w:lineRule="exact"/>
        <w:ind w:right="-2"/>
        <w:jc w:val="both"/>
        <w:rPr>
          <w:rFonts w:ascii="Arial" w:hAnsi="Arial" w:cs="Arial"/>
          <w:sz w:val="16"/>
          <w:szCs w:val="16"/>
        </w:rPr>
      </w:pPr>
      <w:r>
        <w:rPr>
          <w:rFonts w:ascii="Arial" w:hAnsi="Arial" w:cs="Arial"/>
          <w:sz w:val="16"/>
          <w:szCs w:val="16"/>
        </w:rPr>
        <w:t xml:space="preserve">                                                                                                                      </w:t>
      </w:r>
      <w:r w:rsidRPr="00A706A7">
        <w:rPr>
          <w:rFonts w:ascii="Arial" w:hAnsi="Arial" w:cs="Arial"/>
          <w:sz w:val="16"/>
          <w:szCs w:val="16"/>
        </w:rPr>
        <w:t xml:space="preserve"> и обработки информации о состоянии условий и охраны труда у </w:t>
      </w:r>
    </w:p>
    <w:p w:rsidR="00CD54D6" w:rsidRDefault="00CD54D6" w:rsidP="00CD54D6">
      <w:pPr>
        <w:keepNext/>
        <w:keepLines/>
        <w:suppressAutoHyphens/>
        <w:spacing w:line="180" w:lineRule="exact"/>
        <w:ind w:right="-2"/>
        <w:jc w:val="both"/>
        <w:rPr>
          <w:rFonts w:ascii="Arial" w:hAnsi="Arial" w:cs="Arial"/>
          <w:sz w:val="16"/>
          <w:szCs w:val="16"/>
        </w:rPr>
      </w:pPr>
      <w:r>
        <w:rPr>
          <w:rFonts w:ascii="Arial" w:hAnsi="Arial" w:cs="Arial"/>
          <w:sz w:val="16"/>
          <w:szCs w:val="16"/>
        </w:rPr>
        <w:t xml:space="preserve">                                                                                                                            </w:t>
      </w:r>
      <w:r w:rsidRPr="00A706A7">
        <w:rPr>
          <w:rFonts w:ascii="Arial" w:hAnsi="Arial" w:cs="Arial"/>
          <w:sz w:val="16"/>
          <w:szCs w:val="16"/>
        </w:rPr>
        <w:t xml:space="preserve">работодателей, осуществляющих деятельность на территории </w:t>
      </w:r>
    </w:p>
    <w:p w:rsidR="00CD54D6" w:rsidRPr="00A706A7" w:rsidRDefault="00CD54D6" w:rsidP="00CD54D6">
      <w:pPr>
        <w:keepNext/>
        <w:keepLines/>
        <w:suppressAutoHyphens/>
        <w:spacing w:line="180" w:lineRule="exact"/>
        <w:ind w:right="-2"/>
        <w:jc w:val="both"/>
        <w:rPr>
          <w:rFonts w:ascii="Arial" w:hAnsi="Arial" w:cs="Arial"/>
          <w:sz w:val="16"/>
          <w:szCs w:val="16"/>
        </w:rPr>
      </w:pPr>
      <w:r>
        <w:rPr>
          <w:rFonts w:ascii="Arial" w:hAnsi="Arial" w:cs="Arial"/>
          <w:sz w:val="16"/>
          <w:szCs w:val="16"/>
        </w:rPr>
        <w:t xml:space="preserve">                                                                                                                              </w:t>
      </w:r>
      <w:r w:rsidRPr="00A706A7">
        <w:rPr>
          <w:rFonts w:ascii="Arial" w:hAnsi="Arial" w:cs="Arial"/>
          <w:sz w:val="16"/>
          <w:szCs w:val="16"/>
        </w:rPr>
        <w:t xml:space="preserve">Благодарненского района Ставропольского края» </w:t>
      </w:r>
    </w:p>
    <w:p w:rsidR="00CD54D6" w:rsidRPr="00A706A7" w:rsidRDefault="00CD54D6" w:rsidP="00CD54D6">
      <w:pPr>
        <w:keepNext/>
        <w:keepLines/>
        <w:suppressAutoHyphens/>
        <w:spacing w:line="240" w:lineRule="exact"/>
        <w:ind w:right="-2"/>
        <w:jc w:val="both"/>
        <w:rPr>
          <w:rFonts w:ascii="Arial" w:hAnsi="Arial" w:cs="Arial"/>
          <w:sz w:val="16"/>
          <w:szCs w:val="16"/>
        </w:rPr>
      </w:pPr>
    </w:p>
    <w:p w:rsidR="00CD54D6" w:rsidRPr="00A706A7" w:rsidRDefault="00CD54D6" w:rsidP="00CD54D6">
      <w:pPr>
        <w:spacing w:line="240" w:lineRule="exact"/>
        <w:ind w:left="1985"/>
        <w:jc w:val="both"/>
        <w:rPr>
          <w:rFonts w:ascii="Arial" w:hAnsi="Arial" w:cs="Arial"/>
          <w:sz w:val="16"/>
          <w:szCs w:val="16"/>
        </w:rPr>
      </w:pPr>
    </w:p>
    <w:p w:rsidR="00CD54D6" w:rsidRPr="00A706A7" w:rsidRDefault="00CD54D6" w:rsidP="00CD54D6">
      <w:pPr>
        <w:pStyle w:val="afa"/>
        <w:spacing w:line="180" w:lineRule="exact"/>
        <w:ind w:firstLine="720"/>
        <w:jc w:val="center"/>
        <w:rPr>
          <w:rFonts w:ascii="Arial" w:hAnsi="Arial" w:cs="Arial"/>
          <w:bCs/>
          <w:sz w:val="16"/>
          <w:szCs w:val="16"/>
        </w:rPr>
      </w:pPr>
      <w:r w:rsidRPr="00A706A7">
        <w:rPr>
          <w:rFonts w:ascii="Arial" w:hAnsi="Arial" w:cs="Arial"/>
          <w:bCs/>
          <w:sz w:val="16"/>
          <w:szCs w:val="16"/>
        </w:rPr>
        <w:t>БЛОК-СХЕМА</w:t>
      </w:r>
    </w:p>
    <w:p w:rsidR="00CD54D6" w:rsidRPr="00A706A7" w:rsidRDefault="00CD54D6" w:rsidP="00CD54D6">
      <w:pPr>
        <w:pStyle w:val="afa"/>
        <w:spacing w:line="180" w:lineRule="exact"/>
        <w:ind w:firstLine="720"/>
        <w:jc w:val="center"/>
        <w:rPr>
          <w:rFonts w:ascii="Arial" w:hAnsi="Arial" w:cs="Arial"/>
          <w:bCs/>
          <w:sz w:val="16"/>
          <w:szCs w:val="16"/>
        </w:rPr>
      </w:pPr>
      <w:r w:rsidRPr="00A706A7">
        <w:rPr>
          <w:rFonts w:ascii="Arial" w:hAnsi="Arial" w:cs="Arial"/>
          <w:bCs/>
          <w:sz w:val="16"/>
          <w:szCs w:val="16"/>
        </w:rPr>
        <w:t>последовательности административных действий по сбору информации об охране труда в ходе расследования несчастного случая, происшедшего у работодателя</w:t>
      </w:r>
    </w:p>
    <w:p w:rsidR="00CD54D6" w:rsidRPr="00A706A7" w:rsidRDefault="00CD54D6" w:rsidP="00CD54D6">
      <w:pPr>
        <w:pStyle w:val="afa"/>
        <w:spacing w:line="180" w:lineRule="exact"/>
        <w:ind w:firstLine="720"/>
        <w:jc w:val="center"/>
        <w:rPr>
          <w:rFonts w:ascii="Arial" w:hAnsi="Arial" w:cs="Arial"/>
          <w:bCs/>
          <w:sz w:val="16"/>
          <w:szCs w:val="16"/>
        </w:rPr>
      </w:pPr>
    </w:p>
    <w:p w:rsidR="00CD54D6" w:rsidRPr="00A706A7" w:rsidRDefault="00A85C40" w:rsidP="00CD54D6">
      <w:pPr>
        <w:pStyle w:val="afa"/>
        <w:pBdr>
          <w:top w:val="single" w:sz="4" w:space="1" w:color="auto"/>
          <w:left w:val="single" w:sz="4" w:space="4" w:color="auto"/>
          <w:bottom w:val="single" w:sz="4" w:space="1" w:color="auto"/>
          <w:right w:val="single" w:sz="4" w:space="4" w:color="auto"/>
        </w:pBdr>
        <w:spacing w:line="180" w:lineRule="exact"/>
        <w:jc w:val="both"/>
        <w:rPr>
          <w:rFonts w:ascii="Arial" w:hAnsi="Arial" w:cs="Arial"/>
          <w:bCs/>
          <w:sz w:val="16"/>
          <w:szCs w:val="16"/>
        </w:rPr>
      </w:pPr>
      <w:r>
        <w:rPr>
          <w:rFonts w:ascii="Arial" w:hAnsi="Arial" w:cs="Arial"/>
          <w:bCs/>
          <w:noProof/>
          <w:sz w:val="16"/>
          <w:szCs w:val="16"/>
        </w:rPr>
        <w:pict>
          <v:shape id="_x0000_s1122" type="#_x0000_t32" style="position:absolute;left:0;text-align:left;margin-left:-31.7pt;margin-top:16.95pt;width:0;height:33pt;z-index:251739136" o:connectortype="straight"/>
        </w:pict>
      </w:r>
      <w:r>
        <w:rPr>
          <w:rFonts w:ascii="Arial" w:hAnsi="Arial" w:cs="Arial"/>
          <w:bCs/>
          <w:noProof/>
          <w:sz w:val="16"/>
          <w:szCs w:val="16"/>
        </w:rPr>
        <w:pict>
          <v:shape id="_x0000_s1123" type="#_x0000_t32" style="position:absolute;left:0;text-align:left;margin-left:-32.5pt;margin-top:16.95pt;width:25.5pt;height:0;z-index:251740160" o:connectortype="straight">
            <v:stroke endarrow="block"/>
          </v:shape>
        </w:pict>
      </w:r>
      <w:r w:rsidR="00CD54D6" w:rsidRPr="00A706A7">
        <w:rPr>
          <w:rFonts w:ascii="Arial" w:hAnsi="Arial" w:cs="Arial"/>
          <w:bCs/>
          <w:sz w:val="16"/>
          <w:szCs w:val="16"/>
        </w:rPr>
        <w:t>основанием для начала административной процедуры по сбору информации о состоянии условий и охраны труда является регистрация извещения о групповых несчастных случаях, тяжёлых несчастных случаях и несчастных случаях со смертельным исходом происшедших у работодателей несчастных случаях</w:t>
      </w:r>
    </w:p>
    <w:p w:rsidR="00CD54D6" w:rsidRPr="00A706A7" w:rsidRDefault="00CD54D6" w:rsidP="00CD54D6">
      <w:pPr>
        <w:pStyle w:val="afa"/>
        <w:spacing w:line="180" w:lineRule="exact"/>
        <w:ind w:firstLine="720"/>
        <w:jc w:val="center"/>
        <w:rPr>
          <w:rFonts w:ascii="Arial" w:hAnsi="Arial" w:cs="Arial"/>
          <w:bCs/>
          <w:sz w:val="16"/>
          <w:szCs w:val="16"/>
        </w:rPr>
      </w:pPr>
    </w:p>
    <w:p w:rsidR="00CD54D6" w:rsidRPr="00A706A7" w:rsidRDefault="00A85C40" w:rsidP="00CD54D6">
      <w:pPr>
        <w:pStyle w:val="afa"/>
        <w:spacing w:line="180" w:lineRule="exact"/>
        <w:ind w:firstLine="720"/>
        <w:jc w:val="center"/>
        <w:rPr>
          <w:rFonts w:ascii="Arial" w:hAnsi="Arial" w:cs="Arial"/>
          <w:bCs/>
          <w:sz w:val="16"/>
          <w:szCs w:val="16"/>
        </w:rPr>
      </w:pPr>
      <w:r>
        <w:rPr>
          <w:rFonts w:ascii="Arial" w:hAnsi="Arial" w:cs="Arial"/>
          <w:bCs/>
          <w:noProof/>
          <w:sz w:val="16"/>
          <w:szCs w:val="16"/>
        </w:rPr>
        <w:pict>
          <v:shape id="_x0000_s1124" type="#_x0000_t32" style="position:absolute;left:0;text-align:left;margin-left:-31.7pt;margin-top:3.95pt;width:.05pt;height:111.75pt;z-index:251741184" o:connectortype="straight"/>
        </w:pict>
      </w:r>
    </w:p>
    <w:p w:rsidR="00CD54D6" w:rsidRPr="00A706A7" w:rsidRDefault="00CD54D6" w:rsidP="00CD54D6">
      <w:pPr>
        <w:pStyle w:val="afa"/>
        <w:spacing w:line="180" w:lineRule="exact"/>
        <w:ind w:firstLine="720"/>
        <w:jc w:val="center"/>
        <w:rPr>
          <w:rFonts w:ascii="Arial" w:hAnsi="Arial" w:cs="Arial"/>
          <w:bCs/>
          <w:sz w:val="16"/>
          <w:szCs w:val="16"/>
        </w:rPr>
      </w:pPr>
      <w:r w:rsidRPr="00A706A7">
        <w:rPr>
          <w:rFonts w:ascii="Arial" w:hAnsi="Arial" w:cs="Arial"/>
          <w:bCs/>
          <w:sz w:val="16"/>
          <w:szCs w:val="16"/>
        </w:rPr>
        <w:t>Специалист отдела трудовых отношений</w:t>
      </w:r>
    </w:p>
    <w:p w:rsidR="00CD54D6" w:rsidRPr="00A706A7" w:rsidRDefault="00CD54D6" w:rsidP="00CD54D6">
      <w:pPr>
        <w:pStyle w:val="afa"/>
        <w:spacing w:line="180" w:lineRule="exact"/>
        <w:ind w:firstLine="720"/>
        <w:jc w:val="center"/>
        <w:rPr>
          <w:rFonts w:ascii="Arial" w:hAnsi="Arial" w:cs="Arial"/>
          <w:bCs/>
          <w:sz w:val="16"/>
          <w:szCs w:val="16"/>
        </w:rPr>
      </w:pPr>
    </w:p>
    <w:p w:rsidR="00CD54D6" w:rsidRPr="00A706A7" w:rsidRDefault="00A85C40" w:rsidP="00CD54D6">
      <w:pPr>
        <w:pStyle w:val="afa"/>
        <w:pBdr>
          <w:top w:val="single" w:sz="4" w:space="1" w:color="auto"/>
          <w:left w:val="single" w:sz="4" w:space="4" w:color="auto"/>
          <w:bottom w:val="single" w:sz="4" w:space="1" w:color="auto"/>
          <w:right w:val="single" w:sz="4" w:space="4" w:color="auto"/>
        </w:pBdr>
        <w:spacing w:line="180" w:lineRule="exact"/>
        <w:jc w:val="both"/>
        <w:rPr>
          <w:rFonts w:ascii="Arial" w:hAnsi="Arial" w:cs="Arial"/>
          <w:bCs/>
          <w:sz w:val="16"/>
          <w:szCs w:val="16"/>
        </w:rPr>
      </w:pPr>
      <w:r>
        <w:rPr>
          <w:rFonts w:ascii="Arial" w:hAnsi="Arial" w:cs="Arial"/>
          <w:bCs/>
          <w:noProof/>
          <w:sz w:val="16"/>
          <w:szCs w:val="16"/>
        </w:rPr>
        <w:pict>
          <v:shape id="_x0000_s1125" type="#_x0000_t32" style="position:absolute;left:0;text-align:left;margin-left:-24.2pt;margin-top:11.65pt;width:17.95pt;height:0;z-index:251742208" o:connectortype="straight">
            <v:stroke endarrow="block"/>
          </v:shape>
        </w:pict>
      </w:r>
      <w:r w:rsidR="00CD54D6" w:rsidRPr="00A706A7">
        <w:rPr>
          <w:rFonts w:ascii="Arial" w:hAnsi="Arial" w:cs="Arial"/>
          <w:bCs/>
          <w:sz w:val="16"/>
          <w:szCs w:val="16"/>
        </w:rPr>
        <w:t>проверяет наличие в отделе трудовых отношений информации о состоянии условий и охраны труда у работодателей, от которых поступило извещение и при наличии такой информации, изучает её</w:t>
      </w:r>
    </w:p>
    <w:p w:rsidR="00CD54D6" w:rsidRPr="00A706A7" w:rsidRDefault="00CD54D6" w:rsidP="00CD54D6">
      <w:pPr>
        <w:pStyle w:val="afa"/>
        <w:spacing w:line="180" w:lineRule="exact"/>
        <w:ind w:firstLine="720"/>
        <w:jc w:val="center"/>
        <w:rPr>
          <w:rFonts w:ascii="Arial" w:hAnsi="Arial" w:cs="Arial"/>
          <w:bCs/>
          <w:sz w:val="16"/>
          <w:szCs w:val="16"/>
        </w:rPr>
      </w:pPr>
    </w:p>
    <w:p w:rsidR="00CD54D6" w:rsidRPr="00A706A7" w:rsidRDefault="00A85C40" w:rsidP="00CD54D6">
      <w:pPr>
        <w:pStyle w:val="afa"/>
        <w:pBdr>
          <w:top w:val="single" w:sz="4" w:space="1" w:color="auto"/>
          <w:left w:val="single" w:sz="4" w:space="4" w:color="auto"/>
          <w:bottom w:val="single" w:sz="4" w:space="1" w:color="auto"/>
          <w:right w:val="single" w:sz="4" w:space="4" w:color="auto"/>
        </w:pBdr>
        <w:spacing w:line="180" w:lineRule="exact"/>
        <w:jc w:val="both"/>
        <w:rPr>
          <w:rFonts w:ascii="Arial" w:hAnsi="Arial" w:cs="Arial"/>
          <w:bCs/>
          <w:sz w:val="16"/>
          <w:szCs w:val="16"/>
        </w:rPr>
      </w:pPr>
      <w:r>
        <w:rPr>
          <w:rFonts w:ascii="Arial" w:hAnsi="Arial" w:cs="Arial"/>
          <w:bCs/>
          <w:noProof/>
          <w:sz w:val="16"/>
          <w:szCs w:val="16"/>
        </w:rPr>
        <w:pict>
          <v:shape id="_x0000_s1126" type="#_x0000_t32" style="position:absolute;left:0;text-align:left;margin-left:-24.2pt;margin-top:10.2pt;width:17.95pt;height:.05pt;z-index:251743232" o:connectortype="straight">
            <v:stroke endarrow="block"/>
          </v:shape>
        </w:pict>
      </w:r>
      <w:r w:rsidR="00CD54D6" w:rsidRPr="00A706A7">
        <w:rPr>
          <w:rFonts w:ascii="Arial" w:hAnsi="Arial" w:cs="Arial"/>
          <w:bCs/>
          <w:sz w:val="16"/>
          <w:szCs w:val="16"/>
        </w:rPr>
        <w:t>систематизирует в установленном порядке информацию об охране труда, полученную при расследовании несчастного случая у работодателя, в том, числе, не включенную в материалы расследования</w:t>
      </w:r>
    </w:p>
    <w:p w:rsidR="00CD54D6" w:rsidRDefault="00CD54D6" w:rsidP="00CD54D6">
      <w:pPr>
        <w:pStyle w:val="afa"/>
        <w:spacing w:line="180" w:lineRule="exact"/>
        <w:ind w:firstLine="720"/>
        <w:jc w:val="center"/>
        <w:rPr>
          <w:rFonts w:ascii="Arial" w:hAnsi="Arial" w:cs="Arial"/>
          <w:bCs/>
          <w:sz w:val="16"/>
          <w:szCs w:val="16"/>
        </w:rPr>
      </w:pPr>
    </w:p>
    <w:p w:rsidR="00CD54D6" w:rsidRPr="00A706A7" w:rsidRDefault="00CD54D6" w:rsidP="00CD54D6">
      <w:pPr>
        <w:pStyle w:val="afa"/>
        <w:spacing w:line="180" w:lineRule="exact"/>
        <w:ind w:firstLine="720"/>
        <w:jc w:val="center"/>
        <w:rPr>
          <w:rFonts w:ascii="Arial" w:hAnsi="Arial" w:cs="Arial"/>
          <w:bCs/>
          <w:sz w:val="16"/>
          <w:szCs w:val="16"/>
        </w:rPr>
      </w:pPr>
    </w:p>
    <w:p w:rsidR="00CD54D6" w:rsidRPr="00A706A7" w:rsidRDefault="00A85C40" w:rsidP="00CD54D6">
      <w:pPr>
        <w:pStyle w:val="afa"/>
        <w:pBdr>
          <w:top w:val="single" w:sz="4" w:space="1" w:color="auto"/>
          <w:left w:val="single" w:sz="4" w:space="4" w:color="auto"/>
          <w:bottom w:val="single" w:sz="4" w:space="1" w:color="auto"/>
          <w:right w:val="single" w:sz="4" w:space="4" w:color="auto"/>
        </w:pBdr>
        <w:spacing w:line="180" w:lineRule="exact"/>
        <w:jc w:val="both"/>
        <w:rPr>
          <w:rFonts w:ascii="Arial" w:hAnsi="Arial" w:cs="Arial"/>
          <w:bCs/>
          <w:sz w:val="16"/>
          <w:szCs w:val="16"/>
        </w:rPr>
      </w:pPr>
      <w:r>
        <w:rPr>
          <w:rFonts w:ascii="Arial" w:hAnsi="Arial" w:cs="Arial"/>
          <w:bCs/>
          <w:noProof/>
          <w:sz w:val="16"/>
          <w:szCs w:val="16"/>
        </w:rPr>
        <w:pict>
          <v:shape id="_x0000_s1127" type="#_x0000_t32" style="position:absolute;left:0;text-align:left;margin-left:-25pt;margin-top:11.65pt;width:17.95pt;height:.05pt;z-index:251744256" o:connectortype="straight">
            <v:stroke endarrow="block"/>
          </v:shape>
        </w:pict>
      </w:r>
      <w:r w:rsidR="00CD54D6" w:rsidRPr="00A706A7">
        <w:rPr>
          <w:rFonts w:ascii="Arial" w:hAnsi="Arial" w:cs="Arial"/>
          <w:bCs/>
          <w:sz w:val="16"/>
          <w:szCs w:val="16"/>
        </w:rPr>
        <w:t>докладывает начальнику Управления, руководителю отдела трудовых отношений о результатах исполнения административных действий, установленных настоящим разделом</w:t>
      </w:r>
    </w:p>
    <w:p w:rsidR="00CD54D6" w:rsidRPr="00A706A7" w:rsidRDefault="00CD54D6" w:rsidP="00CD54D6">
      <w:pPr>
        <w:pStyle w:val="afa"/>
        <w:spacing w:line="180" w:lineRule="exact"/>
        <w:rPr>
          <w:rFonts w:ascii="Arial" w:hAnsi="Arial" w:cs="Arial"/>
          <w:bCs/>
          <w:sz w:val="16"/>
          <w:szCs w:val="16"/>
        </w:rPr>
      </w:pPr>
    </w:p>
    <w:p w:rsidR="00CD54D6" w:rsidRPr="00A706A7" w:rsidRDefault="00CD54D6" w:rsidP="00CD54D6">
      <w:pPr>
        <w:pStyle w:val="1"/>
        <w:spacing w:line="240" w:lineRule="exact"/>
        <w:rPr>
          <w:rStyle w:val="afd"/>
          <w:rFonts w:ascii="Arial" w:hAnsi="Arial" w:cs="Arial"/>
          <w:color w:val="auto"/>
          <w:sz w:val="16"/>
          <w:szCs w:val="16"/>
        </w:rPr>
      </w:pPr>
    </w:p>
    <w:p w:rsidR="00CD54D6" w:rsidRPr="00A706A7" w:rsidRDefault="00CD54D6" w:rsidP="00CD54D6">
      <w:pPr>
        <w:pStyle w:val="1"/>
        <w:spacing w:line="180" w:lineRule="exact"/>
        <w:rPr>
          <w:rStyle w:val="afd"/>
          <w:rFonts w:ascii="Arial" w:hAnsi="Arial" w:cs="Arial"/>
          <w:color w:val="auto"/>
          <w:sz w:val="16"/>
          <w:szCs w:val="16"/>
        </w:rPr>
      </w:pPr>
      <w:r w:rsidRPr="00A706A7">
        <w:rPr>
          <w:rStyle w:val="afd"/>
          <w:rFonts w:ascii="Arial" w:hAnsi="Arial" w:cs="Arial"/>
          <w:color w:val="auto"/>
          <w:sz w:val="16"/>
          <w:szCs w:val="16"/>
        </w:rPr>
        <w:t xml:space="preserve">                 </w:t>
      </w:r>
      <w:r>
        <w:rPr>
          <w:rStyle w:val="afd"/>
          <w:rFonts w:ascii="Arial" w:hAnsi="Arial" w:cs="Arial"/>
          <w:color w:val="auto"/>
          <w:sz w:val="16"/>
          <w:szCs w:val="16"/>
        </w:rPr>
        <w:t xml:space="preserve">                                                                                                            </w:t>
      </w:r>
      <w:r w:rsidRPr="00A706A7">
        <w:rPr>
          <w:rStyle w:val="afd"/>
          <w:rFonts w:ascii="Arial" w:hAnsi="Arial" w:cs="Arial"/>
          <w:color w:val="auto"/>
          <w:sz w:val="16"/>
          <w:szCs w:val="16"/>
        </w:rPr>
        <w:t>Приложение 3</w:t>
      </w:r>
    </w:p>
    <w:p w:rsidR="00CD54D6" w:rsidRDefault="00CD54D6" w:rsidP="00CD54D6">
      <w:pPr>
        <w:keepNext/>
        <w:keepLines/>
        <w:suppressAutoHyphens/>
        <w:spacing w:line="180" w:lineRule="exact"/>
        <w:ind w:right="-2"/>
        <w:jc w:val="both"/>
        <w:rPr>
          <w:rFonts w:ascii="Arial" w:hAnsi="Arial" w:cs="Arial"/>
          <w:sz w:val="16"/>
          <w:szCs w:val="16"/>
        </w:rPr>
      </w:pPr>
      <w:r>
        <w:rPr>
          <w:rFonts w:ascii="Arial" w:hAnsi="Arial" w:cs="Arial"/>
          <w:sz w:val="16"/>
          <w:szCs w:val="16"/>
        </w:rPr>
        <w:t xml:space="preserve">                                                                                                                           </w:t>
      </w:r>
      <w:r w:rsidRPr="00A706A7">
        <w:rPr>
          <w:rFonts w:ascii="Arial" w:hAnsi="Arial" w:cs="Arial"/>
          <w:sz w:val="16"/>
          <w:szCs w:val="16"/>
        </w:rPr>
        <w:t xml:space="preserve">к административному регламенту по исполнению управлением </w:t>
      </w:r>
    </w:p>
    <w:p w:rsidR="00CD54D6" w:rsidRDefault="00CD54D6" w:rsidP="00CD54D6">
      <w:pPr>
        <w:keepNext/>
        <w:keepLines/>
        <w:suppressAutoHyphens/>
        <w:spacing w:line="180" w:lineRule="exact"/>
        <w:ind w:right="-2"/>
        <w:jc w:val="both"/>
        <w:rPr>
          <w:rFonts w:ascii="Arial" w:hAnsi="Arial" w:cs="Arial"/>
          <w:sz w:val="16"/>
          <w:szCs w:val="16"/>
        </w:rPr>
      </w:pPr>
      <w:r>
        <w:rPr>
          <w:rFonts w:ascii="Arial" w:hAnsi="Arial" w:cs="Arial"/>
          <w:sz w:val="16"/>
          <w:szCs w:val="16"/>
        </w:rPr>
        <w:t xml:space="preserve">                                                                                                                              </w:t>
      </w:r>
      <w:r w:rsidRPr="00A706A7">
        <w:rPr>
          <w:rFonts w:ascii="Arial" w:hAnsi="Arial" w:cs="Arial"/>
          <w:sz w:val="16"/>
          <w:szCs w:val="16"/>
        </w:rPr>
        <w:t xml:space="preserve">труда и социальной защиты населения администрации </w:t>
      </w:r>
    </w:p>
    <w:p w:rsidR="00CD54D6" w:rsidRDefault="00CD54D6" w:rsidP="00CD54D6">
      <w:pPr>
        <w:keepNext/>
        <w:keepLines/>
        <w:suppressAutoHyphens/>
        <w:spacing w:line="180" w:lineRule="exact"/>
        <w:ind w:right="-2"/>
        <w:jc w:val="both"/>
        <w:rPr>
          <w:rFonts w:ascii="Arial" w:hAnsi="Arial" w:cs="Arial"/>
          <w:sz w:val="16"/>
          <w:szCs w:val="16"/>
        </w:rPr>
      </w:pPr>
      <w:r>
        <w:rPr>
          <w:rFonts w:ascii="Arial" w:hAnsi="Arial" w:cs="Arial"/>
          <w:sz w:val="16"/>
          <w:szCs w:val="16"/>
        </w:rPr>
        <w:t xml:space="preserve">                                                                                                                                  </w:t>
      </w:r>
      <w:r w:rsidRPr="00A706A7">
        <w:rPr>
          <w:rFonts w:ascii="Arial" w:hAnsi="Arial" w:cs="Arial"/>
          <w:sz w:val="16"/>
          <w:szCs w:val="16"/>
        </w:rPr>
        <w:t xml:space="preserve">Благодарненского городского округа </w:t>
      </w:r>
      <w:proofErr w:type="gramStart"/>
      <w:r w:rsidRPr="00A706A7">
        <w:rPr>
          <w:rFonts w:ascii="Arial" w:hAnsi="Arial" w:cs="Arial"/>
          <w:sz w:val="16"/>
          <w:szCs w:val="16"/>
        </w:rPr>
        <w:t>государственной</w:t>
      </w:r>
      <w:proofErr w:type="gramEnd"/>
      <w:r w:rsidRPr="00A706A7">
        <w:rPr>
          <w:rFonts w:ascii="Arial" w:hAnsi="Arial" w:cs="Arial"/>
          <w:sz w:val="16"/>
          <w:szCs w:val="16"/>
        </w:rPr>
        <w:t xml:space="preserve"> </w:t>
      </w:r>
    </w:p>
    <w:p w:rsidR="00CD54D6" w:rsidRDefault="00CD54D6" w:rsidP="00CD54D6">
      <w:pPr>
        <w:keepNext/>
        <w:keepLines/>
        <w:suppressAutoHyphens/>
        <w:spacing w:line="180" w:lineRule="exact"/>
        <w:ind w:right="-2"/>
        <w:jc w:val="both"/>
        <w:rPr>
          <w:rFonts w:ascii="Arial" w:hAnsi="Arial" w:cs="Arial"/>
          <w:sz w:val="16"/>
          <w:szCs w:val="16"/>
        </w:rPr>
      </w:pPr>
      <w:r>
        <w:rPr>
          <w:rFonts w:ascii="Arial" w:hAnsi="Arial" w:cs="Arial"/>
          <w:sz w:val="16"/>
          <w:szCs w:val="16"/>
        </w:rPr>
        <w:t xml:space="preserve">                                                                                                                                 </w:t>
      </w:r>
      <w:r w:rsidRPr="00A706A7">
        <w:rPr>
          <w:rFonts w:ascii="Arial" w:hAnsi="Arial" w:cs="Arial"/>
          <w:sz w:val="16"/>
          <w:szCs w:val="16"/>
        </w:rPr>
        <w:t xml:space="preserve">функции «Организация сбора и обработки информации о </w:t>
      </w:r>
    </w:p>
    <w:p w:rsidR="00CD54D6" w:rsidRDefault="00CD54D6" w:rsidP="00CD54D6">
      <w:pPr>
        <w:keepNext/>
        <w:keepLines/>
        <w:suppressAutoHyphens/>
        <w:spacing w:line="180" w:lineRule="exact"/>
        <w:ind w:right="-2"/>
        <w:jc w:val="both"/>
        <w:rPr>
          <w:rFonts w:ascii="Arial" w:hAnsi="Arial" w:cs="Arial"/>
          <w:sz w:val="16"/>
          <w:szCs w:val="16"/>
        </w:rPr>
      </w:pPr>
      <w:r>
        <w:rPr>
          <w:rFonts w:ascii="Arial" w:hAnsi="Arial" w:cs="Arial"/>
          <w:sz w:val="16"/>
          <w:szCs w:val="16"/>
        </w:rPr>
        <w:t xml:space="preserve">                                                                                                                                   </w:t>
      </w:r>
      <w:proofErr w:type="gramStart"/>
      <w:r w:rsidRPr="00A706A7">
        <w:rPr>
          <w:rFonts w:ascii="Arial" w:hAnsi="Arial" w:cs="Arial"/>
          <w:sz w:val="16"/>
          <w:szCs w:val="16"/>
        </w:rPr>
        <w:t>состоянии</w:t>
      </w:r>
      <w:proofErr w:type="gramEnd"/>
      <w:r w:rsidRPr="00A706A7">
        <w:rPr>
          <w:rFonts w:ascii="Arial" w:hAnsi="Arial" w:cs="Arial"/>
          <w:sz w:val="16"/>
          <w:szCs w:val="16"/>
        </w:rPr>
        <w:t xml:space="preserve"> условий и охраны труда у работодателей,</w:t>
      </w:r>
    </w:p>
    <w:p w:rsidR="00CD54D6" w:rsidRDefault="00CD54D6" w:rsidP="00CD54D6">
      <w:pPr>
        <w:keepNext/>
        <w:keepLines/>
        <w:suppressAutoHyphens/>
        <w:spacing w:line="180" w:lineRule="exact"/>
        <w:ind w:right="-2"/>
        <w:jc w:val="both"/>
        <w:rPr>
          <w:rFonts w:ascii="Arial" w:hAnsi="Arial" w:cs="Arial"/>
          <w:sz w:val="16"/>
          <w:szCs w:val="16"/>
        </w:rPr>
      </w:pPr>
      <w:r>
        <w:rPr>
          <w:rFonts w:ascii="Arial" w:hAnsi="Arial" w:cs="Arial"/>
          <w:sz w:val="16"/>
          <w:szCs w:val="16"/>
        </w:rPr>
        <w:t xml:space="preserve">                                                                                                                                    </w:t>
      </w:r>
      <w:proofErr w:type="gramStart"/>
      <w:r w:rsidRPr="00A706A7">
        <w:rPr>
          <w:rFonts w:ascii="Arial" w:hAnsi="Arial" w:cs="Arial"/>
          <w:sz w:val="16"/>
          <w:szCs w:val="16"/>
        </w:rPr>
        <w:t>осуществляющих</w:t>
      </w:r>
      <w:proofErr w:type="gramEnd"/>
      <w:r w:rsidRPr="00A706A7">
        <w:rPr>
          <w:rFonts w:ascii="Arial" w:hAnsi="Arial" w:cs="Arial"/>
          <w:sz w:val="16"/>
          <w:szCs w:val="16"/>
        </w:rPr>
        <w:t xml:space="preserve"> деятельность на территории </w:t>
      </w:r>
    </w:p>
    <w:p w:rsidR="00CD54D6" w:rsidRPr="00A706A7" w:rsidRDefault="00CD54D6" w:rsidP="00CD54D6">
      <w:pPr>
        <w:keepNext/>
        <w:keepLines/>
        <w:suppressAutoHyphens/>
        <w:spacing w:line="180" w:lineRule="exact"/>
        <w:ind w:right="-2"/>
        <w:jc w:val="both"/>
        <w:rPr>
          <w:rFonts w:ascii="Arial" w:hAnsi="Arial" w:cs="Arial"/>
          <w:sz w:val="16"/>
          <w:szCs w:val="16"/>
        </w:rPr>
      </w:pPr>
      <w:r>
        <w:rPr>
          <w:rFonts w:ascii="Arial" w:hAnsi="Arial" w:cs="Arial"/>
          <w:sz w:val="16"/>
          <w:szCs w:val="16"/>
        </w:rPr>
        <w:t xml:space="preserve">                                                                                                                                        </w:t>
      </w:r>
      <w:r w:rsidRPr="00A706A7">
        <w:rPr>
          <w:rFonts w:ascii="Arial" w:hAnsi="Arial" w:cs="Arial"/>
          <w:sz w:val="16"/>
          <w:szCs w:val="16"/>
        </w:rPr>
        <w:t xml:space="preserve">Благодарненского района Ставропольского края» </w:t>
      </w:r>
    </w:p>
    <w:p w:rsidR="00CD54D6" w:rsidRPr="00A706A7" w:rsidRDefault="00CD54D6" w:rsidP="00CD54D6">
      <w:pPr>
        <w:spacing w:line="240" w:lineRule="exact"/>
        <w:jc w:val="both"/>
        <w:rPr>
          <w:rFonts w:ascii="Arial" w:hAnsi="Arial" w:cs="Arial"/>
          <w:sz w:val="16"/>
          <w:szCs w:val="16"/>
        </w:rPr>
      </w:pPr>
    </w:p>
    <w:p w:rsidR="00CD54D6" w:rsidRPr="00A706A7" w:rsidRDefault="00CD54D6" w:rsidP="00CD54D6">
      <w:pPr>
        <w:pStyle w:val="14"/>
        <w:spacing w:line="180" w:lineRule="exact"/>
        <w:ind w:firstLine="709"/>
        <w:jc w:val="center"/>
        <w:rPr>
          <w:rFonts w:ascii="Arial" w:hAnsi="Arial" w:cs="Arial"/>
          <w:sz w:val="16"/>
          <w:szCs w:val="16"/>
        </w:rPr>
      </w:pPr>
      <w:r w:rsidRPr="00A706A7">
        <w:rPr>
          <w:rFonts w:ascii="Arial" w:hAnsi="Arial" w:cs="Arial"/>
          <w:sz w:val="16"/>
          <w:szCs w:val="16"/>
        </w:rPr>
        <w:t>БЛОК-СХЕМА</w:t>
      </w:r>
    </w:p>
    <w:p w:rsidR="00CD54D6" w:rsidRPr="00A706A7" w:rsidRDefault="00CD54D6" w:rsidP="00CD54D6">
      <w:pPr>
        <w:pStyle w:val="14"/>
        <w:spacing w:line="180" w:lineRule="exact"/>
        <w:ind w:firstLine="709"/>
        <w:jc w:val="center"/>
        <w:rPr>
          <w:rFonts w:ascii="Arial" w:hAnsi="Arial" w:cs="Arial"/>
          <w:sz w:val="16"/>
          <w:szCs w:val="16"/>
        </w:rPr>
      </w:pPr>
      <w:r w:rsidRPr="00A706A7">
        <w:rPr>
          <w:rFonts w:ascii="Arial" w:hAnsi="Arial" w:cs="Arial"/>
          <w:sz w:val="16"/>
          <w:szCs w:val="16"/>
        </w:rPr>
        <w:t>последовательности административных действий по сбору информации об охране труда в ходе проведения смотра – конкурса в области охраны труда и участия в проверке, проводимой совместно с органами надзора и контроля в области охраны труда</w:t>
      </w:r>
    </w:p>
    <w:p w:rsidR="00CD54D6" w:rsidRPr="00A706A7" w:rsidRDefault="00CD54D6" w:rsidP="00CD54D6">
      <w:pPr>
        <w:pStyle w:val="14"/>
        <w:spacing w:line="240" w:lineRule="exact"/>
        <w:ind w:firstLine="709"/>
        <w:jc w:val="center"/>
        <w:rPr>
          <w:rFonts w:ascii="Arial" w:hAnsi="Arial" w:cs="Arial"/>
          <w:sz w:val="16"/>
          <w:szCs w:val="16"/>
        </w:rPr>
      </w:pPr>
    </w:p>
    <w:p w:rsidR="00CD54D6" w:rsidRPr="00A706A7" w:rsidRDefault="00CD54D6" w:rsidP="00CD54D6">
      <w:pPr>
        <w:pStyle w:val="14"/>
        <w:spacing w:line="240" w:lineRule="exact"/>
        <w:ind w:firstLine="709"/>
        <w:jc w:val="center"/>
        <w:rPr>
          <w:rFonts w:ascii="Arial" w:hAnsi="Arial" w:cs="Arial"/>
          <w:sz w:val="16"/>
          <w:szCs w:val="16"/>
        </w:rPr>
      </w:pPr>
      <w:r w:rsidRPr="00A706A7">
        <w:rPr>
          <w:rFonts w:ascii="Arial" w:hAnsi="Arial" w:cs="Arial"/>
          <w:sz w:val="16"/>
          <w:szCs w:val="16"/>
        </w:rPr>
        <w:t>Специалист отдела трудовых отношений</w:t>
      </w:r>
    </w:p>
    <w:p w:rsidR="00CD54D6" w:rsidRPr="00A706A7" w:rsidRDefault="00CD54D6" w:rsidP="00CD54D6">
      <w:pPr>
        <w:pStyle w:val="14"/>
        <w:spacing w:line="240" w:lineRule="exact"/>
        <w:ind w:firstLine="709"/>
        <w:jc w:val="center"/>
        <w:rPr>
          <w:rFonts w:ascii="Arial" w:hAnsi="Arial" w:cs="Arial"/>
          <w:sz w:val="16"/>
          <w:szCs w:val="16"/>
        </w:rPr>
      </w:pPr>
    </w:p>
    <w:p w:rsidR="00CD54D6" w:rsidRPr="00A706A7" w:rsidRDefault="00A85C40" w:rsidP="00CD54D6">
      <w:pPr>
        <w:pStyle w:val="14"/>
        <w:pBdr>
          <w:top w:val="single" w:sz="4" w:space="1" w:color="auto"/>
          <w:left w:val="single" w:sz="4" w:space="4" w:color="auto"/>
          <w:bottom w:val="single" w:sz="4" w:space="1" w:color="auto"/>
          <w:right w:val="single" w:sz="4" w:space="4" w:color="auto"/>
        </w:pBdr>
        <w:spacing w:line="180" w:lineRule="exact"/>
        <w:ind w:firstLine="0"/>
        <w:rPr>
          <w:rFonts w:ascii="Arial" w:hAnsi="Arial" w:cs="Arial"/>
          <w:sz w:val="16"/>
          <w:szCs w:val="16"/>
        </w:rPr>
      </w:pPr>
      <w:r>
        <w:rPr>
          <w:rFonts w:ascii="Arial" w:hAnsi="Arial" w:cs="Arial"/>
          <w:noProof/>
          <w:sz w:val="16"/>
          <w:szCs w:val="16"/>
        </w:rPr>
        <w:pict>
          <v:shape id="_x0000_s1128" type="#_x0000_t32" style="position:absolute;left:0;text-align:left;margin-left:-26.5pt;margin-top:11.9pt;width:1.5pt;height:190.4pt;flip:x;z-index:251745280" o:connectortype="straight"/>
        </w:pict>
      </w:r>
      <w:r>
        <w:rPr>
          <w:rFonts w:ascii="Arial" w:hAnsi="Arial" w:cs="Arial"/>
          <w:noProof/>
          <w:sz w:val="16"/>
          <w:szCs w:val="16"/>
        </w:rPr>
        <w:pict>
          <v:shape id="_x0000_s1129" type="#_x0000_t32" style="position:absolute;left:0;text-align:left;margin-left:-24.2pt;margin-top:11.9pt;width:17.95pt;height:0;z-index:251746304" o:connectortype="straight">
            <v:stroke endarrow="block"/>
          </v:shape>
        </w:pict>
      </w:r>
      <w:r w:rsidR="00CD54D6" w:rsidRPr="00A706A7">
        <w:rPr>
          <w:rFonts w:ascii="Arial" w:hAnsi="Arial" w:cs="Arial"/>
          <w:sz w:val="16"/>
          <w:szCs w:val="16"/>
        </w:rPr>
        <w:t>знакомится с законодательными и нормативными правовыми актами, содержащими государственные требования охраны труда, действие которых распространяется на деятельность работодателя</w:t>
      </w:r>
    </w:p>
    <w:p w:rsidR="00CD54D6" w:rsidRPr="00A706A7" w:rsidRDefault="00CD54D6" w:rsidP="00CD54D6">
      <w:pPr>
        <w:pStyle w:val="14"/>
        <w:spacing w:line="180" w:lineRule="exact"/>
        <w:ind w:firstLine="0"/>
        <w:rPr>
          <w:rStyle w:val="afd"/>
          <w:rFonts w:ascii="Arial" w:hAnsi="Arial" w:cs="Arial"/>
          <w:color w:val="auto"/>
          <w:sz w:val="16"/>
          <w:szCs w:val="16"/>
        </w:rPr>
      </w:pPr>
      <w:r w:rsidRPr="00A706A7">
        <w:rPr>
          <w:rStyle w:val="afd"/>
          <w:rFonts w:ascii="Arial" w:hAnsi="Arial" w:cs="Arial"/>
          <w:color w:val="auto"/>
          <w:sz w:val="16"/>
          <w:szCs w:val="16"/>
        </w:rPr>
        <w:t xml:space="preserve">                     </w:t>
      </w:r>
    </w:p>
    <w:p w:rsidR="00CD54D6" w:rsidRPr="00A706A7" w:rsidRDefault="00A85C40" w:rsidP="00CD54D6">
      <w:pPr>
        <w:pStyle w:val="14"/>
        <w:pBdr>
          <w:top w:val="single" w:sz="4" w:space="1" w:color="auto"/>
          <w:left w:val="single" w:sz="4" w:space="4" w:color="auto"/>
          <w:bottom w:val="single" w:sz="4" w:space="1" w:color="auto"/>
          <w:right w:val="single" w:sz="4" w:space="4" w:color="auto"/>
        </w:pBdr>
        <w:spacing w:line="180" w:lineRule="exact"/>
        <w:ind w:firstLine="0"/>
        <w:rPr>
          <w:rStyle w:val="afd"/>
          <w:rFonts w:ascii="Arial" w:hAnsi="Arial" w:cs="Arial"/>
          <w:b w:val="0"/>
          <w:bCs/>
          <w:color w:val="auto"/>
          <w:sz w:val="16"/>
          <w:szCs w:val="16"/>
        </w:rPr>
      </w:pPr>
      <w:r w:rsidRPr="00A85C40">
        <w:rPr>
          <w:rFonts w:ascii="Arial" w:hAnsi="Arial" w:cs="Arial"/>
          <w:noProof/>
          <w:sz w:val="16"/>
          <w:szCs w:val="16"/>
        </w:rPr>
        <w:pict>
          <v:shape id="_x0000_s1130" type="#_x0000_t32" style="position:absolute;left:0;text-align:left;margin-left:-24.2pt;margin-top:6.2pt;width:17.95pt;height:0;z-index:251747328" o:connectortype="straight">
            <v:stroke endarrow="block"/>
          </v:shape>
        </w:pict>
      </w:r>
      <w:r w:rsidR="00CD54D6" w:rsidRPr="00A706A7">
        <w:rPr>
          <w:rStyle w:val="afd"/>
          <w:rFonts w:ascii="Arial" w:hAnsi="Arial" w:cs="Arial"/>
          <w:b w:val="0"/>
          <w:bCs/>
          <w:color w:val="auto"/>
          <w:sz w:val="16"/>
          <w:szCs w:val="16"/>
        </w:rPr>
        <w:t>согласовывает с работодателем порядок работы по изучению организации работы по охране труда и приступает к ней</w:t>
      </w:r>
    </w:p>
    <w:p w:rsidR="00CD54D6" w:rsidRPr="00A706A7" w:rsidRDefault="00CD54D6" w:rsidP="00CD54D6">
      <w:pPr>
        <w:pStyle w:val="1"/>
        <w:spacing w:line="180" w:lineRule="exact"/>
        <w:rPr>
          <w:rStyle w:val="afd"/>
          <w:rFonts w:ascii="Arial" w:hAnsi="Arial" w:cs="Arial"/>
          <w:color w:val="auto"/>
          <w:sz w:val="16"/>
          <w:szCs w:val="16"/>
        </w:rPr>
      </w:pPr>
      <w:r w:rsidRPr="00A706A7">
        <w:rPr>
          <w:rStyle w:val="afd"/>
          <w:rFonts w:ascii="Arial" w:hAnsi="Arial" w:cs="Arial"/>
          <w:color w:val="auto"/>
          <w:sz w:val="16"/>
          <w:szCs w:val="16"/>
        </w:rPr>
        <w:t xml:space="preserve"> </w:t>
      </w:r>
    </w:p>
    <w:p w:rsidR="00CD54D6" w:rsidRPr="00A706A7" w:rsidRDefault="00A85C40" w:rsidP="00CD54D6">
      <w:pPr>
        <w:pStyle w:val="1"/>
        <w:pBdr>
          <w:top w:val="single" w:sz="4" w:space="1" w:color="auto"/>
          <w:left w:val="single" w:sz="4" w:space="4" w:color="auto"/>
          <w:bottom w:val="single" w:sz="4" w:space="1" w:color="auto"/>
          <w:right w:val="single" w:sz="4" w:space="4" w:color="auto"/>
        </w:pBdr>
        <w:spacing w:line="180" w:lineRule="exact"/>
        <w:rPr>
          <w:rStyle w:val="afd"/>
          <w:rFonts w:ascii="Arial" w:hAnsi="Arial" w:cs="Arial"/>
          <w:color w:val="auto"/>
          <w:sz w:val="16"/>
          <w:szCs w:val="16"/>
        </w:rPr>
      </w:pPr>
      <w:r w:rsidRPr="00A85C40">
        <w:rPr>
          <w:rFonts w:ascii="Arial" w:hAnsi="Arial" w:cs="Arial"/>
          <w:b w:val="0"/>
          <w:bCs/>
          <w:noProof/>
          <w:sz w:val="16"/>
          <w:szCs w:val="16"/>
        </w:rPr>
        <w:pict>
          <v:shape id="_x0000_s1131" type="#_x0000_t32" style="position:absolute;left:0;text-align:left;margin-left:-24.2pt;margin-top:10.8pt;width:17.95pt;height:.05pt;z-index:251748352" o:connectortype="straight">
            <v:stroke endarrow="block"/>
          </v:shape>
        </w:pict>
      </w:r>
      <w:r w:rsidR="00CD54D6" w:rsidRPr="00A706A7">
        <w:rPr>
          <w:rStyle w:val="afd"/>
          <w:rFonts w:ascii="Arial" w:hAnsi="Arial" w:cs="Arial"/>
          <w:color w:val="auto"/>
          <w:sz w:val="16"/>
          <w:szCs w:val="16"/>
        </w:rPr>
        <w:t xml:space="preserve">осуществляет действия в соответствии с нормативными правовыми актами, регламентирующими порядок проведения смотров – конкурсов в области охраны труда                </w:t>
      </w:r>
    </w:p>
    <w:p w:rsidR="00CD54D6" w:rsidRPr="00A706A7" w:rsidRDefault="00CD54D6" w:rsidP="00CD54D6">
      <w:pPr>
        <w:pStyle w:val="1"/>
        <w:spacing w:line="180" w:lineRule="exact"/>
        <w:rPr>
          <w:rStyle w:val="afd"/>
          <w:rFonts w:ascii="Arial" w:hAnsi="Arial" w:cs="Arial"/>
          <w:color w:val="auto"/>
          <w:sz w:val="16"/>
          <w:szCs w:val="16"/>
        </w:rPr>
      </w:pPr>
    </w:p>
    <w:p w:rsidR="00CD54D6" w:rsidRPr="00A706A7" w:rsidRDefault="00A85C40" w:rsidP="00CD54D6">
      <w:pPr>
        <w:pBdr>
          <w:top w:val="single" w:sz="4" w:space="1" w:color="auto"/>
          <w:left w:val="single" w:sz="4" w:space="4" w:color="auto"/>
          <w:bottom w:val="single" w:sz="4" w:space="1" w:color="auto"/>
          <w:right w:val="single" w:sz="4" w:space="4" w:color="auto"/>
        </w:pBdr>
        <w:spacing w:line="180" w:lineRule="exact"/>
        <w:jc w:val="both"/>
        <w:rPr>
          <w:rFonts w:ascii="Arial" w:hAnsi="Arial" w:cs="Arial"/>
          <w:sz w:val="16"/>
          <w:szCs w:val="16"/>
        </w:rPr>
      </w:pPr>
      <w:r>
        <w:rPr>
          <w:rFonts w:ascii="Arial" w:hAnsi="Arial" w:cs="Arial"/>
          <w:noProof/>
          <w:sz w:val="16"/>
          <w:szCs w:val="16"/>
        </w:rPr>
        <w:pict>
          <v:shape id="_x0000_s1132" type="#_x0000_t32" style="position:absolute;left:0;text-align:left;margin-left:-24.2pt;margin-top:37.4pt;width:17.95pt;height:0;z-index:251749376" o:connectortype="straight">
            <v:stroke endarrow="block"/>
          </v:shape>
        </w:pict>
      </w:r>
      <w:proofErr w:type="gramStart"/>
      <w:r w:rsidR="00CD54D6" w:rsidRPr="00A706A7">
        <w:rPr>
          <w:rFonts w:ascii="Arial" w:hAnsi="Arial" w:cs="Arial"/>
          <w:sz w:val="16"/>
          <w:szCs w:val="16"/>
        </w:rPr>
        <w:t>изучает локальные акты и документы, характеризующие деятельность работодателя в области охраны труда, включая нормативно-правовое и организационно – методическое обеспечение управления охраной труда, организацию планирования и финансирования мероприятий по охране труда, обучения и инструктирования по охране труда работников, проведения специальной оценки условий труда на рабочих местах и сертификации работ по охране, предоставления работникам льгот и компенсаций за работу в тяжёлых, вредных и</w:t>
      </w:r>
      <w:proofErr w:type="gramEnd"/>
      <w:r w:rsidR="00CD54D6" w:rsidRPr="00A706A7">
        <w:rPr>
          <w:rFonts w:ascii="Arial" w:hAnsi="Arial" w:cs="Arial"/>
          <w:sz w:val="16"/>
          <w:szCs w:val="16"/>
        </w:rPr>
        <w:t xml:space="preserve"> (</w:t>
      </w:r>
      <w:proofErr w:type="gramStart"/>
      <w:r w:rsidR="00CD54D6" w:rsidRPr="00A706A7">
        <w:rPr>
          <w:rFonts w:ascii="Arial" w:hAnsi="Arial" w:cs="Arial"/>
          <w:sz w:val="16"/>
          <w:szCs w:val="16"/>
        </w:rPr>
        <w:t>или)  опасных условиях труда, обеспечения работников специальной одеждой, специальной обувью и другими средствами индивидуальной защиты, лечебно-профилактического и санитарно – бытового обслуживания работников социального партнерства в области охраны труда, расследования несчастных случаев и профессиональных заболеваний работников</w:t>
      </w:r>
      <w:proofErr w:type="gramEnd"/>
    </w:p>
    <w:p w:rsidR="00CD54D6" w:rsidRPr="00A706A7" w:rsidRDefault="00CD54D6" w:rsidP="00CD54D6">
      <w:pPr>
        <w:pStyle w:val="1"/>
        <w:pBdr>
          <w:top w:val="single" w:sz="4" w:space="1" w:color="auto"/>
          <w:left w:val="single" w:sz="4" w:space="4" w:color="auto"/>
          <w:bottom w:val="single" w:sz="4" w:space="1" w:color="auto"/>
          <w:right w:val="single" w:sz="4" w:space="4" w:color="auto"/>
        </w:pBdr>
        <w:spacing w:line="180" w:lineRule="exact"/>
        <w:rPr>
          <w:rStyle w:val="afd"/>
          <w:rFonts w:ascii="Arial" w:hAnsi="Arial" w:cs="Arial"/>
          <w:color w:val="auto"/>
          <w:sz w:val="16"/>
          <w:szCs w:val="16"/>
        </w:rPr>
      </w:pPr>
      <w:r w:rsidRPr="00A706A7">
        <w:rPr>
          <w:rStyle w:val="afd"/>
          <w:rFonts w:ascii="Arial" w:hAnsi="Arial" w:cs="Arial"/>
          <w:color w:val="auto"/>
          <w:sz w:val="16"/>
          <w:szCs w:val="16"/>
        </w:rPr>
        <w:lastRenderedPageBreak/>
        <w:t>разрабатывает предложения по улучшению организации работы по охране труда у работодателя</w:t>
      </w:r>
    </w:p>
    <w:p w:rsidR="00CD54D6" w:rsidRPr="00A706A7" w:rsidRDefault="00A85C40" w:rsidP="00CD54D6">
      <w:pPr>
        <w:pStyle w:val="1"/>
        <w:spacing w:line="180" w:lineRule="exact"/>
        <w:rPr>
          <w:rStyle w:val="afd"/>
          <w:rFonts w:ascii="Arial" w:hAnsi="Arial" w:cs="Arial"/>
          <w:color w:val="auto"/>
          <w:sz w:val="16"/>
          <w:szCs w:val="16"/>
        </w:rPr>
      </w:pPr>
      <w:r w:rsidRPr="00A85C40">
        <w:rPr>
          <w:rFonts w:ascii="Arial" w:hAnsi="Arial" w:cs="Arial"/>
          <w:b w:val="0"/>
          <w:bCs/>
          <w:noProof/>
          <w:sz w:val="16"/>
          <w:szCs w:val="16"/>
        </w:rPr>
        <w:pict>
          <v:shape id="_x0000_s1133" type="#_x0000_t32" style="position:absolute;left:0;text-align:left;margin-left:-26.5pt;margin-top:6pt;width:0;height:40.3pt;z-index:251750400" o:connectortype="straight"/>
        </w:pict>
      </w:r>
    </w:p>
    <w:p w:rsidR="00CD54D6" w:rsidRPr="00A706A7" w:rsidRDefault="00A85C40" w:rsidP="00CD54D6">
      <w:pPr>
        <w:pBdr>
          <w:top w:val="single" w:sz="4" w:space="1" w:color="auto"/>
          <w:left w:val="single" w:sz="4" w:space="4" w:color="auto"/>
          <w:bottom w:val="single" w:sz="4" w:space="1" w:color="auto"/>
          <w:right w:val="single" w:sz="4" w:space="4" w:color="auto"/>
        </w:pBdr>
        <w:spacing w:line="180" w:lineRule="exact"/>
        <w:jc w:val="both"/>
        <w:rPr>
          <w:rFonts w:ascii="Arial" w:hAnsi="Arial" w:cs="Arial"/>
          <w:sz w:val="16"/>
          <w:szCs w:val="16"/>
        </w:rPr>
      </w:pPr>
      <w:r>
        <w:rPr>
          <w:rFonts w:ascii="Arial" w:hAnsi="Arial" w:cs="Arial"/>
          <w:noProof/>
          <w:sz w:val="16"/>
          <w:szCs w:val="16"/>
        </w:rPr>
        <w:pict>
          <v:shape id="_x0000_s1134" type="#_x0000_t32" style="position:absolute;left:0;text-align:left;margin-left:-24.2pt;margin-top:11.7pt;width:19.5pt;height:0;z-index:251751424" o:connectortype="straight">
            <v:stroke endarrow="block"/>
          </v:shape>
        </w:pict>
      </w:r>
      <w:r w:rsidR="00CD54D6" w:rsidRPr="00A706A7">
        <w:rPr>
          <w:rFonts w:ascii="Arial" w:hAnsi="Arial" w:cs="Arial"/>
          <w:sz w:val="16"/>
          <w:szCs w:val="16"/>
        </w:rPr>
        <w:t>систематизирует в установленном порядке информацию, полученную в ходе проведения смотра-конкурса в области охраны труда и (или) участия в проверке, проводимой совместно с органами надзора и контроля в области охраны труда</w:t>
      </w:r>
    </w:p>
    <w:p w:rsidR="00CD54D6" w:rsidRPr="00A706A7" w:rsidRDefault="00CD54D6" w:rsidP="00CD54D6">
      <w:pPr>
        <w:pStyle w:val="1"/>
        <w:spacing w:line="180" w:lineRule="exact"/>
        <w:rPr>
          <w:rStyle w:val="afd"/>
          <w:rFonts w:ascii="Arial" w:hAnsi="Arial" w:cs="Arial"/>
          <w:color w:val="auto"/>
          <w:sz w:val="16"/>
          <w:szCs w:val="16"/>
        </w:rPr>
      </w:pPr>
    </w:p>
    <w:p w:rsidR="00CD54D6" w:rsidRPr="00A706A7" w:rsidRDefault="00A85C40" w:rsidP="00CD54D6">
      <w:pPr>
        <w:pBdr>
          <w:top w:val="single" w:sz="4" w:space="1" w:color="auto"/>
          <w:left w:val="single" w:sz="4" w:space="4" w:color="auto"/>
          <w:bottom w:val="single" w:sz="4" w:space="1" w:color="auto"/>
          <w:right w:val="single" w:sz="4" w:space="4" w:color="auto"/>
        </w:pBdr>
        <w:spacing w:line="180" w:lineRule="exact"/>
        <w:jc w:val="both"/>
        <w:rPr>
          <w:rFonts w:ascii="Arial" w:hAnsi="Arial" w:cs="Arial"/>
          <w:sz w:val="16"/>
          <w:szCs w:val="16"/>
        </w:rPr>
      </w:pPr>
      <w:r>
        <w:rPr>
          <w:rFonts w:ascii="Arial" w:hAnsi="Arial" w:cs="Arial"/>
          <w:noProof/>
          <w:sz w:val="16"/>
          <w:szCs w:val="16"/>
        </w:rPr>
        <w:pict>
          <v:shape id="_x0000_s1135" type="#_x0000_t32" style="position:absolute;left:0;text-align:left;margin-left:-24.2pt;margin-top:7.3pt;width:19.5pt;height:0;z-index:251752448" o:connectortype="straight">
            <v:stroke endarrow="block"/>
          </v:shape>
        </w:pict>
      </w:r>
      <w:r w:rsidR="00CD54D6" w:rsidRPr="00A706A7">
        <w:rPr>
          <w:rFonts w:ascii="Arial" w:hAnsi="Arial" w:cs="Arial"/>
          <w:sz w:val="16"/>
          <w:szCs w:val="16"/>
        </w:rPr>
        <w:t>один экземпляр справки вручается работодателю, второ</w:t>
      </w:r>
      <w:proofErr w:type="gramStart"/>
      <w:r w:rsidR="00CD54D6" w:rsidRPr="00A706A7">
        <w:rPr>
          <w:rFonts w:ascii="Arial" w:hAnsi="Arial" w:cs="Arial"/>
          <w:sz w:val="16"/>
          <w:szCs w:val="16"/>
        </w:rPr>
        <w:t>й-</w:t>
      </w:r>
      <w:proofErr w:type="gramEnd"/>
      <w:r w:rsidR="00CD54D6" w:rsidRPr="00A706A7">
        <w:rPr>
          <w:rFonts w:ascii="Arial" w:hAnsi="Arial" w:cs="Arial"/>
          <w:sz w:val="16"/>
          <w:szCs w:val="16"/>
        </w:rPr>
        <w:t xml:space="preserve"> остаётся в Управлении</w:t>
      </w:r>
    </w:p>
    <w:p w:rsidR="00CD54D6" w:rsidRPr="00A706A7" w:rsidRDefault="00CD54D6" w:rsidP="00CD54D6">
      <w:pPr>
        <w:pStyle w:val="1"/>
        <w:spacing w:line="240" w:lineRule="exact"/>
        <w:rPr>
          <w:rStyle w:val="afd"/>
          <w:rFonts w:ascii="Arial" w:hAnsi="Arial" w:cs="Arial"/>
          <w:color w:val="auto"/>
          <w:sz w:val="16"/>
          <w:szCs w:val="16"/>
        </w:rPr>
      </w:pPr>
    </w:p>
    <w:p w:rsidR="00CD54D6" w:rsidRPr="00A706A7" w:rsidRDefault="00CD54D6" w:rsidP="00CD54D6">
      <w:pPr>
        <w:pStyle w:val="1"/>
        <w:spacing w:line="180" w:lineRule="exact"/>
        <w:rPr>
          <w:rStyle w:val="afd"/>
          <w:rFonts w:ascii="Arial" w:hAnsi="Arial" w:cs="Arial"/>
          <w:color w:val="auto"/>
          <w:sz w:val="16"/>
          <w:szCs w:val="16"/>
        </w:rPr>
      </w:pPr>
      <w:r>
        <w:rPr>
          <w:rStyle w:val="afd"/>
          <w:rFonts w:ascii="Arial" w:hAnsi="Arial" w:cs="Arial"/>
          <w:color w:val="auto"/>
          <w:sz w:val="16"/>
          <w:szCs w:val="16"/>
        </w:rPr>
        <w:t xml:space="preserve">                                                                                                                                   </w:t>
      </w:r>
      <w:r w:rsidRPr="00A706A7">
        <w:rPr>
          <w:rStyle w:val="afd"/>
          <w:rFonts w:ascii="Arial" w:hAnsi="Arial" w:cs="Arial"/>
          <w:color w:val="auto"/>
          <w:sz w:val="16"/>
          <w:szCs w:val="16"/>
        </w:rPr>
        <w:t>Приложение 4</w:t>
      </w:r>
    </w:p>
    <w:p w:rsidR="00CD54D6" w:rsidRDefault="00CD54D6" w:rsidP="00CD54D6">
      <w:pPr>
        <w:keepNext/>
        <w:keepLines/>
        <w:suppressAutoHyphens/>
        <w:spacing w:line="180" w:lineRule="exact"/>
        <w:ind w:right="-2"/>
        <w:jc w:val="both"/>
        <w:rPr>
          <w:rFonts w:ascii="Arial" w:hAnsi="Arial" w:cs="Arial"/>
          <w:sz w:val="16"/>
          <w:szCs w:val="16"/>
        </w:rPr>
      </w:pPr>
      <w:r>
        <w:rPr>
          <w:rFonts w:ascii="Arial" w:hAnsi="Arial" w:cs="Arial"/>
          <w:sz w:val="16"/>
          <w:szCs w:val="16"/>
        </w:rPr>
        <w:t xml:space="preserve">                                                                                                                     </w:t>
      </w:r>
      <w:r w:rsidRPr="00A706A7">
        <w:rPr>
          <w:rFonts w:ascii="Arial" w:hAnsi="Arial" w:cs="Arial"/>
          <w:sz w:val="16"/>
          <w:szCs w:val="16"/>
        </w:rPr>
        <w:t xml:space="preserve">к административному регламенту по исполнению управлением труда </w:t>
      </w:r>
    </w:p>
    <w:p w:rsidR="00CD54D6" w:rsidRDefault="00CD54D6" w:rsidP="00CD54D6">
      <w:pPr>
        <w:keepNext/>
        <w:keepLines/>
        <w:suppressAutoHyphens/>
        <w:spacing w:line="180" w:lineRule="exact"/>
        <w:ind w:right="-2"/>
        <w:jc w:val="both"/>
        <w:rPr>
          <w:rFonts w:ascii="Arial" w:hAnsi="Arial" w:cs="Arial"/>
          <w:sz w:val="16"/>
          <w:szCs w:val="16"/>
        </w:rPr>
      </w:pPr>
      <w:r>
        <w:rPr>
          <w:rFonts w:ascii="Arial" w:hAnsi="Arial" w:cs="Arial"/>
          <w:sz w:val="16"/>
          <w:szCs w:val="16"/>
        </w:rPr>
        <w:t xml:space="preserve">                                                                                                                    </w:t>
      </w:r>
      <w:r w:rsidRPr="00A706A7">
        <w:rPr>
          <w:rFonts w:ascii="Arial" w:hAnsi="Arial" w:cs="Arial"/>
          <w:sz w:val="16"/>
          <w:szCs w:val="16"/>
        </w:rPr>
        <w:t>и социальной защиты населения администрации Благодарненского</w:t>
      </w:r>
    </w:p>
    <w:p w:rsidR="00CD54D6" w:rsidRDefault="00CD54D6" w:rsidP="00CD54D6">
      <w:pPr>
        <w:keepNext/>
        <w:keepLines/>
        <w:suppressAutoHyphens/>
        <w:spacing w:line="180" w:lineRule="exact"/>
        <w:ind w:right="-2"/>
        <w:jc w:val="both"/>
        <w:rPr>
          <w:rFonts w:ascii="Arial" w:hAnsi="Arial" w:cs="Arial"/>
          <w:sz w:val="16"/>
          <w:szCs w:val="16"/>
        </w:rPr>
      </w:pPr>
      <w:r>
        <w:rPr>
          <w:rFonts w:ascii="Arial" w:hAnsi="Arial" w:cs="Arial"/>
          <w:sz w:val="16"/>
          <w:szCs w:val="16"/>
        </w:rPr>
        <w:t xml:space="preserve">                                                                                                                           </w:t>
      </w:r>
      <w:r w:rsidRPr="00A706A7">
        <w:rPr>
          <w:rFonts w:ascii="Arial" w:hAnsi="Arial" w:cs="Arial"/>
          <w:sz w:val="16"/>
          <w:szCs w:val="16"/>
        </w:rPr>
        <w:t xml:space="preserve">городского округа государственной функции « Организация сбора </w:t>
      </w:r>
    </w:p>
    <w:p w:rsidR="00CD54D6" w:rsidRDefault="00CD54D6" w:rsidP="00CD54D6">
      <w:pPr>
        <w:keepNext/>
        <w:keepLines/>
        <w:suppressAutoHyphens/>
        <w:spacing w:line="180" w:lineRule="exact"/>
        <w:ind w:right="-2"/>
        <w:jc w:val="both"/>
        <w:rPr>
          <w:rFonts w:ascii="Arial" w:hAnsi="Arial" w:cs="Arial"/>
          <w:sz w:val="16"/>
          <w:szCs w:val="16"/>
        </w:rPr>
      </w:pPr>
      <w:r>
        <w:rPr>
          <w:rFonts w:ascii="Arial" w:hAnsi="Arial" w:cs="Arial"/>
          <w:sz w:val="16"/>
          <w:szCs w:val="16"/>
        </w:rPr>
        <w:t xml:space="preserve">                                                                                                                     </w:t>
      </w:r>
      <w:r w:rsidRPr="00A706A7">
        <w:rPr>
          <w:rFonts w:ascii="Arial" w:hAnsi="Arial" w:cs="Arial"/>
          <w:sz w:val="16"/>
          <w:szCs w:val="16"/>
        </w:rPr>
        <w:t>и обработки информации о состоянии условий и охраны труда у</w:t>
      </w:r>
    </w:p>
    <w:p w:rsidR="00CD54D6" w:rsidRDefault="00CD54D6" w:rsidP="00CD54D6">
      <w:pPr>
        <w:keepNext/>
        <w:keepLines/>
        <w:suppressAutoHyphens/>
        <w:spacing w:line="180" w:lineRule="exact"/>
        <w:ind w:right="-2"/>
        <w:jc w:val="both"/>
        <w:rPr>
          <w:rFonts w:ascii="Arial" w:hAnsi="Arial" w:cs="Arial"/>
          <w:sz w:val="16"/>
          <w:szCs w:val="16"/>
        </w:rPr>
      </w:pPr>
      <w:r>
        <w:rPr>
          <w:rFonts w:ascii="Arial" w:hAnsi="Arial" w:cs="Arial"/>
          <w:sz w:val="16"/>
          <w:szCs w:val="16"/>
        </w:rPr>
        <w:t xml:space="preserve">                                                                                                                       </w:t>
      </w:r>
      <w:r w:rsidRPr="00A706A7">
        <w:rPr>
          <w:rFonts w:ascii="Arial" w:hAnsi="Arial" w:cs="Arial"/>
          <w:sz w:val="16"/>
          <w:szCs w:val="16"/>
        </w:rPr>
        <w:t xml:space="preserve"> работодателей, осуществляющих деятельность на территории</w:t>
      </w:r>
    </w:p>
    <w:p w:rsidR="00CD54D6" w:rsidRPr="00A706A7" w:rsidRDefault="00CD54D6" w:rsidP="00CD54D6">
      <w:pPr>
        <w:keepNext/>
        <w:keepLines/>
        <w:suppressAutoHyphens/>
        <w:spacing w:line="180" w:lineRule="exact"/>
        <w:ind w:right="-2"/>
        <w:jc w:val="both"/>
        <w:rPr>
          <w:rFonts w:ascii="Arial" w:hAnsi="Arial" w:cs="Arial"/>
          <w:sz w:val="16"/>
          <w:szCs w:val="16"/>
        </w:rPr>
      </w:pPr>
      <w:r>
        <w:rPr>
          <w:rFonts w:ascii="Arial" w:hAnsi="Arial" w:cs="Arial"/>
          <w:sz w:val="16"/>
          <w:szCs w:val="16"/>
        </w:rPr>
        <w:t xml:space="preserve">                                                                                                                                   </w:t>
      </w:r>
      <w:r w:rsidRPr="00A706A7">
        <w:rPr>
          <w:rFonts w:ascii="Arial" w:hAnsi="Arial" w:cs="Arial"/>
          <w:sz w:val="16"/>
          <w:szCs w:val="16"/>
        </w:rPr>
        <w:t xml:space="preserve">Благодарненского района Ставропольского края» </w:t>
      </w:r>
    </w:p>
    <w:p w:rsidR="00CD54D6" w:rsidRPr="00A706A7" w:rsidRDefault="00CD54D6" w:rsidP="00CD54D6">
      <w:pPr>
        <w:spacing w:line="180" w:lineRule="exact"/>
        <w:jc w:val="both"/>
        <w:rPr>
          <w:rFonts w:ascii="Arial" w:hAnsi="Arial" w:cs="Arial"/>
          <w:bCs/>
          <w:sz w:val="16"/>
          <w:szCs w:val="16"/>
        </w:rPr>
      </w:pPr>
    </w:p>
    <w:p w:rsidR="00CD54D6" w:rsidRPr="00A706A7" w:rsidRDefault="00CD54D6" w:rsidP="00CD54D6">
      <w:pPr>
        <w:tabs>
          <w:tab w:val="left" w:pos="720"/>
        </w:tabs>
        <w:spacing w:line="240" w:lineRule="exact"/>
        <w:rPr>
          <w:rFonts w:ascii="Arial" w:hAnsi="Arial" w:cs="Arial"/>
          <w:bCs/>
          <w:sz w:val="16"/>
          <w:szCs w:val="16"/>
        </w:rPr>
      </w:pPr>
    </w:p>
    <w:p w:rsidR="00CD54D6" w:rsidRPr="00A706A7" w:rsidRDefault="00CD54D6" w:rsidP="00CD54D6">
      <w:pPr>
        <w:tabs>
          <w:tab w:val="left" w:pos="720"/>
        </w:tabs>
        <w:spacing w:line="180" w:lineRule="exact"/>
        <w:jc w:val="center"/>
        <w:rPr>
          <w:rFonts w:ascii="Arial" w:hAnsi="Arial" w:cs="Arial"/>
          <w:sz w:val="16"/>
          <w:szCs w:val="16"/>
        </w:rPr>
      </w:pPr>
      <w:r w:rsidRPr="00A706A7">
        <w:rPr>
          <w:rFonts w:ascii="Arial" w:hAnsi="Arial" w:cs="Arial"/>
          <w:sz w:val="16"/>
          <w:szCs w:val="16"/>
        </w:rPr>
        <w:t>БЛОК-СХЕМА</w:t>
      </w:r>
    </w:p>
    <w:p w:rsidR="00CD54D6" w:rsidRPr="00A706A7" w:rsidRDefault="00CD54D6" w:rsidP="00CD54D6">
      <w:pPr>
        <w:tabs>
          <w:tab w:val="left" w:pos="720"/>
        </w:tabs>
        <w:spacing w:line="180" w:lineRule="exact"/>
        <w:jc w:val="center"/>
        <w:rPr>
          <w:rFonts w:ascii="Arial" w:hAnsi="Arial" w:cs="Arial"/>
          <w:sz w:val="16"/>
          <w:szCs w:val="16"/>
        </w:rPr>
      </w:pPr>
      <w:r w:rsidRPr="00A706A7">
        <w:rPr>
          <w:rFonts w:ascii="Arial" w:hAnsi="Arial" w:cs="Arial"/>
          <w:sz w:val="16"/>
          <w:szCs w:val="16"/>
        </w:rPr>
        <w:t>последовательности административных действий по сбору и обработки информации о состоянии условий и охраны труда у работодателей, осуществляющих деятельность на территории Благодарненского района Ставропольского края, в форме «Экспертный опрос»</w:t>
      </w:r>
    </w:p>
    <w:p w:rsidR="00CD54D6" w:rsidRPr="00A706A7" w:rsidRDefault="00CD54D6" w:rsidP="00CD54D6">
      <w:pPr>
        <w:tabs>
          <w:tab w:val="left" w:pos="720"/>
        </w:tabs>
        <w:spacing w:line="240" w:lineRule="exact"/>
        <w:jc w:val="center"/>
        <w:rPr>
          <w:rFonts w:ascii="Arial" w:hAnsi="Arial" w:cs="Arial"/>
          <w:sz w:val="16"/>
          <w:szCs w:val="16"/>
        </w:rPr>
      </w:pPr>
    </w:p>
    <w:p w:rsidR="00CD54D6" w:rsidRPr="00A706A7" w:rsidRDefault="00A85C40" w:rsidP="00CD54D6">
      <w:pPr>
        <w:pBdr>
          <w:top w:val="single" w:sz="4" w:space="1" w:color="auto"/>
          <w:left w:val="single" w:sz="4" w:space="4" w:color="auto"/>
          <w:bottom w:val="single" w:sz="4" w:space="1" w:color="auto"/>
          <w:right w:val="single" w:sz="4" w:space="4" w:color="auto"/>
        </w:pBdr>
        <w:tabs>
          <w:tab w:val="left" w:pos="720"/>
        </w:tabs>
        <w:spacing w:line="180" w:lineRule="exact"/>
        <w:jc w:val="both"/>
        <w:rPr>
          <w:rFonts w:ascii="Arial" w:hAnsi="Arial" w:cs="Arial"/>
          <w:sz w:val="16"/>
          <w:szCs w:val="16"/>
        </w:rPr>
      </w:pPr>
      <w:r>
        <w:rPr>
          <w:rFonts w:ascii="Arial" w:hAnsi="Arial" w:cs="Arial"/>
          <w:noProof/>
          <w:sz w:val="16"/>
          <w:szCs w:val="16"/>
        </w:rPr>
        <w:pict>
          <v:shape id="_x0000_s1136" type="#_x0000_t32" style="position:absolute;left:0;text-align:left;margin-left:-37pt;margin-top:13.2pt;width:0;height:127.95pt;z-index:251753472" o:connectortype="straight"/>
        </w:pict>
      </w:r>
      <w:r>
        <w:rPr>
          <w:rFonts w:ascii="Arial" w:hAnsi="Arial" w:cs="Arial"/>
          <w:noProof/>
          <w:sz w:val="16"/>
          <w:szCs w:val="16"/>
        </w:rPr>
        <w:pict>
          <v:shape id="_x0000_s1137" type="#_x0000_t32" style="position:absolute;left:0;text-align:left;margin-left:-37pt;margin-top:13.2pt;width:29.25pt;height:0;z-index:251754496" o:connectortype="straight">
            <v:stroke endarrow="block"/>
          </v:shape>
        </w:pict>
      </w:r>
      <w:r w:rsidR="00CD54D6" w:rsidRPr="00A706A7">
        <w:rPr>
          <w:rFonts w:ascii="Arial" w:hAnsi="Arial" w:cs="Arial"/>
          <w:sz w:val="16"/>
          <w:szCs w:val="16"/>
        </w:rPr>
        <w:t>основанием для начала административной процедуры по сбору и обработке информации о состоянии условий и охраны труда у работодателей, осуществляющих деятельность на территории Благодарненского района Ставропольского края, в форме «Экспертный опрос»</w:t>
      </w:r>
    </w:p>
    <w:p w:rsidR="00CD54D6" w:rsidRPr="00A706A7" w:rsidRDefault="00CD54D6" w:rsidP="00CD54D6">
      <w:pPr>
        <w:pStyle w:val="1"/>
        <w:spacing w:line="180" w:lineRule="exact"/>
        <w:rPr>
          <w:rStyle w:val="afd"/>
          <w:rFonts w:ascii="Arial" w:hAnsi="Arial" w:cs="Arial"/>
          <w:color w:val="auto"/>
          <w:sz w:val="16"/>
          <w:szCs w:val="16"/>
        </w:rPr>
      </w:pPr>
    </w:p>
    <w:p w:rsidR="00CD54D6" w:rsidRPr="00A706A7" w:rsidRDefault="00CD54D6" w:rsidP="00CD54D6">
      <w:pPr>
        <w:spacing w:line="180" w:lineRule="exact"/>
        <w:jc w:val="center"/>
        <w:rPr>
          <w:rFonts w:ascii="Arial" w:hAnsi="Arial" w:cs="Arial"/>
          <w:sz w:val="16"/>
          <w:szCs w:val="16"/>
        </w:rPr>
      </w:pPr>
      <w:r w:rsidRPr="00A706A7">
        <w:rPr>
          <w:rFonts w:ascii="Arial" w:hAnsi="Arial" w:cs="Arial"/>
          <w:sz w:val="16"/>
          <w:szCs w:val="16"/>
        </w:rPr>
        <w:t>Специалист отдела трудовых отношений</w:t>
      </w:r>
    </w:p>
    <w:p w:rsidR="00CD54D6" w:rsidRPr="00A706A7" w:rsidRDefault="00CD54D6" w:rsidP="00CD54D6">
      <w:pPr>
        <w:spacing w:line="180" w:lineRule="exact"/>
        <w:jc w:val="center"/>
        <w:rPr>
          <w:rFonts w:ascii="Arial" w:hAnsi="Arial" w:cs="Arial"/>
          <w:sz w:val="16"/>
          <w:szCs w:val="16"/>
        </w:rPr>
      </w:pPr>
    </w:p>
    <w:p w:rsidR="00CD54D6" w:rsidRPr="00A706A7" w:rsidRDefault="00A85C40" w:rsidP="00CD54D6">
      <w:pPr>
        <w:pBdr>
          <w:top w:val="single" w:sz="4" w:space="2" w:color="auto"/>
          <w:left w:val="single" w:sz="4" w:space="4" w:color="auto"/>
          <w:bottom w:val="single" w:sz="4" w:space="1" w:color="auto"/>
          <w:right w:val="single" w:sz="4" w:space="4" w:color="auto"/>
        </w:pBdr>
        <w:spacing w:line="180" w:lineRule="exact"/>
        <w:jc w:val="both"/>
        <w:rPr>
          <w:rFonts w:ascii="Arial" w:hAnsi="Arial" w:cs="Arial"/>
          <w:sz w:val="16"/>
          <w:szCs w:val="16"/>
        </w:rPr>
      </w:pPr>
      <w:r>
        <w:rPr>
          <w:rFonts w:ascii="Arial" w:hAnsi="Arial" w:cs="Arial"/>
          <w:noProof/>
          <w:sz w:val="16"/>
          <w:szCs w:val="16"/>
        </w:rPr>
        <w:pict>
          <v:shape id="_x0000_s1138" type="#_x0000_t32" style="position:absolute;left:0;text-align:left;margin-left:-37pt;margin-top:15.1pt;width:29.25pt;height:0;z-index:251755520" o:connectortype="straight">
            <v:stroke endarrow="block"/>
          </v:shape>
        </w:pict>
      </w:r>
      <w:r w:rsidR="00CD54D6" w:rsidRPr="00A706A7">
        <w:rPr>
          <w:rFonts w:ascii="Arial" w:hAnsi="Arial" w:cs="Arial"/>
          <w:sz w:val="16"/>
          <w:szCs w:val="16"/>
        </w:rPr>
        <w:t xml:space="preserve">осуществляет подготовку проекта письма, с запрашиваемой информацией о состоянии условий и охраны труда у работодателей, осуществляющих деятельность на территории Благодарненского района Ставропольского края, в форме «Экспертный опрос», в адрес  работодателей, осуществляющих деятельность на территории Благодарненского района Ставропольского края </w:t>
      </w:r>
    </w:p>
    <w:p w:rsidR="00CD54D6" w:rsidRPr="00A706A7" w:rsidRDefault="00CD54D6" w:rsidP="00CD54D6">
      <w:pPr>
        <w:pStyle w:val="1"/>
        <w:spacing w:line="180" w:lineRule="exact"/>
        <w:rPr>
          <w:rStyle w:val="afd"/>
          <w:rFonts w:ascii="Arial" w:hAnsi="Arial" w:cs="Arial"/>
          <w:color w:val="auto"/>
          <w:sz w:val="16"/>
          <w:szCs w:val="16"/>
        </w:rPr>
      </w:pPr>
      <w:r w:rsidRPr="00A706A7">
        <w:rPr>
          <w:rStyle w:val="afd"/>
          <w:rFonts w:ascii="Arial" w:hAnsi="Arial" w:cs="Arial"/>
          <w:color w:val="auto"/>
          <w:sz w:val="16"/>
          <w:szCs w:val="16"/>
        </w:rPr>
        <w:t xml:space="preserve"> </w:t>
      </w:r>
    </w:p>
    <w:p w:rsidR="00CD54D6" w:rsidRPr="00A706A7" w:rsidRDefault="00A85C40" w:rsidP="00CD54D6">
      <w:pPr>
        <w:pBdr>
          <w:top w:val="single" w:sz="4" w:space="1" w:color="auto"/>
          <w:left w:val="single" w:sz="4" w:space="4" w:color="auto"/>
          <w:bottom w:val="single" w:sz="4" w:space="1" w:color="auto"/>
          <w:right w:val="single" w:sz="4" w:space="4" w:color="auto"/>
        </w:pBdr>
        <w:spacing w:line="180" w:lineRule="exact"/>
        <w:jc w:val="both"/>
        <w:rPr>
          <w:rFonts w:ascii="Arial" w:hAnsi="Arial" w:cs="Arial"/>
          <w:sz w:val="16"/>
          <w:szCs w:val="16"/>
        </w:rPr>
      </w:pPr>
      <w:r>
        <w:rPr>
          <w:rFonts w:ascii="Arial" w:hAnsi="Arial" w:cs="Arial"/>
          <w:noProof/>
          <w:sz w:val="16"/>
          <w:szCs w:val="16"/>
        </w:rPr>
        <w:pict>
          <v:shape id="_x0000_s1139" type="#_x0000_t32" style="position:absolute;left:0;text-align:left;margin-left:-37pt;margin-top:9.05pt;width:29.25pt;height:0;z-index:251756544" o:connectortype="straight">
            <v:stroke endarrow="block"/>
          </v:shape>
        </w:pict>
      </w:r>
      <w:r w:rsidR="00CD54D6" w:rsidRPr="00A706A7">
        <w:rPr>
          <w:rFonts w:ascii="Arial" w:hAnsi="Arial" w:cs="Arial"/>
          <w:sz w:val="16"/>
          <w:szCs w:val="16"/>
        </w:rPr>
        <w:t>осуществляет сбор и обработку информации о состоянии условий и охраны труда у работодателей, осуществляющих деятельность на территории Благодарненского района Ставропольского края, в форме «Экспертный опрос»</w:t>
      </w:r>
    </w:p>
    <w:p w:rsidR="00CD54D6" w:rsidRPr="00A706A7" w:rsidRDefault="00CD54D6" w:rsidP="00CD54D6">
      <w:pPr>
        <w:pStyle w:val="1"/>
        <w:spacing w:line="180" w:lineRule="exact"/>
        <w:rPr>
          <w:rStyle w:val="afd"/>
          <w:rFonts w:ascii="Arial" w:hAnsi="Arial" w:cs="Arial"/>
          <w:color w:val="auto"/>
          <w:sz w:val="16"/>
          <w:szCs w:val="16"/>
        </w:rPr>
      </w:pPr>
    </w:p>
    <w:p w:rsidR="00CD54D6" w:rsidRPr="00A706A7" w:rsidRDefault="00A85C40" w:rsidP="00CD54D6">
      <w:pPr>
        <w:pBdr>
          <w:top w:val="single" w:sz="4" w:space="1" w:color="auto"/>
          <w:left w:val="single" w:sz="4" w:space="4" w:color="auto"/>
          <w:bottom w:val="single" w:sz="4" w:space="1" w:color="auto"/>
          <w:right w:val="single" w:sz="4" w:space="4" w:color="auto"/>
        </w:pBdr>
        <w:spacing w:line="180" w:lineRule="exact"/>
        <w:jc w:val="both"/>
        <w:rPr>
          <w:rFonts w:ascii="Arial" w:hAnsi="Arial" w:cs="Arial"/>
          <w:sz w:val="16"/>
          <w:szCs w:val="16"/>
        </w:rPr>
      </w:pPr>
      <w:r w:rsidRPr="00A85C40">
        <w:rPr>
          <w:rFonts w:ascii="Arial" w:hAnsi="Arial" w:cs="Arial"/>
          <w:b/>
          <w:bCs/>
          <w:noProof/>
          <w:sz w:val="16"/>
          <w:szCs w:val="16"/>
        </w:rPr>
        <w:pict>
          <v:shape id="_x0000_s1140" type="#_x0000_t32" style="position:absolute;left:0;text-align:left;margin-left:-37pt;margin-top:14.15pt;width:29.25pt;height:0;z-index:251757568" o:connectortype="straight">
            <v:stroke endarrow="block"/>
          </v:shape>
        </w:pict>
      </w:r>
      <w:r w:rsidR="00CD54D6" w:rsidRPr="00A706A7">
        <w:rPr>
          <w:rFonts w:ascii="Arial" w:hAnsi="Arial" w:cs="Arial"/>
          <w:sz w:val="16"/>
          <w:szCs w:val="16"/>
        </w:rPr>
        <w:t>направляет информацию о состоянии условий и охраны труда у работодателей, осуществляющих деятельность на территории Благодарненского района Ставропольского края, в форме «Экспертный опрос», в министерство труда и социальной защиты населения Ставропольского края</w:t>
      </w:r>
    </w:p>
    <w:p w:rsidR="00CD54D6" w:rsidRPr="00A706A7" w:rsidRDefault="00CD54D6" w:rsidP="00CD54D6">
      <w:pPr>
        <w:rPr>
          <w:rFonts w:ascii="Arial" w:hAnsi="Arial" w:cs="Arial"/>
          <w:sz w:val="16"/>
          <w:szCs w:val="16"/>
        </w:rPr>
      </w:pPr>
    </w:p>
    <w:p w:rsidR="00CD54D6" w:rsidRDefault="00CD54D6" w:rsidP="00CD54D6">
      <w:pPr>
        <w:rPr>
          <w:rFonts w:ascii="Arial" w:hAnsi="Arial" w:cs="Arial"/>
          <w:sz w:val="16"/>
          <w:szCs w:val="16"/>
        </w:rPr>
      </w:pPr>
    </w:p>
    <w:p w:rsidR="000C6342" w:rsidRDefault="000C6342" w:rsidP="00CD54D6">
      <w:pPr>
        <w:rPr>
          <w:rFonts w:ascii="Arial" w:hAnsi="Arial" w:cs="Arial"/>
          <w:sz w:val="16"/>
          <w:szCs w:val="16"/>
        </w:rPr>
      </w:pPr>
    </w:p>
    <w:p w:rsidR="000C6342" w:rsidRPr="00A706A7" w:rsidRDefault="000C6342" w:rsidP="00CD54D6">
      <w:pPr>
        <w:rPr>
          <w:rFonts w:ascii="Arial" w:hAnsi="Arial" w:cs="Arial"/>
          <w:sz w:val="16"/>
          <w:szCs w:val="16"/>
        </w:rPr>
      </w:pPr>
    </w:p>
    <w:p w:rsidR="00CD54D6" w:rsidRPr="00A706A7" w:rsidRDefault="00D37A66" w:rsidP="00D37A66">
      <w:pPr>
        <w:pStyle w:val="1"/>
        <w:spacing w:line="180" w:lineRule="exact"/>
        <w:rPr>
          <w:rStyle w:val="afd"/>
          <w:rFonts w:ascii="Arial" w:hAnsi="Arial" w:cs="Arial"/>
          <w:color w:val="auto"/>
          <w:sz w:val="16"/>
          <w:szCs w:val="16"/>
        </w:rPr>
      </w:pPr>
      <w:r>
        <w:rPr>
          <w:rStyle w:val="afd"/>
          <w:rFonts w:ascii="Arial" w:hAnsi="Arial" w:cs="Arial"/>
          <w:color w:val="auto"/>
          <w:sz w:val="16"/>
          <w:szCs w:val="16"/>
        </w:rPr>
        <w:t xml:space="preserve">                                                                                                                </w:t>
      </w:r>
      <w:r w:rsidR="00CD54D6" w:rsidRPr="00A706A7">
        <w:rPr>
          <w:rStyle w:val="afd"/>
          <w:rFonts w:ascii="Arial" w:hAnsi="Arial" w:cs="Arial"/>
          <w:color w:val="auto"/>
          <w:sz w:val="16"/>
          <w:szCs w:val="16"/>
        </w:rPr>
        <w:t xml:space="preserve">              Приложение 5</w:t>
      </w:r>
    </w:p>
    <w:p w:rsidR="00D37A66" w:rsidRDefault="00D37A66" w:rsidP="00D37A66">
      <w:pPr>
        <w:keepNext/>
        <w:keepLines/>
        <w:suppressAutoHyphens/>
        <w:spacing w:line="180" w:lineRule="exact"/>
        <w:ind w:right="-2"/>
        <w:jc w:val="both"/>
        <w:rPr>
          <w:rFonts w:ascii="Arial" w:hAnsi="Arial" w:cs="Arial"/>
          <w:sz w:val="16"/>
          <w:szCs w:val="16"/>
        </w:rPr>
      </w:pPr>
      <w:r>
        <w:rPr>
          <w:rFonts w:ascii="Arial" w:hAnsi="Arial" w:cs="Arial"/>
          <w:sz w:val="16"/>
          <w:szCs w:val="16"/>
        </w:rPr>
        <w:t xml:space="preserve">                                                                                                                       </w:t>
      </w:r>
      <w:r w:rsidR="00CD54D6" w:rsidRPr="00A706A7">
        <w:rPr>
          <w:rFonts w:ascii="Arial" w:hAnsi="Arial" w:cs="Arial"/>
          <w:sz w:val="16"/>
          <w:szCs w:val="16"/>
        </w:rPr>
        <w:t xml:space="preserve">к административному регламенту по исполнению управлением </w:t>
      </w:r>
    </w:p>
    <w:p w:rsidR="00D37A66" w:rsidRDefault="00D37A66" w:rsidP="00D37A66">
      <w:pPr>
        <w:keepNext/>
        <w:keepLines/>
        <w:suppressAutoHyphens/>
        <w:spacing w:line="180" w:lineRule="exact"/>
        <w:ind w:right="-2"/>
        <w:jc w:val="both"/>
        <w:rPr>
          <w:rFonts w:ascii="Arial" w:hAnsi="Arial" w:cs="Arial"/>
          <w:sz w:val="16"/>
          <w:szCs w:val="16"/>
        </w:rPr>
      </w:pPr>
      <w:r>
        <w:rPr>
          <w:rFonts w:ascii="Arial" w:hAnsi="Arial" w:cs="Arial"/>
          <w:sz w:val="16"/>
          <w:szCs w:val="16"/>
        </w:rPr>
        <w:t xml:space="preserve">                                                                                                                         </w:t>
      </w:r>
      <w:r w:rsidR="00CD54D6" w:rsidRPr="00A706A7">
        <w:rPr>
          <w:rFonts w:ascii="Arial" w:hAnsi="Arial" w:cs="Arial"/>
          <w:sz w:val="16"/>
          <w:szCs w:val="16"/>
        </w:rPr>
        <w:t xml:space="preserve">труда и социальной защиты населения администрации </w:t>
      </w:r>
    </w:p>
    <w:p w:rsidR="00D37A66" w:rsidRDefault="00D37A66" w:rsidP="00D37A66">
      <w:pPr>
        <w:keepNext/>
        <w:keepLines/>
        <w:suppressAutoHyphens/>
        <w:spacing w:line="180" w:lineRule="exact"/>
        <w:ind w:right="-2"/>
        <w:jc w:val="both"/>
        <w:rPr>
          <w:rFonts w:ascii="Arial" w:hAnsi="Arial" w:cs="Arial"/>
          <w:sz w:val="16"/>
          <w:szCs w:val="16"/>
        </w:rPr>
      </w:pPr>
      <w:r>
        <w:rPr>
          <w:rFonts w:ascii="Arial" w:hAnsi="Arial" w:cs="Arial"/>
          <w:sz w:val="16"/>
          <w:szCs w:val="16"/>
        </w:rPr>
        <w:t xml:space="preserve">                                                                                                                               </w:t>
      </w:r>
      <w:r w:rsidR="00CD54D6" w:rsidRPr="00A706A7">
        <w:rPr>
          <w:rFonts w:ascii="Arial" w:hAnsi="Arial" w:cs="Arial"/>
          <w:sz w:val="16"/>
          <w:szCs w:val="16"/>
        </w:rPr>
        <w:t xml:space="preserve">Благодарненского городского округа государственной функции </w:t>
      </w:r>
    </w:p>
    <w:p w:rsidR="00D37A66" w:rsidRDefault="00D37A66" w:rsidP="00D37A66">
      <w:pPr>
        <w:keepNext/>
        <w:keepLines/>
        <w:suppressAutoHyphens/>
        <w:spacing w:line="180" w:lineRule="exact"/>
        <w:ind w:right="-2"/>
        <w:jc w:val="both"/>
        <w:rPr>
          <w:rFonts w:ascii="Arial" w:hAnsi="Arial" w:cs="Arial"/>
          <w:sz w:val="16"/>
          <w:szCs w:val="16"/>
        </w:rPr>
      </w:pPr>
      <w:r>
        <w:rPr>
          <w:rFonts w:ascii="Arial" w:hAnsi="Arial" w:cs="Arial"/>
          <w:sz w:val="16"/>
          <w:szCs w:val="16"/>
        </w:rPr>
        <w:t xml:space="preserve">                                                                                                                            </w:t>
      </w:r>
      <w:r w:rsidR="00CD54D6" w:rsidRPr="00A706A7">
        <w:rPr>
          <w:rFonts w:ascii="Arial" w:hAnsi="Arial" w:cs="Arial"/>
          <w:sz w:val="16"/>
          <w:szCs w:val="16"/>
        </w:rPr>
        <w:t xml:space="preserve">«Организация сбора и обработки информации о состоянии </w:t>
      </w:r>
    </w:p>
    <w:p w:rsidR="00D37A66" w:rsidRDefault="00D37A66" w:rsidP="00D37A66">
      <w:pPr>
        <w:keepNext/>
        <w:keepLines/>
        <w:suppressAutoHyphens/>
        <w:spacing w:line="180" w:lineRule="exact"/>
        <w:ind w:right="-2"/>
        <w:jc w:val="both"/>
        <w:rPr>
          <w:rFonts w:ascii="Arial" w:hAnsi="Arial" w:cs="Arial"/>
          <w:sz w:val="16"/>
          <w:szCs w:val="16"/>
        </w:rPr>
      </w:pPr>
      <w:r>
        <w:rPr>
          <w:rFonts w:ascii="Arial" w:hAnsi="Arial" w:cs="Arial"/>
          <w:sz w:val="16"/>
          <w:szCs w:val="16"/>
        </w:rPr>
        <w:t xml:space="preserve">                                                                                                                                      </w:t>
      </w:r>
      <w:r w:rsidR="00CD54D6" w:rsidRPr="00A706A7">
        <w:rPr>
          <w:rFonts w:ascii="Arial" w:hAnsi="Arial" w:cs="Arial"/>
          <w:sz w:val="16"/>
          <w:szCs w:val="16"/>
        </w:rPr>
        <w:t xml:space="preserve">условий и охраны труда у работодателей, осуществляющих </w:t>
      </w:r>
    </w:p>
    <w:p w:rsidR="00D37A66" w:rsidRDefault="00D37A66" w:rsidP="00D37A66">
      <w:pPr>
        <w:keepNext/>
        <w:keepLines/>
        <w:suppressAutoHyphens/>
        <w:spacing w:line="180" w:lineRule="exact"/>
        <w:ind w:right="-2"/>
        <w:jc w:val="both"/>
        <w:rPr>
          <w:rFonts w:ascii="Arial" w:hAnsi="Arial" w:cs="Arial"/>
          <w:sz w:val="16"/>
          <w:szCs w:val="16"/>
        </w:rPr>
      </w:pPr>
      <w:r>
        <w:rPr>
          <w:rFonts w:ascii="Arial" w:hAnsi="Arial" w:cs="Arial"/>
          <w:sz w:val="16"/>
          <w:szCs w:val="16"/>
        </w:rPr>
        <w:t xml:space="preserve">                                                                                                                                   </w:t>
      </w:r>
      <w:r w:rsidR="00CD54D6" w:rsidRPr="00A706A7">
        <w:rPr>
          <w:rFonts w:ascii="Arial" w:hAnsi="Arial" w:cs="Arial"/>
          <w:sz w:val="16"/>
          <w:szCs w:val="16"/>
        </w:rPr>
        <w:t>деятельность на территории Благодарненского района</w:t>
      </w:r>
    </w:p>
    <w:p w:rsidR="00CD54D6" w:rsidRPr="00A706A7" w:rsidRDefault="00D37A66" w:rsidP="00D37A66">
      <w:pPr>
        <w:keepNext/>
        <w:keepLines/>
        <w:suppressAutoHyphens/>
        <w:spacing w:line="180" w:lineRule="exact"/>
        <w:ind w:right="-2"/>
        <w:jc w:val="both"/>
        <w:rPr>
          <w:rFonts w:ascii="Arial" w:hAnsi="Arial" w:cs="Arial"/>
          <w:sz w:val="16"/>
          <w:szCs w:val="16"/>
        </w:rPr>
      </w:pPr>
      <w:r>
        <w:rPr>
          <w:rFonts w:ascii="Arial" w:hAnsi="Arial" w:cs="Arial"/>
          <w:sz w:val="16"/>
          <w:szCs w:val="16"/>
        </w:rPr>
        <w:t xml:space="preserve">                                                                                                                                                                  </w:t>
      </w:r>
      <w:r w:rsidR="00CD54D6" w:rsidRPr="00A706A7">
        <w:rPr>
          <w:rFonts w:ascii="Arial" w:hAnsi="Arial" w:cs="Arial"/>
          <w:sz w:val="16"/>
          <w:szCs w:val="16"/>
        </w:rPr>
        <w:t xml:space="preserve">Ставропольского края» </w:t>
      </w:r>
    </w:p>
    <w:p w:rsidR="00CD54D6" w:rsidRPr="00A706A7" w:rsidRDefault="00CD54D6" w:rsidP="00CD54D6">
      <w:pPr>
        <w:keepNext/>
        <w:keepLines/>
        <w:suppressAutoHyphens/>
        <w:spacing w:line="240" w:lineRule="exact"/>
        <w:ind w:right="-2"/>
        <w:jc w:val="both"/>
        <w:rPr>
          <w:rFonts w:ascii="Arial" w:hAnsi="Arial" w:cs="Arial"/>
          <w:sz w:val="16"/>
          <w:szCs w:val="16"/>
        </w:rPr>
      </w:pPr>
    </w:p>
    <w:p w:rsidR="000C6342" w:rsidRDefault="000C6342" w:rsidP="00D37A66">
      <w:pPr>
        <w:tabs>
          <w:tab w:val="left" w:pos="720"/>
        </w:tabs>
        <w:spacing w:line="180" w:lineRule="exact"/>
        <w:jc w:val="center"/>
        <w:rPr>
          <w:rFonts w:ascii="Arial" w:hAnsi="Arial" w:cs="Arial"/>
          <w:bCs/>
          <w:sz w:val="16"/>
          <w:szCs w:val="16"/>
        </w:rPr>
      </w:pPr>
    </w:p>
    <w:p w:rsidR="000C6342" w:rsidRDefault="000C6342" w:rsidP="00D37A66">
      <w:pPr>
        <w:tabs>
          <w:tab w:val="left" w:pos="720"/>
        </w:tabs>
        <w:spacing w:line="180" w:lineRule="exact"/>
        <w:jc w:val="center"/>
        <w:rPr>
          <w:rFonts w:ascii="Arial" w:hAnsi="Arial" w:cs="Arial"/>
          <w:bCs/>
          <w:sz w:val="16"/>
          <w:szCs w:val="16"/>
        </w:rPr>
      </w:pPr>
    </w:p>
    <w:p w:rsidR="000C6342" w:rsidRDefault="000C6342" w:rsidP="00D37A66">
      <w:pPr>
        <w:tabs>
          <w:tab w:val="left" w:pos="720"/>
        </w:tabs>
        <w:spacing w:line="180" w:lineRule="exact"/>
        <w:jc w:val="center"/>
        <w:rPr>
          <w:rFonts w:ascii="Arial" w:hAnsi="Arial" w:cs="Arial"/>
          <w:bCs/>
          <w:sz w:val="16"/>
          <w:szCs w:val="16"/>
        </w:rPr>
      </w:pPr>
    </w:p>
    <w:p w:rsidR="000C6342" w:rsidRDefault="000C6342" w:rsidP="00D37A66">
      <w:pPr>
        <w:tabs>
          <w:tab w:val="left" w:pos="720"/>
        </w:tabs>
        <w:spacing w:line="180" w:lineRule="exact"/>
        <w:jc w:val="center"/>
        <w:rPr>
          <w:rFonts w:ascii="Arial" w:hAnsi="Arial" w:cs="Arial"/>
          <w:bCs/>
          <w:sz w:val="16"/>
          <w:szCs w:val="16"/>
        </w:rPr>
      </w:pPr>
    </w:p>
    <w:p w:rsidR="000C6342" w:rsidRDefault="000C6342" w:rsidP="00D37A66">
      <w:pPr>
        <w:tabs>
          <w:tab w:val="left" w:pos="720"/>
        </w:tabs>
        <w:spacing w:line="180" w:lineRule="exact"/>
        <w:jc w:val="center"/>
        <w:rPr>
          <w:rFonts w:ascii="Arial" w:hAnsi="Arial" w:cs="Arial"/>
          <w:bCs/>
          <w:sz w:val="16"/>
          <w:szCs w:val="16"/>
        </w:rPr>
      </w:pPr>
    </w:p>
    <w:p w:rsidR="00CD54D6" w:rsidRPr="00A706A7" w:rsidRDefault="00CD54D6" w:rsidP="00D37A66">
      <w:pPr>
        <w:tabs>
          <w:tab w:val="left" w:pos="720"/>
        </w:tabs>
        <w:spacing w:line="180" w:lineRule="exact"/>
        <w:jc w:val="center"/>
        <w:rPr>
          <w:rFonts w:ascii="Arial" w:hAnsi="Arial" w:cs="Arial"/>
          <w:bCs/>
          <w:sz w:val="16"/>
          <w:szCs w:val="16"/>
        </w:rPr>
      </w:pPr>
      <w:r w:rsidRPr="00A706A7">
        <w:rPr>
          <w:rFonts w:ascii="Arial" w:hAnsi="Arial" w:cs="Arial"/>
          <w:bCs/>
          <w:sz w:val="16"/>
          <w:szCs w:val="16"/>
        </w:rPr>
        <w:t>БЛОК-СХЕМА</w:t>
      </w:r>
    </w:p>
    <w:p w:rsidR="00CD54D6" w:rsidRPr="00A706A7" w:rsidRDefault="00CD54D6" w:rsidP="00D37A66">
      <w:pPr>
        <w:tabs>
          <w:tab w:val="left" w:pos="720"/>
        </w:tabs>
        <w:spacing w:line="180" w:lineRule="exact"/>
        <w:jc w:val="center"/>
        <w:rPr>
          <w:rFonts w:ascii="Arial" w:hAnsi="Arial" w:cs="Arial"/>
          <w:bCs/>
          <w:sz w:val="16"/>
          <w:szCs w:val="16"/>
        </w:rPr>
      </w:pPr>
      <w:r w:rsidRPr="00A706A7">
        <w:rPr>
          <w:rFonts w:ascii="Arial" w:hAnsi="Arial" w:cs="Arial"/>
          <w:bCs/>
          <w:sz w:val="16"/>
          <w:szCs w:val="16"/>
        </w:rPr>
        <w:t>последовательности административных действий по сбору информации об охране труда при проведении публичных мероприятий по охране труда</w:t>
      </w:r>
    </w:p>
    <w:p w:rsidR="00CD54D6" w:rsidRDefault="00CD54D6" w:rsidP="00CD54D6">
      <w:pPr>
        <w:tabs>
          <w:tab w:val="left" w:pos="720"/>
        </w:tabs>
        <w:spacing w:line="240" w:lineRule="exact"/>
        <w:jc w:val="center"/>
        <w:rPr>
          <w:rFonts w:ascii="Arial" w:hAnsi="Arial" w:cs="Arial"/>
          <w:bCs/>
          <w:sz w:val="16"/>
          <w:szCs w:val="16"/>
        </w:rPr>
      </w:pPr>
    </w:p>
    <w:p w:rsidR="000C6342" w:rsidRPr="00A706A7" w:rsidRDefault="000C6342" w:rsidP="00CD54D6">
      <w:pPr>
        <w:tabs>
          <w:tab w:val="left" w:pos="720"/>
        </w:tabs>
        <w:spacing w:line="240" w:lineRule="exact"/>
        <w:jc w:val="center"/>
        <w:rPr>
          <w:rFonts w:ascii="Arial" w:hAnsi="Arial" w:cs="Arial"/>
          <w:bCs/>
          <w:sz w:val="16"/>
          <w:szCs w:val="16"/>
        </w:rPr>
      </w:pPr>
    </w:p>
    <w:p w:rsidR="00CD54D6" w:rsidRPr="00A706A7" w:rsidRDefault="00CD54D6" w:rsidP="00CD54D6">
      <w:pPr>
        <w:tabs>
          <w:tab w:val="left" w:pos="720"/>
        </w:tabs>
        <w:spacing w:line="240" w:lineRule="exact"/>
        <w:jc w:val="center"/>
        <w:rPr>
          <w:rFonts w:ascii="Arial" w:hAnsi="Arial" w:cs="Arial"/>
          <w:bCs/>
          <w:sz w:val="16"/>
          <w:szCs w:val="16"/>
        </w:rPr>
      </w:pPr>
      <w:r w:rsidRPr="00A706A7">
        <w:rPr>
          <w:rFonts w:ascii="Arial" w:hAnsi="Arial" w:cs="Arial"/>
          <w:bCs/>
          <w:sz w:val="16"/>
          <w:szCs w:val="16"/>
        </w:rPr>
        <w:t>Специалист трудовых отношений</w:t>
      </w:r>
    </w:p>
    <w:p w:rsidR="00CD54D6" w:rsidRPr="00A706A7" w:rsidRDefault="00CD54D6" w:rsidP="00CD54D6">
      <w:pPr>
        <w:tabs>
          <w:tab w:val="left" w:pos="720"/>
        </w:tabs>
        <w:spacing w:line="240" w:lineRule="exact"/>
        <w:jc w:val="center"/>
        <w:rPr>
          <w:rFonts w:ascii="Arial" w:hAnsi="Arial" w:cs="Arial"/>
          <w:bCs/>
          <w:sz w:val="16"/>
          <w:szCs w:val="16"/>
        </w:rPr>
      </w:pPr>
    </w:p>
    <w:p w:rsidR="00CD54D6" w:rsidRPr="00A706A7" w:rsidRDefault="00A85C40" w:rsidP="00CD54D6">
      <w:pPr>
        <w:pBdr>
          <w:top w:val="single" w:sz="4" w:space="1" w:color="auto"/>
          <w:left w:val="single" w:sz="4" w:space="4" w:color="auto"/>
          <w:bottom w:val="single" w:sz="4" w:space="1" w:color="auto"/>
          <w:right w:val="single" w:sz="4" w:space="4" w:color="auto"/>
        </w:pBdr>
        <w:tabs>
          <w:tab w:val="left" w:pos="720"/>
        </w:tabs>
        <w:spacing w:line="240" w:lineRule="exact"/>
        <w:jc w:val="both"/>
        <w:rPr>
          <w:rFonts w:ascii="Arial" w:hAnsi="Arial" w:cs="Arial"/>
          <w:bCs/>
          <w:sz w:val="16"/>
          <w:szCs w:val="16"/>
        </w:rPr>
      </w:pPr>
      <w:r>
        <w:rPr>
          <w:rFonts w:ascii="Arial" w:hAnsi="Arial" w:cs="Arial"/>
          <w:bCs/>
          <w:noProof/>
          <w:sz w:val="16"/>
          <w:szCs w:val="16"/>
        </w:rPr>
        <w:pict>
          <v:shape id="_x0000_s1141" type="#_x0000_t32" style="position:absolute;left:0;text-align:left;margin-left:-42.25pt;margin-top:13.4pt;width:0;height:136.9pt;z-index:251758592" o:connectortype="straight"/>
        </w:pict>
      </w:r>
      <w:r>
        <w:rPr>
          <w:rFonts w:ascii="Arial" w:hAnsi="Arial" w:cs="Arial"/>
          <w:bCs/>
          <w:noProof/>
          <w:sz w:val="16"/>
          <w:szCs w:val="16"/>
        </w:rPr>
        <w:pict>
          <v:shape id="_x0000_s1142" type="#_x0000_t32" style="position:absolute;left:0;text-align:left;margin-left:-40.75pt;margin-top:13.8pt;width:33pt;height:0;z-index:251759616" o:connectortype="straight">
            <v:stroke endarrow="block"/>
          </v:shape>
        </w:pict>
      </w:r>
      <w:r w:rsidR="00CD54D6" w:rsidRPr="00A706A7">
        <w:rPr>
          <w:rFonts w:ascii="Arial" w:hAnsi="Arial" w:cs="Arial"/>
          <w:bCs/>
          <w:sz w:val="16"/>
          <w:szCs w:val="16"/>
        </w:rPr>
        <w:t>в соответствии с нормативными актами, регламентирующими порядок организации и проведения публичного мероприятия, утверждённой программой его проведения, осуществляет действия по сбору информации об охране труда</w:t>
      </w:r>
    </w:p>
    <w:p w:rsidR="00CD54D6" w:rsidRPr="00A706A7" w:rsidRDefault="00CD54D6" w:rsidP="00CD54D6">
      <w:pPr>
        <w:tabs>
          <w:tab w:val="left" w:pos="720"/>
        </w:tabs>
        <w:spacing w:line="240" w:lineRule="exact"/>
        <w:jc w:val="center"/>
        <w:rPr>
          <w:rFonts w:ascii="Arial" w:hAnsi="Arial" w:cs="Arial"/>
          <w:sz w:val="16"/>
          <w:szCs w:val="16"/>
        </w:rPr>
      </w:pPr>
    </w:p>
    <w:p w:rsidR="00CD54D6" w:rsidRPr="00A706A7" w:rsidRDefault="00A85C40" w:rsidP="00CD54D6">
      <w:pPr>
        <w:pBdr>
          <w:top w:val="single" w:sz="4" w:space="1" w:color="auto"/>
          <w:left w:val="single" w:sz="4" w:space="4" w:color="auto"/>
          <w:bottom w:val="single" w:sz="4" w:space="1" w:color="auto"/>
          <w:right w:val="single" w:sz="4" w:space="4" w:color="auto"/>
        </w:pBdr>
        <w:tabs>
          <w:tab w:val="left" w:pos="720"/>
        </w:tabs>
        <w:spacing w:line="240" w:lineRule="exact"/>
        <w:jc w:val="both"/>
        <w:rPr>
          <w:rFonts w:ascii="Arial" w:hAnsi="Arial" w:cs="Arial"/>
          <w:sz w:val="16"/>
          <w:szCs w:val="16"/>
        </w:rPr>
      </w:pPr>
      <w:r>
        <w:rPr>
          <w:rFonts w:ascii="Arial" w:hAnsi="Arial" w:cs="Arial"/>
          <w:noProof/>
          <w:sz w:val="16"/>
          <w:szCs w:val="16"/>
        </w:rPr>
        <w:pict>
          <v:shape id="_x0000_s1143" type="#_x0000_t32" style="position:absolute;left:0;text-align:left;margin-left:-40.75pt;margin-top:6.95pt;width:33pt;height:0;z-index:251760640" o:connectortype="straight">
            <v:stroke endarrow="block"/>
          </v:shape>
        </w:pict>
      </w:r>
      <w:r w:rsidR="00CD54D6" w:rsidRPr="00A706A7">
        <w:rPr>
          <w:rFonts w:ascii="Arial" w:hAnsi="Arial" w:cs="Arial"/>
          <w:sz w:val="16"/>
          <w:szCs w:val="16"/>
        </w:rPr>
        <w:t>заблаговременно подготавливает форму анкеты, опросного листа ит.д. для заполнения участниками публичного мероприятия</w:t>
      </w:r>
    </w:p>
    <w:p w:rsidR="00CD54D6" w:rsidRPr="00A706A7" w:rsidRDefault="00CD54D6" w:rsidP="00CD54D6">
      <w:pPr>
        <w:tabs>
          <w:tab w:val="left" w:pos="720"/>
        </w:tabs>
        <w:spacing w:line="240" w:lineRule="exact"/>
        <w:jc w:val="center"/>
        <w:rPr>
          <w:rFonts w:ascii="Arial" w:hAnsi="Arial" w:cs="Arial"/>
          <w:sz w:val="16"/>
          <w:szCs w:val="16"/>
        </w:rPr>
      </w:pPr>
    </w:p>
    <w:p w:rsidR="00CD54D6" w:rsidRPr="00A706A7" w:rsidRDefault="00A85C40" w:rsidP="00CD54D6">
      <w:pPr>
        <w:pBdr>
          <w:top w:val="single" w:sz="4" w:space="1" w:color="auto"/>
          <w:left w:val="single" w:sz="4" w:space="4" w:color="auto"/>
          <w:bottom w:val="single" w:sz="4" w:space="1" w:color="auto"/>
          <w:right w:val="single" w:sz="4" w:space="4" w:color="auto"/>
        </w:pBdr>
        <w:tabs>
          <w:tab w:val="left" w:pos="720"/>
        </w:tabs>
        <w:spacing w:line="240" w:lineRule="exact"/>
        <w:jc w:val="both"/>
        <w:rPr>
          <w:rFonts w:ascii="Arial" w:hAnsi="Arial" w:cs="Arial"/>
          <w:sz w:val="16"/>
          <w:szCs w:val="16"/>
        </w:rPr>
      </w:pPr>
      <w:r>
        <w:rPr>
          <w:rFonts w:ascii="Arial" w:hAnsi="Arial" w:cs="Arial"/>
          <w:noProof/>
          <w:sz w:val="16"/>
          <w:szCs w:val="16"/>
        </w:rPr>
        <w:pict>
          <v:shape id="_x0000_s1144" type="#_x0000_t32" style="position:absolute;left:0;text-align:left;margin-left:-42.25pt;margin-top:19.05pt;width:33pt;height:0;z-index:251761664" o:connectortype="straight">
            <v:stroke endarrow="block"/>
          </v:shape>
        </w:pict>
      </w:r>
      <w:r w:rsidR="00CD54D6" w:rsidRPr="00A706A7">
        <w:rPr>
          <w:rFonts w:ascii="Arial" w:hAnsi="Arial" w:cs="Arial"/>
          <w:sz w:val="16"/>
          <w:szCs w:val="16"/>
        </w:rPr>
        <w:t>осуществляет сбор заполненных участниками публичного мероприятия анкет, опросных листов, материалов выступлений докладчиков и других выступающих</w:t>
      </w:r>
    </w:p>
    <w:p w:rsidR="00CD54D6" w:rsidRPr="00A706A7" w:rsidRDefault="00CD54D6" w:rsidP="00CD54D6">
      <w:pPr>
        <w:tabs>
          <w:tab w:val="left" w:pos="720"/>
        </w:tabs>
        <w:spacing w:line="240" w:lineRule="exact"/>
        <w:jc w:val="center"/>
        <w:rPr>
          <w:rFonts w:ascii="Arial" w:hAnsi="Arial" w:cs="Arial"/>
          <w:sz w:val="16"/>
          <w:szCs w:val="16"/>
        </w:rPr>
      </w:pPr>
    </w:p>
    <w:p w:rsidR="00CD54D6" w:rsidRPr="00A706A7" w:rsidRDefault="00A85C40" w:rsidP="00CD54D6">
      <w:pPr>
        <w:pBdr>
          <w:top w:val="single" w:sz="4" w:space="1" w:color="auto"/>
          <w:left w:val="single" w:sz="4" w:space="4" w:color="auto"/>
          <w:bottom w:val="single" w:sz="4" w:space="1" w:color="auto"/>
          <w:right w:val="single" w:sz="4" w:space="4" w:color="auto"/>
        </w:pBdr>
        <w:tabs>
          <w:tab w:val="left" w:pos="720"/>
        </w:tabs>
        <w:spacing w:line="240" w:lineRule="exact"/>
        <w:jc w:val="both"/>
        <w:rPr>
          <w:rFonts w:ascii="Arial" w:hAnsi="Arial" w:cs="Arial"/>
          <w:sz w:val="16"/>
          <w:szCs w:val="16"/>
        </w:rPr>
      </w:pPr>
      <w:r>
        <w:rPr>
          <w:rFonts w:ascii="Arial" w:hAnsi="Arial" w:cs="Arial"/>
          <w:noProof/>
          <w:sz w:val="16"/>
          <w:szCs w:val="16"/>
        </w:rPr>
        <w:lastRenderedPageBreak/>
        <w:pict>
          <v:shape id="_x0000_s1145" type="#_x0000_t32" style="position:absolute;left:0;text-align:left;margin-left:-40.75pt;margin-top:7pt;width:33pt;height:0;z-index:251762688" o:connectortype="straight">
            <v:stroke endarrow="block"/>
          </v:shape>
        </w:pict>
      </w:r>
      <w:r w:rsidR="00CD54D6" w:rsidRPr="00A706A7">
        <w:rPr>
          <w:rFonts w:ascii="Arial" w:hAnsi="Arial" w:cs="Arial"/>
          <w:sz w:val="16"/>
          <w:szCs w:val="16"/>
        </w:rPr>
        <w:t>регистрирует в установленном порядке информацию, полученную при проведении публичного мероприятия</w:t>
      </w:r>
    </w:p>
    <w:p w:rsidR="00CD54D6" w:rsidRPr="00A706A7" w:rsidRDefault="00CD54D6" w:rsidP="00CD54D6">
      <w:pPr>
        <w:tabs>
          <w:tab w:val="left" w:pos="720"/>
        </w:tabs>
        <w:spacing w:line="240" w:lineRule="exact"/>
        <w:jc w:val="both"/>
        <w:rPr>
          <w:rFonts w:ascii="Arial" w:hAnsi="Arial" w:cs="Arial"/>
          <w:sz w:val="16"/>
          <w:szCs w:val="16"/>
        </w:rPr>
      </w:pPr>
    </w:p>
    <w:p w:rsidR="00CD54D6" w:rsidRPr="00A706A7" w:rsidRDefault="00A85C40" w:rsidP="00CD54D6">
      <w:pPr>
        <w:pBdr>
          <w:top w:val="single" w:sz="4" w:space="1" w:color="auto"/>
          <w:left w:val="single" w:sz="4" w:space="4" w:color="auto"/>
          <w:bottom w:val="single" w:sz="4" w:space="1" w:color="auto"/>
          <w:right w:val="single" w:sz="4" w:space="4" w:color="auto"/>
        </w:pBdr>
        <w:tabs>
          <w:tab w:val="left" w:pos="720"/>
        </w:tabs>
        <w:spacing w:line="240" w:lineRule="exact"/>
        <w:jc w:val="both"/>
        <w:rPr>
          <w:rFonts w:ascii="Arial" w:hAnsi="Arial" w:cs="Arial"/>
          <w:sz w:val="16"/>
          <w:szCs w:val="16"/>
        </w:rPr>
      </w:pPr>
      <w:r>
        <w:rPr>
          <w:rFonts w:ascii="Arial" w:hAnsi="Arial" w:cs="Arial"/>
          <w:noProof/>
          <w:sz w:val="16"/>
          <w:szCs w:val="16"/>
        </w:rPr>
        <w:pict>
          <v:shape id="_x0000_s1146" type="#_x0000_t32" style="position:absolute;left:0;text-align:left;margin-left:-40.75pt;margin-top:18.3pt;width:33pt;height:0;z-index:251763712" o:connectortype="straight">
            <v:stroke endarrow="block"/>
          </v:shape>
        </w:pict>
      </w:r>
      <w:r w:rsidR="00CD54D6" w:rsidRPr="00A706A7">
        <w:rPr>
          <w:rFonts w:ascii="Arial" w:hAnsi="Arial" w:cs="Arial"/>
          <w:sz w:val="16"/>
          <w:szCs w:val="16"/>
        </w:rPr>
        <w:t>докладывает начальнику Управления, отдела труда о результатах исполнения административных действий, установленных настоящим пунктом</w:t>
      </w:r>
    </w:p>
    <w:p w:rsidR="000C6342" w:rsidRDefault="000C6342" w:rsidP="00CD54D6">
      <w:pPr>
        <w:tabs>
          <w:tab w:val="left" w:pos="720"/>
        </w:tabs>
        <w:spacing w:line="240" w:lineRule="exact"/>
        <w:jc w:val="center"/>
        <w:rPr>
          <w:rFonts w:ascii="Arial" w:hAnsi="Arial" w:cs="Arial"/>
          <w:sz w:val="16"/>
          <w:szCs w:val="16"/>
        </w:rPr>
        <w:sectPr w:rsidR="000C6342" w:rsidSect="00CD54D6">
          <w:type w:val="continuous"/>
          <w:pgSz w:w="11905" w:h="16838"/>
          <w:pgMar w:top="1134" w:right="423" w:bottom="1134" w:left="993" w:header="720" w:footer="720" w:gutter="0"/>
          <w:cols w:space="851"/>
          <w:noEndnote/>
          <w:titlePg/>
          <w:docGrid w:linePitch="381"/>
        </w:sectPr>
      </w:pPr>
    </w:p>
    <w:p w:rsidR="00CD54D6" w:rsidRDefault="00CD54D6" w:rsidP="00CD54D6">
      <w:pPr>
        <w:tabs>
          <w:tab w:val="left" w:pos="720"/>
        </w:tabs>
        <w:spacing w:line="240" w:lineRule="exact"/>
        <w:jc w:val="center"/>
        <w:rPr>
          <w:rFonts w:ascii="Arial" w:hAnsi="Arial" w:cs="Arial"/>
          <w:sz w:val="16"/>
          <w:szCs w:val="16"/>
        </w:rPr>
      </w:pPr>
    </w:p>
    <w:p w:rsidR="000C6342" w:rsidRDefault="000C6342" w:rsidP="00CD54D6">
      <w:pPr>
        <w:tabs>
          <w:tab w:val="left" w:pos="720"/>
        </w:tabs>
        <w:spacing w:line="240" w:lineRule="exact"/>
        <w:jc w:val="center"/>
        <w:rPr>
          <w:rFonts w:ascii="Arial" w:hAnsi="Arial" w:cs="Arial"/>
          <w:sz w:val="16"/>
          <w:szCs w:val="16"/>
        </w:rPr>
      </w:pPr>
    </w:p>
    <w:p w:rsidR="00301C48" w:rsidRPr="00557E2A" w:rsidRDefault="00301C48" w:rsidP="00301C48">
      <w:pPr>
        <w:tabs>
          <w:tab w:val="left" w:pos="7230"/>
        </w:tabs>
        <w:jc w:val="center"/>
        <w:rPr>
          <w:rFonts w:ascii="Arial" w:hAnsi="Arial" w:cs="Arial"/>
          <w:b/>
          <w:sz w:val="16"/>
          <w:szCs w:val="16"/>
        </w:rPr>
      </w:pPr>
      <w:r w:rsidRPr="00557E2A">
        <w:rPr>
          <w:rFonts w:ascii="Arial" w:hAnsi="Arial" w:cs="Arial"/>
          <w:b/>
          <w:sz w:val="16"/>
          <w:szCs w:val="16"/>
        </w:rPr>
        <w:t>ПОСТАНОВЛЕНИЕ</w:t>
      </w:r>
    </w:p>
    <w:p w:rsidR="00301C48" w:rsidRDefault="00301C48" w:rsidP="00301C48">
      <w:pPr>
        <w:jc w:val="center"/>
        <w:rPr>
          <w:rFonts w:ascii="Arial" w:hAnsi="Arial" w:cs="Arial"/>
          <w:b/>
          <w:sz w:val="16"/>
          <w:szCs w:val="16"/>
        </w:rPr>
      </w:pPr>
      <w:r w:rsidRPr="00557E2A">
        <w:rPr>
          <w:rFonts w:ascii="Arial" w:hAnsi="Arial" w:cs="Arial"/>
          <w:b/>
          <w:sz w:val="16"/>
          <w:szCs w:val="16"/>
        </w:rPr>
        <w:t>АДМИНИСТРАЦИИ БЛАГОДАРНЕНСКОГО ГОРОДСКОГО ОКРУГА СТАВРОПОЛЬСКОГО КРАЯ</w:t>
      </w:r>
    </w:p>
    <w:p w:rsidR="00301C48" w:rsidRPr="00557E2A" w:rsidRDefault="00301C48" w:rsidP="00301C48">
      <w:pPr>
        <w:jc w:val="center"/>
        <w:rPr>
          <w:rFonts w:ascii="Arial" w:hAnsi="Arial" w:cs="Arial"/>
          <w:b/>
          <w:sz w:val="16"/>
          <w:szCs w:val="16"/>
        </w:rPr>
      </w:pPr>
    </w:p>
    <w:tbl>
      <w:tblPr>
        <w:tblW w:w="0" w:type="auto"/>
        <w:tblInd w:w="108" w:type="dxa"/>
        <w:tblLook w:val="04A0"/>
      </w:tblPr>
      <w:tblGrid>
        <w:gridCol w:w="424"/>
        <w:gridCol w:w="1703"/>
        <w:gridCol w:w="1769"/>
        <w:gridCol w:w="482"/>
        <w:gridCol w:w="549"/>
      </w:tblGrid>
      <w:tr w:rsidR="00301C48" w:rsidRPr="00557E2A" w:rsidTr="00301C48">
        <w:trPr>
          <w:trHeight w:val="80"/>
        </w:trPr>
        <w:tc>
          <w:tcPr>
            <w:tcW w:w="424" w:type="dxa"/>
          </w:tcPr>
          <w:p w:rsidR="00301C48" w:rsidRPr="00557E2A" w:rsidRDefault="00301C48" w:rsidP="00301C48">
            <w:pPr>
              <w:autoSpaceDE w:val="0"/>
              <w:autoSpaceDN w:val="0"/>
              <w:adjustRightInd w:val="0"/>
              <w:jc w:val="both"/>
              <w:rPr>
                <w:rFonts w:ascii="Arial" w:hAnsi="Arial" w:cs="Arial"/>
                <w:sz w:val="16"/>
                <w:szCs w:val="16"/>
              </w:rPr>
            </w:pPr>
            <w:r w:rsidRPr="00557E2A">
              <w:rPr>
                <w:rFonts w:ascii="Arial" w:hAnsi="Arial" w:cs="Arial"/>
                <w:sz w:val="16"/>
                <w:szCs w:val="16"/>
              </w:rPr>
              <w:t>14</w:t>
            </w:r>
          </w:p>
        </w:tc>
        <w:tc>
          <w:tcPr>
            <w:tcW w:w="1703" w:type="dxa"/>
            <w:hideMark/>
          </w:tcPr>
          <w:p w:rsidR="00301C48" w:rsidRPr="00557E2A" w:rsidRDefault="00301C48" w:rsidP="00301C48">
            <w:pPr>
              <w:autoSpaceDE w:val="0"/>
              <w:autoSpaceDN w:val="0"/>
              <w:adjustRightInd w:val="0"/>
              <w:jc w:val="both"/>
              <w:rPr>
                <w:rFonts w:ascii="Arial" w:hAnsi="Arial" w:cs="Arial"/>
                <w:sz w:val="16"/>
                <w:szCs w:val="16"/>
              </w:rPr>
            </w:pPr>
            <w:r w:rsidRPr="00557E2A">
              <w:rPr>
                <w:rFonts w:ascii="Arial" w:hAnsi="Arial" w:cs="Arial"/>
                <w:sz w:val="16"/>
                <w:szCs w:val="16"/>
              </w:rPr>
              <w:t>марта  2018  года</w:t>
            </w:r>
          </w:p>
        </w:tc>
        <w:tc>
          <w:tcPr>
            <w:tcW w:w="1769" w:type="dxa"/>
            <w:hideMark/>
          </w:tcPr>
          <w:p w:rsidR="00301C48" w:rsidRPr="00557E2A" w:rsidRDefault="00301C48" w:rsidP="00301C48">
            <w:pPr>
              <w:autoSpaceDE w:val="0"/>
              <w:autoSpaceDN w:val="0"/>
              <w:adjustRightInd w:val="0"/>
              <w:jc w:val="center"/>
              <w:rPr>
                <w:rFonts w:ascii="Arial" w:hAnsi="Arial" w:cs="Arial"/>
                <w:sz w:val="16"/>
                <w:szCs w:val="16"/>
              </w:rPr>
            </w:pPr>
            <w:r w:rsidRPr="00557E2A">
              <w:rPr>
                <w:rFonts w:ascii="Arial" w:hAnsi="Arial" w:cs="Arial"/>
                <w:sz w:val="16"/>
                <w:szCs w:val="16"/>
              </w:rPr>
              <w:t>г. Благодарный</w:t>
            </w:r>
          </w:p>
        </w:tc>
        <w:tc>
          <w:tcPr>
            <w:tcW w:w="482" w:type="dxa"/>
            <w:hideMark/>
          </w:tcPr>
          <w:p w:rsidR="00301C48" w:rsidRPr="00557E2A" w:rsidRDefault="00301C48" w:rsidP="00301C48">
            <w:pPr>
              <w:autoSpaceDE w:val="0"/>
              <w:autoSpaceDN w:val="0"/>
              <w:adjustRightInd w:val="0"/>
              <w:jc w:val="right"/>
              <w:rPr>
                <w:rFonts w:ascii="Arial" w:hAnsi="Arial" w:cs="Arial"/>
                <w:sz w:val="16"/>
                <w:szCs w:val="16"/>
              </w:rPr>
            </w:pPr>
            <w:r w:rsidRPr="00557E2A">
              <w:rPr>
                <w:rFonts w:ascii="Arial" w:hAnsi="Arial" w:cs="Arial"/>
                <w:sz w:val="16"/>
                <w:szCs w:val="16"/>
              </w:rPr>
              <w:t>№</w:t>
            </w:r>
          </w:p>
        </w:tc>
        <w:tc>
          <w:tcPr>
            <w:tcW w:w="549" w:type="dxa"/>
            <w:hideMark/>
          </w:tcPr>
          <w:p w:rsidR="00301C48" w:rsidRPr="00557E2A" w:rsidRDefault="00301C48" w:rsidP="00301C48">
            <w:pPr>
              <w:jc w:val="both"/>
              <w:rPr>
                <w:rFonts w:ascii="Arial" w:hAnsi="Arial" w:cs="Arial"/>
                <w:sz w:val="16"/>
                <w:szCs w:val="16"/>
              </w:rPr>
            </w:pPr>
            <w:r w:rsidRPr="00557E2A">
              <w:rPr>
                <w:rFonts w:ascii="Arial" w:hAnsi="Arial" w:cs="Arial"/>
                <w:sz w:val="16"/>
                <w:szCs w:val="16"/>
              </w:rPr>
              <w:t>285</w:t>
            </w:r>
          </w:p>
        </w:tc>
      </w:tr>
    </w:tbl>
    <w:p w:rsidR="00301C48" w:rsidRPr="00557E2A" w:rsidRDefault="00301C48" w:rsidP="00301C48">
      <w:pPr>
        <w:ind w:firstLine="360"/>
        <w:jc w:val="center"/>
        <w:rPr>
          <w:rFonts w:ascii="Arial" w:hAnsi="Arial" w:cs="Arial"/>
          <w:b/>
          <w:sz w:val="16"/>
          <w:szCs w:val="16"/>
        </w:rPr>
      </w:pPr>
    </w:p>
    <w:p w:rsidR="00301C48" w:rsidRPr="00557E2A" w:rsidRDefault="00301C48" w:rsidP="00301C48">
      <w:pPr>
        <w:autoSpaceDE w:val="0"/>
        <w:ind w:left="4963" w:firstLine="709"/>
        <w:rPr>
          <w:rFonts w:ascii="Arial" w:hAnsi="Arial" w:cs="Arial"/>
          <w:sz w:val="16"/>
          <w:szCs w:val="16"/>
        </w:rPr>
      </w:pPr>
    </w:p>
    <w:p w:rsidR="00301C48" w:rsidRPr="00557E2A" w:rsidRDefault="00301C48" w:rsidP="00301C48">
      <w:pPr>
        <w:autoSpaceDE w:val="0"/>
        <w:autoSpaceDN w:val="0"/>
        <w:adjustRightInd w:val="0"/>
        <w:spacing w:line="180" w:lineRule="exact"/>
        <w:jc w:val="both"/>
        <w:rPr>
          <w:rFonts w:ascii="Arial" w:hAnsi="Arial" w:cs="Arial"/>
          <w:sz w:val="16"/>
          <w:szCs w:val="16"/>
        </w:rPr>
      </w:pPr>
      <w:r w:rsidRPr="00557E2A">
        <w:rPr>
          <w:rFonts w:ascii="Arial" w:hAnsi="Arial" w:cs="Arial"/>
          <w:sz w:val="16"/>
          <w:szCs w:val="16"/>
        </w:rPr>
        <w:t xml:space="preserve">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  </w:t>
      </w:r>
    </w:p>
    <w:p w:rsidR="00301C48" w:rsidRPr="00557E2A" w:rsidRDefault="00301C48" w:rsidP="00301C48">
      <w:pPr>
        <w:autoSpaceDE w:val="0"/>
        <w:autoSpaceDN w:val="0"/>
        <w:adjustRightInd w:val="0"/>
        <w:jc w:val="both"/>
        <w:rPr>
          <w:rFonts w:ascii="Arial" w:hAnsi="Arial" w:cs="Arial"/>
          <w:sz w:val="16"/>
          <w:szCs w:val="16"/>
        </w:rPr>
      </w:pPr>
    </w:p>
    <w:p w:rsidR="00301C48" w:rsidRPr="00557E2A" w:rsidRDefault="00301C48" w:rsidP="00301C48">
      <w:pPr>
        <w:autoSpaceDE w:val="0"/>
        <w:autoSpaceDN w:val="0"/>
        <w:adjustRightInd w:val="0"/>
        <w:ind w:firstLine="142"/>
        <w:jc w:val="both"/>
        <w:rPr>
          <w:rFonts w:ascii="Arial" w:hAnsi="Arial" w:cs="Arial"/>
          <w:sz w:val="16"/>
          <w:szCs w:val="16"/>
        </w:rPr>
      </w:pPr>
      <w:r w:rsidRPr="00557E2A">
        <w:rPr>
          <w:rFonts w:ascii="Arial" w:hAnsi="Arial" w:cs="Arial"/>
          <w:sz w:val="16"/>
          <w:szCs w:val="16"/>
        </w:rPr>
        <w:t xml:space="preserve">В целях реализации Федерального закона от 06 октября 2003 года №131-ФЗ «Об общих принципах организации местного самоуправления в Российской Федерации», в соответствии с Федеральным законом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 </w:t>
      </w:r>
    </w:p>
    <w:p w:rsidR="00301C48" w:rsidRPr="00557E2A" w:rsidRDefault="00301C48" w:rsidP="00301C48">
      <w:pPr>
        <w:autoSpaceDE w:val="0"/>
        <w:autoSpaceDN w:val="0"/>
        <w:adjustRightInd w:val="0"/>
        <w:jc w:val="both"/>
        <w:rPr>
          <w:rFonts w:ascii="Arial" w:hAnsi="Arial" w:cs="Arial"/>
          <w:sz w:val="16"/>
          <w:szCs w:val="16"/>
        </w:rPr>
      </w:pPr>
    </w:p>
    <w:p w:rsidR="00301C48" w:rsidRPr="00557E2A" w:rsidRDefault="00301C48" w:rsidP="00301C48">
      <w:pPr>
        <w:autoSpaceDE w:val="0"/>
        <w:autoSpaceDN w:val="0"/>
        <w:adjustRightInd w:val="0"/>
        <w:jc w:val="both"/>
        <w:rPr>
          <w:rFonts w:ascii="Arial" w:hAnsi="Arial" w:cs="Arial"/>
          <w:sz w:val="16"/>
          <w:szCs w:val="16"/>
        </w:rPr>
      </w:pPr>
      <w:r w:rsidRPr="00557E2A">
        <w:rPr>
          <w:rFonts w:ascii="Arial" w:hAnsi="Arial" w:cs="Arial"/>
          <w:sz w:val="16"/>
          <w:szCs w:val="16"/>
        </w:rPr>
        <w:t>ПОСТАНОВЛЯЕТ:</w:t>
      </w:r>
    </w:p>
    <w:p w:rsidR="00301C48" w:rsidRPr="00557E2A" w:rsidRDefault="00301C48" w:rsidP="00301C48">
      <w:pPr>
        <w:autoSpaceDE w:val="0"/>
        <w:autoSpaceDN w:val="0"/>
        <w:adjustRightInd w:val="0"/>
        <w:jc w:val="both"/>
        <w:rPr>
          <w:rFonts w:ascii="Arial" w:hAnsi="Arial" w:cs="Arial"/>
          <w:sz w:val="16"/>
          <w:szCs w:val="16"/>
        </w:rPr>
      </w:pPr>
    </w:p>
    <w:p w:rsidR="00301C48" w:rsidRPr="00557E2A" w:rsidRDefault="00301C48" w:rsidP="00301C48">
      <w:pPr>
        <w:autoSpaceDE w:val="0"/>
        <w:autoSpaceDN w:val="0"/>
        <w:adjustRightInd w:val="0"/>
        <w:ind w:firstLine="142"/>
        <w:jc w:val="both"/>
        <w:rPr>
          <w:rFonts w:ascii="Arial" w:hAnsi="Arial" w:cs="Arial"/>
          <w:sz w:val="16"/>
          <w:szCs w:val="16"/>
        </w:rPr>
      </w:pPr>
      <w:r w:rsidRPr="00557E2A">
        <w:rPr>
          <w:rFonts w:ascii="Arial" w:hAnsi="Arial" w:cs="Arial"/>
          <w:sz w:val="16"/>
          <w:szCs w:val="16"/>
        </w:rPr>
        <w:t>1.Утвердить прилагаемый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301C48" w:rsidRPr="00557E2A" w:rsidRDefault="00301C48" w:rsidP="00301C48">
      <w:pPr>
        <w:autoSpaceDE w:val="0"/>
        <w:autoSpaceDN w:val="0"/>
        <w:adjustRightInd w:val="0"/>
        <w:ind w:firstLine="142"/>
        <w:jc w:val="both"/>
        <w:rPr>
          <w:rFonts w:ascii="Arial" w:hAnsi="Arial" w:cs="Arial"/>
          <w:sz w:val="16"/>
          <w:szCs w:val="16"/>
        </w:rPr>
      </w:pPr>
      <w:r w:rsidRPr="00557E2A">
        <w:rPr>
          <w:rFonts w:ascii="Arial" w:hAnsi="Arial" w:cs="Arial"/>
          <w:sz w:val="16"/>
          <w:szCs w:val="16"/>
        </w:rPr>
        <w:t xml:space="preserve">2. Признать утратившими силу постановления администрации Благодарненского муниципального района Ставропольского края </w:t>
      </w:r>
      <w:proofErr w:type="gramStart"/>
      <w:r w:rsidRPr="00557E2A">
        <w:rPr>
          <w:rFonts w:ascii="Arial" w:hAnsi="Arial" w:cs="Arial"/>
          <w:sz w:val="16"/>
          <w:szCs w:val="16"/>
        </w:rPr>
        <w:t>от</w:t>
      </w:r>
      <w:proofErr w:type="gramEnd"/>
      <w:r w:rsidRPr="00557E2A">
        <w:rPr>
          <w:rFonts w:ascii="Arial" w:hAnsi="Arial" w:cs="Arial"/>
          <w:sz w:val="16"/>
          <w:szCs w:val="16"/>
        </w:rPr>
        <w:t>:</w:t>
      </w:r>
    </w:p>
    <w:p w:rsidR="00301C48" w:rsidRPr="00557E2A" w:rsidRDefault="00301C48" w:rsidP="00301C48">
      <w:pPr>
        <w:autoSpaceDE w:val="0"/>
        <w:autoSpaceDN w:val="0"/>
        <w:adjustRightInd w:val="0"/>
        <w:ind w:firstLine="142"/>
        <w:jc w:val="both"/>
        <w:rPr>
          <w:rFonts w:ascii="Arial" w:hAnsi="Arial" w:cs="Arial"/>
          <w:sz w:val="16"/>
          <w:szCs w:val="16"/>
        </w:rPr>
      </w:pPr>
      <w:r w:rsidRPr="00557E2A">
        <w:rPr>
          <w:rFonts w:ascii="Arial" w:hAnsi="Arial" w:cs="Arial"/>
          <w:sz w:val="16"/>
          <w:szCs w:val="16"/>
        </w:rPr>
        <w:t>27 января 2016 года № 45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по осуществлению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301C48" w:rsidRPr="00557E2A" w:rsidRDefault="00301C48" w:rsidP="00301C48">
      <w:pPr>
        <w:autoSpaceDE w:val="0"/>
        <w:autoSpaceDN w:val="0"/>
        <w:adjustRightInd w:val="0"/>
        <w:ind w:firstLine="142"/>
        <w:jc w:val="both"/>
        <w:rPr>
          <w:rFonts w:ascii="Arial" w:hAnsi="Arial" w:cs="Arial"/>
          <w:sz w:val="16"/>
          <w:szCs w:val="16"/>
        </w:rPr>
      </w:pPr>
      <w:proofErr w:type="gramStart"/>
      <w:r w:rsidRPr="00557E2A">
        <w:rPr>
          <w:rFonts w:ascii="Arial" w:hAnsi="Arial" w:cs="Arial"/>
          <w:sz w:val="16"/>
          <w:szCs w:val="16"/>
        </w:rPr>
        <w:t>23 мая 2016 года № 340 "О внесении изменений в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по осуществлению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 утвержденный постановлением администрации Благодарненского муниципального района Ставропольского края от 27 января 2016 года № 45";</w:t>
      </w:r>
      <w:proofErr w:type="gramEnd"/>
    </w:p>
    <w:p w:rsidR="00301C48" w:rsidRPr="00557E2A" w:rsidRDefault="00301C48" w:rsidP="00301C48">
      <w:pPr>
        <w:autoSpaceDE w:val="0"/>
        <w:autoSpaceDN w:val="0"/>
        <w:adjustRightInd w:val="0"/>
        <w:ind w:firstLine="142"/>
        <w:jc w:val="both"/>
        <w:rPr>
          <w:rFonts w:ascii="Arial" w:hAnsi="Arial" w:cs="Arial"/>
          <w:sz w:val="16"/>
          <w:szCs w:val="16"/>
        </w:rPr>
      </w:pPr>
      <w:proofErr w:type="gramStart"/>
      <w:r w:rsidRPr="00557E2A">
        <w:rPr>
          <w:rFonts w:ascii="Arial" w:hAnsi="Arial" w:cs="Arial"/>
          <w:sz w:val="16"/>
          <w:szCs w:val="16"/>
        </w:rPr>
        <w:t>06 июля 2017 года № 532 "О внесении изменений в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по осуществлению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 утвержденный постановлением администрации Благодарненского муниципального района Ставропольского края от 27 января 2016 года № 45";</w:t>
      </w:r>
      <w:proofErr w:type="gramEnd"/>
    </w:p>
    <w:p w:rsidR="00301C48" w:rsidRPr="00557E2A" w:rsidRDefault="00301C48" w:rsidP="00301C48">
      <w:pPr>
        <w:autoSpaceDE w:val="0"/>
        <w:autoSpaceDN w:val="0"/>
        <w:adjustRightInd w:val="0"/>
        <w:ind w:firstLine="142"/>
        <w:jc w:val="both"/>
        <w:rPr>
          <w:rFonts w:ascii="Arial" w:hAnsi="Arial" w:cs="Arial"/>
          <w:sz w:val="16"/>
          <w:szCs w:val="16"/>
        </w:rPr>
      </w:pPr>
      <w:proofErr w:type="gramStart"/>
      <w:r w:rsidRPr="00557E2A">
        <w:rPr>
          <w:rFonts w:ascii="Arial" w:hAnsi="Arial" w:cs="Arial"/>
          <w:sz w:val="16"/>
          <w:szCs w:val="16"/>
        </w:rPr>
        <w:lastRenderedPageBreak/>
        <w:t>19 сентября 2017 года № 656 "О внесении изменений в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по осуществлению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 утвержденный постановлением администрации Благодарненского муниципального района Ставропольского края от 27 января 2016 года № 45".</w:t>
      </w:r>
      <w:proofErr w:type="gramEnd"/>
    </w:p>
    <w:p w:rsidR="00301C48" w:rsidRPr="00557E2A" w:rsidRDefault="00301C48" w:rsidP="00301C48">
      <w:pPr>
        <w:autoSpaceDE w:val="0"/>
        <w:autoSpaceDN w:val="0"/>
        <w:adjustRightInd w:val="0"/>
        <w:ind w:firstLine="142"/>
        <w:jc w:val="both"/>
        <w:rPr>
          <w:rFonts w:ascii="Arial" w:hAnsi="Arial" w:cs="Arial"/>
          <w:sz w:val="16"/>
          <w:szCs w:val="16"/>
        </w:rPr>
      </w:pPr>
      <w:r w:rsidRPr="00557E2A">
        <w:rPr>
          <w:rFonts w:ascii="Arial" w:hAnsi="Arial" w:cs="Arial"/>
          <w:sz w:val="16"/>
          <w:szCs w:val="16"/>
        </w:rPr>
        <w:t xml:space="preserve">3. </w:t>
      </w:r>
      <w:proofErr w:type="gramStart"/>
      <w:r w:rsidRPr="00557E2A">
        <w:rPr>
          <w:rFonts w:ascii="Arial" w:hAnsi="Arial" w:cs="Arial"/>
          <w:sz w:val="16"/>
          <w:szCs w:val="16"/>
        </w:rPr>
        <w:t>Контроль за</w:t>
      </w:r>
      <w:proofErr w:type="gramEnd"/>
      <w:r w:rsidRPr="00557E2A">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301C48" w:rsidRPr="00557E2A" w:rsidRDefault="00301C48" w:rsidP="00301C48">
      <w:pPr>
        <w:autoSpaceDE w:val="0"/>
        <w:autoSpaceDN w:val="0"/>
        <w:adjustRightInd w:val="0"/>
        <w:ind w:firstLine="142"/>
        <w:jc w:val="both"/>
        <w:rPr>
          <w:rFonts w:ascii="Arial" w:hAnsi="Arial" w:cs="Arial"/>
          <w:sz w:val="16"/>
          <w:szCs w:val="16"/>
        </w:rPr>
      </w:pPr>
      <w:r w:rsidRPr="00557E2A">
        <w:rPr>
          <w:rFonts w:ascii="Arial" w:hAnsi="Arial" w:cs="Arial"/>
          <w:sz w:val="16"/>
          <w:szCs w:val="16"/>
        </w:rPr>
        <w:t>4. Настоящее постановление вступает в силу со дня его официального опубликования.</w:t>
      </w:r>
    </w:p>
    <w:tbl>
      <w:tblPr>
        <w:tblW w:w="0" w:type="auto"/>
        <w:tblLook w:val="04A0"/>
      </w:tblPr>
      <w:tblGrid>
        <w:gridCol w:w="3724"/>
        <w:gridCol w:w="1311"/>
      </w:tblGrid>
      <w:tr w:rsidR="00301C48" w:rsidRPr="00F41912" w:rsidTr="00770EA8">
        <w:trPr>
          <w:trHeight w:val="719"/>
        </w:trPr>
        <w:tc>
          <w:tcPr>
            <w:tcW w:w="7338" w:type="dxa"/>
            <w:hideMark/>
          </w:tcPr>
          <w:p w:rsidR="00301C48" w:rsidRDefault="00301C48" w:rsidP="00770EA8">
            <w:pPr>
              <w:spacing w:line="180" w:lineRule="exact"/>
              <w:rPr>
                <w:rFonts w:ascii="Arial" w:eastAsia="Calibri" w:hAnsi="Arial" w:cs="Arial"/>
                <w:sz w:val="16"/>
                <w:szCs w:val="16"/>
              </w:rPr>
            </w:pPr>
          </w:p>
          <w:p w:rsidR="00301C48" w:rsidRPr="00F41912" w:rsidRDefault="00301C48" w:rsidP="00770EA8">
            <w:pPr>
              <w:spacing w:line="180" w:lineRule="exact"/>
              <w:rPr>
                <w:rFonts w:ascii="Arial" w:eastAsia="Calibri" w:hAnsi="Arial" w:cs="Arial"/>
                <w:sz w:val="16"/>
                <w:szCs w:val="16"/>
              </w:rPr>
            </w:pPr>
            <w:r w:rsidRPr="00F41912">
              <w:rPr>
                <w:rFonts w:ascii="Arial" w:eastAsia="Calibri" w:hAnsi="Arial" w:cs="Arial"/>
                <w:sz w:val="16"/>
                <w:szCs w:val="16"/>
              </w:rPr>
              <w:t xml:space="preserve">Глава </w:t>
            </w:r>
          </w:p>
          <w:p w:rsidR="00301C48" w:rsidRPr="00F41912" w:rsidRDefault="00301C48" w:rsidP="00770EA8">
            <w:pPr>
              <w:spacing w:line="180" w:lineRule="exact"/>
              <w:rPr>
                <w:rFonts w:ascii="Arial" w:eastAsia="Calibri" w:hAnsi="Arial" w:cs="Arial"/>
                <w:sz w:val="16"/>
                <w:szCs w:val="16"/>
              </w:rPr>
            </w:pPr>
            <w:r w:rsidRPr="00F41912">
              <w:rPr>
                <w:rFonts w:ascii="Arial" w:eastAsia="Calibri" w:hAnsi="Arial" w:cs="Arial"/>
                <w:sz w:val="16"/>
                <w:szCs w:val="16"/>
              </w:rPr>
              <w:t xml:space="preserve">Благодарненского городского округа </w:t>
            </w:r>
          </w:p>
          <w:p w:rsidR="00301C48" w:rsidRPr="00F41912" w:rsidRDefault="00301C48" w:rsidP="00770EA8">
            <w:pPr>
              <w:spacing w:line="180" w:lineRule="exact"/>
              <w:rPr>
                <w:rFonts w:ascii="Arial" w:hAnsi="Arial" w:cs="Arial"/>
                <w:sz w:val="16"/>
                <w:szCs w:val="16"/>
              </w:rPr>
            </w:pPr>
            <w:r w:rsidRPr="00F41912">
              <w:rPr>
                <w:rFonts w:ascii="Arial" w:eastAsia="Calibri" w:hAnsi="Arial" w:cs="Arial"/>
                <w:sz w:val="16"/>
                <w:szCs w:val="16"/>
              </w:rPr>
              <w:t>Ставропольского края</w:t>
            </w:r>
          </w:p>
        </w:tc>
        <w:tc>
          <w:tcPr>
            <w:tcW w:w="2232" w:type="dxa"/>
          </w:tcPr>
          <w:p w:rsidR="00301C48" w:rsidRPr="00F41912" w:rsidRDefault="00301C48" w:rsidP="00770EA8">
            <w:pPr>
              <w:spacing w:line="180" w:lineRule="exact"/>
              <w:rPr>
                <w:rFonts w:ascii="Arial" w:hAnsi="Arial" w:cs="Arial"/>
                <w:sz w:val="16"/>
                <w:szCs w:val="16"/>
              </w:rPr>
            </w:pPr>
          </w:p>
          <w:p w:rsidR="00301C48" w:rsidRDefault="00301C48" w:rsidP="00770EA8">
            <w:pPr>
              <w:spacing w:line="180" w:lineRule="exact"/>
              <w:jc w:val="right"/>
              <w:rPr>
                <w:rFonts w:ascii="Arial" w:hAnsi="Arial" w:cs="Arial"/>
                <w:sz w:val="16"/>
                <w:szCs w:val="16"/>
              </w:rPr>
            </w:pPr>
          </w:p>
          <w:p w:rsidR="00301C48" w:rsidRDefault="00301C48" w:rsidP="00770EA8">
            <w:pPr>
              <w:spacing w:line="180" w:lineRule="exact"/>
              <w:jc w:val="right"/>
              <w:rPr>
                <w:rFonts w:ascii="Arial" w:hAnsi="Arial" w:cs="Arial"/>
                <w:sz w:val="16"/>
                <w:szCs w:val="16"/>
              </w:rPr>
            </w:pPr>
          </w:p>
          <w:p w:rsidR="00301C48" w:rsidRPr="00F41912" w:rsidRDefault="00301C48" w:rsidP="00770EA8">
            <w:pPr>
              <w:spacing w:line="180" w:lineRule="exact"/>
              <w:jc w:val="right"/>
              <w:rPr>
                <w:rFonts w:ascii="Arial" w:hAnsi="Arial" w:cs="Arial"/>
                <w:sz w:val="16"/>
                <w:szCs w:val="16"/>
              </w:rPr>
            </w:pPr>
            <w:r w:rsidRPr="00F41912">
              <w:rPr>
                <w:rFonts w:ascii="Arial" w:hAnsi="Arial" w:cs="Arial"/>
                <w:sz w:val="16"/>
                <w:szCs w:val="16"/>
              </w:rPr>
              <w:t>С.Т. Бычков</w:t>
            </w:r>
          </w:p>
        </w:tc>
      </w:tr>
    </w:tbl>
    <w:p w:rsidR="00301C48" w:rsidRPr="00557E2A" w:rsidRDefault="00301C48" w:rsidP="00301C48">
      <w:pPr>
        <w:ind w:firstLine="142"/>
        <w:jc w:val="both"/>
        <w:rPr>
          <w:rFonts w:ascii="Arial" w:hAnsi="Arial" w:cs="Arial"/>
          <w:sz w:val="16"/>
          <w:szCs w:val="16"/>
        </w:rPr>
      </w:pPr>
    </w:p>
    <w:tbl>
      <w:tblPr>
        <w:tblW w:w="0" w:type="auto"/>
        <w:tblLook w:val="04A0"/>
      </w:tblPr>
      <w:tblGrid>
        <w:gridCol w:w="2123"/>
        <w:gridCol w:w="2912"/>
      </w:tblGrid>
      <w:tr w:rsidR="009001ED" w:rsidRPr="00557E2A" w:rsidTr="00770EA8">
        <w:tc>
          <w:tcPr>
            <w:tcW w:w="4785" w:type="dxa"/>
            <w:shd w:val="clear" w:color="auto" w:fill="auto"/>
          </w:tcPr>
          <w:p w:rsidR="009001ED" w:rsidRPr="00557E2A" w:rsidRDefault="009001ED" w:rsidP="00770EA8">
            <w:pPr>
              <w:autoSpaceDE w:val="0"/>
              <w:spacing w:line="240" w:lineRule="exact"/>
              <w:jc w:val="center"/>
              <w:rPr>
                <w:rFonts w:ascii="Arial" w:hAnsi="Arial" w:cs="Arial"/>
                <w:sz w:val="16"/>
                <w:szCs w:val="16"/>
              </w:rPr>
            </w:pPr>
          </w:p>
        </w:tc>
        <w:tc>
          <w:tcPr>
            <w:tcW w:w="4785" w:type="dxa"/>
            <w:shd w:val="clear" w:color="auto" w:fill="auto"/>
          </w:tcPr>
          <w:p w:rsidR="009001ED" w:rsidRPr="00557E2A" w:rsidRDefault="009001ED" w:rsidP="009001ED">
            <w:pPr>
              <w:autoSpaceDE w:val="0"/>
              <w:spacing w:line="180" w:lineRule="exact"/>
              <w:jc w:val="center"/>
              <w:rPr>
                <w:rFonts w:ascii="Arial" w:hAnsi="Arial" w:cs="Arial"/>
                <w:sz w:val="16"/>
                <w:szCs w:val="16"/>
              </w:rPr>
            </w:pPr>
            <w:r w:rsidRPr="00557E2A">
              <w:rPr>
                <w:rFonts w:ascii="Arial" w:hAnsi="Arial" w:cs="Arial"/>
                <w:sz w:val="16"/>
                <w:szCs w:val="16"/>
              </w:rPr>
              <w:t>УТВЕРЖДЕН</w:t>
            </w:r>
          </w:p>
          <w:p w:rsidR="009001ED" w:rsidRPr="00557E2A" w:rsidRDefault="009001ED" w:rsidP="009001ED">
            <w:pPr>
              <w:autoSpaceDE w:val="0"/>
              <w:spacing w:line="180" w:lineRule="exact"/>
              <w:jc w:val="center"/>
              <w:rPr>
                <w:rFonts w:ascii="Arial" w:hAnsi="Arial" w:cs="Arial"/>
                <w:sz w:val="16"/>
                <w:szCs w:val="16"/>
              </w:rPr>
            </w:pPr>
            <w:r w:rsidRPr="00557E2A">
              <w:rPr>
                <w:rFonts w:ascii="Arial" w:hAnsi="Arial" w:cs="Arial"/>
                <w:sz w:val="16"/>
                <w:szCs w:val="16"/>
              </w:rPr>
              <w:t>постановлением администрации Благодарненского городского округа Ставропольского края</w:t>
            </w:r>
          </w:p>
          <w:p w:rsidR="009001ED" w:rsidRPr="00557E2A" w:rsidRDefault="009001ED" w:rsidP="009001ED">
            <w:pPr>
              <w:autoSpaceDE w:val="0"/>
              <w:spacing w:line="180" w:lineRule="exact"/>
              <w:jc w:val="center"/>
              <w:rPr>
                <w:rFonts w:ascii="Arial" w:hAnsi="Arial" w:cs="Arial"/>
                <w:sz w:val="16"/>
                <w:szCs w:val="16"/>
              </w:rPr>
            </w:pPr>
            <w:r w:rsidRPr="00557E2A">
              <w:rPr>
                <w:rFonts w:ascii="Arial" w:hAnsi="Arial" w:cs="Arial"/>
                <w:sz w:val="16"/>
                <w:szCs w:val="16"/>
              </w:rPr>
              <w:t>от 14 марта 2018 года № 285</w:t>
            </w:r>
          </w:p>
        </w:tc>
      </w:tr>
    </w:tbl>
    <w:p w:rsidR="009001ED" w:rsidRPr="00557E2A" w:rsidRDefault="009001ED" w:rsidP="009001ED">
      <w:pPr>
        <w:autoSpaceDE w:val="0"/>
        <w:spacing w:line="240" w:lineRule="exact"/>
        <w:jc w:val="center"/>
        <w:rPr>
          <w:rFonts w:ascii="Arial" w:hAnsi="Arial" w:cs="Arial"/>
          <w:sz w:val="16"/>
          <w:szCs w:val="16"/>
        </w:rPr>
      </w:pPr>
    </w:p>
    <w:p w:rsidR="009001ED" w:rsidRPr="00557E2A" w:rsidRDefault="009001ED" w:rsidP="009001ED">
      <w:pPr>
        <w:autoSpaceDE w:val="0"/>
        <w:spacing w:line="180" w:lineRule="exact"/>
        <w:jc w:val="center"/>
        <w:rPr>
          <w:rFonts w:ascii="Arial" w:hAnsi="Arial" w:cs="Arial"/>
          <w:sz w:val="16"/>
          <w:szCs w:val="16"/>
        </w:rPr>
      </w:pPr>
      <w:r w:rsidRPr="00557E2A">
        <w:rPr>
          <w:rFonts w:ascii="Arial" w:hAnsi="Arial" w:cs="Arial"/>
          <w:sz w:val="16"/>
          <w:szCs w:val="16"/>
        </w:rPr>
        <w:t>АДМИНИСТРАТИВНЫЙ РЕГЛАМЕНТ</w:t>
      </w:r>
    </w:p>
    <w:p w:rsidR="009001ED" w:rsidRPr="00557E2A" w:rsidRDefault="009001ED" w:rsidP="009001ED">
      <w:pPr>
        <w:pStyle w:val="ConsPlusNormal"/>
        <w:widowControl/>
        <w:spacing w:line="180" w:lineRule="exact"/>
        <w:ind w:firstLine="0"/>
        <w:jc w:val="both"/>
        <w:rPr>
          <w:sz w:val="16"/>
          <w:szCs w:val="16"/>
        </w:rPr>
      </w:pPr>
      <w:r w:rsidRPr="00557E2A">
        <w:rPr>
          <w:rFonts w:eastAsia="Lucida Sans Unicode"/>
          <w:sz w:val="16"/>
          <w:szCs w:val="16"/>
        </w:rPr>
        <w:t>предоставления</w:t>
      </w:r>
      <w:r w:rsidRPr="00557E2A">
        <w:rPr>
          <w:sz w:val="16"/>
          <w:szCs w:val="16"/>
        </w:rPr>
        <w:t xml:space="preserve"> управлением труда и социальной защиты населения администрации Благодарненского городского округа Ставропольского края государственной усл</w:t>
      </w:r>
      <w:r w:rsidRPr="00557E2A">
        <w:rPr>
          <w:rFonts w:eastAsia="Lucida Sans Unicode"/>
          <w:sz w:val="16"/>
          <w:szCs w:val="16"/>
        </w:rPr>
        <w:t>уги</w:t>
      </w:r>
      <w:r w:rsidRPr="00557E2A">
        <w:rPr>
          <w:sz w:val="16"/>
          <w:szCs w:val="16"/>
        </w:rPr>
        <w:t xml:space="preserve"> «Осуществление уведомительной регистрации коллективных договоров, территориальных, отраслевых (межо</w:t>
      </w:r>
      <w:r w:rsidRPr="00557E2A">
        <w:rPr>
          <w:rFonts w:eastAsia="Lucida Sans Unicode"/>
          <w:sz w:val="16"/>
          <w:szCs w:val="16"/>
        </w:rPr>
        <w:t>траслевых)</w:t>
      </w:r>
      <w:r w:rsidRPr="00557E2A">
        <w:rPr>
          <w:sz w:val="16"/>
          <w:szCs w:val="16"/>
        </w:rPr>
        <w:t xml:space="preserve"> и иных соглашений, заключаемых на территориальном уровне с</w:t>
      </w:r>
      <w:r w:rsidRPr="00557E2A">
        <w:rPr>
          <w:rFonts w:eastAsia="Lucida Sans Unicode"/>
          <w:sz w:val="16"/>
          <w:szCs w:val="16"/>
        </w:rPr>
        <w:t>оциального</w:t>
      </w:r>
      <w:r w:rsidRPr="00557E2A">
        <w:rPr>
          <w:sz w:val="16"/>
          <w:szCs w:val="16"/>
        </w:rPr>
        <w:t xml:space="preserve"> партнерства»</w:t>
      </w:r>
    </w:p>
    <w:p w:rsidR="009001ED" w:rsidRPr="00557E2A" w:rsidRDefault="009001ED" w:rsidP="009001ED">
      <w:pPr>
        <w:pStyle w:val="1"/>
        <w:keepNext w:val="0"/>
        <w:rPr>
          <w:rFonts w:ascii="Arial" w:eastAsia="Lucida Sans Unicode" w:hAnsi="Arial" w:cs="Arial"/>
          <w:b w:val="0"/>
          <w:bCs/>
          <w:sz w:val="16"/>
          <w:szCs w:val="16"/>
        </w:rPr>
      </w:pPr>
    </w:p>
    <w:p w:rsidR="009001ED" w:rsidRPr="00557E2A" w:rsidRDefault="009001ED" w:rsidP="009001ED">
      <w:pPr>
        <w:pStyle w:val="1"/>
        <w:keepNext w:val="0"/>
        <w:rPr>
          <w:rFonts w:ascii="Arial" w:hAnsi="Arial" w:cs="Arial"/>
          <w:b w:val="0"/>
          <w:bCs/>
          <w:sz w:val="16"/>
          <w:szCs w:val="16"/>
        </w:rPr>
      </w:pPr>
      <w:r w:rsidRPr="00557E2A">
        <w:rPr>
          <w:rFonts w:ascii="Arial" w:eastAsia="Lucida Sans Unicode" w:hAnsi="Arial" w:cs="Arial"/>
          <w:b w:val="0"/>
          <w:bCs/>
          <w:sz w:val="16"/>
          <w:szCs w:val="16"/>
        </w:rPr>
        <w:t>1.</w:t>
      </w:r>
      <w:r w:rsidRPr="00557E2A">
        <w:rPr>
          <w:rFonts w:ascii="Arial" w:hAnsi="Arial" w:cs="Arial"/>
          <w:b w:val="0"/>
          <w:bCs/>
          <w:sz w:val="16"/>
          <w:szCs w:val="16"/>
        </w:rPr>
        <w:t xml:space="preserve"> Общие положения</w:t>
      </w:r>
    </w:p>
    <w:p w:rsidR="009001ED" w:rsidRPr="00557E2A" w:rsidRDefault="009001ED" w:rsidP="00973EBE">
      <w:pPr>
        <w:autoSpaceDE w:val="0"/>
        <w:ind w:firstLine="142"/>
        <w:jc w:val="both"/>
        <w:rPr>
          <w:rFonts w:ascii="Arial" w:hAnsi="Arial" w:cs="Arial"/>
          <w:sz w:val="16"/>
          <w:szCs w:val="16"/>
        </w:rPr>
      </w:pPr>
      <w:r w:rsidRPr="00557E2A">
        <w:rPr>
          <w:rFonts w:ascii="Arial" w:hAnsi="Arial" w:cs="Arial"/>
          <w:sz w:val="16"/>
          <w:szCs w:val="16"/>
        </w:rPr>
        <w:t>1.1. Предмет регулирования административного регламента</w:t>
      </w:r>
    </w:p>
    <w:p w:rsidR="009001ED" w:rsidRPr="00557E2A" w:rsidRDefault="009001ED" w:rsidP="00973EBE">
      <w:pPr>
        <w:autoSpaceDE w:val="0"/>
        <w:ind w:firstLine="142"/>
        <w:jc w:val="both"/>
        <w:rPr>
          <w:rFonts w:ascii="Arial" w:hAnsi="Arial" w:cs="Arial"/>
          <w:sz w:val="16"/>
          <w:szCs w:val="16"/>
        </w:rPr>
      </w:pPr>
      <w:r w:rsidRPr="00557E2A">
        <w:rPr>
          <w:rFonts w:ascii="Arial" w:hAnsi="Arial" w:cs="Arial"/>
          <w:sz w:val="16"/>
          <w:szCs w:val="16"/>
        </w:rPr>
        <w:t>Административный регламент  предоставления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 (далее соответственно – Административный регламент, государственная услуга, коллективный договор, соглашение), определяет стандарт и порядок предоставления государственной услуги работодателям, представителям работодателей, осуществляющим деятельность на территории Благодарненского городского округа Ставропольского края и участвующим в заключени</w:t>
      </w:r>
      <w:proofErr w:type="gramStart"/>
      <w:r w:rsidRPr="00557E2A">
        <w:rPr>
          <w:rFonts w:ascii="Arial" w:hAnsi="Arial" w:cs="Arial"/>
          <w:sz w:val="16"/>
          <w:szCs w:val="16"/>
        </w:rPr>
        <w:t>и</w:t>
      </w:r>
      <w:proofErr w:type="gramEnd"/>
      <w:r w:rsidRPr="00557E2A">
        <w:rPr>
          <w:rFonts w:ascii="Arial" w:hAnsi="Arial" w:cs="Arial"/>
          <w:sz w:val="16"/>
          <w:szCs w:val="16"/>
        </w:rPr>
        <w:t xml:space="preserve"> коллективных договоров, соглашений.</w:t>
      </w:r>
    </w:p>
    <w:p w:rsidR="009001ED" w:rsidRPr="00557E2A" w:rsidRDefault="009001ED" w:rsidP="00973EBE">
      <w:pPr>
        <w:autoSpaceDE w:val="0"/>
        <w:ind w:firstLine="142"/>
        <w:jc w:val="both"/>
        <w:rPr>
          <w:rFonts w:ascii="Arial" w:hAnsi="Arial" w:cs="Arial"/>
          <w:sz w:val="16"/>
          <w:szCs w:val="16"/>
        </w:rPr>
      </w:pPr>
      <w:r w:rsidRPr="00557E2A">
        <w:rPr>
          <w:rFonts w:ascii="Arial" w:hAnsi="Arial" w:cs="Arial"/>
          <w:sz w:val="16"/>
          <w:szCs w:val="16"/>
        </w:rPr>
        <w:t>1.2. Круг заявителей</w:t>
      </w:r>
    </w:p>
    <w:p w:rsidR="009001ED" w:rsidRPr="00557E2A" w:rsidRDefault="009001ED" w:rsidP="00973EBE">
      <w:pPr>
        <w:pStyle w:val="ab"/>
        <w:spacing w:after="0"/>
        <w:ind w:firstLine="142"/>
        <w:jc w:val="both"/>
        <w:rPr>
          <w:rFonts w:ascii="Arial" w:hAnsi="Arial" w:cs="Arial"/>
          <w:sz w:val="16"/>
          <w:szCs w:val="16"/>
        </w:rPr>
      </w:pPr>
      <w:r w:rsidRPr="00557E2A">
        <w:rPr>
          <w:rFonts w:ascii="Arial" w:hAnsi="Arial" w:cs="Arial"/>
          <w:sz w:val="16"/>
          <w:szCs w:val="16"/>
        </w:rPr>
        <w:t>Заявителями</w:t>
      </w:r>
      <w:r w:rsidRPr="00557E2A">
        <w:rPr>
          <w:rFonts w:ascii="Arial" w:eastAsia="Times New Roman" w:hAnsi="Arial" w:cs="Arial"/>
          <w:sz w:val="16"/>
          <w:szCs w:val="16"/>
        </w:rPr>
        <w:t xml:space="preserve"> </w:t>
      </w:r>
      <w:r w:rsidRPr="00557E2A">
        <w:rPr>
          <w:rFonts w:ascii="Arial" w:hAnsi="Arial" w:cs="Arial"/>
          <w:sz w:val="16"/>
          <w:szCs w:val="16"/>
        </w:rPr>
        <w:t>являются</w:t>
      </w:r>
      <w:r w:rsidRPr="00557E2A">
        <w:rPr>
          <w:rFonts w:ascii="Arial" w:eastAsia="Times New Roman" w:hAnsi="Arial" w:cs="Arial"/>
          <w:sz w:val="16"/>
          <w:szCs w:val="16"/>
        </w:rPr>
        <w:t xml:space="preserve"> </w:t>
      </w:r>
      <w:r w:rsidRPr="00557E2A">
        <w:rPr>
          <w:rFonts w:ascii="Arial" w:hAnsi="Arial" w:cs="Arial"/>
          <w:sz w:val="16"/>
          <w:szCs w:val="16"/>
        </w:rPr>
        <w:t>работодатель,</w:t>
      </w:r>
      <w:r w:rsidRPr="00557E2A">
        <w:rPr>
          <w:rFonts w:ascii="Arial" w:eastAsia="Times New Roman" w:hAnsi="Arial" w:cs="Arial"/>
          <w:sz w:val="16"/>
          <w:szCs w:val="16"/>
        </w:rPr>
        <w:t xml:space="preserve"> </w:t>
      </w:r>
      <w:r w:rsidRPr="00557E2A">
        <w:rPr>
          <w:rFonts w:ascii="Arial" w:hAnsi="Arial" w:cs="Arial"/>
          <w:sz w:val="16"/>
          <w:szCs w:val="16"/>
        </w:rPr>
        <w:t>представители</w:t>
      </w:r>
      <w:r w:rsidRPr="00557E2A">
        <w:rPr>
          <w:rFonts w:ascii="Arial" w:eastAsia="Times New Roman" w:hAnsi="Arial" w:cs="Arial"/>
          <w:sz w:val="16"/>
          <w:szCs w:val="16"/>
        </w:rPr>
        <w:t xml:space="preserve"> </w:t>
      </w:r>
      <w:r w:rsidRPr="00557E2A">
        <w:rPr>
          <w:rFonts w:ascii="Arial" w:hAnsi="Arial" w:cs="Arial"/>
          <w:sz w:val="16"/>
          <w:szCs w:val="16"/>
        </w:rPr>
        <w:t>работодателя</w:t>
      </w:r>
      <w:r w:rsidRPr="00557E2A">
        <w:rPr>
          <w:rFonts w:ascii="Arial" w:eastAsia="Times New Roman" w:hAnsi="Arial" w:cs="Arial"/>
          <w:sz w:val="16"/>
          <w:szCs w:val="16"/>
        </w:rPr>
        <w:t xml:space="preserve"> </w:t>
      </w:r>
      <w:r w:rsidRPr="00557E2A">
        <w:rPr>
          <w:rFonts w:ascii="Arial" w:hAnsi="Arial" w:cs="Arial"/>
          <w:sz w:val="16"/>
          <w:szCs w:val="16"/>
        </w:rPr>
        <w:t>(работодателей).</w:t>
      </w:r>
    </w:p>
    <w:p w:rsidR="009001ED" w:rsidRPr="00557E2A" w:rsidRDefault="009001ED" w:rsidP="00973EBE">
      <w:pPr>
        <w:pStyle w:val="ab"/>
        <w:spacing w:after="0"/>
        <w:ind w:firstLine="142"/>
        <w:jc w:val="both"/>
        <w:rPr>
          <w:rFonts w:ascii="Arial" w:hAnsi="Arial" w:cs="Arial"/>
          <w:sz w:val="16"/>
          <w:szCs w:val="16"/>
        </w:rPr>
      </w:pPr>
      <w:r w:rsidRPr="00557E2A">
        <w:rPr>
          <w:rFonts w:ascii="Arial" w:hAnsi="Arial" w:cs="Arial"/>
          <w:sz w:val="16"/>
          <w:szCs w:val="16"/>
        </w:rPr>
        <w:t>1.3.</w:t>
      </w:r>
      <w:r w:rsidRPr="00557E2A">
        <w:rPr>
          <w:rFonts w:ascii="Arial" w:eastAsia="Times New Roman" w:hAnsi="Arial" w:cs="Arial"/>
          <w:sz w:val="16"/>
          <w:szCs w:val="16"/>
        </w:rPr>
        <w:t xml:space="preserve"> </w:t>
      </w:r>
      <w:r w:rsidRPr="00557E2A">
        <w:rPr>
          <w:rFonts w:ascii="Arial" w:hAnsi="Arial" w:cs="Arial"/>
          <w:sz w:val="16"/>
          <w:szCs w:val="16"/>
        </w:rPr>
        <w:t>Требования</w:t>
      </w:r>
      <w:r w:rsidRPr="00557E2A">
        <w:rPr>
          <w:rFonts w:ascii="Arial" w:eastAsia="Times New Roman" w:hAnsi="Arial" w:cs="Arial"/>
          <w:sz w:val="16"/>
          <w:szCs w:val="16"/>
        </w:rPr>
        <w:t xml:space="preserve"> </w:t>
      </w:r>
      <w:r w:rsidRPr="00557E2A">
        <w:rPr>
          <w:rFonts w:ascii="Arial" w:hAnsi="Arial" w:cs="Arial"/>
          <w:sz w:val="16"/>
          <w:szCs w:val="16"/>
        </w:rPr>
        <w:t>к</w:t>
      </w:r>
      <w:r w:rsidRPr="00557E2A">
        <w:rPr>
          <w:rFonts w:ascii="Arial" w:eastAsia="Times New Roman" w:hAnsi="Arial" w:cs="Arial"/>
          <w:sz w:val="16"/>
          <w:szCs w:val="16"/>
        </w:rPr>
        <w:t xml:space="preserve"> </w:t>
      </w:r>
      <w:r w:rsidRPr="00557E2A">
        <w:rPr>
          <w:rFonts w:ascii="Arial" w:hAnsi="Arial" w:cs="Arial"/>
          <w:sz w:val="16"/>
          <w:szCs w:val="16"/>
        </w:rPr>
        <w:t>порядку</w:t>
      </w:r>
      <w:r w:rsidRPr="00557E2A">
        <w:rPr>
          <w:rFonts w:ascii="Arial" w:eastAsia="Times New Roman" w:hAnsi="Arial" w:cs="Arial"/>
          <w:sz w:val="16"/>
          <w:szCs w:val="16"/>
        </w:rPr>
        <w:t xml:space="preserve"> </w:t>
      </w:r>
      <w:r w:rsidRPr="00557E2A">
        <w:rPr>
          <w:rFonts w:ascii="Arial" w:hAnsi="Arial" w:cs="Arial"/>
          <w:sz w:val="16"/>
          <w:szCs w:val="16"/>
        </w:rPr>
        <w:t>информирования</w:t>
      </w:r>
      <w:r w:rsidRPr="00557E2A">
        <w:rPr>
          <w:rFonts w:ascii="Arial" w:eastAsia="Times New Roman" w:hAnsi="Arial" w:cs="Arial"/>
          <w:sz w:val="16"/>
          <w:szCs w:val="16"/>
        </w:rPr>
        <w:t xml:space="preserve"> </w:t>
      </w:r>
      <w:r w:rsidRPr="00557E2A">
        <w:rPr>
          <w:rFonts w:ascii="Arial" w:hAnsi="Arial" w:cs="Arial"/>
          <w:sz w:val="16"/>
          <w:szCs w:val="16"/>
        </w:rPr>
        <w:t>о</w:t>
      </w:r>
      <w:r w:rsidRPr="00557E2A">
        <w:rPr>
          <w:rFonts w:ascii="Arial" w:eastAsia="Times New Roman" w:hAnsi="Arial" w:cs="Arial"/>
          <w:sz w:val="16"/>
          <w:szCs w:val="16"/>
        </w:rPr>
        <w:t xml:space="preserve"> </w:t>
      </w:r>
      <w:r w:rsidRPr="00557E2A">
        <w:rPr>
          <w:rFonts w:ascii="Arial" w:hAnsi="Arial" w:cs="Arial"/>
          <w:sz w:val="16"/>
          <w:szCs w:val="16"/>
        </w:rPr>
        <w:t>предоставлении</w:t>
      </w:r>
      <w:r w:rsidRPr="00557E2A">
        <w:rPr>
          <w:rFonts w:ascii="Arial" w:eastAsia="Times New Roman" w:hAnsi="Arial" w:cs="Arial"/>
          <w:sz w:val="16"/>
          <w:szCs w:val="16"/>
        </w:rPr>
        <w:t xml:space="preserve"> </w:t>
      </w:r>
      <w:r w:rsidRPr="00557E2A">
        <w:rPr>
          <w:rFonts w:ascii="Arial" w:hAnsi="Arial" w:cs="Arial"/>
          <w:sz w:val="16"/>
          <w:szCs w:val="16"/>
        </w:rPr>
        <w:t>государственной</w:t>
      </w:r>
      <w:r w:rsidRPr="00557E2A">
        <w:rPr>
          <w:rFonts w:ascii="Arial" w:eastAsia="Times New Roman" w:hAnsi="Arial" w:cs="Arial"/>
          <w:sz w:val="16"/>
          <w:szCs w:val="16"/>
        </w:rPr>
        <w:t xml:space="preserve"> </w:t>
      </w:r>
      <w:r w:rsidRPr="00557E2A">
        <w:rPr>
          <w:rFonts w:ascii="Arial" w:hAnsi="Arial" w:cs="Arial"/>
          <w:sz w:val="16"/>
          <w:szCs w:val="16"/>
        </w:rPr>
        <w:t>услуги.</w:t>
      </w:r>
    </w:p>
    <w:p w:rsidR="009001ED" w:rsidRPr="00557E2A" w:rsidRDefault="009001ED" w:rsidP="00973EBE">
      <w:pPr>
        <w:pStyle w:val="Standard"/>
        <w:tabs>
          <w:tab w:val="right" w:pos="9360"/>
        </w:tabs>
        <w:suppressAutoHyphens w:val="0"/>
        <w:autoSpaceDE w:val="0"/>
        <w:ind w:firstLine="142"/>
        <w:jc w:val="both"/>
        <w:rPr>
          <w:rFonts w:ascii="Arial" w:hAnsi="Arial" w:cs="Arial"/>
          <w:sz w:val="16"/>
          <w:szCs w:val="16"/>
        </w:rPr>
      </w:pPr>
      <w:proofErr w:type="gramStart"/>
      <w:r w:rsidRPr="00557E2A">
        <w:rPr>
          <w:rFonts w:ascii="Arial" w:hAnsi="Arial" w:cs="Arial"/>
          <w:sz w:val="16"/>
          <w:szCs w:val="16"/>
        </w:rPr>
        <w:t xml:space="preserve">Информация о месте нахождения и графике работы управления труда и социальной защиты населения администрации Благодарненского городского округа Ставропольского края, осуществляющего отдельные государственные полномочия в области труда и социальной защиты отдельных категорий граждан, предоставляющего государственную услугу (далее – орган по труду): </w:t>
      </w:r>
      <w:proofErr w:type="gramEnd"/>
    </w:p>
    <w:p w:rsidR="009001ED" w:rsidRPr="00557E2A" w:rsidRDefault="009001ED" w:rsidP="00973EBE">
      <w:pPr>
        <w:pStyle w:val="Standard"/>
        <w:tabs>
          <w:tab w:val="right" w:pos="9360"/>
        </w:tabs>
        <w:suppressAutoHyphens w:val="0"/>
        <w:autoSpaceDE w:val="0"/>
        <w:ind w:firstLine="142"/>
        <w:jc w:val="both"/>
        <w:rPr>
          <w:rFonts w:ascii="Arial" w:hAnsi="Arial" w:cs="Arial"/>
          <w:sz w:val="16"/>
          <w:szCs w:val="16"/>
        </w:rPr>
      </w:pPr>
      <w:r w:rsidRPr="00557E2A">
        <w:rPr>
          <w:rFonts w:ascii="Arial" w:hAnsi="Arial" w:cs="Arial"/>
          <w:sz w:val="16"/>
          <w:szCs w:val="16"/>
        </w:rPr>
        <w:t xml:space="preserve">356420, Ставропольский край, г. Благодарный, ул. </w:t>
      </w:r>
      <w:proofErr w:type="gramStart"/>
      <w:r w:rsidRPr="00557E2A">
        <w:rPr>
          <w:rFonts w:ascii="Arial" w:hAnsi="Arial" w:cs="Arial"/>
          <w:sz w:val="16"/>
          <w:szCs w:val="16"/>
        </w:rPr>
        <w:t>Комсомольская</w:t>
      </w:r>
      <w:proofErr w:type="gramEnd"/>
      <w:r w:rsidRPr="00557E2A">
        <w:rPr>
          <w:rFonts w:ascii="Arial" w:hAnsi="Arial" w:cs="Arial"/>
          <w:sz w:val="16"/>
          <w:szCs w:val="16"/>
        </w:rPr>
        <w:t>, 8.</w:t>
      </w:r>
    </w:p>
    <w:p w:rsidR="009001ED" w:rsidRPr="00557E2A" w:rsidRDefault="009001ED" w:rsidP="00973EBE">
      <w:pPr>
        <w:pStyle w:val="Standard"/>
        <w:tabs>
          <w:tab w:val="right" w:pos="9360"/>
        </w:tabs>
        <w:suppressAutoHyphens w:val="0"/>
        <w:autoSpaceDE w:val="0"/>
        <w:ind w:firstLine="142"/>
        <w:jc w:val="both"/>
        <w:rPr>
          <w:rFonts w:ascii="Arial" w:hAnsi="Arial" w:cs="Arial"/>
          <w:sz w:val="16"/>
          <w:szCs w:val="16"/>
        </w:rPr>
      </w:pPr>
      <w:r w:rsidRPr="00557E2A">
        <w:rPr>
          <w:rFonts w:ascii="Arial" w:hAnsi="Arial" w:cs="Arial"/>
          <w:sz w:val="16"/>
          <w:szCs w:val="16"/>
        </w:rPr>
        <w:t xml:space="preserve">Справочные телефоны органа по труду: </w:t>
      </w:r>
    </w:p>
    <w:p w:rsidR="009001ED" w:rsidRPr="00557E2A" w:rsidRDefault="009001ED" w:rsidP="00973EBE">
      <w:pPr>
        <w:pStyle w:val="ConsPlusNormal"/>
        <w:ind w:firstLine="142"/>
        <w:jc w:val="both"/>
        <w:rPr>
          <w:sz w:val="16"/>
          <w:szCs w:val="16"/>
        </w:rPr>
      </w:pPr>
      <w:r w:rsidRPr="00557E2A">
        <w:rPr>
          <w:sz w:val="16"/>
          <w:szCs w:val="16"/>
        </w:rPr>
        <w:t>приемная – телефон (факс) 8(86549) 5-23-54</w:t>
      </w:r>
    </w:p>
    <w:p w:rsidR="009001ED" w:rsidRPr="00557E2A" w:rsidRDefault="009001ED" w:rsidP="00973EBE">
      <w:pPr>
        <w:pStyle w:val="ConsPlusNormal"/>
        <w:ind w:firstLine="142"/>
        <w:jc w:val="both"/>
        <w:rPr>
          <w:sz w:val="16"/>
          <w:szCs w:val="16"/>
        </w:rPr>
      </w:pPr>
      <w:r w:rsidRPr="00557E2A">
        <w:rPr>
          <w:sz w:val="16"/>
          <w:szCs w:val="16"/>
        </w:rPr>
        <w:t>отдел организационного, информационного обеспечения и трудовых отношений – телефон (факс) 8(86549) 5-21-51.</w:t>
      </w:r>
    </w:p>
    <w:p w:rsidR="009001ED" w:rsidRPr="00557E2A" w:rsidRDefault="009001ED" w:rsidP="00973EBE">
      <w:pPr>
        <w:pStyle w:val="ConsPlusNormal"/>
        <w:ind w:firstLine="142"/>
        <w:jc w:val="both"/>
        <w:rPr>
          <w:sz w:val="16"/>
          <w:szCs w:val="16"/>
        </w:rPr>
      </w:pPr>
      <w:r w:rsidRPr="00557E2A">
        <w:rPr>
          <w:sz w:val="16"/>
          <w:szCs w:val="16"/>
        </w:rPr>
        <w:lastRenderedPageBreak/>
        <w:t>График работы: с 08-00 до 17-00, перерыв с 12-00 до 13-00, выходной – суббота-воскресенье.</w:t>
      </w:r>
    </w:p>
    <w:p w:rsidR="009001ED" w:rsidRPr="00557E2A" w:rsidRDefault="009001ED" w:rsidP="00973EBE">
      <w:pPr>
        <w:pStyle w:val="Standard"/>
        <w:tabs>
          <w:tab w:val="right" w:pos="9360"/>
        </w:tabs>
        <w:suppressAutoHyphens w:val="0"/>
        <w:autoSpaceDE w:val="0"/>
        <w:ind w:firstLine="142"/>
        <w:jc w:val="both"/>
        <w:rPr>
          <w:rFonts w:ascii="Arial" w:hAnsi="Arial" w:cs="Arial"/>
          <w:sz w:val="16"/>
          <w:szCs w:val="16"/>
        </w:rPr>
      </w:pPr>
      <w:r w:rsidRPr="00557E2A">
        <w:rPr>
          <w:rFonts w:ascii="Arial" w:hAnsi="Arial" w:cs="Arial"/>
          <w:sz w:val="16"/>
          <w:szCs w:val="16"/>
        </w:rPr>
        <w:t xml:space="preserve">Адрес официального сайта органа по труду в информационно-телекоммуникационной сети «Интернет» </w:t>
      </w:r>
      <w:hyperlink r:id="rId50" w:history="1">
        <w:proofErr w:type="spellStart"/>
        <w:r w:rsidRPr="00557E2A">
          <w:rPr>
            <w:rStyle w:val="af0"/>
            <w:rFonts w:ascii="Arial" w:hAnsi="Arial" w:cs="Arial"/>
            <w:sz w:val="16"/>
            <w:szCs w:val="16"/>
          </w:rPr>
          <w:t>utczn.ru</w:t>
        </w:r>
        <w:proofErr w:type="spellEnd"/>
      </w:hyperlink>
      <w:r w:rsidRPr="00557E2A">
        <w:rPr>
          <w:rFonts w:ascii="Arial" w:hAnsi="Arial" w:cs="Arial"/>
          <w:color w:val="FF0000"/>
          <w:sz w:val="16"/>
          <w:szCs w:val="16"/>
        </w:rPr>
        <w:t xml:space="preserve"> </w:t>
      </w:r>
      <w:r w:rsidRPr="00557E2A">
        <w:rPr>
          <w:rFonts w:ascii="Arial" w:hAnsi="Arial" w:cs="Arial"/>
          <w:sz w:val="16"/>
          <w:szCs w:val="16"/>
        </w:rPr>
        <w:t>(далее – официальный сайт органа по труду).</w:t>
      </w:r>
    </w:p>
    <w:p w:rsidR="009001ED" w:rsidRPr="00557E2A" w:rsidRDefault="009001ED" w:rsidP="00973EBE">
      <w:pPr>
        <w:pStyle w:val="Standard"/>
        <w:tabs>
          <w:tab w:val="right" w:pos="9360"/>
        </w:tabs>
        <w:suppressAutoHyphens w:val="0"/>
        <w:autoSpaceDE w:val="0"/>
        <w:ind w:firstLine="142"/>
        <w:jc w:val="both"/>
        <w:rPr>
          <w:rFonts w:ascii="Arial" w:hAnsi="Arial" w:cs="Arial"/>
          <w:sz w:val="16"/>
          <w:szCs w:val="16"/>
        </w:rPr>
      </w:pPr>
      <w:r w:rsidRPr="00557E2A">
        <w:rPr>
          <w:rFonts w:ascii="Arial" w:hAnsi="Arial" w:cs="Arial"/>
          <w:sz w:val="16"/>
          <w:szCs w:val="16"/>
        </w:rPr>
        <w:t>Адрес электронной почты органа по труду:</w:t>
      </w:r>
    </w:p>
    <w:p w:rsidR="009001ED" w:rsidRPr="00557E2A" w:rsidRDefault="009001ED" w:rsidP="00973EBE">
      <w:pPr>
        <w:pStyle w:val="ConsPlusNormal"/>
        <w:ind w:firstLine="142"/>
        <w:jc w:val="both"/>
        <w:rPr>
          <w:color w:val="000099"/>
          <w:sz w:val="16"/>
          <w:szCs w:val="16"/>
        </w:rPr>
      </w:pPr>
      <w:r w:rsidRPr="00557E2A">
        <w:rPr>
          <w:sz w:val="16"/>
          <w:szCs w:val="16"/>
        </w:rPr>
        <w:t xml:space="preserve">приемная – </w:t>
      </w:r>
      <w:proofErr w:type="spellStart"/>
      <w:r w:rsidRPr="00557E2A">
        <w:rPr>
          <w:sz w:val="16"/>
          <w:szCs w:val="16"/>
          <w:shd w:val="clear" w:color="auto" w:fill="FFFFFF"/>
          <w:lang w:val="en-US"/>
        </w:rPr>
        <w:t>uszblag</w:t>
      </w:r>
      <w:proofErr w:type="spellEnd"/>
      <w:r w:rsidRPr="00557E2A">
        <w:rPr>
          <w:sz w:val="16"/>
          <w:szCs w:val="16"/>
          <w:shd w:val="clear" w:color="auto" w:fill="FFFFFF"/>
        </w:rPr>
        <w:t>@</w:t>
      </w:r>
      <w:r w:rsidRPr="00557E2A">
        <w:rPr>
          <w:sz w:val="16"/>
          <w:szCs w:val="16"/>
          <w:shd w:val="clear" w:color="auto" w:fill="FFFFFF"/>
          <w:lang w:val="en-US"/>
        </w:rPr>
        <w:t>mail</w:t>
      </w:r>
      <w:r w:rsidRPr="00557E2A">
        <w:rPr>
          <w:sz w:val="16"/>
          <w:szCs w:val="16"/>
          <w:shd w:val="clear" w:color="auto" w:fill="FFFFFF"/>
        </w:rPr>
        <w:t>.</w:t>
      </w:r>
      <w:proofErr w:type="spellStart"/>
      <w:r w:rsidRPr="00557E2A">
        <w:rPr>
          <w:sz w:val="16"/>
          <w:szCs w:val="16"/>
          <w:shd w:val="clear" w:color="auto" w:fill="FFFFFF"/>
          <w:lang w:val="en-US"/>
        </w:rPr>
        <w:t>ru</w:t>
      </w:r>
      <w:proofErr w:type="spellEnd"/>
      <w:r w:rsidRPr="00557E2A">
        <w:rPr>
          <w:sz w:val="16"/>
          <w:szCs w:val="16"/>
          <w:shd w:val="clear" w:color="auto" w:fill="FFFFFF"/>
        </w:rPr>
        <w:t>;</w:t>
      </w:r>
    </w:p>
    <w:p w:rsidR="009001ED" w:rsidRPr="00557E2A" w:rsidRDefault="009001ED" w:rsidP="00973EBE">
      <w:pPr>
        <w:pStyle w:val="ConsPlusNormal"/>
        <w:ind w:firstLine="142"/>
        <w:jc w:val="both"/>
        <w:rPr>
          <w:sz w:val="16"/>
          <w:szCs w:val="16"/>
        </w:rPr>
      </w:pPr>
      <w:r w:rsidRPr="00557E2A">
        <w:rPr>
          <w:sz w:val="16"/>
          <w:szCs w:val="16"/>
        </w:rPr>
        <w:t xml:space="preserve">отдел организационного, информационного обеспечения и трудовых отношений – </w:t>
      </w:r>
      <w:hyperlink r:id="rId51" w:history="1">
        <w:r w:rsidRPr="00557E2A">
          <w:rPr>
            <w:rStyle w:val="af0"/>
            <w:rFonts w:cs="Arial"/>
            <w:sz w:val="16"/>
            <w:szCs w:val="16"/>
            <w:lang w:val="en-US"/>
          </w:rPr>
          <w:t>oxranatrudablag</w:t>
        </w:r>
        <w:r w:rsidRPr="00557E2A">
          <w:rPr>
            <w:rStyle w:val="af0"/>
            <w:rFonts w:cs="Arial"/>
            <w:sz w:val="16"/>
            <w:szCs w:val="16"/>
          </w:rPr>
          <w:t>@</w:t>
        </w:r>
        <w:proofErr w:type="spellStart"/>
        <w:r w:rsidRPr="00557E2A">
          <w:rPr>
            <w:rStyle w:val="af0"/>
            <w:rFonts w:cs="Arial"/>
            <w:sz w:val="16"/>
            <w:szCs w:val="16"/>
          </w:rPr>
          <w:t>mail.ru</w:t>
        </w:r>
        <w:proofErr w:type="spellEnd"/>
      </w:hyperlink>
      <w:r w:rsidRPr="00557E2A">
        <w:rPr>
          <w:sz w:val="16"/>
          <w:szCs w:val="16"/>
        </w:rPr>
        <w:t>.</w:t>
      </w:r>
    </w:p>
    <w:p w:rsidR="009001ED" w:rsidRPr="00557E2A" w:rsidRDefault="009001ED" w:rsidP="00973EBE">
      <w:pPr>
        <w:pStyle w:val="ConsPlusNormal"/>
        <w:ind w:firstLine="142"/>
        <w:jc w:val="both"/>
        <w:rPr>
          <w:color w:val="000099"/>
          <w:sz w:val="16"/>
          <w:szCs w:val="16"/>
        </w:rPr>
      </w:pPr>
      <w:r w:rsidRPr="00557E2A">
        <w:rPr>
          <w:sz w:val="16"/>
          <w:szCs w:val="16"/>
        </w:rPr>
        <w:t xml:space="preserve">Получение заявителем информации по вопросам предоставления государственной услуги, а также сведений о ходе предоставления государственной услуги осуществляются </w:t>
      </w:r>
      <w:proofErr w:type="gramStart"/>
      <w:r w:rsidRPr="00557E2A">
        <w:rPr>
          <w:sz w:val="16"/>
          <w:szCs w:val="16"/>
        </w:rPr>
        <w:t>при</w:t>
      </w:r>
      <w:proofErr w:type="gramEnd"/>
      <w:r w:rsidRPr="00557E2A">
        <w:rPr>
          <w:sz w:val="16"/>
          <w:szCs w:val="16"/>
        </w:rPr>
        <w:t>:</w:t>
      </w:r>
    </w:p>
    <w:p w:rsidR="009001ED" w:rsidRPr="00557E2A" w:rsidRDefault="009001ED" w:rsidP="00973EBE">
      <w:pPr>
        <w:pStyle w:val="Standard"/>
        <w:tabs>
          <w:tab w:val="left" w:pos="1105"/>
        </w:tabs>
        <w:suppressAutoHyphens w:val="0"/>
        <w:autoSpaceDE w:val="0"/>
        <w:ind w:firstLine="142"/>
        <w:jc w:val="both"/>
        <w:rPr>
          <w:rFonts w:ascii="Arial" w:hAnsi="Arial" w:cs="Arial"/>
          <w:sz w:val="16"/>
          <w:szCs w:val="16"/>
        </w:rPr>
      </w:pPr>
      <w:r w:rsidRPr="00557E2A">
        <w:rPr>
          <w:rFonts w:ascii="Arial" w:hAnsi="Arial" w:cs="Arial"/>
          <w:sz w:val="16"/>
          <w:szCs w:val="16"/>
        </w:rPr>
        <w:t xml:space="preserve">личном </w:t>
      </w:r>
      <w:proofErr w:type="gramStart"/>
      <w:r w:rsidRPr="00557E2A">
        <w:rPr>
          <w:rFonts w:ascii="Arial" w:hAnsi="Arial" w:cs="Arial"/>
          <w:sz w:val="16"/>
          <w:szCs w:val="16"/>
        </w:rPr>
        <w:t>обращении</w:t>
      </w:r>
      <w:proofErr w:type="gramEnd"/>
      <w:r w:rsidRPr="00557E2A">
        <w:rPr>
          <w:rFonts w:ascii="Arial" w:hAnsi="Arial" w:cs="Arial"/>
          <w:sz w:val="16"/>
          <w:szCs w:val="16"/>
        </w:rPr>
        <w:t xml:space="preserve"> заявителя;</w:t>
      </w:r>
    </w:p>
    <w:p w:rsidR="009001ED" w:rsidRPr="00557E2A" w:rsidRDefault="009001ED" w:rsidP="00973EBE">
      <w:pPr>
        <w:pStyle w:val="Standard"/>
        <w:tabs>
          <w:tab w:val="left" w:pos="1105"/>
        </w:tabs>
        <w:suppressAutoHyphens w:val="0"/>
        <w:autoSpaceDE w:val="0"/>
        <w:ind w:firstLine="142"/>
        <w:jc w:val="both"/>
        <w:rPr>
          <w:rFonts w:ascii="Arial" w:hAnsi="Arial" w:cs="Arial"/>
          <w:sz w:val="16"/>
          <w:szCs w:val="16"/>
        </w:rPr>
      </w:pPr>
      <w:r w:rsidRPr="00557E2A">
        <w:rPr>
          <w:rFonts w:ascii="Arial" w:hAnsi="Arial" w:cs="Arial"/>
          <w:sz w:val="16"/>
          <w:szCs w:val="16"/>
        </w:rPr>
        <w:t xml:space="preserve">письменном </w:t>
      </w:r>
      <w:proofErr w:type="gramStart"/>
      <w:r w:rsidRPr="00557E2A">
        <w:rPr>
          <w:rFonts w:ascii="Arial" w:hAnsi="Arial" w:cs="Arial"/>
          <w:sz w:val="16"/>
          <w:szCs w:val="16"/>
        </w:rPr>
        <w:t>обращении</w:t>
      </w:r>
      <w:proofErr w:type="gramEnd"/>
      <w:r w:rsidRPr="00557E2A">
        <w:rPr>
          <w:rFonts w:ascii="Arial" w:hAnsi="Arial" w:cs="Arial"/>
          <w:sz w:val="16"/>
          <w:szCs w:val="16"/>
        </w:rPr>
        <w:t xml:space="preserve"> заявителя;</w:t>
      </w:r>
    </w:p>
    <w:p w:rsidR="009001ED" w:rsidRPr="00557E2A" w:rsidRDefault="009001ED" w:rsidP="003D715F">
      <w:pPr>
        <w:tabs>
          <w:tab w:val="right" w:pos="5400"/>
        </w:tabs>
        <w:autoSpaceDE w:val="0"/>
        <w:ind w:firstLine="142"/>
        <w:jc w:val="both"/>
        <w:rPr>
          <w:rFonts w:ascii="Arial" w:eastAsia="Arial" w:hAnsi="Arial" w:cs="Arial"/>
          <w:sz w:val="16"/>
          <w:szCs w:val="16"/>
        </w:rPr>
      </w:pPr>
      <w:proofErr w:type="gramStart"/>
      <w:r w:rsidRPr="00557E2A">
        <w:rPr>
          <w:rFonts w:ascii="Arial" w:eastAsia="Arial" w:hAnsi="Arial" w:cs="Arial"/>
          <w:sz w:val="16"/>
          <w:szCs w:val="16"/>
        </w:rPr>
        <w:t>обращении</w:t>
      </w:r>
      <w:proofErr w:type="gramEnd"/>
      <w:r w:rsidRPr="00557E2A">
        <w:rPr>
          <w:rFonts w:ascii="Arial" w:hAnsi="Arial" w:cs="Arial"/>
          <w:sz w:val="16"/>
          <w:szCs w:val="16"/>
        </w:rPr>
        <w:t xml:space="preserve"> зая</w:t>
      </w:r>
      <w:r w:rsidRPr="00557E2A">
        <w:rPr>
          <w:rFonts w:ascii="Arial" w:eastAsia="Arial" w:hAnsi="Arial" w:cs="Arial"/>
          <w:sz w:val="16"/>
          <w:szCs w:val="16"/>
        </w:rPr>
        <w:t>вителя</w:t>
      </w:r>
      <w:r w:rsidRPr="00557E2A">
        <w:rPr>
          <w:rFonts w:ascii="Arial" w:hAnsi="Arial" w:cs="Arial"/>
          <w:sz w:val="16"/>
          <w:szCs w:val="16"/>
        </w:rPr>
        <w:t xml:space="preserve"> по телефону    8(86549) 5-21-51</w:t>
      </w:r>
      <w:r w:rsidRPr="00557E2A">
        <w:rPr>
          <w:rFonts w:ascii="Arial" w:eastAsia="Arial" w:hAnsi="Arial" w:cs="Arial"/>
          <w:sz w:val="16"/>
          <w:szCs w:val="16"/>
        </w:rPr>
        <w:t>.</w:t>
      </w:r>
    </w:p>
    <w:p w:rsidR="009001ED" w:rsidRPr="00557E2A" w:rsidRDefault="009001ED" w:rsidP="003D715F">
      <w:pPr>
        <w:pStyle w:val="ConsPlusNormal"/>
        <w:widowControl/>
        <w:ind w:firstLine="142"/>
        <w:jc w:val="both"/>
        <w:rPr>
          <w:sz w:val="16"/>
          <w:szCs w:val="16"/>
        </w:rPr>
      </w:pPr>
      <w:proofErr w:type="gramStart"/>
      <w:r w:rsidRPr="00557E2A">
        <w:rPr>
          <w:sz w:val="16"/>
          <w:szCs w:val="16"/>
        </w:rPr>
        <w:t xml:space="preserve">Информирование заявителей о предоставлении государственной услуги проводится также посредством размещения информации на официальном сайте органа по труду, федеральной государственной информационной системе «Единый портал государственных и муниципальных услуг (функций)» </w:t>
      </w:r>
      <w:proofErr w:type="spellStart"/>
      <w:r w:rsidRPr="00557E2A">
        <w:rPr>
          <w:sz w:val="16"/>
          <w:szCs w:val="16"/>
        </w:rPr>
        <w:t>www.gosuslugi.ru</w:t>
      </w:r>
      <w:proofErr w:type="spellEnd"/>
      <w:r w:rsidRPr="00557E2A">
        <w:rPr>
          <w:sz w:val="16"/>
          <w:szCs w:val="16"/>
        </w:rPr>
        <w:t xml:space="preserve"> (далее – Единый портал),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roofErr w:type="gramEnd"/>
      <w:r w:rsidRPr="00557E2A">
        <w:rPr>
          <w:sz w:val="16"/>
          <w:szCs w:val="16"/>
        </w:rPr>
        <w:t>» www.26gosuslugi.ru (далее – региональный портал), через многофункциональные центры предоставления государственных и муниципальных услуг (далее – МФЦ).</w:t>
      </w:r>
    </w:p>
    <w:p w:rsidR="009001ED" w:rsidRPr="00557E2A" w:rsidRDefault="009001ED" w:rsidP="003D715F">
      <w:pPr>
        <w:pStyle w:val="ConsPlusNormal"/>
        <w:widowControl/>
        <w:ind w:firstLine="142"/>
        <w:jc w:val="both"/>
        <w:rPr>
          <w:sz w:val="16"/>
          <w:szCs w:val="16"/>
        </w:rPr>
      </w:pPr>
      <w:r w:rsidRPr="00557E2A">
        <w:rPr>
          <w:sz w:val="16"/>
          <w:szCs w:val="16"/>
        </w:rPr>
        <w:t>На информационных стендах в здании органа по труду, официальном сайте органа по труду, Едином портале и региональном портале размещается и поддерживается в актуальном состоянии следующая информация:</w:t>
      </w:r>
    </w:p>
    <w:p w:rsidR="009001ED" w:rsidRPr="00557E2A" w:rsidRDefault="009001ED" w:rsidP="003D715F">
      <w:pPr>
        <w:autoSpaceDE w:val="0"/>
        <w:ind w:firstLine="142"/>
        <w:jc w:val="both"/>
        <w:rPr>
          <w:rFonts w:ascii="Arial" w:hAnsi="Arial" w:cs="Arial"/>
          <w:sz w:val="16"/>
          <w:szCs w:val="16"/>
        </w:rPr>
      </w:pPr>
      <w:r w:rsidRPr="00557E2A">
        <w:rPr>
          <w:rFonts w:ascii="Arial" w:eastAsia="Arial" w:hAnsi="Arial" w:cs="Arial"/>
          <w:sz w:val="16"/>
          <w:szCs w:val="16"/>
        </w:rPr>
        <w:t>текст</w:t>
      </w:r>
      <w:r w:rsidRPr="00557E2A">
        <w:rPr>
          <w:rFonts w:ascii="Arial" w:hAnsi="Arial" w:cs="Arial"/>
          <w:sz w:val="16"/>
          <w:szCs w:val="16"/>
        </w:rPr>
        <w:t xml:space="preserve"> настоящего Административного регламента;</w:t>
      </w:r>
    </w:p>
    <w:p w:rsidR="009001ED" w:rsidRPr="00557E2A" w:rsidRDefault="00A85C40" w:rsidP="003D715F">
      <w:pPr>
        <w:autoSpaceDE w:val="0"/>
        <w:ind w:firstLine="142"/>
        <w:jc w:val="both"/>
        <w:rPr>
          <w:rFonts w:ascii="Arial" w:eastAsia="Arial" w:hAnsi="Arial" w:cs="Arial"/>
          <w:sz w:val="16"/>
          <w:szCs w:val="16"/>
        </w:rPr>
      </w:pPr>
      <w:hyperlink r:id="rId52" w:history="1">
        <w:r w:rsidR="009001ED" w:rsidRPr="00557E2A">
          <w:rPr>
            <w:rStyle w:val="af0"/>
            <w:rFonts w:ascii="Arial" w:hAnsi="Arial" w:cs="Arial"/>
            <w:color w:val="auto"/>
            <w:sz w:val="16"/>
            <w:szCs w:val="16"/>
          </w:rPr>
          <w:t>блок-схема</w:t>
        </w:r>
      </w:hyperlink>
      <w:r w:rsidR="009001ED" w:rsidRPr="00557E2A">
        <w:rPr>
          <w:rFonts w:ascii="Arial" w:hAnsi="Arial" w:cs="Arial"/>
          <w:sz w:val="16"/>
          <w:szCs w:val="16"/>
        </w:rPr>
        <w:t xml:space="preserve"> последовательности административных действий при пр</w:t>
      </w:r>
      <w:r w:rsidR="009001ED" w:rsidRPr="00557E2A">
        <w:rPr>
          <w:rFonts w:ascii="Arial" w:eastAsia="Arial" w:hAnsi="Arial" w:cs="Arial"/>
          <w:sz w:val="16"/>
          <w:szCs w:val="16"/>
        </w:rPr>
        <w:t>едоставлении</w:t>
      </w:r>
      <w:r w:rsidR="009001ED" w:rsidRPr="00557E2A">
        <w:rPr>
          <w:rFonts w:ascii="Arial" w:hAnsi="Arial" w:cs="Arial"/>
          <w:sz w:val="16"/>
          <w:szCs w:val="16"/>
        </w:rPr>
        <w:t xml:space="preserve">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r w:rsidR="009001ED" w:rsidRPr="00557E2A">
        <w:rPr>
          <w:rFonts w:ascii="Arial" w:eastAsia="Arial" w:hAnsi="Arial" w:cs="Arial"/>
          <w:sz w:val="16"/>
          <w:szCs w:val="16"/>
        </w:rPr>
        <w:t>,</w:t>
      </w:r>
      <w:r w:rsidR="009001ED" w:rsidRPr="00557E2A">
        <w:rPr>
          <w:rFonts w:ascii="Arial" w:hAnsi="Arial" w:cs="Arial"/>
          <w:sz w:val="16"/>
          <w:szCs w:val="16"/>
        </w:rPr>
        <w:t xml:space="preserve"> указанная в </w:t>
      </w:r>
      <w:r w:rsidR="009001ED" w:rsidRPr="00557E2A">
        <w:rPr>
          <w:rFonts w:ascii="Arial" w:eastAsia="Arial" w:hAnsi="Arial" w:cs="Arial"/>
          <w:sz w:val="16"/>
          <w:szCs w:val="16"/>
        </w:rPr>
        <w:t>приложении</w:t>
      </w:r>
      <w:r w:rsidR="009001ED" w:rsidRPr="00557E2A">
        <w:rPr>
          <w:rFonts w:ascii="Arial" w:hAnsi="Arial" w:cs="Arial"/>
          <w:sz w:val="16"/>
          <w:szCs w:val="16"/>
        </w:rPr>
        <w:t xml:space="preserve"> 1 к Административному ре</w:t>
      </w:r>
      <w:r w:rsidR="009001ED" w:rsidRPr="00557E2A">
        <w:rPr>
          <w:rFonts w:ascii="Arial" w:eastAsia="Arial" w:hAnsi="Arial" w:cs="Arial"/>
          <w:sz w:val="16"/>
          <w:szCs w:val="16"/>
        </w:rPr>
        <w:t>гламенту;</w:t>
      </w:r>
    </w:p>
    <w:p w:rsidR="009001ED" w:rsidRPr="00557E2A" w:rsidRDefault="009001ED" w:rsidP="003D715F">
      <w:pPr>
        <w:autoSpaceDE w:val="0"/>
        <w:ind w:firstLine="142"/>
        <w:jc w:val="both"/>
        <w:rPr>
          <w:rFonts w:ascii="Arial" w:hAnsi="Arial" w:cs="Arial"/>
          <w:sz w:val="16"/>
          <w:szCs w:val="16"/>
        </w:rPr>
      </w:pPr>
      <w:r w:rsidRPr="00557E2A">
        <w:rPr>
          <w:rFonts w:ascii="Arial" w:eastAsia="Arial" w:hAnsi="Arial" w:cs="Arial"/>
          <w:sz w:val="16"/>
          <w:szCs w:val="16"/>
        </w:rPr>
        <w:t>график</w:t>
      </w:r>
      <w:r w:rsidRPr="00557E2A">
        <w:rPr>
          <w:rFonts w:ascii="Arial" w:hAnsi="Arial" w:cs="Arial"/>
          <w:sz w:val="16"/>
          <w:szCs w:val="16"/>
        </w:rPr>
        <w:t xml:space="preserve"> работы органа по труду, почтовый адрес, номера телефонов, а</w:t>
      </w:r>
      <w:r w:rsidRPr="00557E2A">
        <w:rPr>
          <w:rFonts w:ascii="Arial" w:eastAsia="Arial" w:hAnsi="Arial" w:cs="Arial"/>
          <w:sz w:val="16"/>
          <w:szCs w:val="16"/>
        </w:rPr>
        <w:t>дреса</w:t>
      </w:r>
      <w:r w:rsidRPr="00557E2A">
        <w:rPr>
          <w:rFonts w:ascii="Arial" w:hAnsi="Arial" w:cs="Arial"/>
          <w:sz w:val="16"/>
          <w:szCs w:val="16"/>
        </w:rPr>
        <w:t xml:space="preserve"> Интернет-сайта и электронной почты, по которым заявители могут п</w:t>
      </w:r>
      <w:r w:rsidRPr="00557E2A">
        <w:rPr>
          <w:rFonts w:ascii="Arial" w:eastAsia="Arial" w:hAnsi="Arial" w:cs="Arial"/>
          <w:sz w:val="16"/>
          <w:szCs w:val="16"/>
        </w:rPr>
        <w:t>олучать</w:t>
      </w:r>
      <w:r w:rsidRPr="00557E2A">
        <w:rPr>
          <w:rFonts w:ascii="Arial" w:hAnsi="Arial" w:cs="Arial"/>
          <w:sz w:val="16"/>
          <w:szCs w:val="16"/>
        </w:rPr>
        <w:t xml:space="preserve"> н</w:t>
      </w:r>
      <w:r w:rsidRPr="00557E2A">
        <w:rPr>
          <w:rFonts w:ascii="Arial" w:eastAsia="Arial" w:hAnsi="Arial" w:cs="Arial"/>
          <w:sz w:val="16"/>
          <w:szCs w:val="16"/>
        </w:rPr>
        <w:t>еобходимую</w:t>
      </w:r>
      <w:r w:rsidRPr="00557E2A">
        <w:rPr>
          <w:rFonts w:ascii="Arial" w:hAnsi="Arial" w:cs="Arial"/>
          <w:sz w:val="16"/>
          <w:szCs w:val="16"/>
        </w:rPr>
        <w:t xml:space="preserve"> информацию и документы.</w:t>
      </w:r>
    </w:p>
    <w:p w:rsidR="009001ED" w:rsidRPr="00557E2A" w:rsidRDefault="009001ED" w:rsidP="003D715F">
      <w:pPr>
        <w:autoSpaceDN w:val="0"/>
        <w:adjustRightInd w:val="0"/>
        <w:ind w:firstLine="142"/>
        <w:jc w:val="both"/>
        <w:rPr>
          <w:rFonts w:ascii="Arial" w:hAnsi="Arial" w:cs="Arial"/>
          <w:sz w:val="16"/>
          <w:szCs w:val="16"/>
        </w:rPr>
      </w:pPr>
      <w:proofErr w:type="gramStart"/>
      <w:r w:rsidRPr="00557E2A">
        <w:rPr>
          <w:rFonts w:ascii="Arial" w:hAnsi="Arial" w:cs="Arial"/>
          <w:sz w:val="16"/>
          <w:szCs w:val="16"/>
        </w:rPr>
        <w:t>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государственной информационной системе Ставропольского края «Региональный реестр государственных услуг (функций)», размещенная на Едином портале, региональном портале и официальном сайте органа по труду   предоставляется заявителю бесплатно.</w:t>
      </w:r>
      <w:proofErr w:type="gramEnd"/>
    </w:p>
    <w:p w:rsidR="009001ED" w:rsidRPr="00557E2A" w:rsidRDefault="009001ED" w:rsidP="003D715F">
      <w:pPr>
        <w:autoSpaceDE w:val="0"/>
        <w:ind w:firstLine="142"/>
        <w:jc w:val="both"/>
        <w:rPr>
          <w:rFonts w:ascii="Arial" w:hAnsi="Arial" w:cs="Arial"/>
          <w:sz w:val="16"/>
          <w:szCs w:val="16"/>
        </w:rPr>
      </w:pPr>
      <w:proofErr w:type="gramStart"/>
      <w:r w:rsidRPr="00557E2A">
        <w:rPr>
          <w:rFonts w:ascii="Arial" w:hAnsi="Arial" w:cs="Arial"/>
          <w:sz w:val="16"/>
          <w:szCs w:val="16"/>
        </w:rPr>
        <w:t>Доступ к информации о сроках и порядке предоставления государственной услуги, размещенной на Едином портале, региональном портале и официальном сайте органа по труду,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w:t>
      </w:r>
      <w:proofErr w:type="gramEnd"/>
      <w:r w:rsidRPr="00557E2A">
        <w:rPr>
          <w:rFonts w:ascii="Arial" w:hAnsi="Arial" w:cs="Arial"/>
          <w:sz w:val="16"/>
          <w:szCs w:val="16"/>
        </w:rPr>
        <w:t xml:space="preserve"> им персональных данных.</w:t>
      </w:r>
    </w:p>
    <w:p w:rsidR="009001ED" w:rsidRPr="00557E2A" w:rsidRDefault="009001ED" w:rsidP="003D715F">
      <w:pPr>
        <w:pStyle w:val="1"/>
        <w:keepNext w:val="0"/>
        <w:ind w:right="851" w:firstLine="142"/>
        <w:rPr>
          <w:rFonts w:ascii="Arial" w:eastAsia="Lucida Sans Unicode" w:hAnsi="Arial" w:cs="Arial"/>
          <w:b w:val="0"/>
          <w:bCs/>
          <w:sz w:val="16"/>
          <w:szCs w:val="16"/>
        </w:rPr>
      </w:pPr>
    </w:p>
    <w:p w:rsidR="009001ED" w:rsidRPr="00557E2A" w:rsidRDefault="009001ED" w:rsidP="003D715F">
      <w:pPr>
        <w:pStyle w:val="1"/>
        <w:keepNext w:val="0"/>
        <w:spacing w:line="240" w:lineRule="auto"/>
        <w:ind w:right="851" w:firstLine="142"/>
        <w:rPr>
          <w:rFonts w:ascii="Arial" w:hAnsi="Arial" w:cs="Arial"/>
          <w:b w:val="0"/>
          <w:bCs/>
          <w:sz w:val="16"/>
          <w:szCs w:val="16"/>
        </w:rPr>
      </w:pPr>
      <w:r w:rsidRPr="00557E2A">
        <w:rPr>
          <w:rFonts w:ascii="Arial" w:hAnsi="Arial" w:cs="Arial"/>
          <w:b w:val="0"/>
          <w:bCs/>
          <w:sz w:val="16"/>
          <w:szCs w:val="16"/>
        </w:rPr>
        <w:t>2. Стандарт предоставления государственной услуги</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 xml:space="preserve">2.1. Наименование государственной услуги –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 </w:t>
      </w:r>
    </w:p>
    <w:p w:rsidR="009001ED" w:rsidRPr="00557E2A" w:rsidRDefault="009001ED" w:rsidP="003D715F">
      <w:pPr>
        <w:ind w:firstLine="142"/>
        <w:jc w:val="both"/>
        <w:rPr>
          <w:rFonts w:ascii="Arial" w:hAnsi="Arial" w:cs="Arial"/>
          <w:sz w:val="16"/>
          <w:szCs w:val="16"/>
        </w:rPr>
      </w:pPr>
      <w:r w:rsidRPr="00557E2A">
        <w:rPr>
          <w:rFonts w:ascii="Arial" w:hAnsi="Arial" w:cs="Arial"/>
          <w:sz w:val="16"/>
          <w:szCs w:val="16"/>
        </w:rPr>
        <w:lastRenderedPageBreak/>
        <w:t>2.2. Наименование органа, предоставляющего государственную услугу</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 xml:space="preserve">Государственная услуга предоставляется органом по труду.  </w:t>
      </w:r>
      <w:r w:rsidRPr="00557E2A">
        <w:rPr>
          <w:rFonts w:ascii="Arial" w:eastAsia="Arial" w:hAnsi="Arial" w:cs="Arial"/>
          <w:sz w:val="16"/>
          <w:szCs w:val="16"/>
        </w:rPr>
        <w:t>Предоставление</w:t>
      </w:r>
      <w:r w:rsidRPr="00557E2A">
        <w:rPr>
          <w:rFonts w:ascii="Arial" w:hAnsi="Arial" w:cs="Arial"/>
          <w:sz w:val="16"/>
          <w:szCs w:val="16"/>
        </w:rPr>
        <w:t xml:space="preserve"> государственной услуги также может осуществляться МФЦ при наличии соответствующего соглашения.</w:t>
      </w:r>
    </w:p>
    <w:p w:rsidR="009001ED" w:rsidRPr="00557E2A" w:rsidRDefault="009001ED" w:rsidP="003D715F">
      <w:pPr>
        <w:autoSpaceDE w:val="0"/>
        <w:ind w:firstLine="142"/>
        <w:jc w:val="both"/>
        <w:rPr>
          <w:rFonts w:ascii="Arial" w:hAnsi="Arial" w:cs="Arial"/>
          <w:sz w:val="16"/>
          <w:szCs w:val="16"/>
        </w:rPr>
      </w:pPr>
      <w:proofErr w:type="gramStart"/>
      <w:r w:rsidRPr="00557E2A">
        <w:rPr>
          <w:rFonts w:ascii="Arial" w:hAnsi="Arial" w:cs="Arial"/>
          <w:sz w:val="16"/>
          <w:szCs w:val="16"/>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53" w:history="1">
        <w:r w:rsidRPr="00557E2A">
          <w:rPr>
            <w:rStyle w:val="af0"/>
            <w:rFonts w:ascii="Arial" w:hAnsi="Arial" w:cs="Arial"/>
            <w:color w:val="auto"/>
            <w:sz w:val="16"/>
            <w:szCs w:val="16"/>
          </w:rPr>
          <w:t>Перечень</w:t>
        </w:r>
      </w:hyperlink>
      <w:r w:rsidRPr="00557E2A">
        <w:rPr>
          <w:rFonts w:ascii="Arial" w:hAnsi="Arial" w:cs="Arial"/>
          <w:sz w:val="16"/>
          <w:szCs w:val="16"/>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утверждаемый правовым актом</w:t>
      </w:r>
      <w:proofErr w:type="gramEnd"/>
      <w:r w:rsidRPr="00557E2A">
        <w:rPr>
          <w:rFonts w:ascii="Arial" w:hAnsi="Arial" w:cs="Arial"/>
          <w:sz w:val="16"/>
          <w:szCs w:val="16"/>
        </w:rPr>
        <w:t xml:space="preserve"> Правительства Ставропольского края.</w:t>
      </w:r>
    </w:p>
    <w:p w:rsidR="009001ED" w:rsidRPr="00557E2A" w:rsidRDefault="009001ED" w:rsidP="003D715F">
      <w:pPr>
        <w:pStyle w:val="ab"/>
        <w:spacing w:after="0"/>
        <w:ind w:firstLine="142"/>
        <w:jc w:val="both"/>
        <w:rPr>
          <w:rFonts w:ascii="Arial" w:eastAsia="Times New Roman" w:hAnsi="Arial" w:cs="Arial"/>
          <w:sz w:val="16"/>
          <w:szCs w:val="16"/>
        </w:rPr>
      </w:pPr>
      <w:r w:rsidRPr="00557E2A">
        <w:rPr>
          <w:rFonts w:ascii="Arial" w:eastAsia="Times New Roman" w:hAnsi="Arial" w:cs="Arial"/>
          <w:sz w:val="16"/>
          <w:szCs w:val="16"/>
        </w:rPr>
        <w:t>2.3. Описание результата предоставления государственной услуги</w:t>
      </w:r>
    </w:p>
    <w:p w:rsidR="009001ED" w:rsidRPr="00557E2A" w:rsidRDefault="009001ED" w:rsidP="003D715F">
      <w:pPr>
        <w:pStyle w:val="ab"/>
        <w:spacing w:after="0"/>
        <w:ind w:firstLine="142"/>
        <w:jc w:val="both"/>
        <w:rPr>
          <w:rFonts w:ascii="Arial" w:hAnsi="Arial" w:cs="Arial"/>
          <w:sz w:val="16"/>
          <w:szCs w:val="16"/>
        </w:rPr>
      </w:pPr>
      <w:r w:rsidRPr="00557E2A">
        <w:rPr>
          <w:rFonts w:ascii="Arial" w:eastAsia="Times New Roman" w:hAnsi="Arial" w:cs="Arial"/>
          <w:sz w:val="16"/>
          <w:szCs w:val="16"/>
        </w:rPr>
        <w:t xml:space="preserve">Результатом предоставления </w:t>
      </w:r>
      <w:r w:rsidRPr="00557E2A">
        <w:rPr>
          <w:rFonts w:ascii="Arial" w:hAnsi="Arial" w:cs="Arial"/>
          <w:sz w:val="16"/>
          <w:szCs w:val="16"/>
        </w:rPr>
        <w:t>государственной</w:t>
      </w:r>
      <w:r w:rsidRPr="00557E2A">
        <w:rPr>
          <w:rFonts w:ascii="Arial" w:eastAsia="Times New Roman" w:hAnsi="Arial" w:cs="Arial"/>
          <w:sz w:val="16"/>
          <w:szCs w:val="16"/>
        </w:rPr>
        <w:t xml:space="preserve"> </w:t>
      </w:r>
      <w:r w:rsidRPr="00557E2A">
        <w:rPr>
          <w:rFonts w:ascii="Arial" w:hAnsi="Arial" w:cs="Arial"/>
          <w:sz w:val="16"/>
          <w:szCs w:val="16"/>
        </w:rPr>
        <w:t>услуги</w:t>
      </w:r>
      <w:r w:rsidRPr="00557E2A">
        <w:rPr>
          <w:rFonts w:ascii="Arial" w:eastAsia="Times New Roman" w:hAnsi="Arial" w:cs="Arial"/>
          <w:sz w:val="16"/>
          <w:szCs w:val="16"/>
        </w:rPr>
        <w:t xml:space="preserve"> </w:t>
      </w:r>
      <w:r w:rsidRPr="00557E2A">
        <w:rPr>
          <w:rFonts w:ascii="Arial" w:hAnsi="Arial" w:cs="Arial"/>
          <w:sz w:val="16"/>
          <w:szCs w:val="16"/>
        </w:rPr>
        <w:t>является:</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уведомительная регистрация коллективного договора, соглашения с занесением соответствующей информации в журнал учета запросов заявителей по уведомительной регистрации коллективных договоров, соглашений (далее – журнал учета запросов заявителей) по форме согласно приложению 2 к Административному регламенту, и выдача (направление) заявителю уведомления о регистрации коллективного договора, соглашения;</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отказ в предоставлении государственной услуги с уведомлением заявителя и занесением соответствующей информации в журнал учета запросов заявителей.</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2.4. Срок предоставления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Срок предоставления государственной услуги не может превышать 30 календарных дней со дня регистрации запроса и документов, необходимых для предоставления государственной услуги, в органе по труду.</w:t>
      </w:r>
    </w:p>
    <w:p w:rsidR="009001ED" w:rsidRPr="00557E2A" w:rsidRDefault="009001ED" w:rsidP="003D715F">
      <w:pPr>
        <w:pStyle w:val="Standard"/>
        <w:suppressAutoHyphens w:val="0"/>
        <w:ind w:firstLine="142"/>
        <w:jc w:val="both"/>
        <w:rPr>
          <w:rFonts w:ascii="Arial" w:hAnsi="Arial" w:cs="Arial"/>
          <w:sz w:val="16"/>
          <w:szCs w:val="16"/>
          <w:lang w:eastAsia="ru-RU"/>
        </w:rPr>
      </w:pPr>
      <w:r w:rsidRPr="00557E2A">
        <w:rPr>
          <w:rFonts w:ascii="Arial" w:hAnsi="Arial" w:cs="Arial"/>
          <w:sz w:val="16"/>
          <w:szCs w:val="16"/>
        </w:rPr>
        <w:t>Возможность приостановления предоставления государственной услуги</w:t>
      </w:r>
      <w:r w:rsidRPr="00557E2A">
        <w:rPr>
          <w:rFonts w:ascii="Arial" w:hAnsi="Arial" w:cs="Arial"/>
          <w:sz w:val="16"/>
          <w:szCs w:val="16"/>
          <w:lang w:eastAsia="ru-RU"/>
        </w:rPr>
        <w:t xml:space="preserve"> нормативными правовыми актами Российской Федерации, нормативными правовыми актами Ставропольского края не предусмотрена.</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Срок выдачи (направления) уведомления об отказе в предоставлении государственной услуги не может превышать 3 рабочих дней со дня регистрации запроса и документов, необходимых для предоставления государственной услуги, в органе по труду.</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2.5. 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 xml:space="preserve">Предоставление государственной услуги осуществляется в соответствии </w:t>
      </w:r>
      <w:proofErr w:type="gramStart"/>
      <w:r w:rsidRPr="00557E2A">
        <w:rPr>
          <w:rFonts w:ascii="Arial" w:hAnsi="Arial" w:cs="Arial"/>
          <w:sz w:val="16"/>
          <w:szCs w:val="16"/>
        </w:rPr>
        <w:t>с</w:t>
      </w:r>
      <w:proofErr w:type="gramEnd"/>
      <w:r w:rsidRPr="00557E2A">
        <w:rPr>
          <w:rFonts w:ascii="Arial" w:hAnsi="Arial" w:cs="Arial"/>
          <w:sz w:val="16"/>
          <w:szCs w:val="16"/>
        </w:rPr>
        <w:t xml:space="preserve">: </w:t>
      </w:r>
    </w:p>
    <w:p w:rsidR="003D715F" w:rsidRPr="00557E2A" w:rsidRDefault="009001ED" w:rsidP="003D715F">
      <w:pPr>
        <w:ind w:firstLine="142"/>
        <w:jc w:val="both"/>
        <w:rPr>
          <w:rFonts w:ascii="Arial" w:hAnsi="Arial" w:cs="Arial"/>
          <w:sz w:val="16"/>
          <w:szCs w:val="16"/>
        </w:rPr>
      </w:pPr>
      <w:r w:rsidRPr="00557E2A">
        <w:rPr>
          <w:rFonts w:ascii="Arial" w:hAnsi="Arial" w:cs="Arial"/>
          <w:sz w:val="16"/>
          <w:szCs w:val="16"/>
        </w:rPr>
        <w:t>Конституцией Российской Федерации</w:t>
      </w:r>
      <w:r w:rsidR="003D715F" w:rsidRPr="00557E2A">
        <w:rPr>
          <w:rStyle w:val="affd"/>
          <w:rFonts w:ascii="Arial" w:hAnsi="Arial" w:cs="Arial"/>
          <w:sz w:val="16"/>
          <w:szCs w:val="16"/>
        </w:rPr>
        <w:endnoteReference w:id="10"/>
      </w:r>
      <w:r w:rsidR="003D715F" w:rsidRPr="00557E2A">
        <w:rPr>
          <w:rFonts w:ascii="Arial" w:hAnsi="Arial" w:cs="Arial"/>
          <w:sz w:val="16"/>
          <w:szCs w:val="16"/>
        </w:rPr>
        <w:t>;</w:t>
      </w:r>
    </w:p>
    <w:p w:rsidR="003D715F" w:rsidRPr="00557E2A" w:rsidRDefault="003D715F" w:rsidP="003D715F">
      <w:pPr>
        <w:ind w:firstLine="142"/>
        <w:jc w:val="both"/>
        <w:rPr>
          <w:rFonts w:ascii="Arial" w:hAnsi="Arial" w:cs="Arial"/>
          <w:sz w:val="16"/>
          <w:szCs w:val="16"/>
        </w:rPr>
      </w:pPr>
      <w:r w:rsidRPr="00557E2A">
        <w:rPr>
          <w:rFonts w:ascii="Arial" w:hAnsi="Arial" w:cs="Arial"/>
          <w:sz w:val="16"/>
          <w:szCs w:val="16"/>
        </w:rPr>
        <w:t>Трудовым кодексом Российской Федерации</w:t>
      </w:r>
      <w:r w:rsidRPr="00557E2A">
        <w:rPr>
          <w:rStyle w:val="affd"/>
          <w:rFonts w:ascii="Arial" w:hAnsi="Arial" w:cs="Arial"/>
          <w:sz w:val="16"/>
          <w:szCs w:val="16"/>
        </w:rPr>
        <w:endnoteReference w:id="11"/>
      </w:r>
      <w:r w:rsidRPr="00557E2A">
        <w:rPr>
          <w:rFonts w:ascii="Arial" w:hAnsi="Arial" w:cs="Arial"/>
          <w:sz w:val="16"/>
          <w:szCs w:val="16"/>
        </w:rPr>
        <w:t>;</w:t>
      </w:r>
    </w:p>
    <w:p w:rsidR="003D715F" w:rsidRPr="00557E2A" w:rsidRDefault="003D715F" w:rsidP="003D715F">
      <w:pPr>
        <w:ind w:firstLine="142"/>
        <w:jc w:val="both"/>
        <w:rPr>
          <w:rFonts w:ascii="Arial" w:hAnsi="Arial" w:cs="Arial"/>
          <w:sz w:val="16"/>
          <w:szCs w:val="16"/>
        </w:rPr>
      </w:pPr>
      <w:r w:rsidRPr="00557E2A">
        <w:rPr>
          <w:rFonts w:ascii="Arial" w:hAnsi="Arial" w:cs="Arial"/>
          <w:sz w:val="16"/>
          <w:szCs w:val="16"/>
        </w:rPr>
        <w:t xml:space="preserve">федеральными законами </w:t>
      </w:r>
      <w:proofErr w:type="gramStart"/>
      <w:r w:rsidRPr="00557E2A">
        <w:rPr>
          <w:rFonts w:ascii="Arial" w:hAnsi="Arial" w:cs="Arial"/>
          <w:sz w:val="16"/>
          <w:szCs w:val="16"/>
        </w:rPr>
        <w:t>от</w:t>
      </w:r>
      <w:proofErr w:type="gramEnd"/>
      <w:r w:rsidRPr="00557E2A">
        <w:rPr>
          <w:rFonts w:ascii="Arial" w:hAnsi="Arial" w:cs="Arial"/>
          <w:sz w:val="16"/>
          <w:szCs w:val="16"/>
        </w:rPr>
        <w:t>:</w:t>
      </w:r>
    </w:p>
    <w:p w:rsidR="003D715F" w:rsidRPr="00557E2A" w:rsidRDefault="003D715F" w:rsidP="003D715F">
      <w:pPr>
        <w:ind w:firstLine="142"/>
        <w:jc w:val="both"/>
        <w:rPr>
          <w:rFonts w:ascii="Arial" w:hAnsi="Arial" w:cs="Arial"/>
          <w:sz w:val="16"/>
          <w:szCs w:val="16"/>
        </w:rPr>
      </w:pPr>
      <w:r w:rsidRPr="00557E2A">
        <w:rPr>
          <w:rFonts w:ascii="Arial" w:hAnsi="Arial" w:cs="Arial"/>
          <w:sz w:val="16"/>
          <w:szCs w:val="16"/>
        </w:rPr>
        <w:t>24 ноября 1995 года № 181-ФЗ «О социальной защите инвалидов в Российской Федерации»</w:t>
      </w:r>
      <w:r w:rsidRPr="00557E2A">
        <w:rPr>
          <w:rStyle w:val="affd"/>
          <w:rFonts w:ascii="Arial" w:hAnsi="Arial" w:cs="Arial"/>
          <w:sz w:val="16"/>
          <w:szCs w:val="16"/>
        </w:rPr>
        <w:endnoteReference w:id="12"/>
      </w:r>
      <w:r w:rsidRPr="00557E2A">
        <w:rPr>
          <w:rFonts w:ascii="Arial" w:hAnsi="Arial" w:cs="Arial"/>
          <w:sz w:val="16"/>
          <w:szCs w:val="16"/>
        </w:rPr>
        <w:t>;</w:t>
      </w:r>
    </w:p>
    <w:p w:rsidR="009001ED" w:rsidRPr="00557E2A" w:rsidRDefault="003D715F" w:rsidP="003D715F">
      <w:pPr>
        <w:ind w:firstLine="142"/>
        <w:jc w:val="both"/>
        <w:rPr>
          <w:rFonts w:ascii="Arial" w:hAnsi="Arial" w:cs="Arial"/>
          <w:sz w:val="16"/>
          <w:szCs w:val="16"/>
        </w:rPr>
      </w:pPr>
      <w:r w:rsidRPr="00557E2A">
        <w:rPr>
          <w:rFonts w:ascii="Arial" w:hAnsi="Arial" w:cs="Arial"/>
          <w:sz w:val="16"/>
          <w:szCs w:val="16"/>
        </w:rPr>
        <w:t>02 мая 2006 года № 59-ФЗ «О порядке рассмотрения обращений граждан Российской Федерации»</w:t>
      </w:r>
      <w:r w:rsidRPr="00557E2A">
        <w:rPr>
          <w:rStyle w:val="affd"/>
          <w:rFonts w:ascii="Arial" w:hAnsi="Arial" w:cs="Arial"/>
          <w:sz w:val="16"/>
          <w:szCs w:val="16"/>
        </w:rPr>
        <w:endnoteReference w:id="13"/>
      </w:r>
      <w:r w:rsidRPr="00557E2A">
        <w:rPr>
          <w:rFonts w:ascii="Arial" w:hAnsi="Arial" w:cs="Arial"/>
          <w:sz w:val="16"/>
          <w:szCs w:val="16"/>
        </w:rPr>
        <w:t>;</w:t>
      </w:r>
    </w:p>
    <w:p w:rsidR="009001ED" w:rsidRPr="00557E2A" w:rsidRDefault="009001ED" w:rsidP="003D715F">
      <w:pPr>
        <w:ind w:firstLine="142"/>
        <w:jc w:val="both"/>
        <w:rPr>
          <w:rFonts w:ascii="Arial" w:hAnsi="Arial" w:cs="Arial"/>
          <w:sz w:val="16"/>
          <w:szCs w:val="16"/>
        </w:rPr>
      </w:pPr>
      <w:r w:rsidRPr="00557E2A">
        <w:rPr>
          <w:rFonts w:ascii="Arial" w:hAnsi="Arial" w:cs="Arial"/>
          <w:sz w:val="16"/>
          <w:szCs w:val="16"/>
        </w:rPr>
        <w:t>27 июля 2006 года № 152-ФЗ «О персональных данных»</w:t>
      </w:r>
      <w:r w:rsidRPr="00557E2A">
        <w:rPr>
          <w:rStyle w:val="affd"/>
          <w:rFonts w:ascii="Arial" w:hAnsi="Arial" w:cs="Arial"/>
          <w:sz w:val="16"/>
          <w:szCs w:val="16"/>
        </w:rPr>
        <w:endnoteReference w:id="14"/>
      </w:r>
      <w:r w:rsidRPr="00557E2A">
        <w:rPr>
          <w:rFonts w:ascii="Arial" w:hAnsi="Arial" w:cs="Arial"/>
          <w:sz w:val="16"/>
          <w:szCs w:val="16"/>
        </w:rPr>
        <w:t>;</w:t>
      </w:r>
    </w:p>
    <w:p w:rsidR="009001ED" w:rsidRPr="00557E2A" w:rsidRDefault="009001ED" w:rsidP="003D715F">
      <w:pPr>
        <w:ind w:firstLine="142"/>
        <w:jc w:val="both"/>
        <w:rPr>
          <w:rFonts w:ascii="Arial" w:hAnsi="Arial" w:cs="Arial"/>
          <w:sz w:val="16"/>
          <w:szCs w:val="16"/>
        </w:rPr>
      </w:pPr>
      <w:r w:rsidRPr="00557E2A">
        <w:rPr>
          <w:rFonts w:ascii="Arial" w:hAnsi="Arial" w:cs="Arial"/>
          <w:sz w:val="16"/>
          <w:szCs w:val="16"/>
        </w:rPr>
        <w:t>27 июля 2010 года № 210-ФЗ «Об организации предоставления государственных и муниципальных услуг»</w:t>
      </w:r>
      <w:r w:rsidRPr="00557E2A">
        <w:rPr>
          <w:rStyle w:val="affd"/>
          <w:rFonts w:ascii="Arial" w:hAnsi="Arial" w:cs="Arial"/>
          <w:sz w:val="16"/>
          <w:szCs w:val="16"/>
        </w:rPr>
        <w:endnoteReference w:id="15"/>
      </w:r>
      <w:r w:rsidRPr="00557E2A">
        <w:rPr>
          <w:rFonts w:ascii="Arial" w:hAnsi="Arial" w:cs="Arial"/>
          <w:sz w:val="16"/>
          <w:szCs w:val="16"/>
        </w:rPr>
        <w:t>;</w:t>
      </w:r>
    </w:p>
    <w:p w:rsidR="009001ED" w:rsidRPr="00557E2A" w:rsidRDefault="009001ED" w:rsidP="003D715F">
      <w:pPr>
        <w:ind w:firstLine="142"/>
        <w:jc w:val="both"/>
        <w:rPr>
          <w:rFonts w:ascii="Arial" w:hAnsi="Arial" w:cs="Arial"/>
          <w:sz w:val="16"/>
          <w:szCs w:val="16"/>
        </w:rPr>
      </w:pPr>
      <w:r w:rsidRPr="00557E2A">
        <w:rPr>
          <w:rFonts w:ascii="Arial" w:hAnsi="Arial" w:cs="Arial"/>
          <w:sz w:val="16"/>
          <w:szCs w:val="16"/>
        </w:rPr>
        <w:t>06 апреля 2011 года № 63-ФЗ «Об электронной подписи»</w:t>
      </w:r>
      <w:r w:rsidRPr="00557E2A">
        <w:rPr>
          <w:rStyle w:val="affd"/>
          <w:rFonts w:ascii="Arial" w:hAnsi="Arial" w:cs="Arial"/>
          <w:sz w:val="16"/>
          <w:szCs w:val="16"/>
        </w:rPr>
        <w:endnoteReference w:id="16"/>
      </w:r>
      <w:r w:rsidRPr="00557E2A">
        <w:rPr>
          <w:rFonts w:ascii="Arial" w:hAnsi="Arial" w:cs="Arial"/>
          <w:sz w:val="16"/>
          <w:szCs w:val="16"/>
        </w:rPr>
        <w:t>;</w:t>
      </w:r>
    </w:p>
    <w:p w:rsidR="009001ED" w:rsidRPr="00557E2A" w:rsidRDefault="009001ED" w:rsidP="003D715F">
      <w:pPr>
        <w:ind w:firstLine="142"/>
        <w:jc w:val="both"/>
        <w:rPr>
          <w:rFonts w:ascii="Arial" w:hAnsi="Arial" w:cs="Arial"/>
          <w:sz w:val="16"/>
          <w:szCs w:val="16"/>
        </w:rPr>
      </w:pPr>
      <w:r w:rsidRPr="00557E2A">
        <w:rPr>
          <w:rFonts w:ascii="Arial" w:hAnsi="Arial" w:cs="Arial"/>
          <w:sz w:val="16"/>
          <w:szCs w:val="16"/>
        </w:rPr>
        <w:t xml:space="preserve">Постановлениями   Правительства Российской Федерации </w:t>
      </w:r>
      <w:proofErr w:type="gramStart"/>
      <w:r w:rsidRPr="00557E2A">
        <w:rPr>
          <w:rFonts w:ascii="Arial" w:hAnsi="Arial" w:cs="Arial"/>
          <w:sz w:val="16"/>
          <w:szCs w:val="16"/>
        </w:rPr>
        <w:t>от</w:t>
      </w:r>
      <w:proofErr w:type="gramEnd"/>
      <w:r w:rsidRPr="00557E2A">
        <w:rPr>
          <w:rFonts w:ascii="Arial" w:hAnsi="Arial" w:cs="Arial"/>
          <w:sz w:val="16"/>
          <w:szCs w:val="16"/>
        </w:rPr>
        <w:t>:</w:t>
      </w:r>
    </w:p>
    <w:p w:rsidR="009001ED" w:rsidRPr="00557E2A" w:rsidRDefault="009001ED" w:rsidP="003D715F">
      <w:pPr>
        <w:ind w:firstLine="142"/>
        <w:jc w:val="both"/>
        <w:rPr>
          <w:rFonts w:ascii="Arial" w:hAnsi="Arial" w:cs="Arial"/>
          <w:sz w:val="16"/>
          <w:szCs w:val="16"/>
        </w:rPr>
      </w:pPr>
      <w:r w:rsidRPr="00557E2A">
        <w:rPr>
          <w:rFonts w:ascii="Arial" w:hAnsi="Arial" w:cs="Arial"/>
          <w:sz w:val="16"/>
          <w:szCs w:val="16"/>
        </w:rPr>
        <w:t>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557E2A">
        <w:rPr>
          <w:rStyle w:val="affd"/>
          <w:rFonts w:ascii="Arial" w:hAnsi="Arial" w:cs="Arial"/>
          <w:sz w:val="16"/>
          <w:szCs w:val="16"/>
        </w:rPr>
        <w:endnoteReference w:id="17"/>
      </w:r>
      <w:r w:rsidRPr="00557E2A">
        <w:rPr>
          <w:rFonts w:ascii="Arial" w:hAnsi="Arial" w:cs="Arial"/>
          <w:sz w:val="16"/>
          <w:szCs w:val="16"/>
        </w:rPr>
        <w:t>;</w:t>
      </w:r>
    </w:p>
    <w:p w:rsidR="009001ED" w:rsidRPr="00557E2A" w:rsidRDefault="009001ED" w:rsidP="003D715F">
      <w:pPr>
        <w:ind w:firstLine="142"/>
        <w:jc w:val="both"/>
        <w:rPr>
          <w:rFonts w:ascii="Arial" w:hAnsi="Arial" w:cs="Arial"/>
          <w:sz w:val="16"/>
          <w:szCs w:val="16"/>
        </w:rPr>
      </w:pPr>
      <w:r w:rsidRPr="00557E2A">
        <w:rPr>
          <w:rFonts w:ascii="Arial" w:hAnsi="Arial" w:cs="Arial"/>
          <w:sz w:val="16"/>
          <w:szCs w:val="16"/>
        </w:rPr>
        <w:t>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9001ED" w:rsidRPr="00557E2A" w:rsidRDefault="009001ED" w:rsidP="003D715F">
      <w:pPr>
        <w:pStyle w:val="1"/>
        <w:keepNext w:val="0"/>
        <w:spacing w:line="240" w:lineRule="auto"/>
        <w:ind w:firstLine="142"/>
        <w:jc w:val="both"/>
        <w:rPr>
          <w:rFonts w:ascii="Arial" w:eastAsia="Lucida Sans Unicode" w:hAnsi="Arial" w:cs="Arial"/>
          <w:b w:val="0"/>
          <w:bCs/>
          <w:sz w:val="16"/>
          <w:szCs w:val="16"/>
        </w:rPr>
      </w:pPr>
      <w:r w:rsidRPr="00557E2A">
        <w:rPr>
          <w:rFonts w:ascii="Arial" w:hAnsi="Arial" w:cs="Arial"/>
          <w:b w:val="0"/>
          <w:bCs/>
          <w:sz w:val="16"/>
          <w:szCs w:val="16"/>
        </w:rPr>
        <w:lastRenderedPageBreak/>
        <w:t>16 авг</w:t>
      </w:r>
      <w:r w:rsidRPr="00557E2A">
        <w:rPr>
          <w:rFonts w:ascii="Arial" w:eastAsia="Lucida Sans Unicode" w:hAnsi="Arial" w:cs="Arial"/>
          <w:b w:val="0"/>
          <w:bCs/>
          <w:sz w:val="16"/>
          <w:szCs w:val="16"/>
        </w:rPr>
        <w:t>уста 2012</w:t>
      </w:r>
      <w:r w:rsidRPr="00557E2A">
        <w:rPr>
          <w:rFonts w:ascii="Arial" w:hAnsi="Arial" w:cs="Arial"/>
          <w:b w:val="0"/>
          <w:bCs/>
          <w:sz w:val="16"/>
          <w:szCs w:val="16"/>
        </w:rPr>
        <w:t xml:space="preserve">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557E2A">
        <w:rPr>
          <w:rFonts w:ascii="Arial" w:hAnsi="Arial" w:cs="Arial"/>
          <w:b w:val="0"/>
          <w:bCs/>
          <w:sz w:val="16"/>
          <w:szCs w:val="16"/>
        </w:rPr>
        <w:t>Росатом</w:t>
      </w:r>
      <w:proofErr w:type="spellEnd"/>
      <w:r w:rsidRPr="00557E2A">
        <w:rPr>
          <w:rFonts w:ascii="Arial" w:hAnsi="Arial" w:cs="Arial"/>
          <w:b w:val="0"/>
          <w:bCs/>
          <w:sz w:val="16"/>
          <w:szCs w:val="16"/>
        </w:rPr>
        <w:t>» и ее должнос</w:t>
      </w:r>
      <w:r w:rsidRPr="00557E2A">
        <w:rPr>
          <w:rFonts w:ascii="Arial" w:eastAsia="Lucida Sans Unicode" w:hAnsi="Arial" w:cs="Arial"/>
          <w:b w:val="0"/>
          <w:bCs/>
          <w:sz w:val="16"/>
          <w:szCs w:val="16"/>
        </w:rPr>
        <w:t>тных</w:t>
      </w:r>
      <w:r w:rsidRPr="00557E2A">
        <w:rPr>
          <w:rFonts w:ascii="Arial" w:hAnsi="Arial" w:cs="Arial"/>
          <w:b w:val="0"/>
          <w:bCs/>
          <w:sz w:val="16"/>
          <w:szCs w:val="16"/>
        </w:rPr>
        <w:t xml:space="preserve"> лиц»</w:t>
      </w:r>
      <w:r w:rsidRPr="00557E2A">
        <w:rPr>
          <w:rFonts w:ascii="Arial" w:eastAsia="Lucida Sans Unicode" w:hAnsi="Arial" w:cs="Arial"/>
          <w:b w:val="0"/>
          <w:bCs/>
          <w:sz w:val="16"/>
          <w:szCs w:val="16"/>
        </w:rPr>
        <w:t>;</w:t>
      </w:r>
    </w:p>
    <w:p w:rsidR="009001ED" w:rsidRPr="00557E2A" w:rsidRDefault="009001ED" w:rsidP="003D715F">
      <w:pPr>
        <w:ind w:firstLine="142"/>
        <w:jc w:val="both"/>
        <w:rPr>
          <w:rFonts w:ascii="Arial" w:hAnsi="Arial" w:cs="Arial"/>
          <w:sz w:val="16"/>
          <w:szCs w:val="16"/>
        </w:rPr>
      </w:pPr>
      <w:r w:rsidRPr="00557E2A">
        <w:rPr>
          <w:rFonts w:ascii="Arial" w:hAnsi="Arial" w:cs="Arial"/>
          <w:sz w:val="16"/>
          <w:szCs w:val="16"/>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57E2A">
        <w:rPr>
          <w:rStyle w:val="afffd"/>
          <w:rFonts w:ascii="Arial" w:hAnsi="Arial" w:cs="Arial"/>
          <w:sz w:val="16"/>
          <w:szCs w:val="16"/>
        </w:rPr>
        <w:endnoteReference w:id="18"/>
      </w:r>
    </w:p>
    <w:p w:rsidR="009001ED" w:rsidRPr="00557E2A" w:rsidRDefault="009001ED" w:rsidP="003D715F">
      <w:pPr>
        <w:ind w:firstLine="142"/>
        <w:jc w:val="both"/>
        <w:rPr>
          <w:rFonts w:ascii="Arial" w:hAnsi="Arial" w:cs="Arial"/>
          <w:sz w:val="16"/>
          <w:szCs w:val="16"/>
        </w:rPr>
      </w:pPr>
      <w:r w:rsidRPr="00557E2A">
        <w:rPr>
          <w:rFonts w:ascii="Arial" w:hAnsi="Arial" w:cs="Arial"/>
          <w:sz w:val="16"/>
          <w:szCs w:val="16"/>
        </w:rPr>
        <w:t>26 марта 2016 года № 236 «О требованиях к предоставлению в электронной форме государственных и муниципальных услуг»</w:t>
      </w:r>
      <w:r w:rsidRPr="00557E2A">
        <w:rPr>
          <w:rStyle w:val="afffd"/>
          <w:rFonts w:ascii="Arial" w:hAnsi="Arial" w:cs="Arial"/>
          <w:sz w:val="16"/>
          <w:szCs w:val="16"/>
        </w:rPr>
        <w:endnoteReference w:id="19"/>
      </w:r>
    </w:p>
    <w:p w:rsidR="009001ED" w:rsidRPr="00557E2A" w:rsidRDefault="009001ED" w:rsidP="003D715F">
      <w:pPr>
        <w:ind w:firstLine="142"/>
        <w:jc w:val="both"/>
        <w:rPr>
          <w:rFonts w:ascii="Arial" w:hAnsi="Arial" w:cs="Arial"/>
          <w:sz w:val="16"/>
          <w:szCs w:val="16"/>
        </w:rPr>
      </w:pPr>
      <w:r w:rsidRPr="00557E2A">
        <w:rPr>
          <w:rFonts w:ascii="Arial" w:hAnsi="Arial" w:cs="Arial"/>
          <w:sz w:val="16"/>
          <w:szCs w:val="16"/>
        </w:rPr>
        <w:t>Приказом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Pr="00557E2A">
        <w:rPr>
          <w:rStyle w:val="affd"/>
          <w:rFonts w:ascii="Arial" w:hAnsi="Arial" w:cs="Arial"/>
          <w:sz w:val="16"/>
          <w:szCs w:val="16"/>
        </w:rPr>
        <w:endnoteReference w:id="20"/>
      </w:r>
      <w:r w:rsidRPr="00557E2A">
        <w:rPr>
          <w:rFonts w:ascii="Arial" w:hAnsi="Arial" w:cs="Arial"/>
          <w:sz w:val="16"/>
          <w:szCs w:val="16"/>
        </w:rPr>
        <w:t>;</w:t>
      </w:r>
    </w:p>
    <w:p w:rsidR="009001ED" w:rsidRPr="00557E2A" w:rsidRDefault="009001ED" w:rsidP="003D715F">
      <w:pPr>
        <w:ind w:firstLine="142"/>
        <w:jc w:val="both"/>
        <w:rPr>
          <w:rFonts w:ascii="Arial" w:hAnsi="Arial" w:cs="Arial"/>
          <w:sz w:val="16"/>
          <w:szCs w:val="16"/>
        </w:rPr>
      </w:pPr>
      <w:r w:rsidRPr="00557E2A">
        <w:rPr>
          <w:rFonts w:ascii="Arial" w:hAnsi="Arial" w:cs="Arial"/>
          <w:sz w:val="16"/>
          <w:szCs w:val="16"/>
        </w:rPr>
        <w:t xml:space="preserve">законами Ставропольского края </w:t>
      </w:r>
      <w:proofErr w:type="gramStart"/>
      <w:r w:rsidRPr="00557E2A">
        <w:rPr>
          <w:rFonts w:ascii="Arial" w:hAnsi="Arial" w:cs="Arial"/>
          <w:sz w:val="16"/>
          <w:szCs w:val="16"/>
        </w:rPr>
        <w:t>от</w:t>
      </w:r>
      <w:proofErr w:type="gramEnd"/>
      <w:r w:rsidRPr="00557E2A">
        <w:rPr>
          <w:rFonts w:ascii="Arial" w:hAnsi="Arial" w:cs="Arial"/>
          <w:sz w:val="16"/>
          <w:szCs w:val="16"/>
        </w:rPr>
        <w:t>:</w:t>
      </w:r>
    </w:p>
    <w:p w:rsidR="009001ED" w:rsidRPr="00557E2A" w:rsidRDefault="009001ED" w:rsidP="003D715F">
      <w:pPr>
        <w:ind w:firstLine="142"/>
        <w:jc w:val="both"/>
        <w:rPr>
          <w:rFonts w:ascii="Arial" w:hAnsi="Arial" w:cs="Arial"/>
          <w:sz w:val="16"/>
          <w:szCs w:val="16"/>
        </w:rPr>
      </w:pPr>
      <w:r w:rsidRPr="00557E2A">
        <w:rPr>
          <w:rFonts w:ascii="Arial" w:hAnsi="Arial" w:cs="Arial"/>
          <w:sz w:val="16"/>
          <w:szCs w:val="16"/>
        </w:rPr>
        <w:t>01 марта 2007 года № 6-кз «О некоторых вопросах социального партнерства в сфере труда»</w:t>
      </w:r>
      <w:r w:rsidRPr="00557E2A">
        <w:rPr>
          <w:rStyle w:val="affd"/>
          <w:rFonts w:ascii="Arial" w:hAnsi="Arial" w:cs="Arial"/>
          <w:sz w:val="16"/>
          <w:szCs w:val="16"/>
        </w:rPr>
        <w:endnoteReference w:id="21"/>
      </w:r>
      <w:r w:rsidRPr="00557E2A">
        <w:rPr>
          <w:rFonts w:ascii="Arial" w:hAnsi="Arial" w:cs="Arial"/>
          <w:sz w:val="16"/>
          <w:szCs w:val="16"/>
        </w:rPr>
        <w:t>;</w:t>
      </w:r>
    </w:p>
    <w:p w:rsidR="009001ED" w:rsidRPr="00557E2A" w:rsidRDefault="009001ED" w:rsidP="003D715F">
      <w:pPr>
        <w:pStyle w:val="ab"/>
        <w:spacing w:after="0"/>
        <w:ind w:firstLine="142"/>
        <w:jc w:val="both"/>
        <w:rPr>
          <w:rFonts w:ascii="Arial" w:hAnsi="Arial" w:cs="Arial"/>
          <w:sz w:val="16"/>
          <w:szCs w:val="16"/>
        </w:rPr>
      </w:pPr>
      <w:r w:rsidRPr="00557E2A">
        <w:rPr>
          <w:rFonts w:ascii="Arial" w:hAnsi="Arial" w:cs="Arial"/>
          <w:sz w:val="16"/>
          <w:szCs w:val="16"/>
        </w:rPr>
        <w:t>27</w:t>
      </w:r>
      <w:r w:rsidRPr="00557E2A">
        <w:rPr>
          <w:rFonts w:ascii="Arial" w:eastAsia="Times New Roman" w:hAnsi="Arial" w:cs="Arial"/>
          <w:sz w:val="16"/>
          <w:szCs w:val="16"/>
        </w:rPr>
        <w:t xml:space="preserve"> </w:t>
      </w:r>
      <w:r w:rsidRPr="00557E2A">
        <w:rPr>
          <w:rFonts w:ascii="Arial" w:hAnsi="Arial" w:cs="Arial"/>
          <w:sz w:val="16"/>
          <w:szCs w:val="16"/>
        </w:rPr>
        <w:t>февраля</w:t>
      </w:r>
      <w:r w:rsidRPr="00557E2A">
        <w:rPr>
          <w:rFonts w:ascii="Arial" w:eastAsia="Times New Roman" w:hAnsi="Arial" w:cs="Arial"/>
          <w:sz w:val="16"/>
          <w:szCs w:val="16"/>
        </w:rPr>
        <w:t xml:space="preserve"> </w:t>
      </w:r>
      <w:r w:rsidRPr="00557E2A">
        <w:rPr>
          <w:rFonts w:ascii="Arial" w:hAnsi="Arial" w:cs="Arial"/>
          <w:sz w:val="16"/>
          <w:szCs w:val="16"/>
        </w:rPr>
        <w:t>2008</w:t>
      </w:r>
      <w:r w:rsidRPr="00557E2A">
        <w:rPr>
          <w:rFonts w:ascii="Arial" w:eastAsia="Times New Roman" w:hAnsi="Arial" w:cs="Arial"/>
          <w:sz w:val="16"/>
          <w:szCs w:val="16"/>
        </w:rPr>
        <w:t xml:space="preserve"> </w:t>
      </w:r>
      <w:r w:rsidRPr="00557E2A">
        <w:rPr>
          <w:rFonts w:ascii="Arial" w:hAnsi="Arial" w:cs="Arial"/>
          <w:sz w:val="16"/>
          <w:szCs w:val="16"/>
        </w:rPr>
        <w:t>г.</w:t>
      </w:r>
      <w:r w:rsidRPr="00557E2A">
        <w:rPr>
          <w:rFonts w:ascii="Arial" w:eastAsia="Times New Roman" w:hAnsi="Arial" w:cs="Arial"/>
          <w:sz w:val="16"/>
          <w:szCs w:val="16"/>
        </w:rPr>
        <w:t xml:space="preserve"> № </w:t>
      </w:r>
      <w:r w:rsidRPr="00557E2A">
        <w:rPr>
          <w:rFonts w:ascii="Arial" w:hAnsi="Arial" w:cs="Arial"/>
          <w:sz w:val="16"/>
          <w:szCs w:val="16"/>
        </w:rPr>
        <w:t>7-кз</w:t>
      </w:r>
      <w:r w:rsidRPr="00557E2A">
        <w:rPr>
          <w:rFonts w:ascii="Arial" w:eastAsia="Times New Roman" w:hAnsi="Arial" w:cs="Arial"/>
          <w:sz w:val="16"/>
          <w:szCs w:val="16"/>
        </w:rPr>
        <w:t xml:space="preserve"> </w:t>
      </w:r>
      <w:r w:rsidRPr="00557E2A">
        <w:rPr>
          <w:rFonts w:ascii="Arial" w:hAnsi="Arial" w:cs="Arial"/>
          <w:sz w:val="16"/>
          <w:szCs w:val="16"/>
        </w:rPr>
        <w:t>«Об</w:t>
      </w:r>
      <w:r w:rsidRPr="00557E2A">
        <w:rPr>
          <w:rFonts w:ascii="Arial" w:eastAsia="Times New Roman" w:hAnsi="Arial" w:cs="Arial"/>
          <w:sz w:val="16"/>
          <w:szCs w:val="16"/>
        </w:rPr>
        <w:t xml:space="preserve"> </w:t>
      </w:r>
      <w:r w:rsidRPr="00557E2A">
        <w:rPr>
          <w:rFonts w:ascii="Arial" w:hAnsi="Arial" w:cs="Arial"/>
          <w:sz w:val="16"/>
          <w:szCs w:val="16"/>
        </w:rPr>
        <w:t>обеспечении</w:t>
      </w:r>
      <w:r w:rsidRPr="00557E2A">
        <w:rPr>
          <w:rFonts w:ascii="Arial" w:eastAsia="Times New Roman" w:hAnsi="Arial" w:cs="Arial"/>
          <w:sz w:val="16"/>
          <w:szCs w:val="16"/>
        </w:rPr>
        <w:t xml:space="preserve"> </w:t>
      </w:r>
      <w:r w:rsidRPr="00557E2A">
        <w:rPr>
          <w:rFonts w:ascii="Arial" w:hAnsi="Arial" w:cs="Arial"/>
          <w:sz w:val="16"/>
          <w:szCs w:val="16"/>
        </w:rPr>
        <w:t>беспрепятственного</w:t>
      </w:r>
      <w:r w:rsidRPr="00557E2A">
        <w:rPr>
          <w:rFonts w:ascii="Arial" w:eastAsia="Times New Roman" w:hAnsi="Arial" w:cs="Arial"/>
          <w:sz w:val="16"/>
          <w:szCs w:val="16"/>
        </w:rPr>
        <w:t xml:space="preserve"> </w:t>
      </w:r>
      <w:r w:rsidRPr="00557E2A">
        <w:rPr>
          <w:rFonts w:ascii="Arial" w:hAnsi="Arial" w:cs="Arial"/>
          <w:sz w:val="16"/>
          <w:szCs w:val="16"/>
        </w:rPr>
        <w:t>доступа</w:t>
      </w:r>
      <w:r w:rsidRPr="00557E2A">
        <w:rPr>
          <w:rFonts w:ascii="Arial" w:eastAsia="Times New Roman" w:hAnsi="Arial" w:cs="Arial"/>
          <w:sz w:val="16"/>
          <w:szCs w:val="16"/>
        </w:rPr>
        <w:t xml:space="preserve"> </w:t>
      </w:r>
      <w:r w:rsidRPr="00557E2A">
        <w:rPr>
          <w:rFonts w:ascii="Arial" w:hAnsi="Arial" w:cs="Arial"/>
          <w:sz w:val="16"/>
          <w:szCs w:val="16"/>
        </w:rPr>
        <w:t>инвалидов</w:t>
      </w:r>
      <w:r w:rsidRPr="00557E2A">
        <w:rPr>
          <w:rFonts w:ascii="Arial" w:eastAsia="Times New Roman" w:hAnsi="Arial" w:cs="Arial"/>
          <w:sz w:val="16"/>
          <w:szCs w:val="16"/>
        </w:rPr>
        <w:t xml:space="preserve"> </w:t>
      </w:r>
      <w:r w:rsidRPr="00557E2A">
        <w:rPr>
          <w:rFonts w:ascii="Arial" w:hAnsi="Arial" w:cs="Arial"/>
          <w:sz w:val="16"/>
          <w:szCs w:val="16"/>
        </w:rPr>
        <w:t>и</w:t>
      </w:r>
      <w:r w:rsidRPr="00557E2A">
        <w:rPr>
          <w:rFonts w:ascii="Arial" w:eastAsia="Times New Roman" w:hAnsi="Arial" w:cs="Arial"/>
          <w:sz w:val="16"/>
          <w:szCs w:val="16"/>
        </w:rPr>
        <w:t xml:space="preserve"> </w:t>
      </w:r>
      <w:r w:rsidRPr="00557E2A">
        <w:rPr>
          <w:rFonts w:ascii="Arial" w:hAnsi="Arial" w:cs="Arial"/>
          <w:sz w:val="16"/>
          <w:szCs w:val="16"/>
        </w:rPr>
        <w:t>других</w:t>
      </w:r>
      <w:r w:rsidRPr="00557E2A">
        <w:rPr>
          <w:rFonts w:ascii="Arial" w:eastAsia="Times New Roman" w:hAnsi="Arial" w:cs="Arial"/>
          <w:sz w:val="16"/>
          <w:szCs w:val="16"/>
        </w:rPr>
        <w:t xml:space="preserve"> </w:t>
      </w:r>
      <w:proofErr w:type="spellStart"/>
      <w:r w:rsidRPr="00557E2A">
        <w:rPr>
          <w:rFonts w:ascii="Arial" w:hAnsi="Arial" w:cs="Arial"/>
          <w:sz w:val="16"/>
          <w:szCs w:val="16"/>
        </w:rPr>
        <w:t>маломобильных</w:t>
      </w:r>
      <w:proofErr w:type="spellEnd"/>
      <w:r w:rsidRPr="00557E2A">
        <w:rPr>
          <w:rFonts w:ascii="Arial" w:eastAsia="Times New Roman" w:hAnsi="Arial" w:cs="Arial"/>
          <w:sz w:val="16"/>
          <w:szCs w:val="16"/>
        </w:rPr>
        <w:t xml:space="preserve"> </w:t>
      </w:r>
      <w:r w:rsidRPr="00557E2A">
        <w:rPr>
          <w:rFonts w:ascii="Arial" w:hAnsi="Arial" w:cs="Arial"/>
          <w:sz w:val="16"/>
          <w:szCs w:val="16"/>
        </w:rPr>
        <w:t>групп</w:t>
      </w:r>
      <w:r w:rsidRPr="00557E2A">
        <w:rPr>
          <w:rFonts w:ascii="Arial" w:eastAsia="Times New Roman" w:hAnsi="Arial" w:cs="Arial"/>
          <w:sz w:val="16"/>
          <w:szCs w:val="16"/>
        </w:rPr>
        <w:t xml:space="preserve"> </w:t>
      </w:r>
      <w:r w:rsidRPr="00557E2A">
        <w:rPr>
          <w:rFonts w:ascii="Arial" w:hAnsi="Arial" w:cs="Arial"/>
          <w:sz w:val="16"/>
          <w:szCs w:val="16"/>
        </w:rPr>
        <w:t>населения</w:t>
      </w:r>
      <w:r w:rsidRPr="00557E2A">
        <w:rPr>
          <w:rFonts w:ascii="Arial" w:eastAsia="Times New Roman" w:hAnsi="Arial" w:cs="Arial"/>
          <w:sz w:val="16"/>
          <w:szCs w:val="16"/>
        </w:rPr>
        <w:t xml:space="preserve"> </w:t>
      </w:r>
      <w:r w:rsidRPr="00557E2A">
        <w:rPr>
          <w:rFonts w:ascii="Arial" w:hAnsi="Arial" w:cs="Arial"/>
          <w:sz w:val="16"/>
          <w:szCs w:val="16"/>
        </w:rPr>
        <w:t>к</w:t>
      </w:r>
      <w:r w:rsidRPr="00557E2A">
        <w:rPr>
          <w:rFonts w:ascii="Arial" w:eastAsia="Times New Roman" w:hAnsi="Arial" w:cs="Arial"/>
          <w:sz w:val="16"/>
          <w:szCs w:val="16"/>
        </w:rPr>
        <w:t xml:space="preserve"> </w:t>
      </w:r>
      <w:r w:rsidRPr="00557E2A">
        <w:rPr>
          <w:rFonts w:ascii="Arial" w:hAnsi="Arial" w:cs="Arial"/>
          <w:sz w:val="16"/>
          <w:szCs w:val="16"/>
        </w:rPr>
        <w:t>информации,</w:t>
      </w:r>
      <w:r w:rsidRPr="00557E2A">
        <w:rPr>
          <w:rFonts w:ascii="Arial" w:eastAsia="Times New Roman" w:hAnsi="Arial" w:cs="Arial"/>
          <w:sz w:val="16"/>
          <w:szCs w:val="16"/>
        </w:rPr>
        <w:t xml:space="preserve"> </w:t>
      </w:r>
      <w:r w:rsidRPr="00557E2A">
        <w:rPr>
          <w:rFonts w:ascii="Arial" w:hAnsi="Arial" w:cs="Arial"/>
          <w:sz w:val="16"/>
          <w:szCs w:val="16"/>
        </w:rPr>
        <w:t>объектам</w:t>
      </w:r>
      <w:r w:rsidRPr="00557E2A">
        <w:rPr>
          <w:rFonts w:ascii="Arial" w:eastAsia="Times New Roman" w:hAnsi="Arial" w:cs="Arial"/>
          <w:sz w:val="16"/>
          <w:szCs w:val="16"/>
        </w:rPr>
        <w:t xml:space="preserve"> </w:t>
      </w:r>
      <w:r w:rsidRPr="00557E2A">
        <w:rPr>
          <w:rFonts w:ascii="Arial" w:hAnsi="Arial" w:cs="Arial"/>
          <w:sz w:val="16"/>
          <w:szCs w:val="16"/>
        </w:rPr>
        <w:t>социальной,</w:t>
      </w:r>
      <w:r w:rsidRPr="00557E2A">
        <w:rPr>
          <w:rFonts w:ascii="Arial" w:eastAsia="Times New Roman" w:hAnsi="Arial" w:cs="Arial"/>
          <w:sz w:val="16"/>
          <w:szCs w:val="16"/>
        </w:rPr>
        <w:t xml:space="preserve"> </w:t>
      </w:r>
      <w:r w:rsidRPr="00557E2A">
        <w:rPr>
          <w:rFonts w:ascii="Arial" w:hAnsi="Arial" w:cs="Arial"/>
          <w:sz w:val="16"/>
          <w:szCs w:val="16"/>
        </w:rPr>
        <w:t>инженерной</w:t>
      </w:r>
      <w:r w:rsidRPr="00557E2A">
        <w:rPr>
          <w:rFonts w:ascii="Arial" w:eastAsia="Times New Roman" w:hAnsi="Arial" w:cs="Arial"/>
          <w:sz w:val="16"/>
          <w:szCs w:val="16"/>
        </w:rPr>
        <w:t xml:space="preserve"> </w:t>
      </w:r>
      <w:r w:rsidRPr="00557E2A">
        <w:rPr>
          <w:rFonts w:ascii="Arial" w:hAnsi="Arial" w:cs="Arial"/>
          <w:sz w:val="16"/>
          <w:szCs w:val="16"/>
        </w:rPr>
        <w:t>и</w:t>
      </w:r>
      <w:r w:rsidRPr="00557E2A">
        <w:rPr>
          <w:rFonts w:ascii="Arial" w:eastAsia="Times New Roman" w:hAnsi="Arial" w:cs="Arial"/>
          <w:sz w:val="16"/>
          <w:szCs w:val="16"/>
        </w:rPr>
        <w:t xml:space="preserve"> </w:t>
      </w:r>
      <w:r w:rsidRPr="00557E2A">
        <w:rPr>
          <w:rFonts w:ascii="Arial" w:hAnsi="Arial" w:cs="Arial"/>
          <w:sz w:val="16"/>
          <w:szCs w:val="16"/>
        </w:rPr>
        <w:t>транспортной</w:t>
      </w:r>
      <w:r w:rsidRPr="00557E2A">
        <w:rPr>
          <w:rFonts w:ascii="Arial" w:eastAsia="Times New Roman" w:hAnsi="Arial" w:cs="Arial"/>
          <w:sz w:val="16"/>
          <w:szCs w:val="16"/>
        </w:rPr>
        <w:t xml:space="preserve"> </w:t>
      </w:r>
      <w:r w:rsidRPr="00557E2A">
        <w:rPr>
          <w:rFonts w:ascii="Arial" w:hAnsi="Arial" w:cs="Arial"/>
          <w:sz w:val="16"/>
          <w:szCs w:val="16"/>
        </w:rPr>
        <w:t>инфраструктур»</w:t>
      </w:r>
      <w:r w:rsidRPr="00557E2A">
        <w:rPr>
          <w:rStyle w:val="affd"/>
          <w:rFonts w:ascii="Arial" w:hAnsi="Arial" w:cs="Arial"/>
          <w:sz w:val="16"/>
          <w:szCs w:val="16"/>
        </w:rPr>
        <w:endnoteReference w:id="22"/>
      </w:r>
      <w:r w:rsidRPr="00557E2A">
        <w:rPr>
          <w:rFonts w:ascii="Arial" w:hAnsi="Arial" w:cs="Arial"/>
          <w:sz w:val="16"/>
          <w:szCs w:val="16"/>
        </w:rPr>
        <w:t>;</w:t>
      </w:r>
    </w:p>
    <w:p w:rsidR="009001ED" w:rsidRPr="00557E2A" w:rsidRDefault="009001ED" w:rsidP="003D715F">
      <w:pPr>
        <w:ind w:firstLine="142"/>
        <w:jc w:val="both"/>
        <w:rPr>
          <w:rFonts w:ascii="Arial" w:hAnsi="Arial" w:cs="Arial"/>
          <w:sz w:val="16"/>
          <w:szCs w:val="16"/>
        </w:rPr>
      </w:pPr>
      <w:r w:rsidRPr="00557E2A">
        <w:rPr>
          <w:rFonts w:ascii="Arial" w:hAnsi="Arial" w:cs="Arial"/>
          <w:sz w:val="16"/>
          <w:szCs w:val="16"/>
        </w:rPr>
        <w:t>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r w:rsidRPr="00557E2A">
        <w:rPr>
          <w:rStyle w:val="affd"/>
          <w:rFonts w:ascii="Arial" w:hAnsi="Arial" w:cs="Arial"/>
          <w:sz w:val="16"/>
          <w:szCs w:val="16"/>
        </w:rPr>
        <w:endnoteReference w:id="23"/>
      </w:r>
      <w:r w:rsidRPr="00557E2A">
        <w:rPr>
          <w:rFonts w:ascii="Arial" w:hAnsi="Arial" w:cs="Arial"/>
          <w:sz w:val="16"/>
          <w:szCs w:val="16"/>
        </w:rPr>
        <w:t>;</w:t>
      </w:r>
    </w:p>
    <w:p w:rsidR="009001ED" w:rsidRPr="00557E2A" w:rsidRDefault="009001ED" w:rsidP="003D715F">
      <w:pPr>
        <w:ind w:firstLine="142"/>
        <w:jc w:val="both"/>
        <w:rPr>
          <w:rFonts w:ascii="Arial" w:hAnsi="Arial" w:cs="Arial"/>
          <w:sz w:val="16"/>
          <w:szCs w:val="16"/>
        </w:rPr>
      </w:pPr>
      <w:r w:rsidRPr="00557E2A">
        <w:rPr>
          <w:rFonts w:ascii="Arial" w:hAnsi="Arial" w:cs="Arial"/>
          <w:sz w:val="16"/>
          <w:szCs w:val="16"/>
        </w:rPr>
        <w:t>постановлением Правительства Ставропольского края от 22 ноября 2013 года № 428-п «О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 xml:space="preserve">а также последующими редакциями указанных нормативных правовых актов                                                                                                       </w:t>
      </w:r>
    </w:p>
    <w:p w:rsidR="009001ED" w:rsidRPr="00557E2A" w:rsidRDefault="009001ED" w:rsidP="003D715F">
      <w:pPr>
        <w:ind w:firstLine="142"/>
        <w:jc w:val="both"/>
        <w:rPr>
          <w:rFonts w:ascii="Arial" w:hAnsi="Arial" w:cs="Arial"/>
          <w:sz w:val="16"/>
          <w:szCs w:val="16"/>
        </w:rPr>
      </w:pPr>
      <w:r w:rsidRPr="00557E2A">
        <w:rPr>
          <w:rFonts w:ascii="Arial" w:hAnsi="Arial" w:cs="Arial"/>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9001ED" w:rsidRPr="00557E2A" w:rsidRDefault="009001ED" w:rsidP="003D715F">
      <w:pPr>
        <w:pStyle w:val="ConsPlusNormal"/>
        <w:widowControl/>
        <w:ind w:firstLine="142"/>
        <w:jc w:val="both"/>
        <w:rPr>
          <w:sz w:val="16"/>
          <w:szCs w:val="16"/>
        </w:rPr>
      </w:pPr>
      <w:r w:rsidRPr="00557E2A">
        <w:rPr>
          <w:sz w:val="16"/>
          <w:szCs w:val="16"/>
        </w:rPr>
        <w:t xml:space="preserve">Для предоставления государственной услуги необходимо представить в орган по труду по месту государственной регистрации </w:t>
      </w:r>
      <w:proofErr w:type="gramStart"/>
      <w:r w:rsidRPr="00557E2A">
        <w:rPr>
          <w:sz w:val="16"/>
          <w:szCs w:val="16"/>
        </w:rPr>
        <w:t>заявителя</w:t>
      </w:r>
      <w:proofErr w:type="gramEnd"/>
      <w:r w:rsidRPr="00557E2A">
        <w:rPr>
          <w:sz w:val="16"/>
          <w:szCs w:val="16"/>
        </w:rPr>
        <w:t xml:space="preserve"> следующие документы:</w:t>
      </w:r>
    </w:p>
    <w:p w:rsidR="009001ED" w:rsidRPr="00557E2A" w:rsidRDefault="009001ED" w:rsidP="003D715F">
      <w:pPr>
        <w:pStyle w:val="ConsPlusNormal"/>
        <w:widowControl/>
        <w:ind w:firstLine="142"/>
        <w:jc w:val="both"/>
        <w:rPr>
          <w:sz w:val="16"/>
          <w:szCs w:val="16"/>
        </w:rPr>
      </w:pPr>
      <w:r w:rsidRPr="00557E2A">
        <w:rPr>
          <w:sz w:val="16"/>
          <w:szCs w:val="16"/>
        </w:rPr>
        <w:t>запрос, оформленный по форме согласно приложению 3 к Административному регламенту;</w:t>
      </w:r>
    </w:p>
    <w:p w:rsidR="009001ED" w:rsidRPr="00557E2A" w:rsidRDefault="009001ED" w:rsidP="003D715F">
      <w:pPr>
        <w:pStyle w:val="ConsPlusNormal"/>
        <w:widowControl/>
        <w:ind w:firstLine="142"/>
        <w:jc w:val="both"/>
        <w:rPr>
          <w:sz w:val="16"/>
          <w:szCs w:val="16"/>
        </w:rPr>
      </w:pPr>
      <w:r w:rsidRPr="00557E2A">
        <w:rPr>
          <w:sz w:val="16"/>
          <w:szCs w:val="16"/>
        </w:rPr>
        <w:t>коллективный договор – три экземпляра;</w:t>
      </w:r>
    </w:p>
    <w:p w:rsidR="009001ED" w:rsidRPr="00557E2A" w:rsidRDefault="009001ED" w:rsidP="003D715F">
      <w:pPr>
        <w:pStyle w:val="ConsPlusNormal"/>
        <w:widowControl/>
        <w:ind w:firstLine="142"/>
        <w:jc w:val="both"/>
        <w:rPr>
          <w:sz w:val="16"/>
          <w:szCs w:val="16"/>
        </w:rPr>
      </w:pPr>
      <w:r w:rsidRPr="00557E2A">
        <w:rPr>
          <w:sz w:val="16"/>
          <w:szCs w:val="16"/>
        </w:rPr>
        <w:t>соглашение – количество экземпляров на один больше числа сторон соглашения;</w:t>
      </w:r>
    </w:p>
    <w:p w:rsidR="009001ED" w:rsidRPr="00557E2A" w:rsidRDefault="009001ED" w:rsidP="003D715F">
      <w:pPr>
        <w:pStyle w:val="ConsPlusNormal"/>
        <w:widowControl/>
        <w:ind w:firstLine="142"/>
        <w:jc w:val="both"/>
        <w:rPr>
          <w:sz w:val="16"/>
          <w:szCs w:val="16"/>
        </w:rPr>
      </w:pPr>
      <w:proofErr w:type="gramStart"/>
      <w:r w:rsidRPr="00557E2A">
        <w:rPr>
          <w:sz w:val="16"/>
          <w:szCs w:val="16"/>
        </w:rPr>
        <w:t xml:space="preserve">заверенные копии документов, подтверждающие полномочность представителей сторон коллективного договора (дополнительно в соответствии со статьей 31 Трудового кодекса Российской Федерации, если сторона работников представлена иным представителем (представительным органом), и в соответствии со статьей 40 Трудового кодекса Российской Федерации, если коллективный договор заключается в филиале, представительстве и ином обособленном структурном подразделении организации);        </w:t>
      </w:r>
      <w:proofErr w:type="gramEnd"/>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 xml:space="preserve">заверенные копии устава и свидетельства о регистрации территориального объединения работодателей, </w:t>
      </w:r>
      <w:r w:rsidRPr="00557E2A">
        <w:rPr>
          <w:rFonts w:ascii="Arial" w:hAnsi="Arial" w:cs="Arial"/>
          <w:sz w:val="16"/>
          <w:szCs w:val="16"/>
        </w:rPr>
        <w:lastRenderedPageBreak/>
        <w:t>территориального отраслевого объединения работодателей, а также состав членов объединения на момент подписания соглашения (дополнительно в соответствии со статьей 33 Трудового кодекса Российской Федерации, если сторона работодателей в соглашении представлена территориальным объединением работодателей, территориальным отраслевым объединением работодателей);</w:t>
      </w:r>
    </w:p>
    <w:p w:rsidR="009001ED" w:rsidRPr="00557E2A" w:rsidRDefault="009001ED" w:rsidP="003D715F">
      <w:pPr>
        <w:autoSpaceDE w:val="0"/>
        <w:ind w:firstLine="142"/>
        <w:jc w:val="both"/>
        <w:rPr>
          <w:rFonts w:ascii="Arial" w:hAnsi="Arial" w:cs="Arial"/>
          <w:sz w:val="16"/>
          <w:szCs w:val="16"/>
        </w:rPr>
      </w:pPr>
      <w:proofErr w:type="gramStart"/>
      <w:r w:rsidRPr="00557E2A">
        <w:rPr>
          <w:rFonts w:ascii="Arial" w:hAnsi="Arial" w:cs="Arial"/>
          <w:sz w:val="16"/>
          <w:szCs w:val="16"/>
        </w:rPr>
        <w:t>заверенная копия решения о создании единого представительного органа для ведения коллективных переговоров, разработки единого проекта коллективного договора, соглашения и заключения коллективного договора, соглашения (дополнительно в соответствии со статьей 37 Трудового кодекса Российской Федерации, если сторона работников в коллективном договоре представлена двумя и более первичными профсоюзными организациями, в соглашении – двумя и более территориальными организациями профессиональных союзов, объединениями профессиональных союзов, территориальными объединениями</w:t>
      </w:r>
      <w:proofErr w:type="gramEnd"/>
      <w:r w:rsidRPr="00557E2A">
        <w:rPr>
          <w:rFonts w:ascii="Arial" w:hAnsi="Arial" w:cs="Arial"/>
          <w:sz w:val="16"/>
          <w:szCs w:val="16"/>
        </w:rPr>
        <w:t xml:space="preserve"> (</w:t>
      </w:r>
      <w:proofErr w:type="gramStart"/>
      <w:r w:rsidRPr="00557E2A">
        <w:rPr>
          <w:rFonts w:ascii="Arial" w:hAnsi="Arial" w:cs="Arial"/>
          <w:sz w:val="16"/>
          <w:szCs w:val="16"/>
        </w:rPr>
        <w:t>ассоциациями) организаций профессиональных союзов).</w:t>
      </w:r>
      <w:proofErr w:type="gramEnd"/>
    </w:p>
    <w:p w:rsidR="009001ED" w:rsidRPr="00557E2A" w:rsidRDefault="009001ED" w:rsidP="003D715F">
      <w:pPr>
        <w:pStyle w:val="ConsPlusNormal"/>
        <w:widowControl/>
        <w:ind w:firstLine="142"/>
        <w:jc w:val="both"/>
        <w:rPr>
          <w:sz w:val="16"/>
          <w:szCs w:val="16"/>
        </w:rPr>
      </w:pPr>
      <w:r w:rsidRPr="00557E2A">
        <w:rPr>
          <w:rFonts w:eastAsia="Lucida Sans Unicode"/>
          <w:sz w:val="16"/>
          <w:szCs w:val="16"/>
        </w:rPr>
        <w:t>Все</w:t>
      </w:r>
      <w:r w:rsidRPr="00557E2A">
        <w:rPr>
          <w:sz w:val="16"/>
          <w:szCs w:val="16"/>
        </w:rPr>
        <w:t xml:space="preserve"> экземпляры коллективного договора, соглашения должны быть прошиты, пронумерованы и скреплены печатью.</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Документы должны быть четкими для прочтения, оформлены в машинописном виде или от руки, на русском языке, без сокращений слов и аббревиатур.</w:t>
      </w:r>
    </w:p>
    <w:p w:rsidR="009001ED" w:rsidRPr="00557E2A" w:rsidRDefault="009001ED" w:rsidP="003D715F">
      <w:pPr>
        <w:pStyle w:val="ConsPlusNormal"/>
        <w:widowControl/>
        <w:ind w:firstLine="142"/>
        <w:jc w:val="both"/>
        <w:rPr>
          <w:sz w:val="16"/>
          <w:szCs w:val="16"/>
        </w:rPr>
      </w:pPr>
      <w:r w:rsidRPr="00557E2A">
        <w:rPr>
          <w:sz w:val="16"/>
          <w:szCs w:val="16"/>
        </w:rPr>
        <w:t>Документы могут быть представлены заявителем при личном обращении или направлены по почте.</w:t>
      </w:r>
    </w:p>
    <w:p w:rsidR="009001ED" w:rsidRPr="00557E2A" w:rsidRDefault="009001ED" w:rsidP="003D715F">
      <w:pPr>
        <w:pStyle w:val="a9"/>
        <w:spacing w:after="0"/>
        <w:ind w:left="0" w:firstLine="142"/>
        <w:jc w:val="both"/>
        <w:rPr>
          <w:rFonts w:ascii="Arial" w:hAnsi="Arial" w:cs="Arial"/>
          <w:sz w:val="16"/>
          <w:szCs w:val="16"/>
        </w:rPr>
      </w:pPr>
      <w:proofErr w:type="gramStart"/>
      <w:r w:rsidRPr="00557E2A">
        <w:rPr>
          <w:rFonts w:ascii="Arial" w:hAnsi="Arial" w:cs="Arial"/>
          <w:sz w:val="16"/>
          <w:szCs w:val="16"/>
        </w:rPr>
        <w:t>Заявитель может представить в орган по труду запрос в форме электронного документа с использованием Единого портала и регионального портала в соответствии с постановлением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 xml:space="preserve">Запрос, представленный в орган по труду в форме электронного документа, подписывается простой электронной подписью в соответствии с требованиями Федерального </w:t>
      </w:r>
      <w:hyperlink r:id="rId54" w:history="1">
        <w:r w:rsidRPr="00557E2A">
          <w:rPr>
            <w:rFonts w:ascii="Arial" w:hAnsi="Arial" w:cs="Arial"/>
            <w:sz w:val="16"/>
            <w:szCs w:val="16"/>
          </w:rPr>
          <w:t>закона</w:t>
        </w:r>
      </w:hyperlink>
      <w:r w:rsidRPr="00557E2A">
        <w:rPr>
          <w:rFonts w:ascii="Arial" w:hAnsi="Arial" w:cs="Arial"/>
          <w:sz w:val="16"/>
          <w:szCs w:val="16"/>
        </w:rPr>
        <w:t xml:space="preserve"> «Об электронной подписи» и требованиями Федерального </w:t>
      </w:r>
      <w:hyperlink r:id="rId55" w:history="1">
        <w:r w:rsidRPr="00557E2A">
          <w:rPr>
            <w:rFonts w:ascii="Arial" w:hAnsi="Arial" w:cs="Arial"/>
            <w:sz w:val="16"/>
            <w:szCs w:val="16"/>
          </w:rPr>
          <w:t>закона</w:t>
        </w:r>
      </w:hyperlink>
      <w:r w:rsidRPr="00557E2A">
        <w:rPr>
          <w:rFonts w:ascii="Arial" w:hAnsi="Arial" w:cs="Arial"/>
          <w:sz w:val="16"/>
          <w:szCs w:val="16"/>
        </w:rPr>
        <w:t xml:space="preserve"> «Об организации предоставления государственных и муниципальных услуг».</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Формирование запроса осуществляется посредством заполнения электронной формы запроса на Едином портале, региональном портале или официальном сайте органа по труду без необходимости дополнительной подачи запроса в какой-либо иной форме.</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На Едином портале, региональном портале и официальном сайте органа по труду размещается образец заполнения запроса в форме электронного документа.</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Если на Едином портале заявителю не обеспечивается возможность заполнения запроса в форме электронного документа,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rsidR="009001ED" w:rsidRPr="00557E2A" w:rsidRDefault="009001ED" w:rsidP="003D715F">
      <w:pPr>
        <w:tabs>
          <w:tab w:val="left" w:pos="3119"/>
        </w:tabs>
        <w:autoSpaceDN w:val="0"/>
        <w:adjustRightInd w:val="0"/>
        <w:ind w:firstLine="142"/>
        <w:jc w:val="both"/>
        <w:rPr>
          <w:rFonts w:ascii="Arial" w:hAnsi="Arial" w:cs="Arial"/>
          <w:sz w:val="16"/>
          <w:szCs w:val="16"/>
        </w:rPr>
      </w:pPr>
      <w:r w:rsidRPr="00557E2A">
        <w:rPr>
          <w:rFonts w:ascii="Arial" w:hAnsi="Arial" w:cs="Arial"/>
          <w:sz w:val="16"/>
          <w:szCs w:val="16"/>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При формировании запроса обеспечивается:</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возможность копирования и сохранения запроса;</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возможность печати на бумажном носителе копии запроса в электронной форме;</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9001ED" w:rsidRPr="00557E2A" w:rsidRDefault="009001ED" w:rsidP="003D715F">
      <w:pPr>
        <w:autoSpaceDN w:val="0"/>
        <w:adjustRightInd w:val="0"/>
        <w:ind w:firstLine="142"/>
        <w:jc w:val="both"/>
        <w:rPr>
          <w:rFonts w:ascii="Arial" w:hAnsi="Arial" w:cs="Arial"/>
          <w:sz w:val="16"/>
          <w:szCs w:val="16"/>
        </w:rPr>
      </w:pPr>
      <w:proofErr w:type="gramStart"/>
      <w:r w:rsidRPr="00557E2A">
        <w:rPr>
          <w:rFonts w:ascii="Arial" w:hAnsi="Arial" w:cs="Arial"/>
          <w:sz w:val="16"/>
          <w:szCs w:val="16"/>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w:t>
      </w:r>
      <w:r w:rsidRPr="00557E2A">
        <w:rPr>
          <w:rFonts w:ascii="Arial" w:hAnsi="Arial" w:cs="Arial"/>
          <w:sz w:val="16"/>
          <w:szCs w:val="16"/>
        </w:rPr>
        <w:lastRenderedPageBreak/>
        <w:t>форме» (далее – единая система идентификации и аутентификации), и сведений, опубликованных на Едином портале, региональном портале или официальном сайте органа по</w:t>
      </w:r>
      <w:proofErr w:type="gramEnd"/>
      <w:r w:rsidRPr="00557E2A">
        <w:rPr>
          <w:rFonts w:ascii="Arial" w:hAnsi="Arial" w:cs="Arial"/>
          <w:sz w:val="16"/>
          <w:szCs w:val="16"/>
        </w:rPr>
        <w:t xml:space="preserve"> труду, в части, касающейся сведений, отсутствующих в единой системе идентификац</w:t>
      </w:r>
      <w:proofErr w:type="gramStart"/>
      <w:r w:rsidRPr="00557E2A">
        <w:rPr>
          <w:rFonts w:ascii="Arial" w:hAnsi="Arial" w:cs="Arial"/>
          <w:sz w:val="16"/>
          <w:szCs w:val="16"/>
        </w:rPr>
        <w:t>ии и ау</w:t>
      </w:r>
      <w:proofErr w:type="gramEnd"/>
      <w:r w:rsidRPr="00557E2A">
        <w:rPr>
          <w:rFonts w:ascii="Arial" w:hAnsi="Arial" w:cs="Arial"/>
          <w:sz w:val="16"/>
          <w:szCs w:val="16"/>
        </w:rPr>
        <w:t>тентификации;</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 xml:space="preserve">возможность вернуться на любой из этапов заполнения электронной формы запроса без </w:t>
      </w:r>
      <w:proofErr w:type="gramStart"/>
      <w:r w:rsidRPr="00557E2A">
        <w:rPr>
          <w:rFonts w:ascii="Arial" w:hAnsi="Arial" w:cs="Arial"/>
          <w:sz w:val="16"/>
          <w:szCs w:val="16"/>
        </w:rPr>
        <w:t>потери</w:t>
      </w:r>
      <w:proofErr w:type="gramEnd"/>
      <w:r w:rsidRPr="00557E2A">
        <w:rPr>
          <w:rFonts w:ascii="Arial" w:hAnsi="Arial" w:cs="Arial"/>
          <w:sz w:val="16"/>
          <w:szCs w:val="16"/>
        </w:rPr>
        <w:t xml:space="preserve"> ранее введенной информации;</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возможность доступа заявителя на Едином портале, региональном портале или официальном сайте органа по труду к ранее поданным им запросам в течение не менее одного года, а также частично сформированных запросов – в течение не менее 3 месяцев.</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Сформированный и подписанный запрос направляется в орган по труду посредством Единого портала, регионального портала или официального сайта органа по труду.</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Предоставление государственной услуги начинается с момента приема и регистрации органом по труду запроса, необходимого для предоставления государственной услуги, поступившего в форме электронного документа.</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Запрос, направленный в форме электронного документа, распечатывается на бумажный носитель и регистрируется должностным лицом органа по труду, ответственным за прием документов, в журнале учета приема запросов заявителей в день его поступления.</w:t>
      </w:r>
    </w:p>
    <w:p w:rsidR="009001ED" w:rsidRPr="00557E2A" w:rsidRDefault="009001ED" w:rsidP="003D715F">
      <w:pPr>
        <w:autoSpaceDN w:val="0"/>
        <w:adjustRightInd w:val="0"/>
        <w:ind w:firstLine="142"/>
        <w:jc w:val="both"/>
        <w:rPr>
          <w:rFonts w:ascii="Arial" w:hAnsi="Arial" w:cs="Arial"/>
          <w:sz w:val="16"/>
          <w:szCs w:val="16"/>
        </w:rPr>
      </w:pPr>
      <w:proofErr w:type="gramStart"/>
      <w:r w:rsidRPr="00557E2A">
        <w:rPr>
          <w:rFonts w:ascii="Arial" w:hAnsi="Arial" w:cs="Arial"/>
          <w:sz w:val="16"/>
          <w:szCs w:val="16"/>
        </w:rPr>
        <w:t>Должностное лицо органа по труду обеспечивает прием запроса, необходимого для предоставления государственной услуги, и регистрацию запроса без необходимости повторного представления заявителем этого документа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Ставропольского края и принимаемыми в соответствии с ними актами Правительства Ставропольского края.</w:t>
      </w:r>
      <w:proofErr w:type="gramEnd"/>
    </w:p>
    <w:p w:rsidR="009001ED" w:rsidRPr="00557E2A" w:rsidRDefault="009001ED" w:rsidP="003D715F">
      <w:pPr>
        <w:autoSpaceDN w:val="0"/>
        <w:adjustRightInd w:val="0"/>
        <w:ind w:firstLine="142"/>
        <w:jc w:val="both"/>
        <w:rPr>
          <w:rFonts w:ascii="Arial" w:hAnsi="Arial" w:cs="Arial"/>
          <w:sz w:val="16"/>
          <w:szCs w:val="16"/>
        </w:rPr>
      </w:pPr>
      <w:proofErr w:type="gramStart"/>
      <w:r w:rsidRPr="00557E2A">
        <w:rPr>
          <w:rFonts w:ascii="Arial" w:hAnsi="Arial" w:cs="Arial"/>
          <w:sz w:val="16"/>
          <w:szCs w:val="16"/>
        </w:rPr>
        <w:t>Уведомление о приеме и регистрации запроса, необходимого для предоставления государственной услуги, содержащее сведения о факте приема запроса, необходимого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необходимого для предоставления государственной услуги, поступившее в орган по труду в форме электронного документа, направляется</w:t>
      </w:r>
      <w:proofErr w:type="gramEnd"/>
      <w:r w:rsidRPr="00557E2A">
        <w:rPr>
          <w:rFonts w:ascii="Arial" w:hAnsi="Arial" w:cs="Arial"/>
          <w:sz w:val="16"/>
          <w:szCs w:val="16"/>
        </w:rPr>
        <w:t xml:space="preserve">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Форма запроса, необходимая для предоставления государственной услуги, может быть получена заявителем:</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непосредственно в органе по труду;</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на официальном сайте органа по труду, Едином портале и региональном портале;</w:t>
      </w:r>
    </w:p>
    <w:p w:rsidR="009001ED" w:rsidRPr="00557E2A" w:rsidRDefault="009001ED" w:rsidP="003D715F">
      <w:pPr>
        <w:pStyle w:val="a9"/>
        <w:spacing w:after="0"/>
        <w:ind w:left="0" w:firstLine="142"/>
        <w:jc w:val="both"/>
        <w:rPr>
          <w:rFonts w:ascii="Arial" w:hAnsi="Arial" w:cs="Arial"/>
          <w:sz w:val="16"/>
          <w:szCs w:val="16"/>
        </w:rPr>
      </w:pPr>
      <w:r w:rsidRPr="00557E2A">
        <w:rPr>
          <w:rFonts w:ascii="Arial" w:hAnsi="Arial" w:cs="Arial"/>
          <w:sz w:val="16"/>
          <w:szCs w:val="16"/>
        </w:rPr>
        <w:t>в информационно-правовых системах «</w:t>
      </w:r>
      <w:proofErr w:type="spellStart"/>
      <w:r w:rsidRPr="00557E2A">
        <w:rPr>
          <w:rFonts w:ascii="Arial" w:hAnsi="Arial" w:cs="Arial"/>
          <w:sz w:val="16"/>
          <w:szCs w:val="16"/>
        </w:rPr>
        <w:t>КонсультантПлюс</w:t>
      </w:r>
      <w:proofErr w:type="spellEnd"/>
      <w:r w:rsidRPr="00557E2A">
        <w:rPr>
          <w:rFonts w:ascii="Arial" w:hAnsi="Arial" w:cs="Arial"/>
          <w:sz w:val="16"/>
          <w:szCs w:val="16"/>
        </w:rPr>
        <w:t>» и «Гарант».</w:t>
      </w:r>
    </w:p>
    <w:p w:rsidR="009001ED" w:rsidRPr="00557E2A" w:rsidRDefault="009001ED" w:rsidP="003D715F">
      <w:pPr>
        <w:ind w:firstLine="142"/>
        <w:jc w:val="both"/>
        <w:rPr>
          <w:rFonts w:ascii="Arial" w:hAnsi="Arial" w:cs="Arial"/>
          <w:sz w:val="16"/>
          <w:szCs w:val="16"/>
        </w:rPr>
      </w:pPr>
      <w:r w:rsidRPr="00557E2A">
        <w:rPr>
          <w:rFonts w:ascii="Arial" w:hAnsi="Arial" w:cs="Arial"/>
          <w:sz w:val="16"/>
          <w:szCs w:val="16"/>
        </w:rPr>
        <w:t xml:space="preserve">2.7. </w:t>
      </w:r>
      <w:proofErr w:type="gramStart"/>
      <w:r w:rsidRPr="00557E2A">
        <w:rPr>
          <w:rFonts w:ascii="Arial" w:hAnsi="Arial" w:cs="Arial"/>
          <w:sz w:val="16"/>
          <w:szCs w:val="16"/>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Представление документов, необходимых и обязательных для предоставления государственной услуги, которые находятся в распоряжении иных органов (организаций), не требуется.</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Запрещается требовать от заявителя:</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9001ED" w:rsidRPr="00557E2A" w:rsidRDefault="009001ED" w:rsidP="003D715F">
      <w:pPr>
        <w:autoSpaceDE w:val="0"/>
        <w:ind w:firstLine="142"/>
        <w:jc w:val="both"/>
        <w:rPr>
          <w:rFonts w:ascii="Arial" w:hAnsi="Arial" w:cs="Arial"/>
          <w:sz w:val="16"/>
          <w:szCs w:val="16"/>
        </w:rPr>
      </w:pPr>
      <w:proofErr w:type="gramStart"/>
      <w:r w:rsidRPr="00557E2A">
        <w:rPr>
          <w:rFonts w:ascii="Arial" w:hAnsi="Arial" w:cs="Arial"/>
          <w:sz w:val="16"/>
          <w:szCs w:val="16"/>
        </w:rPr>
        <w:t xml:space="preserve">представления документов и информации, которые находятся в распоряжении органов, предоставляющих </w:t>
      </w:r>
      <w:r w:rsidRPr="00557E2A">
        <w:rPr>
          <w:rFonts w:ascii="Arial" w:hAnsi="Arial" w:cs="Arial"/>
          <w:sz w:val="16"/>
          <w:szCs w:val="16"/>
        </w:rPr>
        <w:lastRenderedPageBreak/>
        <w:t xml:space="preserve">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56" w:history="1">
        <w:r w:rsidRPr="00557E2A">
          <w:rPr>
            <w:rStyle w:val="af0"/>
            <w:rFonts w:ascii="Arial" w:hAnsi="Arial" w:cs="Arial"/>
            <w:color w:val="auto"/>
            <w:sz w:val="16"/>
            <w:szCs w:val="16"/>
          </w:rPr>
          <w:t>части 6 статьи 7</w:t>
        </w:r>
      </w:hyperlink>
      <w:r w:rsidRPr="00557E2A">
        <w:rPr>
          <w:rFonts w:ascii="Arial" w:hAnsi="Arial" w:cs="Arial"/>
          <w:sz w:val="16"/>
          <w:szCs w:val="16"/>
        </w:rPr>
        <w:t xml:space="preserve"> Федерального закона «Об организации предоставления государственных и муниципальных услуг».</w:t>
      </w:r>
      <w:proofErr w:type="gramEnd"/>
    </w:p>
    <w:p w:rsidR="009001ED" w:rsidRPr="00557E2A" w:rsidRDefault="009001ED" w:rsidP="003D715F">
      <w:pPr>
        <w:pStyle w:val="Standard"/>
        <w:suppressAutoHyphens w:val="0"/>
        <w:autoSpaceDE w:val="0"/>
        <w:spacing w:line="200" w:lineRule="atLeast"/>
        <w:ind w:firstLine="142"/>
        <w:jc w:val="both"/>
        <w:rPr>
          <w:rFonts w:ascii="Arial" w:hAnsi="Arial" w:cs="Arial"/>
          <w:bCs/>
          <w:iCs/>
          <w:sz w:val="16"/>
          <w:szCs w:val="16"/>
        </w:rPr>
      </w:pPr>
      <w:r w:rsidRPr="00557E2A">
        <w:rPr>
          <w:rFonts w:ascii="Arial" w:hAnsi="Arial" w:cs="Arial"/>
          <w:sz w:val="16"/>
          <w:szCs w:val="16"/>
        </w:rPr>
        <w:t xml:space="preserve">2.8. </w:t>
      </w:r>
      <w:r w:rsidRPr="00557E2A">
        <w:rPr>
          <w:rFonts w:ascii="Arial" w:eastAsia="Arial CYR" w:hAnsi="Arial" w:cs="Arial"/>
          <w:bCs/>
          <w:iCs/>
          <w:sz w:val="16"/>
          <w:szCs w:val="16"/>
        </w:rPr>
        <w:t>Исчерпывающий</w:t>
      </w:r>
      <w:r w:rsidRPr="00557E2A">
        <w:rPr>
          <w:rFonts w:ascii="Arial" w:hAnsi="Arial" w:cs="Arial"/>
          <w:bCs/>
          <w:iCs/>
          <w:sz w:val="16"/>
          <w:szCs w:val="16"/>
        </w:rPr>
        <w:t xml:space="preserve"> перечень оснований для отказа в приеме докуме</w:t>
      </w:r>
      <w:r w:rsidRPr="00557E2A">
        <w:rPr>
          <w:rFonts w:ascii="Arial" w:eastAsia="Arial CYR" w:hAnsi="Arial" w:cs="Arial"/>
          <w:bCs/>
          <w:iCs/>
          <w:sz w:val="16"/>
          <w:szCs w:val="16"/>
        </w:rPr>
        <w:t>нтов,</w:t>
      </w:r>
      <w:r w:rsidRPr="00557E2A">
        <w:rPr>
          <w:rFonts w:ascii="Arial" w:hAnsi="Arial" w:cs="Arial"/>
          <w:bCs/>
          <w:iCs/>
          <w:sz w:val="16"/>
          <w:szCs w:val="16"/>
        </w:rPr>
        <w:t xml:space="preserve"> необходимых для предоставления государственной услуги</w:t>
      </w:r>
    </w:p>
    <w:p w:rsidR="009001ED" w:rsidRPr="00557E2A" w:rsidRDefault="009001ED" w:rsidP="003D715F">
      <w:pPr>
        <w:pStyle w:val="Standard"/>
        <w:tabs>
          <w:tab w:val="left" w:pos="709"/>
        </w:tabs>
        <w:suppressAutoHyphens w:val="0"/>
        <w:autoSpaceDE w:val="0"/>
        <w:ind w:firstLine="142"/>
        <w:jc w:val="both"/>
        <w:rPr>
          <w:rFonts w:ascii="Arial" w:hAnsi="Arial" w:cs="Arial"/>
          <w:sz w:val="16"/>
          <w:szCs w:val="16"/>
        </w:rPr>
      </w:pPr>
      <w:r w:rsidRPr="00557E2A">
        <w:rPr>
          <w:rFonts w:ascii="Arial" w:eastAsia="Arial CYR" w:hAnsi="Arial" w:cs="Arial"/>
          <w:sz w:val="16"/>
          <w:szCs w:val="16"/>
        </w:rPr>
        <w:t>Основанием</w:t>
      </w:r>
      <w:r w:rsidRPr="00557E2A">
        <w:rPr>
          <w:rFonts w:ascii="Arial" w:hAnsi="Arial" w:cs="Arial"/>
          <w:sz w:val="16"/>
          <w:szCs w:val="16"/>
        </w:rPr>
        <w:t xml:space="preserve"> для отказа в приеме документов, необходимых для предо</w:t>
      </w:r>
      <w:r w:rsidRPr="00557E2A">
        <w:rPr>
          <w:rFonts w:ascii="Arial" w:eastAsia="Arial CYR" w:hAnsi="Arial" w:cs="Arial"/>
          <w:sz w:val="16"/>
          <w:szCs w:val="16"/>
        </w:rPr>
        <w:t>ставления</w:t>
      </w:r>
      <w:r w:rsidRPr="00557E2A">
        <w:rPr>
          <w:rFonts w:ascii="Arial" w:hAnsi="Arial" w:cs="Arial"/>
          <w:sz w:val="16"/>
          <w:szCs w:val="16"/>
        </w:rPr>
        <w:t xml:space="preserve"> государственной услуги, является не соответствие представленных документов требованиям к их оформлению, предусмотренным пунктом 2.6 Административного регламента.</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Дополнительными основаниями для отказа в приеме документов, необходимых для предоставления государственной услуги, при направлении запроса в электронной форме, являются:</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наличие противоречивых сведений в представленных документах и электронной форме запроса;</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запрос, представленный в форме электронного документа, не поддается прочтению и (или) не соответствуют требованиям к формату его представления;</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запрос не подписан простой электронной подписью.</w:t>
      </w:r>
    </w:p>
    <w:p w:rsidR="009001ED" w:rsidRPr="00557E2A" w:rsidRDefault="009001ED" w:rsidP="003D715F">
      <w:pPr>
        <w:pStyle w:val="Standard"/>
        <w:tabs>
          <w:tab w:val="left" w:pos="709"/>
        </w:tabs>
        <w:suppressAutoHyphens w:val="0"/>
        <w:autoSpaceDE w:val="0"/>
        <w:ind w:firstLine="142"/>
        <w:jc w:val="both"/>
        <w:rPr>
          <w:rFonts w:ascii="Arial" w:hAnsi="Arial" w:cs="Arial"/>
          <w:sz w:val="16"/>
          <w:szCs w:val="16"/>
        </w:rPr>
      </w:pPr>
      <w:proofErr w:type="gramStart"/>
      <w:r w:rsidRPr="00557E2A">
        <w:rPr>
          <w:rFonts w:ascii="Arial" w:hAnsi="Arial" w:cs="Arial"/>
          <w:sz w:val="16"/>
          <w:szCs w:val="16"/>
        </w:rPr>
        <w:t>Не допускается отказ в приеме запроса, необходимого для предоставления государственной услуги, а также отказ в предоставлении государственной услуги в случае, если запрос, необходимый для предоставления государственной услуги, подан в соответствии с информацией о сроках и порядке предоставления государственной услуги, опубликованной на Едином портале, региональном портале и официальном сайте органа по труду.</w:t>
      </w:r>
      <w:proofErr w:type="gramEnd"/>
    </w:p>
    <w:p w:rsidR="009001ED" w:rsidRPr="00557E2A" w:rsidRDefault="009001ED" w:rsidP="003D715F">
      <w:pPr>
        <w:pStyle w:val="Standard"/>
        <w:suppressAutoHyphens w:val="0"/>
        <w:autoSpaceDE w:val="0"/>
        <w:spacing w:line="200" w:lineRule="atLeast"/>
        <w:ind w:firstLine="142"/>
        <w:jc w:val="both"/>
        <w:rPr>
          <w:rFonts w:ascii="Arial" w:eastAsia="Arial CYR" w:hAnsi="Arial" w:cs="Arial"/>
          <w:bCs/>
          <w:iCs/>
          <w:sz w:val="16"/>
          <w:szCs w:val="16"/>
        </w:rPr>
      </w:pPr>
      <w:r w:rsidRPr="00557E2A">
        <w:rPr>
          <w:rFonts w:ascii="Arial" w:eastAsia="Arial CYR" w:hAnsi="Arial" w:cs="Arial"/>
          <w:bCs/>
          <w:iCs/>
          <w:sz w:val="16"/>
          <w:szCs w:val="16"/>
        </w:rPr>
        <w:t>2.9.</w:t>
      </w:r>
      <w:r w:rsidRPr="00557E2A">
        <w:rPr>
          <w:rFonts w:ascii="Arial" w:hAnsi="Arial" w:cs="Arial"/>
          <w:bCs/>
          <w:iCs/>
          <w:sz w:val="16"/>
          <w:szCs w:val="16"/>
        </w:rPr>
        <w:t xml:space="preserve"> Исчерпывающий перечень оснований для приостановления или о</w:t>
      </w:r>
      <w:r w:rsidRPr="00557E2A">
        <w:rPr>
          <w:rFonts w:ascii="Arial" w:eastAsia="Arial CYR" w:hAnsi="Arial" w:cs="Arial"/>
          <w:bCs/>
          <w:iCs/>
          <w:sz w:val="16"/>
          <w:szCs w:val="16"/>
        </w:rPr>
        <w:t>тказа</w:t>
      </w:r>
      <w:r w:rsidRPr="00557E2A">
        <w:rPr>
          <w:rFonts w:ascii="Arial" w:hAnsi="Arial" w:cs="Arial"/>
          <w:bCs/>
          <w:iCs/>
          <w:sz w:val="16"/>
          <w:szCs w:val="16"/>
        </w:rPr>
        <w:t xml:space="preserve"> в предоставлении государственной усл</w:t>
      </w:r>
      <w:r w:rsidRPr="00557E2A">
        <w:rPr>
          <w:rFonts w:ascii="Arial" w:eastAsia="Arial CYR" w:hAnsi="Arial" w:cs="Arial"/>
          <w:bCs/>
          <w:iCs/>
          <w:sz w:val="16"/>
          <w:szCs w:val="16"/>
        </w:rPr>
        <w:t>уги</w:t>
      </w:r>
    </w:p>
    <w:p w:rsidR="009001ED" w:rsidRPr="00557E2A" w:rsidRDefault="009001ED" w:rsidP="003D715F">
      <w:pPr>
        <w:pStyle w:val="Standard"/>
        <w:suppressAutoHyphens w:val="0"/>
        <w:autoSpaceDE w:val="0"/>
        <w:spacing w:line="200" w:lineRule="atLeast"/>
        <w:ind w:firstLine="142"/>
        <w:jc w:val="both"/>
        <w:rPr>
          <w:rFonts w:ascii="Arial" w:hAnsi="Arial" w:cs="Arial"/>
          <w:sz w:val="16"/>
          <w:szCs w:val="16"/>
        </w:rPr>
      </w:pPr>
      <w:r w:rsidRPr="00557E2A">
        <w:rPr>
          <w:rFonts w:ascii="Arial" w:hAnsi="Arial" w:cs="Arial"/>
          <w:sz w:val="16"/>
          <w:szCs w:val="16"/>
        </w:rPr>
        <w:t>Основанием для отказа в предоставлении государственной услуги является не соответствие правового статуса представителей одной из сторон коллективного договора, соглашения требованиям Трудового кодекса Российской Федерации.</w:t>
      </w:r>
    </w:p>
    <w:p w:rsidR="009001ED" w:rsidRPr="00557E2A" w:rsidRDefault="009001ED" w:rsidP="003D715F">
      <w:pPr>
        <w:autoSpaceDE w:val="0"/>
        <w:ind w:firstLine="142"/>
        <w:jc w:val="both"/>
        <w:rPr>
          <w:rFonts w:ascii="Arial" w:hAnsi="Arial" w:cs="Arial"/>
          <w:bCs/>
          <w:iCs/>
          <w:sz w:val="16"/>
          <w:szCs w:val="16"/>
        </w:rPr>
      </w:pPr>
      <w:r w:rsidRPr="00557E2A">
        <w:rPr>
          <w:rFonts w:ascii="Arial" w:eastAsia="Arial CYR" w:hAnsi="Arial" w:cs="Arial"/>
          <w:bCs/>
          <w:iCs/>
          <w:sz w:val="16"/>
          <w:szCs w:val="16"/>
        </w:rPr>
        <w:t>Оснований</w:t>
      </w:r>
      <w:r w:rsidRPr="00557E2A">
        <w:rPr>
          <w:rFonts w:ascii="Arial" w:hAnsi="Arial" w:cs="Arial"/>
          <w:bCs/>
          <w:iCs/>
          <w:sz w:val="16"/>
          <w:szCs w:val="16"/>
        </w:rPr>
        <w:t xml:space="preserve"> для приостановления предоставления государственной у</w:t>
      </w:r>
      <w:r w:rsidRPr="00557E2A">
        <w:rPr>
          <w:rFonts w:ascii="Arial" w:eastAsia="Arial CYR" w:hAnsi="Arial" w:cs="Arial"/>
          <w:bCs/>
          <w:iCs/>
          <w:sz w:val="16"/>
          <w:szCs w:val="16"/>
        </w:rPr>
        <w:t>слуги</w:t>
      </w:r>
      <w:r w:rsidRPr="00557E2A">
        <w:rPr>
          <w:rFonts w:ascii="Arial" w:hAnsi="Arial" w:cs="Arial"/>
          <w:bCs/>
          <w:iCs/>
          <w:sz w:val="16"/>
          <w:szCs w:val="16"/>
        </w:rPr>
        <w:t xml:space="preserve"> не предусмотрено.</w:t>
      </w:r>
    </w:p>
    <w:p w:rsidR="009001ED" w:rsidRPr="00557E2A" w:rsidRDefault="009001ED" w:rsidP="003D715F">
      <w:pPr>
        <w:ind w:firstLine="142"/>
        <w:jc w:val="both"/>
        <w:rPr>
          <w:rFonts w:ascii="Arial" w:hAnsi="Arial" w:cs="Arial"/>
          <w:sz w:val="16"/>
          <w:szCs w:val="16"/>
        </w:rPr>
      </w:pPr>
      <w:r w:rsidRPr="00557E2A">
        <w:rPr>
          <w:rFonts w:ascii="Arial" w:hAnsi="Arial" w:cs="Arial"/>
          <w:sz w:val="16"/>
          <w:szCs w:val="16"/>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9001ED" w:rsidRPr="00557E2A" w:rsidRDefault="009001ED" w:rsidP="003D715F">
      <w:pPr>
        <w:pStyle w:val="ConsPlusNormal"/>
        <w:widowControl/>
        <w:ind w:firstLine="142"/>
        <w:jc w:val="both"/>
        <w:rPr>
          <w:sz w:val="16"/>
          <w:szCs w:val="16"/>
        </w:rPr>
      </w:pPr>
      <w:r w:rsidRPr="00557E2A">
        <w:rPr>
          <w:sz w:val="16"/>
          <w:szCs w:val="16"/>
        </w:rPr>
        <w:t>Для предоставления государственной услуги обращение в иные органы (организации) не требуется.</w:t>
      </w:r>
    </w:p>
    <w:p w:rsidR="009001ED" w:rsidRPr="00557E2A" w:rsidRDefault="009001ED" w:rsidP="003D715F">
      <w:pPr>
        <w:pStyle w:val="ConsPlusNormal"/>
        <w:widowControl/>
        <w:ind w:firstLine="142"/>
        <w:jc w:val="both"/>
        <w:rPr>
          <w:sz w:val="16"/>
          <w:szCs w:val="16"/>
        </w:rPr>
      </w:pPr>
      <w:r w:rsidRPr="00557E2A">
        <w:rPr>
          <w:sz w:val="16"/>
          <w:szCs w:val="16"/>
        </w:rPr>
        <w:t>2.11. Порядок, размер и основания взимания государственной пошлины или иной платы, взимаемой за предоставление государственной услуги</w:t>
      </w:r>
    </w:p>
    <w:p w:rsidR="009001ED" w:rsidRPr="00557E2A" w:rsidRDefault="009001ED" w:rsidP="003D715F">
      <w:pPr>
        <w:pStyle w:val="ConsPlusNormal"/>
        <w:widowControl/>
        <w:ind w:firstLine="142"/>
        <w:jc w:val="both"/>
        <w:rPr>
          <w:sz w:val="16"/>
          <w:szCs w:val="16"/>
        </w:rPr>
      </w:pPr>
      <w:r w:rsidRPr="00557E2A">
        <w:rPr>
          <w:sz w:val="16"/>
          <w:szCs w:val="16"/>
        </w:rPr>
        <w:t>Государственная пошлина или иная плата за предоставление государственной услуги не взимается.</w:t>
      </w:r>
    </w:p>
    <w:p w:rsidR="009001ED" w:rsidRPr="00557E2A" w:rsidRDefault="009001ED" w:rsidP="003D715F">
      <w:pPr>
        <w:pStyle w:val="Standard"/>
        <w:suppressAutoHyphens w:val="0"/>
        <w:autoSpaceDE w:val="0"/>
        <w:ind w:firstLine="142"/>
        <w:jc w:val="both"/>
        <w:rPr>
          <w:rFonts w:ascii="Arial" w:hAnsi="Arial" w:cs="Arial"/>
          <w:sz w:val="16"/>
          <w:szCs w:val="16"/>
          <w:lang w:eastAsia="ru-RU"/>
        </w:rPr>
      </w:pPr>
      <w:r w:rsidRPr="00557E2A">
        <w:rPr>
          <w:rFonts w:ascii="Arial" w:hAnsi="Arial" w:cs="Arial"/>
          <w:sz w:val="16"/>
          <w:szCs w:val="16"/>
          <w:lang w:eastAsia="ru-RU"/>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такой платы</w:t>
      </w:r>
    </w:p>
    <w:p w:rsidR="009001ED" w:rsidRPr="00557E2A" w:rsidRDefault="009001ED" w:rsidP="003D715F">
      <w:pPr>
        <w:pStyle w:val="Standard"/>
        <w:tabs>
          <w:tab w:val="left" w:pos="720"/>
        </w:tabs>
        <w:suppressAutoHyphens w:val="0"/>
        <w:autoSpaceDE w:val="0"/>
        <w:ind w:firstLine="142"/>
        <w:jc w:val="both"/>
        <w:rPr>
          <w:rFonts w:ascii="Arial" w:hAnsi="Arial" w:cs="Arial"/>
          <w:sz w:val="16"/>
          <w:szCs w:val="16"/>
        </w:rPr>
      </w:pPr>
      <w:r w:rsidRPr="00557E2A">
        <w:rPr>
          <w:rFonts w:ascii="Arial" w:eastAsia="Arial" w:hAnsi="Arial" w:cs="Arial"/>
          <w:sz w:val="16"/>
          <w:szCs w:val="16"/>
        </w:rPr>
        <w:t>Государственная</w:t>
      </w:r>
      <w:r w:rsidRPr="00557E2A">
        <w:rPr>
          <w:rFonts w:ascii="Arial" w:hAnsi="Arial" w:cs="Arial"/>
          <w:sz w:val="16"/>
          <w:szCs w:val="16"/>
        </w:rPr>
        <w:t xml:space="preserve"> услуга предоставляется бесплатно.</w:t>
      </w:r>
    </w:p>
    <w:p w:rsidR="009001ED" w:rsidRPr="00557E2A" w:rsidRDefault="009001ED" w:rsidP="003D715F">
      <w:pPr>
        <w:ind w:firstLine="142"/>
        <w:jc w:val="both"/>
        <w:rPr>
          <w:rFonts w:ascii="Arial" w:hAnsi="Arial" w:cs="Arial"/>
          <w:sz w:val="16"/>
          <w:szCs w:val="16"/>
        </w:rPr>
      </w:pPr>
      <w:r w:rsidRPr="00557E2A">
        <w:rPr>
          <w:rFonts w:ascii="Arial" w:eastAsia="Arial" w:hAnsi="Arial" w:cs="Arial"/>
          <w:sz w:val="16"/>
          <w:szCs w:val="16"/>
        </w:rPr>
        <w:t>2.13.</w:t>
      </w:r>
      <w:r w:rsidRPr="00557E2A">
        <w:rPr>
          <w:rFonts w:ascii="Arial" w:hAnsi="Arial" w:cs="Arial"/>
          <w:sz w:val="16"/>
          <w:szCs w:val="16"/>
        </w:rPr>
        <w:t xml:space="preserve"> Максимальный срок ожидания в очереди при подаче запроса о предоставлении государственной услуги и услуг, необходимых и обязател</w:t>
      </w:r>
      <w:r w:rsidRPr="00557E2A">
        <w:rPr>
          <w:rFonts w:ascii="Arial" w:eastAsia="Arial" w:hAnsi="Arial" w:cs="Arial"/>
          <w:sz w:val="16"/>
          <w:szCs w:val="16"/>
        </w:rPr>
        <w:t>ьных</w:t>
      </w:r>
      <w:r w:rsidRPr="00557E2A">
        <w:rPr>
          <w:rFonts w:ascii="Arial" w:hAnsi="Arial" w:cs="Arial"/>
          <w:sz w:val="16"/>
          <w:szCs w:val="16"/>
        </w:rPr>
        <w:t xml:space="preserve"> для предоставления государственной услуги, и при получении результ</w:t>
      </w:r>
      <w:r w:rsidRPr="00557E2A">
        <w:rPr>
          <w:rFonts w:ascii="Arial" w:eastAsia="Arial" w:hAnsi="Arial" w:cs="Arial"/>
          <w:sz w:val="16"/>
          <w:szCs w:val="16"/>
        </w:rPr>
        <w:t>ата</w:t>
      </w:r>
      <w:r w:rsidRPr="00557E2A">
        <w:rPr>
          <w:rFonts w:ascii="Arial" w:hAnsi="Arial" w:cs="Arial"/>
          <w:sz w:val="16"/>
          <w:szCs w:val="16"/>
        </w:rPr>
        <w:t xml:space="preserve"> предоставления таких услуг</w:t>
      </w:r>
    </w:p>
    <w:p w:rsidR="009001ED" w:rsidRPr="00557E2A" w:rsidRDefault="009001ED" w:rsidP="003D715F">
      <w:pPr>
        <w:pStyle w:val="ConsPlusNormal"/>
        <w:widowControl/>
        <w:ind w:firstLine="142"/>
        <w:jc w:val="both"/>
        <w:rPr>
          <w:sz w:val="16"/>
          <w:szCs w:val="16"/>
        </w:rPr>
      </w:pPr>
      <w:r w:rsidRPr="00557E2A">
        <w:rPr>
          <w:sz w:val="16"/>
          <w:szCs w:val="16"/>
        </w:rPr>
        <w:t>Максимальный срок ожидания:</w:t>
      </w:r>
    </w:p>
    <w:p w:rsidR="009001ED" w:rsidRPr="00557E2A" w:rsidRDefault="009001ED" w:rsidP="003D715F">
      <w:pPr>
        <w:ind w:firstLine="142"/>
        <w:jc w:val="both"/>
        <w:rPr>
          <w:rFonts w:ascii="Arial" w:hAnsi="Arial" w:cs="Arial"/>
          <w:sz w:val="16"/>
          <w:szCs w:val="16"/>
        </w:rPr>
      </w:pPr>
      <w:r w:rsidRPr="00557E2A">
        <w:rPr>
          <w:rFonts w:ascii="Arial" w:eastAsia="Arial" w:hAnsi="Arial" w:cs="Arial"/>
          <w:sz w:val="16"/>
          <w:szCs w:val="16"/>
        </w:rPr>
        <w:t>для</w:t>
      </w:r>
      <w:r w:rsidRPr="00557E2A">
        <w:rPr>
          <w:rFonts w:ascii="Arial" w:hAnsi="Arial" w:cs="Arial"/>
          <w:sz w:val="16"/>
          <w:szCs w:val="16"/>
        </w:rPr>
        <w:t xml:space="preserve"> получения государственной услуги составляет 15 минут, по предв</w:t>
      </w:r>
      <w:r w:rsidRPr="00557E2A">
        <w:rPr>
          <w:rFonts w:ascii="Arial" w:eastAsia="Arial" w:hAnsi="Arial" w:cs="Arial"/>
          <w:sz w:val="16"/>
          <w:szCs w:val="16"/>
        </w:rPr>
        <w:t>арительной</w:t>
      </w:r>
      <w:r w:rsidRPr="00557E2A">
        <w:rPr>
          <w:rFonts w:ascii="Arial" w:hAnsi="Arial" w:cs="Arial"/>
          <w:sz w:val="16"/>
          <w:szCs w:val="16"/>
        </w:rPr>
        <w:t xml:space="preserve"> записи – 10 минут;</w:t>
      </w:r>
    </w:p>
    <w:p w:rsidR="009001ED" w:rsidRPr="00557E2A" w:rsidRDefault="009001ED" w:rsidP="003D715F">
      <w:pPr>
        <w:ind w:firstLine="142"/>
        <w:jc w:val="both"/>
        <w:rPr>
          <w:rFonts w:ascii="Arial" w:eastAsia="Arial" w:hAnsi="Arial" w:cs="Arial"/>
          <w:sz w:val="16"/>
          <w:szCs w:val="16"/>
        </w:rPr>
      </w:pPr>
      <w:r w:rsidRPr="00557E2A">
        <w:rPr>
          <w:rFonts w:ascii="Arial" w:hAnsi="Arial" w:cs="Arial"/>
          <w:sz w:val="16"/>
          <w:szCs w:val="16"/>
        </w:rPr>
        <w:t>при получении результата предоставления государственной услуги – 15 минут, по предварительной записи – 10 м</w:t>
      </w:r>
      <w:r w:rsidRPr="00557E2A">
        <w:rPr>
          <w:rFonts w:ascii="Arial" w:eastAsia="Arial" w:hAnsi="Arial" w:cs="Arial"/>
          <w:sz w:val="16"/>
          <w:szCs w:val="16"/>
        </w:rPr>
        <w:t>инут.</w:t>
      </w:r>
    </w:p>
    <w:p w:rsidR="009001ED" w:rsidRPr="00557E2A" w:rsidRDefault="009001ED" w:rsidP="003D715F">
      <w:pPr>
        <w:pStyle w:val="Standard"/>
        <w:tabs>
          <w:tab w:val="left" w:pos="720"/>
        </w:tabs>
        <w:suppressAutoHyphens w:val="0"/>
        <w:autoSpaceDE w:val="0"/>
        <w:ind w:firstLine="142"/>
        <w:jc w:val="both"/>
        <w:rPr>
          <w:rFonts w:ascii="Arial" w:hAnsi="Arial" w:cs="Arial"/>
          <w:sz w:val="16"/>
          <w:szCs w:val="16"/>
        </w:rPr>
      </w:pPr>
      <w:r w:rsidRPr="00557E2A">
        <w:rPr>
          <w:rFonts w:ascii="Arial" w:hAnsi="Arial" w:cs="Arial"/>
          <w:sz w:val="16"/>
          <w:szCs w:val="16"/>
        </w:rPr>
        <w:t>2.14. 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9001ED" w:rsidRPr="00557E2A" w:rsidRDefault="009001ED" w:rsidP="003D715F">
      <w:pPr>
        <w:autoSpaceDE w:val="0"/>
        <w:ind w:firstLine="142"/>
        <w:jc w:val="both"/>
        <w:rPr>
          <w:rFonts w:ascii="Arial" w:eastAsia="Arial" w:hAnsi="Arial" w:cs="Arial"/>
          <w:sz w:val="16"/>
          <w:szCs w:val="16"/>
        </w:rPr>
      </w:pPr>
      <w:r w:rsidRPr="00557E2A">
        <w:rPr>
          <w:rFonts w:ascii="Arial" w:eastAsia="Arial" w:hAnsi="Arial" w:cs="Arial"/>
          <w:sz w:val="16"/>
          <w:szCs w:val="16"/>
        </w:rPr>
        <w:lastRenderedPageBreak/>
        <w:t>Запрос</w:t>
      </w:r>
      <w:r w:rsidRPr="00557E2A">
        <w:rPr>
          <w:rFonts w:ascii="Arial" w:hAnsi="Arial" w:cs="Arial"/>
          <w:sz w:val="16"/>
          <w:szCs w:val="16"/>
        </w:rPr>
        <w:t xml:space="preserve"> о предоставлении государственной услуги регистрируется </w:t>
      </w:r>
      <w:r w:rsidRPr="00557E2A">
        <w:rPr>
          <w:rFonts w:ascii="Arial" w:eastAsia="Arial" w:hAnsi="Arial" w:cs="Arial"/>
          <w:sz w:val="16"/>
          <w:szCs w:val="16"/>
        </w:rPr>
        <w:t>должностным</w:t>
      </w:r>
      <w:r w:rsidRPr="00557E2A">
        <w:rPr>
          <w:rFonts w:ascii="Arial" w:hAnsi="Arial" w:cs="Arial"/>
          <w:sz w:val="16"/>
          <w:szCs w:val="16"/>
        </w:rPr>
        <w:t xml:space="preserve"> лицом </w:t>
      </w:r>
      <w:r w:rsidRPr="00557E2A">
        <w:rPr>
          <w:rFonts w:ascii="Arial" w:eastAsia="Arial" w:hAnsi="Arial" w:cs="Arial"/>
          <w:sz w:val="16"/>
          <w:szCs w:val="16"/>
        </w:rPr>
        <w:t>в</w:t>
      </w:r>
      <w:r w:rsidRPr="00557E2A">
        <w:rPr>
          <w:rFonts w:ascii="Arial" w:hAnsi="Arial" w:cs="Arial"/>
          <w:sz w:val="16"/>
          <w:szCs w:val="16"/>
        </w:rPr>
        <w:t xml:space="preserve"> журнал</w:t>
      </w:r>
      <w:r w:rsidRPr="00557E2A">
        <w:rPr>
          <w:rFonts w:ascii="Arial" w:eastAsia="Arial" w:hAnsi="Arial" w:cs="Arial"/>
          <w:sz w:val="16"/>
          <w:szCs w:val="16"/>
        </w:rPr>
        <w:t>е</w:t>
      </w:r>
      <w:r w:rsidRPr="00557E2A">
        <w:rPr>
          <w:rFonts w:ascii="Arial" w:hAnsi="Arial" w:cs="Arial"/>
          <w:sz w:val="16"/>
          <w:szCs w:val="16"/>
        </w:rPr>
        <w:t xml:space="preserve"> учета запросов заявителей в течение 15 м</w:t>
      </w:r>
      <w:r w:rsidRPr="00557E2A">
        <w:rPr>
          <w:rFonts w:ascii="Arial" w:eastAsia="Arial" w:hAnsi="Arial" w:cs="Arial"/>
          <w:sz w:val="16"/>
          <w:szCs w:val="16"/>
        </w:rPr>
        <w:t>инут.</w:t>
      </w:r>
    </w:p>
    <w:p w:rsidR="009001ED" w:rsidRPr="00557E2A" w:rsidRDefault="009001ED" w:rsidP="003D715F">
      <w:pPr>
        <w:pStyle w:val="Standard"/>
        <w:tabs>
          <w:tab w:val="left" w:pos="-720"/>
        </w:tabs>
        <w:suppressAutoHyphens w:val="0"/>
        <w:autoSpaceDE w:val="0"/>
        <w:ind w:firstLine="142"/>
        <w:jc w:val="both"/>
        <w:rPr>
          <w:rFonts w:ascii="Arial" w:hAnsi="Arial" w:cs="Arial"/>
          <w:sz w:val="16"/>
          <w:szCs w:val="16"/>
        </w:rPr>
      </w:pPr>
      <w:r w:rsidRPr="00557E2A">
        <w:rPr>
          <w:rFonts w:ascii="Arial" w:eastAsia="Arial" w:hAnsi="Arial" w:cs="Arial"/>
          <w:sz w:val="16"/>
          <w:szCs w:val="16"/>
        </w:rPr>
        <w:t>Запрос</w:t>
      </w:r>
      <w:r w:rsidRPr="00557E2A">
        <w:rPr>
          <w:rFonts w:ascii="Arial" w:hAnsi="Arial" w:cs="Arial"/>
          <w:sz w:val="16"/>
          <w:szCs w:val="16"/>
        </w:rPr>
        <w:t xml:space="preserve"> о предоставлении государственной услуги при личном обращ</w:t>
      </w:r>
      <w:r w:rsidRPr="00557E2A">
        <w:rPr>
          <w:rFonts w:ascii="Arial" w:eastAsia="Arial" w:hAnsi="Arial" w:cs="Arial"/>
          <w:sz w:val="16"/>
          <w:szCs w:val="16"/>
        </w:rPr>
        <w:t>ении</w:t>
      </w:r>
      <w:r w:rsidRPr="00557E2A">
        <w:rPr>
          <w:rFonts w:ascii="Arial" w:hAnsi="Arial" w:cs="Arial"/>
          <w:sz w:val="16"/>
          <w:szCs w:val="16"/>
        </w:rPr>
        <w:t xml:space="preserve"> заяв</w:t>
      </w:r>
      <w:r w:rsidRPr="00557E2A">
        <w:rPr>
          <w:rFonts w:ascii="Arial" w:eastAsia="Arial" w:hAnsi="Arial" w:cs="Arial"/>
          <w:sz w:val="16"/>
          <w:szCs w:val="16"/>
        </w:rPr>
        <w:t>ителя</w:t>
      </w:r>
      <w:r w:rsidRPr="00557E2A">
        <w:rPr>
          <w:rFonts w:ascii="Arial" w:hAnsi="Arial" w:cs="Arial"/>
          <w:sz w:val="16"/>
          <w:szCs w:val="16"/>
        </w:rPr>
        <w:t xml:space="preserve"> (путем направления почтового отправления</w:t>
      </w:r>
      <w:r w:rsidRPr="00557E2A">
        <w:rPr>
          <w:rFonts w:ascii="Arial" w:eastAsia="Arial" w:hAnsi="Arial" w:cs="Arial"/>
          <w:sz w:val="16"/>
          <w:szCs w:val="16"/>
        </w:rPr>
        <w:t>,</w:t>
      </w:r>
      <w:r w:rsidRPr="00557E2A">
        <w:rPr>
          <w:rFonts w:ascii="Arial" w:hAnsi="Arial" w:cs="Arial"/>
          <w:sz w:val="16"/>
          <w:szCs w:val="16"/>
        </w:rPr>
        <w:t xml:space="preserve"> поступившего в эле</w:t>
      </w:r>
      <w:r w:rsidRPr="00557E2A">
        <w:rPr>
          <w:rFonts w:ascii="Arial" w:eastAsia="Arial" w:hAnsi="Arial" w:cs="Arial"/>
          <w:sz w:val="16"/>
          <w:szCs w:val="16"/>
        </w:rPr>
        <w:t>ктронной</w:t>
      </w:r>
      <w:r w:rsidRPr="00557E2A">
        <w:rPr>
          <w:rFonts w:ascii="Arial" w:hAnsi="Arial" w:cs="Arial"/>
          <w:sz w:val="16"/>
          <w:szCs w:val="16"/>
        </w:rPr>
        <w:t xml:space="preserve"> форме) регистрируется в день обращения (поступления) в орган по труду.</w:t>
      </w:r>
    </w:p>
    <w:p w:rsidR="009001ED" w:rsidRPr="00557E2A" w:rsidRDefault="009001ED" w:rsidP="003D715F">
      <w:pPr>
        <w:pStyle w:val="ConsPlusNormal"/>
        <w:widowControl/>
        <w:ind w:firstLine="142"/>
        <w:jc w:val="both"/>
        <w:rPr>
          <w:sz w:val="16"/>
          <w:szCs w:val="16"/>
        </w:rPr>
      </w:pPr>
      <w:r w:rsidRPr="00557E2A">
        <w:rPr>
          <w:sz w:val="16"/>
          <w:szCs w:val="16"/>
        </w:rPr>
        <w:t xml:space="preserve">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w:t>
      </w:r>
      <w:proofErr w:type="spellStart"/>
      <w:r w:rsidRPr="00557E2A">
        <w:rPr>
          <w:sz w:val="16"/>
          <w:szCs w:val="16"/>
        </w:rPr>
        <w:t>мультимедийной</w:t>
      </w:r>
      <w:proofErr w:type="spellEnd"/>
      <w:r w:rsidRPr="00557E2A">
        <w:rPr>
          <w:sz w:val="16"/>
          <w:szCs w:val="16"/>
        </w:rPr>
        <w:t xml:space="preserve"> информации о порядке предоставлении государственной услуги, в том числе к обеспечению доступности для инвалидов указанных объектов в соответствии с </w:t>
      </w:r>
      <w:hyperlink r:id="rId57" w:history="1">
        <w:r w:rsidRPr="00557E2A">
          <w:rPr>
            <w:rStyle w:val="af0"/>
            <w:rFonts w:cs="Arial"/>
            <w:color w:val="auto"/>
            <w:sz w:val="16"/>
            <w:szCs w:val="16"/>
          </w:rPr>
          <w:t>законодательством</w:t>
        </w:r>
      </w:hyperlink>
      <w:r w:rsidRPr="00557E2A">
        <w:rPr>
          <w:sz w:val="16"/>
          <w:szCs w:val="16"/>
        </w:rPr>
        <w:t xml:space="preserve"> Российской Федерации о социальной защите инвалидов.</w:t>
      </w:r>
    </w:p>
    <w:p w:rsidR="009001ED" w:rsidRPr="00557E2A" w:rsidRDefault="009001ED" w:rsidP="003D715F">
      <w:pPr>
        <w:pStyle w:val="ConsPlusNormal"/>
        <w:widowControl/>
        <w:ind w:firstLine="142"/>
        <w:jc w:val="both"/>
        <w:rPr>
          <w:sz w:val="16"/>
          <w:szCs w:val="16"/>
        </w:rPr>
      </w:pPr>
      <w:r w:rsidRPr="00557E2A">
        <w:rPr>
          <w:sz w:val="16"/>
          <w:szCs w:val="16"/>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9001ED" w:rsidRPr="00557E2A" w:rsidRDefault="009001ED" w:rsidP="003D715F">
      <w:pPr>
        <w:pStyle w:val="ConsPlusNormal"/>
        <w:widowControl/>
        <w:ind w:firstLine="142"/>
        <w:jc w:val="both"/>
        <w:rPr>
          <w:sz w:val="16"/>
          <w:szCs w:val="16"/>
        </w:rPr>
      </w:pPr>
      <w:r w:rsidRPr="00557E2A">
        <w:rPr>
          <w:sz w:val="16"/>
          <w:szCs w:val="16"/>
        </w:rPr>
        <w:t>Прием заявителей осуществляется в специально выделенных для этих целей помещениях.</w:t>
      </w:r>
    </w:p>
    <w:p w:rsidR="009001ED" w:rsidRPr="00557E2A" w:rsidRDefault="009001ED" w:rsidP="003D715F">
      <w:pPr>
        <w:pStyle w:val="ConsPlusNormal"/>
        <w:widowControl/>
        <w:ind w:firstLine="142"/>
        <w:jc w:val="both"/>
        <w:rPr>
          <w:sz w:val="16"/>
          <w:szCs w:val="16"/>
        </w:rPr>
      </w:pPr>
      <w:r w:rsidRPr="00557E2A">
        <w:rPr>
          <w:sz w:val="16"/>
          <w:szCs w:val="16"/>
        </w:rPr>
        <w:t>Помещения, предназначенные для ознакомления заявителей с информационными материалами, оборудуются информационными стендами.</w:t>
      </w:r>
    </w:p>
    <w:p w:rsidR="009001ED" w:rsidRPr="00557E2A" w:rsidRDefault="009001ED" w:rsidP="003D715F">
      <w:pPr>
        <w:pStyle w:val="ConsPlusNormal"/>
        <w:widowControl/>
        <w:ind w:firstLine="142"/>
        <w:jc w:val="both"/>
        <w:rPr>
          <w:sz w:val="16"/>
          <w:szCs w:val="16"/>
        </w:rPr>
      </w:pPr>
      <w:r w:rsidRPr="00557E2A">
        <w:rPr>
          <w:sz w:val="16"/>
          <w:szCs w:val="16"/>
        </w:rPr>
        <w:t>Площадь мест ожидания зависит от количества заявителей, ежедневно обращающихся в орган по труду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001ED" w:rsidRPr="00557E2A" w:rsidRDefault="009001ED" w:rsidP="003D715F">
      <w:pPr>
        <w:pStyle w:val="ConsPlusNormal"/>
        <w:widowControl/>
        <w:ind w:firstLine="142"/>
        <w:jc w:val="both"/>
        <w:rPr>
          <w:sz w:val="16"/>
          <w:szCs w:val="16"/>
        </w:rPr>
      </w:pPr>
      <w:r w:rsidRPr="00557E2A">
        <w:rPr>
          <w:sz w:val="16"/>
          <w:szCs w:val="16"/>
        </w:rPr>
        <w:t>Помещения для приема заявителей должны быть оборудованы табличками с указанием номера кабинета, фамилии, имени, отчества и должности должностного лица, осуществляющего предоставление государственной услуги, режима работы.</w:t>
      </w:r>
    </w:p>
    <w:p w:rsidR="009001ED" w:rsidRPr="00557E2A" w:rsidRDefault="009001ED" w:rsidP="003D715F">
      <w:pPr>
        <w:pStyle w:val="ConsPlusNormal"/>
        <w:widowControl/>
        <w:ind w:firstLine="142"/>
        <w:jc w:val="both"/>
        <w:rPr>
          <w:sz w:val="16"/>
          <w:szCs w:val="16"/>
        </w:rPr>
      </w:pPr>
      <w:r w:rsidRPr="00557E2A">
        <w:rPr>
          <w:sz w:val="16"/>
          <w:szCs w:val="16"/>
        </w:rPr>
        <w:t>Помещения для приема заявителей должны соответствовать комфортным условиям для заявителей и оптимальным условиям работы должностных лиц с заявителями.</w:t>
      </w:r>
    </w:p>
    <w:p w:rsidR="009001ED" w:rsidRPr="00557E2A" w:rsidRDefault="009001ED" w:rsidP="003D715F">
      <w:pPr>
        <w:pStyle w:val="ConsPlusNormal"/>
        <w:widowControl/>
        <w:ind w:firstLine="142"/>
        <w:jc w:val="both"/>
        <w:rPr>
          <w:sz w:val="16"/>
          <w:szCs w:val="16"/>
        </w:rPr>
      </w:pPr>
      <w:r w:rsidRPr="00557E2A">
        <w:rPr>
          <w:sz w:val="16"/>
          <w:szCs w:val="16"/>
        </w:rPr>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557E2A">
        <w:rPr>
          <w:sz w:val="16"/>
          <w:szCs w:val="16"/>
        </w:rPr>
        <w:t>СанПиН</w:t>
      </w:r>
      <w:proofErr w:type="spellEnd"/>
      <w:r w:rsidRPr="00557E2A">
        <w:rPr>
          <w:sz w:val="16"/>
          <w:szCs w:val="16"/>
        </w:rPr>
        <w:t xml:space="preserve"> 2.2.2/2.4.1340-03»</w:t>
      </w:r>
      <w:r w:rsidR="003D715F" w:rsidRPr="00557E2A">
        <w:rPr>
          <w:rStyle w:val="affd"/>
          <w:sz w:val="16"/>
          <w:szCs w:val="16"/>
        </w:rPr>
        <w:endnoteReference w:id="24"/>
      </w:r>
      <w:r w:rsidR="003D715F" w:rsidRPr="00557E2A">
        <w:rPr>
          <w:sz w:val="16"/>
          <w:szCs w:val="16"/>
        </w:rPr>
        <w:t>,</w:t>
      </w:r>
      <w:r w:rsidRPr="00557E2A">
        <w:rPr>
          <w:sz w:val="16"/>
          <w:szCs w:val="16"/>
        </w:rPr>
        <w:t xml:space="preserve"> и быть оборудованы противопожарной системой и средствами пожаротушения, системой оповещения о возникновении чрезвычайной ситуации. </w:t>
      </w:r>
    </w:p>
    <w:p w:rsidR="009001ED" w:rsidRPr="00557E2A" w:rsidRDefault="009001ED" w:rsidP="003D715F">
      <w:pPr>
        <w:pStyle w:val="ConsPlusNormal"/>
        <w:widowControl/>
        <w:ind w:firstLine="142"/>
        <w:jc w:val="both"/>
        <w:rPr>
          <w:sz w:val="16"/>
          <w:szCs w:val="16"/>
        </w:rPr>
      </w:pPr>
      <w:r w:rsidRPr="00557E2A">
        <w:rPr>
          <w:sz w:val="16"/>
          <w:szCs w:val="16"/>
        </w:rPr>
        <w:t xml:space="preserve">Вход и выход из помещений оборудуются соответствующими указателями. </w:t>
      </w:r>
    </w:p>
    <w:p w:rsidR="009001ED" w:rsidRPr="00557E2A" w:rsidRDefault="009001ED" w:rsidP="003D715F">
      <w:pPr>
        <w:pStyle w:val="ConsPlusNormal"/>
        <w:widowControl/>
        <w:ind w:firstLine="142"/>
        <w:jc w:val="both"/>
        <w:rPr>
          <w:sz w:val="16"/>
          <w:szCs w:val="16"/>
        </w:rPr>
      </w:pPr>
      <w:r w:rsidRPr="00557E2A">
        <w:rPr>
          <w:sz w:val="16"/>
          <w:szCs w:val="16"/>
        </w:rPr>
        <w:t xml:space="preserve">Оформление визуальной, текстовой и </w:t>
      </w:r>
      <w:proofErr w:type="spellStart"/>
      <w:r w:rsidRPr="00557E2A">
        <w:rPr>
          <w:sz w:val="16"/>
          <w:szCs w:val="16"/>
        </w:rPr>
        <w:t>мультимедийной</w:t>
      </w:r>
      <w:proofErr w:type="spellEnd"/>
      <w:r w:rsidRPr="00557E2A">
        <w:rPr>
          <w:sz w:val="16"/>
          <w:szCs w:val="16"/>
        </w:rPr>
        <w:t xml:space="preserve">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9001ED" w:rsidRPr="00557E2A" w:rsidRDefault="009001ED" w:rsidP="003D715F">
      <w:pPr>
        <w:autoSpaceDE w:val="0"/>
        <w:ind w:firstLine="142"/>
        <w:jc w:val="both"/>
        <w:rPr>
          <w:rFonts w:ascii="Arial" w:hAnsi="Arial" w:cs="Arial"/>
          <w:sz w:val="16"/>
          <w:szCs w:val="16"/>
        </w:rPr>
      </w:pPr>
      <w:r w:rsidRPr="00557E2A">
        <w:rPr>
          <w:rFonts w:ascii="Arial" w:eastAsia="Arial" w:hAnsi="Arial" w:cs="Arial"/>
          <w:sz w:val="16"/>
          <w:szCs w:val="16"/>
        </w:rPr>
        <w:t>Помещения</w:t>
      </w:r>
      <w:r w:rsidRPr="00557E2A">
        <w:rPr>
          <w:rFonts w:ascii="Arial" w:hAnsi="Arial" w:cs="Arial"/>
          <w:sz w:val="16"/>
          <w:szCs w:val="16"/>
        </w:rPr>
        <w:t xml:space="preserve"> МФЦ (в случае заключения соглашения о взаимодействии с органом по труду) должны соответствовать требованиям, предусмотренным п</w:t>
      </w:r>
      <w:r w:rsidRPr="00557E2A">
        <w:rPr>
          <w:rFonts w:ascii="Arial" w:eastAsia="Arial" w:hAnsi="Arial" w:cs="Arial"/>
          <w:sz w:val="16"/>
          <w:szCs w:val="16"/>
        </w:rPr>
        <w:t>остановлением</w:t>
      </w:r>
      <w:r w:rsidRPr="00557E2A">
        <w:rPr>
          <w:rFonts w:ascii="Arial" w:hAnsi="Arial" w:cs="Arial"/>
          <w:sz w:val="16"/>
          <w:szCs w:val="16"/>
        </w:rPr>
        <w:t xml:space="preserve"> Правительства Российской Федерации от 22 декабря 2012 г. № 1376 «Об утверждении </w:t>
      </w:r>
      <w:proofErr w:type="gramStart"/>
      <w:r w:rsidRPr="00557E2A">
        <w:rPr>
          <w:rFonts w:ascii="Arial" w:hAnsi="Arial" w:cs="Arial"/>
          <w:sz w:val="16"/>
          <w:szCs w:val="16"/>
        </w:rPr>
        <w:t>Правил организации деятельности многофункци</w:t>
      </w:r>
      <w:r w:rsidRPr="00557E2A">
        <w:rPr>
          <w:rFonts w:ascii="Arial" w:eastAsia="Arial" w:hAnsi="Arial" w:cs="Arial"/>
          <w:sz w:val="16"/>
          <w:szCs w:val="16"/>
        </w:rPr>
        <w:t>ональных</w:t>
      </w:r>
      <w:r w:rsidRPr="00557E2A">
        <w:rPr>
          <w:rFonts w:ascii="Arial" w:hAnsi="Arial" w:cs="Arial"/>
          <w:sz w:val="16"/>
          <w:szCs w:val="16"/>
        </w:rPr>
        <w:t xml:space="preserve"> це</w:t>
      </w:r>
      <w:r w:rsidRPr="00557E2A">
        <w:rPr>
          <w:rFonts w:ascii="Arial" w:eastAsia="Arial" w:hAnsi="Arial" w:cs="Arial"/>
          <w:sz w:val="16"/>
          <w:szCs w:val="16"/>
        </w:rPr>
        <w:t>нтров</w:t>
      </w:r>
      <w:r w:rsidRPr="00557E2A">
        <w:rPr>
          <w:rFonts w:ascii="Arial" w:hAnsi="Arial" w:cs="Arial"/>
          <w:sz w:val="16"/>
          <w:szCs w:val="16"/>
        </w:rPr>
        <w:t xml:space="preserve"> предоставления государственных</w:t>
      </w:r>
      <w:proofErr w:type="gramEnd"/>
      <w:r w:rsidRPr="00557E2A">
        <w:rPr>
          <w:rFonts w:ascii="Arial" w:hAnsi="Arial" w:cs="Arial"/>
          <w:sz w:val="16"/>
          <w:szCs w:val="16"/>
        </w:rPr>
        <w:t xml:space="preserve"> и муниципальных услуг».</w:t>
      </w:r>
    </w:p>
    <w:p w:rsidR="009001ED" w:rsidRPr="00557E2A" w:rsidRDefault="009001ED" w:rsidP="003D715F">
      <w:pPr>
        <w:pStyle w:val="ConsPlusNormal"/>
        <w:widowControl/>
        <w:ind w:firstLine="142"/>
        <w:jc w:val="both"/>
        <w:rPr>
          <w:sz w:val="16"/>
          <w:szCs w:val="16"/>
        </w:rPr>
      </w:pPr>
      <w:proofErr w:type="gramStart"/>
      <w:r w:rsidRPr="00557E2A">
        <w:rPr>
          <w:rFonts w:eastAsia="Lucida Sans Unicode"/>
          <w:sz w:val="16"/>
          <w:szCs w:val="16"/>
        </w:rPr>
        <w:t>Вход</w:t>
      </w:r>
      <w:r w:rsidRPr="00557E2A">
        <w:rPr>
          <w:sz w:val="16"/>
          <w:szCs w:val="16"/>
        </w:rPr>
        <w:t xml:space="preserve"> в помещение, предназначенное для предоставления государс</w:t>
      </w:r>
      <w:r w:rsidRPr="00557E2A">
        <w:rPr>
          <w:rFonts w:eastAsia="Lucida Sans Unicode"/>
          <w:sz w:val="16"/>
          <w:szCs w:val="16"/>
        </w:rPr>
        <w:t>твенной</w:t>
      </w:r>
      <w:r w:rsidRPr="00557E2A">
        <w:rPr>
          <w:sz w:val="16"/>
          <w:szCs w:val="16"/>
        </w:rPr>
        <w:t xml:space="preserve"> услуги, помещения, в которых предоставляются государственные у</w:t>
      </w:r>
      <w:r w:rsidRPr="00557E2A">
        <w:rPr>
          <w:rFonts w:eastAsia="Lucida Sans Unicode"/>
          <w:sz w:val="16"/>
          <w:szCs w:val="16"/>
        </w:rPr>
        <w:t>слуги,</w:t>
      </w:r>
      <w:r w:rsidRPr="00557E2A">
        <w:rPr>
          <w:sz w:val="16"/>
          <w:szCs w:val="16"/>
        </w:rPr>
        <w:t xml:space="preserve"> должны соответствовать установленным законодательством Росси</w:t>
      </w:r>
      <w:r w:rsidRPr="00557E2A">
        <w:rPr>
          <w:rFonts w:eastAsia="Lucida Sans Unicode"/>
          <w:sz w:val="16"/>
          <w:szCs w:val="16"/>
        </w:rPr>
        <w:t>йской</w:t>
      </w:r>
      <w:r w:rsidRPr="00557E2A">
        <w:rPr>
          <w:sz w:val="16"/>
          <w:szCs w:val="16"/>
        </w:rPr>
        <w:t xml:space="preserve"> Федерации и законодательством Ставропольского края требованиям обесп</w:t>
      </w:r>
      <w:r w:rsidRPr="00557E2A">
        <w:rPr>
          <w:rFonts w:eastAsia="Lucida Sans Unicode"/>
          <w:sz w:val="16"/>
          <w:szCs w:val="16"/>
        </w:rPr>
        <w:t>ечения</w:t>
      </w:r>
      <w:r w:rsidRPr="00557E2A">
        <w:rPr>
          <w:sz w:val="16"/>
          <w:szCs w:val="16"/>
        </w:rPr>
        <w:t xml:space="preserve"> комфортными условиями, в том числе обеспечения возможности ре</w:t>
      </w:r>
      <w:r w:rsidRPr="00557E2A">
        <w:rPr>
          <w:rFonts w:eastAsia="Lucida Sans Unicode"/>
          <w:sz w:val="16"/>
          <w:szCs w:val="16"/>
        </w:rPr>
        <w:t>ализации</w:t>
      </w:r>
      <w:r w:rsidRPr="00557E2A">
        <w:rPr>
          <w:sz w:val="16"/>
          <w:szCs w:val="16"/>
        </w:rPr>
        <w:t xml:space="preserve"> прав инвалидов и лиц с ограниченными возможностями на получ</w:t>
      </w:r>
      <w:r w:rsidRPr="00557E2A">
        <w:rPr>
          <w:rFonts w:eastAsia="Lucida Sans Unicode"/>
          <w:sz w:val="16"/>
          <w:szCs w:val="16"/>
        </w:rPr>
        <w:t>ение</w:t>
      </w:r>
      <w:r w:rsidRPr="00557E2A">
        <w:rPr>
          <w:sz w:val="16"/>
          <w:szCs w:val="16"/>
        </w:rPr>
        <w:t xml:space="preserve"> по их заявлениям государственной услуги.</w:t>
      </w:r>
      <w:proofErr w:type="gramEnd"/>
    </w:p>
    <w:p w:rsidR="009001ED" w:rsidRPr="00557E2A" w:rsidRDefault="009001ED" w:rsidP="003D715F">
      <w:pPr>
        <w:pStyle w:val="ConsPlusNormal"/>
        <w:widowControl/>
        <w:ind w:firstLine="142"/>
        <w:jc w:val="both"/>
        <w:rPr>
          <w:sz w:val="16"/>
          <w:szCs w:val="16"/>
        </w:rPr>
      </w:pPr>
      <w:r w:rsidRPr="00557E2A">
        <w:rPr>
          <w:sz w:val="16"/>
          <w:szCs w:val="16"/>
        </w:rPr>
        <w:t>Центральный вход в здание должен быть оборудован пандусом, удо</w:t>
      </w:r>
      <w:r w:rsidRPr="00557E2A">
        <w:rPr>
          <w:rFonts w:eastAsia="Lucida Sans Unicode"/>
          <w:sz w:val="16"/>
          <w:szCs w:val="16"/>
        </w:rPr>
        <w:t>бным</w:t>
      </w:r>
      <w:r w:rsidRPr="00557E2A">
        <w:rPr>
          <w:sz w:val="16"/>
          <w:szCs w:val="16"/>
        </w:rPr>
        <w:t xml:space="preserve"> для въезда в здание инвалидных кресел-колясок.</w:t>
      </w:r>
    </w:p>
    <w:p w:rsidR="009001ED" w:rsidRPr="00557E2A" w:rsidRDefault="009001ED" w:rsidP="003D715F">
      <w:pPr>
        <w:autoSpaceDE w:val="0"/>
        <w:ind w:firstLine="142"/>
        <w:jc w:val="both"/>
        <w:rPr>
          <w:rFonts w:ascii="Arial" w:hAnsi="Arial" w:cs="Arial"/>
          <w:sz w:val="16"/>
          <w:szCs w:val="16"/>
        </w:rPr>
      </w:pPr>
      <w:proofErr w:type="gramStart"/>
      <w:r w:rsidRPr="00557E2A">
        <w:rPr>
          <w:rFonts w:ascii="Arial" w:hAnsi="Arial" w:cs="Arial"/>
          <w:sz w:val="16"/>
          <w:szCs w:val="16"/>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w:t>
      </w:r>
      <w:hyperlink r:id="rId58" w:history="1">
        <w:r w:rsidRPr="00557E2A">
          <w:rPr>
            <w:rStyle w:val="af0"/>
            <w:rFonts w:ascii="Arial" w:hAnsi="Arial" w:cs="Arial"/>
            <w:color w:val="auto"/>
            <w:sz w:val="16"/>
            <w:szCs w:val="16"/>
          </w:rPr>
          <w:t>закона</w:t>
        </w:r>
      </w:hyperlink>
      <w:r w:rsidRPr="00557E2A">
        <w:rPr>
          <w:rFonts w:ascii="Arial" w:hAnsi="Arial" w:cs="Arial"/>
          <w:sz w:val="16"/>
          <w:szCs w:val="16"/>
        </w:rPr>
        <w:t xml:space="preserve">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w:t>
      </w:r>
      <w:r w:rsidRPr="00557E2A">
        <w:rPr>
          <w:rFonts w:ascii="Arial" w:hAnsi="Arial" w:cs="Arial"/>
          <w:sz w:val="16"/>
          <w:szCs w:val="16"/>
        </w:rPr>
        <w:lastRenderedPageBreak/>
        <w:t>инвалидов», а также принятыми в соответствии</w:t>
      </w:r>
      <w:proofErr w:type="gramEnd"/>
      <w:r w:rsidRPr="00557E2A">
        <w:rPr>
          <w:rFonts w:ascii="Arial" w:hAnsi="Arial" w:cs="Arial"/>
          <w:sz w:val="16"/>
          <w:szCs w:val="16"/>
        </w:rPr>
        <w:t xml:space="preserve"> с ним иными нормативными правовыми актами.</w:t>
      </w:r>
    </w:p>
    <w:p w:rsidR="009001ED" w:rsidRPr="00557E2A" w:rsidRDefault="009001ED" w:rsidP="003D715F">
      <w:pPr>
        <w:ind w:firstLine="142"/>
        <w:jc w:val="both"/>
        <w:rPr>
          <w:rFonts w:ascii="Arial" w:hAnsi="Arial" w:cs="Arial"/>
          <w:sz w:val="16"/>
          <w:szCs w:val="16"/>
        </w:rPr>
      </w:pPr>
      <w:r w:rsidRPr="00557E2A">
        <w:rPr>
          <w:rFonts w:ascii="Arial" w:eastAsia="Arial" w:hAnsi="Arial" w:cs="Arial"/>
          <w:sz w:val="16"/>
          <w:szCs w:val="16"/>
        </w:rPr>
        <w:t>2.16.</w:t>
      </w:r>
      <w:r w:rsidRPr="00557E2A">
        <w:rPr>
          <w:rFonts w:ascii="Arial" w:hAnsi="Arial" w:cs="Arial"/>
          <w:sz w:val="16"/>
          <w:szCs w:val="16"/>
        </w:rPr>
        <w:t xml:space="preserve">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w:t>
      </w:r>
      <w:r w:rsidRPr="00557E2A">
        <w:rPr>
          <w:rFonts w:ascii="Arial" w:eastAsia="Arial" w:hAnsi="Arial" w:cs="Arial"/>
          <w:sz w:val="16"/>
          <w:szCs w:val="16"/>
        </w:rPr>
        <w:t>жность</w:t>
      </w:r>
      <w:r w:rsidRPr="00557E2A">
        <w:rPr>
          <w:rFonts w:ascii="Arial" w:hAnsi="Arial" w:cs="Arial"/>
          <w:sz w:val="16"/>
          <w:szCs w:val="16"/>
        </w:rPr>
        <w:t xml:space="preserve"> получения государственной услуги в многофункциональных центрах предоставления государственных и муниципальных услуг, возможность п</w:t>
      </w:r>
      <w:r w:rsidRPr="00557E2A">
        <w:rPr>
          <w:rFonts w:ascii="Arial" w:eastAsia="Arial" w:hAnsi="Arial" w:cs="Arial"/>
          <w:sz w:val="16"/>
          <w:szCs w:val="16"/>
        </w:rPr>
        <w:t>олучения</w:t>
      </w:r>
      <w:r w:rsidRPr="00557E2A">
        <w:rPr>
          <w:rFonts w:ascii="Arial" w:hAnsi="Arial" w:cs="Arial"/>
          <w:sz w:val="16"/>
          <w:szCs w:val="16"/>
        </w:rPr>
        <w:t xml:space="preserve"> информации о ходе предоставления государственной услуги, в том числе с использованием информац</w:t>
      </w:r>
      <w:r w:rsidRPr="00557E2A">
        <w:rPr>
          <w:rFonts w:ascii="Arial" w:eastAsia="Arial" w:hAnsi="Arial" w:cs="Arial"/>
          <w:sz w:val="16"/>
          <w:szCs w:val="16"/>
        </w:rPr>
        <w:t>ионно-коммуникационных</w:t>
      </w:r>
      <w:r w:rsidRPr="00557E2A">
        <w:rPr>
          <w:rFonts w:ascii="Arial" w:hAnsi="Arial" w:cs="Arial"/>
          <w:sz w:val="16"/>
          <w:szCs w:val="16"/>
        </w:rPr>
        <w:t xml:space="preserve"> технологий</w:t>
      </w:r>
    </w:p>
    <w:p w:rsidR="009001ED" w:rsidRPr="00557E2A" w:rsidRDefault="009001ED" w:rsidP="003D715F">
      <w:pPr>
        <w:autoSpaceDE w:val="0"/>
        <w:ind w:firstLine="142"/>
        <w:jc w:val="both"/>
        <w:rPr>
          <w:rFonts w:ascii="Arial" w:eastAsia="Arial" w:hAnsi="Arial" w:cs="Arial"/>
          <w:sz w:val="16"/>
          <w:szCs w:val="16"/>
        </w:rPr>
      </w:pPr>
      <w:r w:rsidRPr="00557E2A">
        <w:rPr>
          <w:rFonts w:ascii="Arial" w:eastAsia="Arial" w:hAnsi="Arial" w:cs="Arial"/>
          <w:sz w:val="16"/>
          <w:szCs w:val="16"/>
        </w:rPr>
        <w:t>Показателями</w:t>
      </w:r>
      <w:r w:rsidRPr="00557E2A">
        <w:rPr>
          <w:rFonts w:ascii="Arial" w:hAnsi="Arial" w:cs="Arial"/>
          <w:sz w:val="16"/>
          <w:szCs w:val="16"/>
        </w:rPr>
        <w:t xml:space="preserve"> доступности и качества государственной услуги являю</w:t>
      </w:r>
      <w:r w:rsidRPr="00557E2A">
        <w:rPr>
          <w:rFonts w:ascii="Arial" w:eastAsia="Arial" w:hAnsi="Arial" w:cs="Arial"/>
          <w:sz w:val="16"/>
          <w:szCs w:val="16"/>
        </w:rPr>
        <w:t>тся:</w:t>
      </w:r>
    </w:p>
    <w:p w:rsidR="009001ED" w:rsidRPr="00557E2A" w:rsidRDefault="009001ED" w:rsidP="003D715F">
      <w:pPr>
        <w:ind w:firstLine="142"/>
        <w:jc w:val="both"/>
        <w:rPr>
          <w:rFonts w:ascii="Arial" w:hAnsi="Arial" w:cs="Arial"/>
          <w:sz w:val="16"/>
          <w:szCs w:val="16"/>
        </w:rPr>
      </w:pPr>
      <w:r w:rsidRPr="00557E2A">
        <w:rPr>
          <w:rFonts w:ascii="Arial" w:eastAsia="Arial" w:hAnsi="Arial" w:cs="Arial"/>
          <w:sz w:val="16"/>
          <w:szCs w:val="16"/>
        </w:rPr>
        <w:t>своевременность,</w:t>
      </w:r>
      <w:r w:rsidRPr="00557E2A">
        <w:rPr>
          <w:rFonts w:ascii="Arial" w:hAnsi="Arial" w:cs="Arial"/>
          <w:sz w:val="16"/>
          <w:szCs w:val="16"/>
        </w:rPr>
        <w:t xml:space="preserve"> полнота и достоверность информирования о госуда</w:t>
      </w:r>
      <w:r w:rsidRPr="00557E2A">
        <w:rPr>
          <w:rFonts w:ascii="Arial" w:eastAsia="Arial" w:hAnsi="Arial" w:cs="Arial"/>
          <w:sz w:val="16"/>
          <w:szCs w:val="16"/>
        </w:rPr>
        <w:t>рственной</w:t>
      </w:r>
      <w:r w:rsidRPr="00557E2A">
        <w:rPr>
          <w:rFonts w:ascii="Arial" w:hAnsi="Arial" w:cs="Arial"/>
          <w:sz w:val="16"/>
          <w:szCs w:val="16"/>
        </w:rPr>
        <w:t xml:space="preserve"> услуге;</w:t>
      </w:r>
    </w:p>
    <w:p w:rsidR="009001ED" w:rsidRPr="00557E2A" w:rsidRDefault="009001ED" w:rsidP="003D715F">
      <w:pPr>
        <w:ind w:firstLine="142"/>
        <w:jc w:val="both"/>
        <w:rPr>
          <w:rFonts w:ascii="Arial" w:hAnsi="Arial" w:cs="Arial"/>
          <w:sz w:val="16"/>
          <w:szCs w:val="16"/>
        </w:rPr>
      </w:pPr>
      <w:r w:rsidRPr="00557E2A">
        <w:rPr>
          <w:rFonts w:ascii="Arial" w:hAnsi="Arial" w:cs="Arial"/>
          <w:sz w:val="16"/>
          <w:szCs w:val="16"/>
        </w:rPr>
        <w:t>соблюдение сроков и последовательности административных процедур (действий), установленных Административным регламентом;</w:t>
      </w:r>
    </w:p>
    <w:p w:rsidR="009001ED" w:rsidRPr="00557E2A" w:rsidRDefault="009001ED" w:rsidP="003D715F">
      <w:pPr>
        <w:ind w:firstLine="142"/>
        <w:jc w:val="both"/>
        <w:rPr>
          <w:rFonts w:ascii="Arial" w:hAnsi="Arial" w:cs="Arial"/>
          <w:sz w:val="16"/>
          <w:szCs w:val="16"/>
        </w:rPr>
      </w:pPr>
      <w:r w:rsidRPr="00557E2A">
        <w:rPr>
          <w:rFonts w:ascii="Arial" w:hAnsi="Arial" w:cs="Arial"/>
          <w:sz w:val="16"/>
          <w:szCs w:val="16"/>
        </w:rPr>
        <w:t>доля удовлетворенных полнотой и качеством предоставления госуда</w:t>
      </w:r>
      <w:r w:rsidRPr="00557E2A">
        <w:rPr>
          <w:rFonts w:ascii="Arial" w:eastAsia="Arial" w:hAnsi="Arial" w:cs="Arial"/>
          <w:sz w:val="16"/>
          <w:szCs w:val="16"/>
        </w:rPr>
        <w:t>рственной</w:t>
      </w:r>
      <w:r w:rsidRPr="00557E2A">
        <w:rPr>
          <w:rFonts w:ascii="Arial" w:hAnsi="Arial" w:cs="Arial"/>
          <w:sz w:val="16"/>
          <w:szCs w:val="16"/>
        </w:rPr>
        <w:t xml:space="preserve"> услуги заявителей в численности получивших государственную у</w:t>
      </w:r>
      <w:r w:rsidRPr="00557E2A">
        <w:rPr>
          <w:rFonts w:ascii="Arial" w:eastAsia="Arial" w:hAnsi="Arial" w:cs="Arial"/>
          <w:sz w:val="16"/>
          <w:szCs w:val="16"/>
        </w:rPr>
        <w:t>слугу,</w:t>
      </w:r>
      <w:r w:rsidRPr="00557E2A">
        <w:rPr>
          <w:rFonts w:ascii="Arial" w:hAnsi="Arial" w:cs="Arial"/>
          <w:sz w:val="16"/>
          <w:szCs w:val="16"/>
        </w:rPr>
        <w:t xml:space="preserve"> определяемую путем их опроса;</w:t>
      </w:r>
    </w:p>
    <w:p w:rsidR="009001ED" w:rsidRPr="00557E2A" w:rsidRDefault="009001ED" w:rsidP="003D715F">
      <w:pPr>
        <w:ind w:firstLine="142"/>
        <w:jc w:val="both"/>
        <w:rPr>
          <w:rFonts w:ascii="Arial" w:eastAsia="Arial" w:hAnsi="Arial" w:cs="Arial"/>
          <w:sz w:val="16"/>
          <w:szCs w:val="16"/>
        </w:rPr>
      </w:pPr>
      <w:r w:rsidRPr="00557E2A">
        <w:rPr>
          <w:rFonts w:ascii="Arial" w:hAnsi="Arial" w:cs="Arial"/>
          <w:sz w:val="16"/>
          <w:szCs w:val="16"/>
        </w:rPr>
        <w:t>возможност</w:t>
      </w:r>
      <w:r w:rsidRPr="00557E2A">
        <w:rPr>
          <w:rFonts w:ascii="Arial" w:eastAsia="Arial" w:hAnsi="Arial" w:cs="Arial"/>
          <w:sz w:val="16"/>
          <w:szCs w:val="16"/>
        </w:rPr>
        <w:t>ь</w:t>
      </w:r>
      <w:r w:rsidRPr="00557E2A">
        <w:rPr>
          <w:rFonts w:ascii="Arial" w:hAnsi="Arial" w:cs="Arial"/>
          <w:sz w:val="16"/>
          <w:szCs w:val="16"/>
        </w:rPr>
        <w:t xml:space="preserve"> подачи запроса о предоставлении государственной усл</w:t>
      </w:r>
      <w:r w:rsidRPr="00557E2A">
        <w:rPr>
          <w:rFonts w:ascii="Arial" w:eastAsia="Arial" w:hAnsi="Arial" w:cs="Arial"/>
          <w:sz w:val="16"/>
          <w:szCs w:val="16"/>
        </w:rPr>
        <w:t>уги</w:t>
      </w:r>
      <w:r w:rsidRPr="00557E2A">
        <w:rPr>
          <w:rFonts w:ascii="Arial" w:hAnsi="Arial" w:cs="Arial"/>
          <w:sz w:val="16"/>
          <w:szCs w:val="16"/>
        </w:rPr>
        <w:t xml:space="preserve"> путем обращения в МФЦ (при наличии соответствующего соглаш</w:t>
      </w:r>
      <w:r w:rsidRPr="00557E2A">
        <w:rPr>
          <w:rFonts w:ascii="Arial" w:eastAsia="Arial" w:hAnsi="Arial" w:cs="Arial"/>
          <w:sz w:val="16"/>
          <w:szCs w:val="16"/>
        </w:rPr>
        <w:t>ения);</w:t>
      </w:r>
    </w:p>
    <w:p w:rsidR="009001ED" w:rsidRPr="00557E2A" w:rsidRDefault="009001ED" w:rsidP="003D715F">
      <w:pPr>
        <w:ind w:firstLine="142"/>
        <w:jc w:val="both"/>
        <w:rPr>
          <w:rFonts w:ascii="Arial" w:hAnsi="Arial" w:cs="Arial"/>
          <w:sz w:val="16"/>
          <w:szCs w:val="16"/>
        </w:rPr>
      </w:pPr>
      <w:r w:rsidRPr="00557E2A">
        <w:rPr>
          <w:rFonts w:ascii="Arial" w:eastAsia="Arial" w:hAnsi="Arial" w:cs="Arial"/>
          <w:sz w:val="16"/>
          <w:szCs w:val="16"/>
        </w:rPr>
        <w:t>возможность</w:t>
      </w:r>
      <w:r w:rsidRPr="00557E2A">
        <w:rPr>
          <w:rFonts w:ascii="Arial" w:hAnsi="Arial" w:cs="Arial"/>
          <w:sz w:val="16"/>
          <w:szCs w:val="16"/>
        </w:rPr>
        <w:t xml:space="preserve"> получения заявителем информации о ходе предоставл</w:t>
      </w:r>
      <w:r w:rsidRPr="00557E2A">
        <w:rPr>
          <w:rFonts w:ascii="Arial" w:eastAsia="Arial" w:hAnsi="Arial" w:cs="Arial"/>
          <w:sz w:val="16"/>
          <w:szCs w:val="16"/>
        </w:rPr>
        <w:t>ения</w:t>
      </w:r>
      <w:r w:rsidRPr="00557E2A">
        <w:rPr>
          <w:rFonts w:ascii="Arial" w:hAnsi="Arial" w:cs="Arial"/>
          <w:sz w:val="16"/>
          <w:szCs w:val="16"/>
        </w:rPr>
        <w:t xml:space="preserve"> государственной услуги, в том числе с использованием средств телефо</w:t>
      </w:r>
      <w:r w:rsidRPr="00557E2A">
        <w:rPr>
          <w:rFonts w:ascii="Arial" w:eastAsia="Arial" w:hAnsi="Arial" w:cs="Arial"/>
          <w:sz w:val="16"/>
          <w:szCs w:val="16"/>
        </w:rPr>
        <w:t>нной</w:t>
      </w:r>
      <w:r w:rsidRPr="00557E2A">
        <w:rPr>
          <w:rFonts w:ascii="Arial" w:hAnsi="Arial" w:cs="Arial"/>
          <w:sz w:val="16"/>
          <w:szCs w:val="16"/>
        </w:rPr>
        <w:t xml:space="preserve"> связи, электронной почты, сервиса «Личный кабинет».</w:t>
      </w:r>
    </w:p>
    <w:p w:rsidR="009001ED" w:rsidRPr="00557E2A" w:rsidRDefault="009001ED" w:rsidP="003D715F">
      <w:pPr>
        <w:ind w:firstLine="142"/>
        <w:jc w:val="both"/>
        <w:rPr>
          <w:rFonts w:ascii="Arial" w:hAnsi="Arial" w:cs="Arial"/>
          <w:sz w:val="16"/>
          <w:szCs w:val="16"/>
        </w:rPr>
      </w:pPr>
      <w:r w:rsidRPr="00557E2A">
        <w:rPr>
          <w:rFonts w:ascii="Arial" w:hAnsi="Arial" w:cs="Arial"/>
          <w:sz w:val="16"/>
          <w:szCs w:val="16"/>
        </w:rPr>
        <w:t>Продолжительность взаимодействия заявителя с должностным лицом органа по труду при предоставлении государственной услуги не должна пр</w:t>
      </w:r>
      <w:r w:rsidRPr="00557E2A">
        <w:rPr>
          <w:rFonts w:ascii="Arial" w:eastAsia="Arial" w:hAnsi="Arial" w:cs="Arial"/>
          <w:sz w:val="16"/>
          <w:szCs w:val="16"/>
        </w:rPr>
        <w:t>евышать</w:t>
      </w:r>
      <w:r w:rsidRPr="00557E2A">
        <w:rPr>
          <w:rFonts w:ascii="Arial" w:hAnsi="Arial" w:cs="Arial"/>
          <w:sz w:val="16"/>
          <w:szCs w:val="16"/>
        </w:rPr>
        <w:t xml:space="preserve"> максимально допустимого времени предоставления государственной услуги, предусмотренного Административным регламентом.</w:t>
      </w:r>
    </w:p>
    <w:p w:rsidR="009001ED" w:rsidRPr="00557E2A" w:rsidRDefault="009001ED" w:rsidP="003D715F">
      <w:pPr>
        <w:ind w:firstLine="142"/>
        <w:jc w:val="both"/>
        <w:rPr>
          <w:rFonts w:ascii="Arial" w:hAnsi="Arial" w:cs="Arial"/>
          <w:sz w:val="16"/>
          <w:szCs w:val="16"/>
        </w:rPr>
      </w:pPr>
      <w:r w:rsidRPr="00557E2A">
        <w:rPr>
          <w:rFonts w:ascii="Arial" w:eastAsia="Arial" w:hAnsi="Arial" w:cs="Arial"/>
          <w:sz w:val="16"/>
          <w:szCs w:val="16"/>
        </w:rPr>
        <w:t>2.17.</w:t>
      </w:r>
      <w:r w:rsidRPr="00557E2A">
        <w:rPr>
          <w:rFonts w:ascii="Arial" w:hAnsi="Arial" w:cs="Arial"/>
          <w:sz w:val="16"/>
          <w:szCs w:val="16"/>
        </w:rPr>
        <w:t xml:space="preserve"> Иные требования, в том числе учитывающие особенности предо</w:t>
      </w:r>
      <w:r w:rsidRPr="00557E2A">
        <w:rPr>
          <w:rFonts w:ascii="Arial" w:eastAsia="Arial" w:hAnsi="Arial" w:cs="Arial"/>
          <w:sz w:val="16"/>
          <w:szCs w:val="16"/>
        </w:rPr>
        <w:t>ставления</w:t>
      </w:r>
      <w:r w:rsidRPr="00557E2A">
        <w:rPr>
          <w:rFonts w:ascii="Arial" w:hAnsi="Arial" w:cs="Arial"/>
          <w:sz w:val="16"/>
          <w:szCs w:val="16"/>
        </w:rPr>
        <w:t xml:space="preserve"> государственной услуги в многофункциональных центрах предо</w:t>
      </w:r>
      <w:r w:rsidRPr="00557E2A">
        <w:rPr>
          <w:rFonts w:ascii="Arial" w:eastAsia="Arial" w:hAnsi="Arial" w:cs="Arial"/>
          <w:sz w:val="16"/>
          <w:szCs w:val="16"/>
        </w:rPr>
        <w:t>ставления</w:t>
      </w:r>
      <w:r w:rsidRPr="00557E2A">
        <w:rPr>
          <w:rFonts w:ascii="Arial" w:hAnsi="Arial" w:cs="Arial"/>
          <w:sz w:val="16"/>
          <w:szCs w:val="16"/>
        </w:rPr>
        <w:t xml:space="preserve"> государственных и муниципальных услуг и особенности предоста</w:t>
      </w:r>
      <w:r w:rsidRPr="00557E2A">
        <w:rPr>
          <w:rFonts w:ascii="Arial" w:eastAsia="Arial" w:hAnsi="Arial" w:cs="Arial"/>
          <w:sz w:val="16"/>
          <w:szCs w:val="16"/>
        </w:rPr>
        <w:t>вления</w:t>
      </w:r>
      <w:r w:rsidRPr="00557E2A">
        <w:rPr>
          <w:rFonts w:ascii="Arial" w:hAnsi="Arial" w:cs="Arial"/>
          <w:sz w:val="16"/>
          <w:szCs w:val="16"/>
        </w:rPr>
        <w:t xml:space="preserve"> государс</w:t>
      </w:r>
      <w:r w:rsidRPr="00557E2A">
        <w:rPr>
          <w:rFonts w:ascii="Arial" w:eastAsia="Arial" w:hAnsi="Arial" w:cs="Arial"/>
          <w:sz w:val="16"/>
          <w:szCs w:val="16"/>
        </w:rPr>
        <w:t>твенной</w:t>
      </w:r>
      <w:r w:rsidRPr="00557E2A">
        <w:rPr>
          <w:rFonts w:ascii="Arial" w:hAnsi="Arial" w:cs="Arial"/>
          <w:sz w:val="16"/>
          <w:szCs w:val="16"/>
        </w:rPr>
        <w:t xml:space="preserve"> услуги в электронной форме</w:t>
      </w:r>
    </w:p>
    <w:p w:rsidR="009001ED" w:rsidRPr="00557E2A" w:rsidRDefault="009001ED" w:rsidP="003D715F">
      <w:pPr>
        <w:pStyle w:val="Standard"/>
        <w:tabs>
          <w:tab w:val="left" w:pos="720"/>
        </w:tabs>
        <w:suppressAutoHyphens w:val="0"/>
        <w:autoSpaceDE w:val="0"/>
        <w:ind w:firstLine="142"/>
        <w:jc w:val="both"/>
        <w:rPr>
          <w:rFonts w:ascii="Arial" w:hAnsi="Arial" w:cs="Arial"/>
          <w:sz w:val="16"/>
          <w:szCs w:val="16"/>
        </w:rPr>
      </w:pPr>
      <w:r w:rsidRPr="00557E2A">
        <w:rPr>
          <w:rFonts w:ascii="Arial" w:hAnsi="Arial" w:cs="Arial"/>
          <w:sz w:val="16"/>
          <w:szCs w:val="16"/>
        </w:rPr>
        <w:t>Взаимодействие органа по труду с МФЦ при предоставлении государственной услуги осуществляется в случае заключения соглашения о взаимодействии.</w:t>
      </w:r>
    </w:p>
    <w:p w:rsidR="009001ED" w:rsidRPr="00557E2A" w:rsidRDefault="009001ED" w:rsidP="003D715F">
      <w:pPr>
        <w:pStyle w:val="Standard"/>
        <w:widowControl w:val="0"/>
        <w:tabs>
          <w:tab w:val="left" w:pos="720"/>
        </w:tabs>
        <w:suppressAutoHyphens w:val="0"/>
        <w:autoSpaceDE w:val="0"/>
        <w:ind w:firstLine="142"/>
        <w:jc w:val="both"/>
        <w:rPr>
          <w:rFonts w:ascii="Arial" w:hAnsi="Arial" w:cs="Arial"/>
          <w:spacing w:val="-6"/>
          <w:sz w:val="16"/>
          <w:szCs w:val="16"/>
          <w:lang w:eastAsia="ru-RU"/>
        </w:rPr>
      </w:pPr>
      <w:r w:rsidRPr="00557E2A">
        <w:rPr>
          <w:rFonts w:ascii="Arial" w:hAnsi="Arial" w:cs="Arial"/>
          <w:spacing w:val="-6"/>
          <w:sz w:val="16"/>
          <w:szCs w:val="16"/>
          <w:lang w:eastAsia="ru-RU"/>
        </w:rPr>
        <w:t xml:space="preserve">По желанию заявителя запрос может быть представлен им в электронном виде. </w:t>
      </w:r>
      <w:proofErr w:type="gramStart"/>
      <w:r w:rsidRPr="00557E2A">
        <w:rPr>
          <w:rFonts w:ascii="Arial" w:hAnsi="Arial" w:cs="Arial"/>
          <w:spacing w:val="-6"/>
          <w:sz w:val="16"/>
          <w:szCs w:val="16"/>
          <w:lang w:eastAsia="ru-RU"/>
        </w:rPr>
        <w:t xml:space="preserve">Запрос, оформленный в электронном виде, </w:t>
      </w:r>
      <w:bookmarkStart w:id="51" w:name="sub_2172"/>
      <w:r w:rsidRPr="00557E2A">
        <w:rPr>
          <w:rFonts w:ascii="Arial" w:hAnsi="Arial" w:cs="Arial"/>
          <w:spacing w:val="-6"/>
          <w:sz w:val="16"/>
          <w:szCs w:val="16"/>
          <w:lang w:eastAsia="ru-RU"/>
        </w:rPr>
        <w:t>подписывается с применением средств усиленной квалифицированной электронной подписи в соответствии с требованиями, установленными Федеральным законом «Об электронной подписи» и статьями 21.1 и 21.2 Федерального закона «Об организации предоставления государственных и муниципальных услуг», и направляется в орган по труду, с использованием информационно-телекоммуникационных сетей общего пользования, включая сеть «Интернет», а именно:</w:t>
      </w:r>
      <w:proofErr w:type="gramEnd"/>
    </w:p>
    <w:p w:rsidR="009001ED" w:rsidRPr="00557E2A" w:rsidRDefault="009001ED" w:rsidP="003D715F">
      <w:pPr>
        <w:autoSpaceDE w:val="0"/>
        <w:ind w:firstLine="142"/>
        <w:jc w:val="both"/>
        <w:rPr>
          <w:rFonts w:ascii="Arial" w:hAnsi="Arial" w:cs="Arial"/>
          <w:spacing w:val="-6"/>
          <w:sz w:val="16"/>
          <w:szCs w:val="16"/>
        </w:rPr>
      </w:pPr>
      <w:bookmarkStart w:id="52" w:name="sub_21721"/>
      <w:bookmarkEnd w:id="51"/>
      <w:r w:rsidRPr="00557E2A">
        <w:rPr>
          <w:rFonts w:ascii="Arial" w:hAnsi="Arial" w:cs="Arial"/>
          <w:spacing w:val="-6"/>
          <w:sz w:val="16"/>
          <w:szCs w:val="16"/>
        </w:rPr>
        <w:t xml:space="preserve">запрос, представленный в форме электронного документа, должен быть подписан </w:t>
      </w:r>
      <w:hyperlink r:id="rId59" w:history="1">
        <w:r w:rsidRPr="00557E2A">
          <w:rPr>
            <w:rStyle w:val="af0"/>
            <w:rFonts w:ascii="Arial" w:hAnsi="Arial" w:cs="Arial"/>
            <w:color w:val="auto"/>
            <w:sz w:val="16"/>
            <w:szCs w:val="16"/>
          </w:rPr>
          <w:t>электронной подписью</w:t>
        </w:r>
      </w:hyperlink>
      <w:r w:rsidRPr="00557E2A">
        <w:rPr>
          <w:rFonts w:ascii="Arial" w:hAnsi="Arial" w:cs="Arial"/>
          <w:spacing w:val="-6"/>
          <w:sz w:val="16"/>
          <w:szCs w:val="16"/>
        </w:rPr>
        <w:t xml:space="preserve"> и представлен в формате *.</w:t>
      </w:r>
      <w:proofErr w:type="spellStart"/>
      <w:r w:rsidRPr="00557E2A">
        <w:rPr>
          <w:rFonts w:ascii="Arial" w:hAnsi="Arial" w:cs="Arial"/>
          <w:spacing w:val="-6"/>
          <w:sz w:val="16"/>
          <w:szCs w:val="16"/>
        </w:rPr>
        <w:t>rtf</w:t>
      </w:r>
      <w:proofErr w:type="spellEnd"/>
      <w:r w:rsidRPr="00557E2A">
        <w:rPr>
          <w:rFonts w:ascii="Arial" w:hAnsi="Arial" w:cs="Arial"/>
          <w:spacing w:val="-6"/>
          <w:sz w:val="16"/>
          <w:szCs w:val="16"/>
        </w:rPr>
        <w:t>, *.</w:t>
      </w:r>
      <w:proofErr w:type="spellStart"/>
      <w:r w:rsidRPr="00557E2A">
        <w:rPr>
          <w:rFonts w:ascii="Arial" w:hAnsi="Arial" w:cs="Arial"/>
          <w:spacing w:val="-6"/>
          <w:sz w:val="16"/>
          <w:szCs w:val="16"/>
        </w:rPr>
        <w:t>doc</w:t>
      </w:r>
      <w:proofErr w:type="spellEnd"/>
      <w:r w:rsidRPr="00557E2A">
        <w:rPr>
          <w:rFonts w:ascii="Arial" w:hAnsi="Arial" w:cs="Arial"/>
          <w:spacing w:val="-6"/>
          <w:sz w:val="16"/>
          <w:szCs w:val="16"/>
        </w:rPr>
        <w:t>, *.</w:t>
      </w:r>
      <w:proofErr w:type="spellStart"/>
      <w:r w:rsidRPr="00557E2A">
        <w:rPr>
          <w:rFonts w:ascii="Arial" w:hAnsi="Arial" w:cs="Arial"/>
          <w:spacing w:val="-6"/>
          <w:sz w:val="16"/>
          <w:szCs w:val="16"/>
        </w:rPr>
        <w:t>odt</w:t>
      </w:r>
      <w:proofErr w:type="spellEnd"/>
      <w:r w:rsidRPr="00557E2A">
        <w:rPr>
          <w:rFonts w:ascii="Arial" w:hAnsi="Arial" w:cs="Arial"/>
          <w:spacing w:val="-6"/>
          <w:sz w:val="16"/>
          <w:szCs w:val="16"/>
        </w:rPr>
        <w:t>, *.</w:t>
      </w:r>
      <w:proofErr w:type="spellStart"/>
      <w:r w:rsidRPr="00557E2A">
        <w:rPr>
          <w:rFonts w:ascii="Arial" w:hAnsi="Arial" w:cs="Arial"/>
          <w:spacing w:val="-6"/>
          <w:sz w:val="16"/>
          <w:szCs w:val="16"/>
        </w:rPr>
        <w:t>jpg</w:t>
      </w:r>
      <w:proofErr w:type="spellEnd"/>
      <w:r w:rsidRPr="00557E2A">
        <w:rPr>
          <w:rFonts w:ascii="Arial" w:hAnsi="Arial" w:cs="Arial"/>
          <w:spacing w:val="-6"/>
          <w:sz w:val="16"/>
          <w:szCs w:val="16"/>
        </w:rPr>
        <w:t>, *.</w:t>
      </w:r>
      <w:proofErr w:type="spellStart"/>
      <w:r w:rsidRPr="00557E2A">
        <w:rPr>
          <w:rFonts w:ascii="Arial" w:hAnsi="Arial" w:cs="Arial"/>
          <w:spacing w:val="-6"/>
          <w:sz w:val="16"/>
          <w:szCs w:val="16"/>
        </w:rPr>
        <w:t>pdf</w:t>
      </w:r>
      <w:proofErr w:type="spellEnd"/>
      <w:r w:rsidRPr="00557E2A">
        <w:rPr>
          <w:rFonts w:ascii="Arial" w:hAnsi="Arial" w:cs="Arial"/>
          <w:spacing w:val="-6"/>
          <w:sz w:val="16"/>
          <w:szCs w:val="16"/>
        </w:rPr>
        <w:t>:</w:t>
      </w:r>
    </w:p>
    <w:p w:rsidR="009001ED" w:rsidRPr="00557E2A" w:rsidRDefault="009001ED" w:rsidP="003D715F">
      <w:pPr>
        <w:autoSpaceDE w:val="0"/>
        <w:ind w:firstLine="142"/>
        <w:jc w:val="both"/>
        <w:rPr>
          <w:rFonts w:ascii="Arial" w:hAnsi="Arial" w:cs="Arial"/>
          <w:spacing w:val="-6"/>
          <w:sz w:val="16"/>
          <w:szCs w:val="16"/>
        </w:rPr>
      </w:pPr>
      <w:bookmarkStart w:id="53" w:name="sub_21722"/>
      <w:bookmarkEnd w:id="52"/>
      <w:r w:rsidRPr="00557E2A">
        <w:rPr>
          <w:rFonts w:ascii="Arial" w:hAnsi="Arial" w:cs="Arial"/>
          <w:spacing w:val="-6"/>
          <w:sz w:val="16"/>
          <w:szCs w:val="16"/>
        </w:rPr>
        <w:t>лично при посещении органа по труду;</w:t>
      </w:r>
    </w:p>
    <w:p w:rsidR="009001ED" w:rsidRPr="00557E2A" w:rsidRDefault="009001ED" w:rsidP="003D715F">
      <w:pPr>
        <w:autoSpaceDE w:val="0"/>
        <w:ind w:firstLine="142"/>
        <w:jc w:val="both"/>
        <w:rPr>
          <w:rFonts w:ascii="Arial" w:hAnsi="Arial" w:cs="Arial"/>
          <w:spacing w:val="-6"/>
          <w:sz w:val="16"/>
          <w:szCs w:val="16"/>
        </w:rPr>
      </w:pPr>
      <w:bookmarkStart w:id="54" w:name="sub_21723"/>
      <w:bookmarkEnd w:id="53"/>
      <w:r w:rsidRPr="00557E2A">
        <w:rPr>
          <w:rFonts w:ascii="Arial" w:hAnsi="Arial" w:cs="Arial"/>
          <w:spacing w:val="-6"/>
          <w:sz w:val="16"/>
          <w:szCs w:val="16"/>
        </w:rPr>
        <w:t>посредством МФЦ (в случае заключения соглашения о взаимодействии с органом по труду);</w:t>
      </w:r>
    </w:p>
    <w:p w:rsidR="009001ED" w:rsidRPr="00557E2A" w:rsidRDefault="009001ED" w:rsidP="003D715F">
      <w:pPr>
        <w:autoSpaceDE w:val="0"/>
        <w:ind w:firstLine="142"/>
        <w:jc w:val="both"/>
        <w:rPr>
          <w:rFonts w:ascii="Arial" w:hAnsi="Arial" w:cs="Arial"/>
          <w:spacing w:val="-6"/>
          <w:sz w:val="16"/>
          <w:szCs w:val="16"/>
        </w:rPr>
      </w:pPr>
      <w:bookmarkStart w:id="55" w:name="sub_21724"/>
      <w:bookmarkEnd w:id="54"/>
      <w:r w:rsidRPr="00557E2A">
        <w:rPr>
          <w:rFonts w:ascii="Arial" w:hAnsi="Arial" w:cs="Arial"/>
          <w:spacing w:val="-6"/>
          <w:sz w:val="16"/>
          <w:szCs w:val="16"/>
        </w:rPr>
        <w:t xml:space="preserve">посредством </w:t>
      </w:r>
      <w:hyperlink r:id="rId60" w:history="1">
        <w:r w:rsidRPr="00557E2A">
          <w:rPr>
            <w:rStyle w:val="af0"/>
            <w:rFonts w:ascii="Arial" w:hAnsi="Arial" w:cs="Arial"/>
            <w:color w:val="auto"/>
            <w:sz w:val="16"/>
            <w:szCs w:val="16"/>
          </w:rPr>
          <w:t>Единого портала</w:t>
        </w:r>
      </w:hyperlink>
      <w:r w:rsidRPr="00557E2A">
        <w:rPr>
          <w:rFonts w:ascii="Arial" w:hAnsi="Arial" w:cs="Arial"/>
          <w:spacing w:val="-6"/>
          <w:sz w:val="16"/>
          <w:szCs w:val="16"/>
        </w:rPr>
        <w:t xml:space="preserve">, </w:t>
      </w:r>
      <w:hyperlink r:id="rId61" w:history="1">
        <w:r w:rsidRPr="00557E2A">
          <w:rPr>
            <w:rStyle w:val="af0"/>
            <w:rFonts w:ascii="Arial" w:hAnsi="Arial" w:cs="Arial"/>
            <w:color w:val="auto"/>
            <w:sz w:val="16"/>
            <w:szCs w:val="16"/>
          </w:rPr>
          <w:t>регионального портала</w:t>
        </w:r>
      </w:hyperlink>
      <w:r w:rsidRPr="00557E2A">
        <w:rPr>
          <w:rFonts w:ascii="Arial" w:hAnsi="Arial" w:cs="Arial"/>
          <w:spacing w:val="-6"/>
          <w:sz w:val="16"/>
          <w:szCs w:val="16"/>
        </w:rPr>
        <w:t xml:space="preserve"> (без использования электронных носителей);</w:t>
      </w:r>
    </w:p>
    <w:p w:rsidR="009001ED" w:rsidRPr="00557E2A" w:rsidRDefault="009001ED" w:rsidP="003D715F">
      <w:pPr>
        <w:autoSpaceDE w:val="0"/>
        <w:ind w:firstLine="142"/>
        <w:jc w:val="both"/>
        <w:rPr>
          <w:rFonts w:ascii="Arial" w:hAnsi="Arial" w:cs="Arial"/>
          <w:spacing w:val="-6"/>
          <w:sz w:val="16"/>
          <w:szCs w:val="16"/>
        </w:rPr>
      </w:pPr>
      <w:bookmarkStart w:id="56" w:name="sub_21725"/>
      <w:bookmarkEnd w:id="55"/>
      <w:r w:rsidRPr="00557E2A">
        <w:rPr>
          <w:rFonts w:ascii="Arial" w:hAnsi="Arial" w:cs="Arial"/>
          <w:spacing w:val="-6"/>
          <w:sz w:val="16"/>
          <w:szCs w:val="16"/>
        </w:rPr>
        <w:t>иным способом, позволяющим передать в электронном виде запрос.</w:t>
      </w:r>
    </w:p>
    <w:p w:rsidR="009001ED" w:rsidRPr="00557E2A" w:rsidRDefault="009001ED" w:rsidP="003D715F">
      <w:pPr>
        <w:autoSpaceDE w:val="0"/>
        <w:ind w:firstLine="142"/>
        <w:jc w:val="both"/>
        <w:rPr>
          <w:rFonts w:ascii="Arial" w:hAnsi="Arial" w:cs="Arial"/>
          <w:spacing w:val="-6"/>
          <w:sz w:val="16"/>
          <w:szCs w:val="16"/>
        </w:rPr>
      </w:pPr>
      <w:bookmarkStart w:id="57" w:name="sub_2173"/>
      <w:bookmarkEnd w:id="56"/>
      <w:r w:rsidRPr="00557E2A">
        <w:rPr>
          <w:rFonts w:ascii="Arial" w:hAnsi="Arial" w:cs="Arial"/>
          <w:spacing w:val="-6"/>
          <w:sz w:val="16"/>
          <w:szCs w:val="16"/>
        </w:rPr>
        <w:t xml:space="preserve">При обращении в форме электронного документа посредством </w:t>
      </w:r>
      <w:hyperlink r:id="rId62" w:history="1">
        <w:r w:rsidRPr="00557E2A">
          <w:rPr>
            <w:rStyle w:val="af0"/>
            <w:rFonts w:ascii="Arial" w:hAnsi="Arial" w:cs="Arial"/>
            <w:color w:val="auto"/>
            <w:sz w:val="16"/>
            <w:szCs w:val="16"/>
          </w:rPr>
          <w:t>Единого портала</w:t>
        </w:r>
      </w:hyperlink>
      <w:r w:rsidRPr="00557E2A">
        <w:rPr>
          <w:rFonts w:ascii="Arial" w:hAnsi="Arial" w:cs="Arial"/>
          <w:spacing w:val="-6"/>
          <w:sz w:val="16"/>
          <w:szCs w:val="16"/>
        </w:rPr>
        <w:t xml:space="preserve">, </w:t>
      </w:r>
      <w:hyperlink r:id="rId63" w:history="1">
        <w:r w:rsidRPr="00557E2A">
          <w:rPr>
            <w:rStyle w:val="af0"/>
            <w:rFonts w:ascii="Arial" w:hAnsi="Arial" w:cs="Arial"/>
            <w:color w:val="auto"/>
            <w:sz w:val="16"/>
            <w:szCs w:val="16"/>
          </w:rPr>
          <w:t>регионального портала</w:t>
        </w:r>
      </w:hyperlink>
      <w:r w:rsidRPr="00557E2A">
        <w:rPr>
          <w:rFonts w:ascii="Arial" w:hAnsi="Arial" w:cs="Arial"/>
          <w:spacing w:val="-6"/>
          <w:sz w:val="16"/>
          <w:szCs w:val="16"/>
        </w:rPr>
        <w:t xml:space="preserve"> в целях получения информации заявителем по вопросам предоставления государственной услуги, а также сведений о ходе предоставления государственной услуги используется </w:t>
      </w:r>
      <w:hyperlink r:id="rId64" w:history="1">
        <w:r w:rsidRPr="00557E2A">
          <w:rPr>
            <w:rStyle w:val="af0"/>
            <w:rFonts w:ascii="Arial" w:hAnsi="Arial" w:cs="Arial"/>
            <w:color w:val="auto"/>
            <w:sz w:val="16"/>
            <w:szCs w:val="16"/>
          </w:rPr>
          <w:t>простая электронная подпись</w:t>
        </w:r>
      </w:hyperlink>
      <w:r w:rsidRPr="00557E2A">
        <w:rPr>
          <w:rFonts w:ascii="Arial" w:hAnsi="Arial" w:cs="Arial"/>
          <w:spacing w:val="-6"/>
          <w:sz w:val="16"/>
          <w:szCs w:val="16"/>
        </w:rPr>
        <w:t xml:space="preserve"> или усиленная </w:t>
      </w:r>
      <w:hyperlink r:id="rId65" w:history="1">
        <w:r w:rsidRPr="00557E2A">
          <w:rPr>
            <w:rStyle w:val="af0"/>
            <w:rFonts w:ascii="Arial" w:hAnsi="Arial" w:cs="Arial"/>
            <w:color w:val="auto"/>
            <w:sz w:val="16"/>
            <w:szCs w:val="16"/>
          </w:rPr>
          <w:t>квалифицированная электронная подпись</w:t>
        </w:r>
      </w:hyperlink>
      <w:r w:rsidRPr="00557E2A">
        <w:rPr>
          <w:rFonts w:ascii="Arial" w:hAnsi="Arial" w:cs="Arial"/>
          <w:spacing w:val="-6"/>
          <w:sz w:val="16"/>
          <w:szCs w:val="16"/>
        </w:rPr>
        <w:t>.</w:t>
      </w:r>
    </w:p>
    <w:p w:rsidR="009001ED" w:rsidRPr="00557E2A" w:rsidRDefault="009001ED" w:rsidP="003D715F">
      <w:pPr>
        <w:autoSpaceDE w:val="0"/>
        <w:ind w:firstLine="142"/>
        <w:jc w:val="both"/>
        <w:rPr>
          <w:rFonts w:ascii="Arial" w:hAnsi="Arial" w:cs="Arial"/>
          <w:spacing w:val="-6"/>
          <w:sz w:val="16"/>
          <w:szCs w:val="16"/>
        </w:rPr>
      </w:pPr>
      <w:bookmarkStart w:id="58" w:name="sub_2174"/>
      <w:bookmarkEnd w:id="57"/>
      <w:r w:rsidRPr="00557E2A">
        <w:rPr>
          <w:rFonts w:ascii="Arial" w:hAnsi="Arial" w:cs="Arial"/>
          <w:spacing w:val="-6"/>
          <w:sz w:val="16"/>
          <w:szCs w:val="16"/>
        </w:rPr>
        <w:t xml:space="preserve">При обращении в форме электронного документа посредством Единого портала, регионального портала в целях получения государственной услуги используется усиленная </w:t>
      </w:r>
      <w:hyperlink r:id="rId66" w:history="1">
        <w:r w:rsidRPr="00557E2A">
          <w:rPr>
            <w:rStyle w:val="af0"/>
            <w:rFonts w:ascii="Arial" w:hAnsi="Arial" w:cs="Arial"/>
            <w:color w:val="auto"/>
            <w:sz w:val="16"/>
            <w:szCs w:val="16"/>
          </w:rPr>
          <w:t>квалифицированная электронная подпись</w:t>
        </w:r>
      </w:hyperlink>
      <w:r w:rsidRPr="00557E2A">
        <w:rPr>
          <w:rFonts w:ascii="Arial" w:hAnsi="Arial" w:cs="Arial"/>
          <w:spacing w:val="-6"/>
          <w:sz w:val="16"/>
          <w:szCs w:val="16"/>
        </w:rPr>
        <w:t xml:space="preserve">.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w:t>
      </w:r>
      <w:hyperlink r:id="rId67" w:history="1">
        <w:r w:rsidRPr="00557E2A">
          <w:rPr>
            <w:rStyle w:val="af0"/>
            <w:rFonts w:ascii="Arial" w:hAnsi="Arial" w:cs="Arial"/>
            <w:color w:val="auto"/>
            <w:sz w:val="16"/>
            <w:szCs w:val="16"/>
          </w:rPr>
          <w:t>Федеральным законом</w:t>
        </w:r>
      </w:hyperlink>
      <w:r w:rsidRPr="00557E2A">
        <w:rPr>
          <w:rFonts w:ascii="Arial" w:hAnsi="Arial" w:cs="Arial"/>
          <w:spacing w:val="-6"/>
          <w:sz w:val="16"/>
          <w:szCs w:val="16"/>
        </w:rPr>
        <w:t xml:space="preserve"> «Об электронной подписи».</w:t>
      </w:r>
    </w:p>
    <w:bookmarkEnd w:id="58"/>
    <w:p w:rsidR="009001ED" w:rsidRPr="00557E2A" w:rsidRDefault="009001ED" w:rsidP="003D715F">
      <w:pPr>
        <w:autoSpaceDE w:val="0"/>
        <w:ind w:firstLine="142"/>
        <w:jc w:val="both"/>
        <w:rPr>
          <w:rFonts w:ascii="Arial" w:hAnsi="Arial" w:cs="Arial"/>
          <w:spacing w:val="-6"/>
          <w:sz w:val="16"/>
          <w:szCs w:val="16"/>
        </w:rPr>
      </w:pPr>
      <w:r w:rsidRPr="00557E2A">
        <w:rPr>
          <w:rFonts w:ascii="Arial" w:hAnsi="Arial" w:cs="Arial"/>
          <w:spacing w:val="-6"/>
          <w:sz w:val="16"/>
          <w:szCs w:val="16"/>
        </w:rPr>
        <w:lastRenderedPageBreak/>
        <w:t>Уведомление о принятии запроса, поступившего в орган по труду в электронном виде,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Орган по труду готовит и представляет в министерство труда и социальной защиты населения Ставропольского края сведения о действующих коллективных договорах, соглашениях по запрашиваемым формам.</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При организации записи на прием в орган по труду заявителю обеспечивается возможность:</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ознакомления с расписанием работы органа по труду либо должностного лица органа по труду, а также с доступными для записи на прием датами и интервалами времени приема;</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записи в любые свободные для приема дату и время в пределах установленного в органе по труду графика приема заявителей.</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При осуществлении записи на прием орган по труду не вправе требовать от заявителя совершения иных действий, кроме прохождения идентификац</w:t>
      </w:r>
      <w:proofErr w:type="gramStart"/>
      <w:r w:rsidRPr="00557E2A">
        <w:rPr>
          <w:rFonts w:ascii="Arial" w:hAnsi="Arial" w:cs="Arial"/>
          <w:sz w:val="16"/>
          <w:szCs w:val="16"/>
        </w:rPr>
        <w:t>ии и ау</w:t>
      </w:r>
      <w:proofErr w:type="gramEnd"/>
      <w:r w:rsidRPr="00557E2A">
        <w:rPr>
          <w:rFonts w:ascii="Arial" w:hAnsi="Arial" w:cs="Arial"/>
          <w:sz w:val="16"/>
          <w:szCs w:val="1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Запись на прием может осуществляться посредством информационной системы органа по труду, которая обеспечивает возможность интеграции с Единым порталом и региональным порталом.</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При предоставлении государственной услуги в электронной форме заявителю направляется:</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уведомление о записи на прием в орган по труду, содержащее сведения о дате, времени и месте приема;</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уведомление о приеме и регистрации запроса, необходимого для предоставления государственной услуги, содержащее сведения о факте приема запроса, необходимого для предоставления государственной услуги, либо мотивированный отказ в приеме запроса, необходимого для предоставления государственной услуги;</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Заявителю в качестве результата предоставления услуги обеспечивается по его выбору возможность получения:</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 xml:space="preserve">электронного документа, подписанного уполномоченным должностным лицом органа по труду с использованием усиленной квалифицированной электронной подписи; </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 xml:space="preserve">документа на бумажном носителе, подтверждающего содержание электронного документа, направленного органом по труду, в МФЦ; </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информации из государственных информационных систем в случаях, предусмотренных законодательством Российской Федерации.</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 xml:space="preserve">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w:t>
      </w:r>
      <w:proofErr w:type="gramStart"/>
      <w:r w:rsidRPr="00557E2A">
        <w:rPr>
          <w:rFonts w:ascii="Arial" w:hAnsi="Arial" w:cs="Arial"/>
          <w:sz w:val="16"/>
          <w:szCs w:val="16"/>
        </w:rPr>
        <w:t>срока действия результата предоставления государственной услуги</w:t>
      </w:r>
      <w:proofErr w:type="gramEnd"/>
      <w:r w:rsidRPr="00557E2A">
        <w:rPr>
          <w:rFonts w:ascii="Arial" w:hAnsi="Arial" w:cs="Arial"/>
          <w:sz w:val="16"/>
          <w:szCs w:val="16"/>
        </w:rPr>
        <w:t>.</w:t>
      </w:r>
    </w:p>
    <w:p w:rsidR="009001ED" w:rsidRPr="00557E2A" w:rsidRDefault="009001ED" w:rsidP="003D715F">
      <w:pPr>
        <w:pStyle w:val="Standard"/>
        <w:suppressAutoHyphens w:val="0"/>
        <w:spacing w:line="240" w:lineRule="exact"/>
        <w:ind w:firstLine="142"/>
        <w:rPr>
          <w:rFonts w:ascii="Arial" w:eastAsia="Arial CYR" w:hAnsi="Arial" w:cs="Arial"/>
          <w:bCs/>
          <w:sz w:val="16"/>
          <w:szCs w:val="16"/>
        </w:rPr>
      </w:pPr>
    </w:p>
    <w:p w:rsidR="009001ED" w:rsidRPr="00557E2A" w:rsidRDefault="009001ED" w:rsidP="003D715F">
      <w:pPr>
        <w:pStyle w:val="Standard"/>
        <w:suppressAutoHyphens w:val="0"/>
        <w:spacing w:line="240" w:lineRule="exact"/>
        <w:ind w:firstLine="142"/>
        <w:jc w:val="center"/>
        <w:rPr>
          <w:rFonts w:ascii="Arial" w:hAnsi="Arial" w:cs="Arial"/>
          <w:bCs/>
          <w:sz w:val="16"/>
          <w:szCs w:val="16"/>
        </w:rPr>
      </w:pPr>
      <w:r w:rsidRPr="00557E2A">
        <w:rPr>
          <w:rFonts w:ascii="Arial" w:eastAsia="Arial CYR" w:hAnsi="Arial" w:cs="Arial"/>
          <w:bCs/>
          <w:sz w:val="16"/>
          <w:szCs w:val="16"/>
        </w:rPr>
        <w:t>3.</w:t>
      </w:r>
      <w:r w:rsidRPr="00557E2A">
        <w:rPr>
          <w:rFonts w:ascii="Arial" w:hAnsi="Arial" w:cs="Arial"/>
          <w:bCs/>
          <w:sz w:val="16"/>
          <w:szCs w:val="16"/>
        </w:rPr>
        <w:t xml:space="preserve"> Состав, последовательность и сроки выполнения </w:t>
      </w:r>
      <w:proofErr w:type="gramStart"/>
      <w:r w:rsidRPr="00557E2A">
        <w:rPr>
          <w:rFonts w:ascii="Arial" w:hAnsi="Arial" w:cs="Arial"/>
          <w:bCs/>
          <w:sz w:val="16"/>
          <w:szCs w:val="16"/>
        </w:rPr>
        <w:t>административных</w:t>
      </w:r>
      <w:proofErr w:type="gramEnd"/>
    </w:p>
    <w:p w:rsidR="009001ED" w:rsidRPr="00557E2A" w:rsidRDefault="009001ED" w:rsidP="003D715F">
      <w:pPr>
        <w:pStyle w:val="Standard"/>
        <w:suppressAutoHyphens w:val="0"/>
        <w:spacing w:line="240" w:lineRule="exact"/>
        <w:ind w:firstLine="142"/>
        <w:jc w:val="center"/>
        <w:rPr>
          <w:rFonts w:ascii="Arial" w:hAnsi="Arial" w:cs="Arial"/>
          <w:bCs/>
          <w:sz w:val="16"/>
          <w:szCs w:val="16"/>
        </w:rPr>
      </w:pPr>
      <w:r w:rsidRPr="00557E2A">
        <w:rPr>
          <w:rFonts w:ascii="Arial" w:eastAsia="Arial CYR" w:hAnsi="Arial" w:cs="Arial"/>
          <w:bCs/>
          <w:sz w:val="16"/>
          <w:szCs w:val="16"/>
        </w:rPr>
        <w:t>процедур</w:t>
      </w:r>
      <w:r w:rsidRPr="00557E2A">
        <w:rPr>
          <w:rFonts w:ascii="Arial" w:hAnsi="Arial" w:cs="Arial"/>
          <w:bCs/>
          <w:sz w:val="16"/>
          <w:szCs w:val="16"/>
        </w:rPr>
        <w:t xml:space="preserve"> (действий), требования к порядку их выполнения, в том числе</w:t>
      </w:r>
    </w:p>
    <w:p w:rsidR="009001ED" w:rsidRPr="00557E2A" w:rsidRDefault="009001ED" w:rsidP="003D715F">
      <w:pPr>
        <w:pStyle w:val="Standard"/>
        <w:suppressAutoHyphens w:val="0"/>
        <w:spacing w:line="240" w:lineRule="exact"/>
        <w:ind w:firstLine="142"/>
        <w:jc w:val="center"/>
        <w:rPr>
          <w:rFonts w:ascii="Arial" w:hAnsi="Arial" w:cs="Arial"/>
          <w:bCs/>
          <w:sz w:val="16"/>
          <w:szCs w:val="16"/>
        </w:rPr>
      </w:pPr>
      <w:r w:rsidRPr="00557E2A">
        <w:rPr>
          <w:rFonts w:ascii="Arial" w:eastAsia="Arial CYR" w:hAnsi="Arial" w:cs="Arial"/>
          <w:bCs/>
          <w:sz w:val="16"/>
          <w:szCs w:val="16"/>
        </w:rPr>
        <w:t>особенности</w:t>
      </w:r>
      <w:r w:rsidRPr="00557E2A">
        <w:rPr>
          <w:rFonts w:ascii="Arial" w:hAnsi="Arial" w:cs="Arial"/>
          <w:bCs/>
          <w:sz w:val="16"/>
          <w:szCs w:val="16"/>
        </w:rPr>
        <w:t xml:space="preserve"> выполнения административных процедур (действий)</w:t>
      </w:r>
    </w:p>
    <w:p w:rsidR="009001ED" w:rsidRPr="00557E2A" w:rsidRDefault="009001ED" w:rsidP="003D715F">
      <w:pPr>
        <w:pStyle w:val="Standard"/>
        <w:suppressAutoHyphens w:val="0"/>
        <w:spacing w:line="240" w:lineRule="exact"/>
        <w:ind w:firstLine="142"/>
        <w:jc w:val="center"/>
        <w:rPr>
          <w:rFonts w:ascii="Arial" w:hAnsi="Arial" w:cs="Arial"/>
          <w:bCs/>
          <w:sz w:val="16"/>
          <w:szCs w:val="16"/>
        </w:rPr>
      </w:pPr>
      <w:r w:rsidRPr="00557E2A">
        <w:rPr>
          <w:rFonts w:ascii="Arial" w:eastAsia="Arial CYR" w:hAnsi="Arial" w:cs="Arial"/>
          <w:bCs/>
          <w:sz w:val="16"/>
          <w:szCs w:val="16"/>
        </w:rPr>
        <w:t>в</w:t>
      </w:r>
      <w:r w:rsidRPr="00557E2A">
        <w:rPr>
          <w:rFonts w:ascii="Arial" w:hAnsi="Arial" w:cs="Arial"/>
          <w:bCs/>
          <w:sz w:val="16"/>
          <w:szCs w:val="16"/>
        </w:rPr>
        <w:t xml:space="preserve"> эле</w:t>
      </w:r>
      <w:r w:rsidRPr="00557E2A">
        <w:rPr>
          <w:rFonts w:ascii="Arial" w:eastAsia="Arial CYR" w:hAnsi="Arial" w:cs="Arial"/>
          <w:bCs/>
          <w:sz w:val="16"/>
          <w:szCs w:val="16"/>
        </w:rPr>
        <w:t>ктронной</w:t>
      </w:r>
      <w:r w:rsidRPr="00557E2A">
        <w:rPr>
          <w:rFonts w:ascii="Arial" w:hAnsi="Arial" w:cs="Arial"/>
          <w:bCs/>
          <w:sz w:val="16"/>
          <w:szCs w:val="16"/>
        </w:rPr>
        <w:t xml:space="preserve"> форме</w:t>
      </w:r>
    </w:p>
    <w:p w:rsidR="009001ED" w:rsidRPr="00557E2A" w:rsidRDefault="009001ED" w:rsidP="003D715F">
      <w:pPr>
        <w:autoSpaceDE w:val="0"/>
        <w:ind w:firstLine="142"/>
        <w:jc w:val="both"/>
        <w:rPr>
          <w:rFonts w:ascii="Arial" w:hAnsi="Arial" w:cs="Arial"/>
          <w:sz w:val="16"/>
          <w:szCs w:val="16"/>
        </w:rPr>
      </w:pP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eastAsia="Arial CYR" w:hAnsi="Arial" w:cs="Arial"/>
          <w:bCs/>
          <w:sz w:val="16"/>
          <w:szCs w:val="16"/>
        </w:rPr>
        <w:t>3.1.</w:t>
      </w:r>
      <w:r w:rsidRPr="00557E2A">
        <w:rPr>
          <w:rFonts w:ascii="Arial" w:hAnsi="Arial" w:cs="Arial"/>
          <w:sz w:val="16"/>
          <w:szCs w:val="16"/>
        </w:rPr>
        <w:t xml:space="preserve"> Предоставление государственной услуги включает в себя следующие административные процедуры:</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информирование и консультирование заявителя по вопросу предоставления государственной услуги;</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lastRenderedPageBreak/>
        <w:t>прием и регистрация документов на предоставление государственной услуги;</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уведомительная регистрация коллективного договора, соглашения;</w:t>
      </w:r>
    </w:p>
    <w:p w:rsidR="009001ED" w:rsidRPr="00557E2A" w:rsidRDefault="009001ED" w:rsidP="003D715F">
      <w:pPr>
        <w:pStyle w:val="Standard"/>
        <w:tabs>
          <w:tab w:val="left" w:pos="3119"/>
        </w:tabs>
        <w:suppressAutoHyphens w:val="0"/>
        <w:ind w:firstLine="142"/>
        <w:jc w:val="both"/>
        <w:rPr>
          <w:rFonts w:ascii="Arial" w:hAnsi="Arial" w:cs="Arial"/>
          <w:bCs/>
          <w:sz w:val="16"/>
          <w:szCs w:val="16"/>
          <w:shd w:val="clear" w:color="auto" w:fill="FFFFFF"/>
        </w:rPr>
      </w:pPr>
      <w:r w:rsidRPr="00557E2A">
        <w:rPr>
          <w:rFonts w:ascii="Arial" w:hAnsi="Arial" w:cs="Arial"/>
          <w:sz w:val="16"/>
          <w:szCs w:val="16"/>
        </w:rPr>
        <w:t>отказ в предоставлении государственной услуги.</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 xml:space="preserve">3.2. Ответственными за выполнение каждой административной процедуры являются должностные лица органа по труду, на которых возложены эти обязанности в соответствии с их должностными регламентами (далее – должностное лицо органа по труду). </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3.3. Описание административных процедур.</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 xml:space="preserve">3.3.1. </w:t>
      </w:r>
      <w:bookmarkStart w:id="59" w:name="sub_3218"/>
      <w:r w:rsidRPr="00557E2A">
        <w:rPr>
          <w:rFonts w:ascii="Arial" w:hAnsi="Arial" w:cs="Arial"/>
          <w:sz w:val="16"/>
          <w:szCs w:val="16"/>
        </w:rPr>
        <w:t>Информирование и консультирование заявителя по вопросу предоставления государственной услуги.</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 xml:space="preserve">Основанием для начала административной процедуры </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является обращение заявителя лично или посредством телефонной связи в орган по труду.</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Содержание административной процедуры включает в себя информирование и консультирование заявителя по вопросу предоставления государственной услуги.</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Административная процедура осуществляется в день обращения заявителя. Общий максимальный срок выполнения административной процедуры 20 минут.</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Указанная административная процедура выполняется должностным лицом органа по труду.</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Критерием принятия решения об информировании и консультировании заявителя по вопросу предоставления государственной услуги является обращение заявителя.</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Должностное лицо органа по труду:</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предоставляет информацию о нормативных правовых актах, регулирующих порядок предоставления государственной услуги;</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разъясняет порядок, условия и сроки предоставления государственной услуги;</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выдает форму запроса и список документов, необходимых для предоставления государственной услуги;</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разъясняет порядок заполнения запроса, порядок сбора необходимых документов и требования, предъявляемые к ним.</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Результатом административной процедуры является, в зависимости от способа обращения, предоставление заявителю информации о порядке предоставления государственной услуги и (или) выдача заявителю перечня документов, необходимых для предоставления государственной услуги.</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Должностное лицо органа по труду регистрирует факт обращения заявителя в журнале по форме, устанавливаемой органом по труду.</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3.3.1.1. Прием и регистрация документов на предоставление государственной услуги.</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Основанием для начала административной процедуры является поступление запроса заявителя в орган по труду с комплектом документов, необходимых для предоставления государственной услуги, в соответствии с пунктом 2.6 Административного регламента.</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Содержание административной процедуры включает в себя прием и регистрацию документов.</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Общий максимальный срок выполнения административной процедуры 40 минут.</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Указанная административная процедура выполняется должностным лицом органа по труду.</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Критерием принятия решения о приеме документов является отсутствие основания, указанного в пункте 2.8 Административного регламента.</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Должностное лицо органа по труду:</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устанавливает предмет обращения, личность заявителя;</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проверяет наличие всех необходимых документов, предусмотренных в пункте 2.6 Административного регламента;</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проверяет соответствие представленных заявителем документов, необходимых для предоставления государственной услуги, требованиям к их оформлению, предусмотренным пунктом 2.6 Административного регламента;</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выявляет наличие основания, предусмотренного пунктом 2.8 Административного регламента для отказа в приеме документов, необходимых для предоставления государственной услуги;</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вносит в журнал учета запросов заявителей информацию о поступивших документах.</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lastRenderedPageBreak/>
        <w:t>Результатом административной процедуры является регистрация запроса заявителя в журнале учета запросов заявителей.</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Запрос, поступивший в электронной форме, должностным лицом органа по труду распечатывается на бумажный носитель, регистрируется и подлежит рассмотрению в порядке и сроки, установленные Административным регламентом.</w:t>
      </w:r>
    </w:p>
    <w:p w:rsidR="009001ED" w:rsidRPr="00557E2A" w:rsidRDefault="009001ED" w:rsidP="003D715F">
      <w:pPr>
        <w:autoSpaceDE w:val="0"/>
        <w:ind w:firstLine="142"/>
        <w:jc w:val="both"/>
        <w:rPr>
          <w:rFonts w:ascii="Arial" w:hAnsi="Arial" w:cs="Arial"/>
          <w:spacing w:val="-6"/>
          <w:sz w:val="16"/>
          <w:szCs w:val="16"/>
        </w:rPr>
      </w:pPr>
      <w:r w:rsidRPr="00557E2A">
        <w:rPr>
          <w:rFonts w:ascii="Arial" w:hAnsi="Arial" w:cs="Arial"/>
          <w:sz w:val="16"/>
          <w:szCs w:val="16"/>
        </w:rPr>
        <w:t>Уведомление о принятии запроса, поступившего в орган по труду в электронном виде,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bookmarkEnd w:id="59"/>
    <w:p w:rsidR="009001ED" w:rsidRPr="00557E2A" w:rsidRDefault="009001ED" w:rsidP="003D715F">
      <w:pPr>
        <w:pStyle w:val="ConsPlusNormal"/>
        <w:widowControl/>
        <w:ind w:firstLine="142"/>
        <w:jc w:val="both"/>
        <w:rPr>
          <w:sz w:val="16"/>
          <w:szCs w:val="16"/>
        </w:rPr>
      </w:pPr>
      <w:r w:rsidRPr="00557E2A">
        <w:rPr>
          <w:sz w:val="16"/>
          <w:szCs w:val="16"/>
        </w:rPr>
        <w:t>3.3.2. Уведомительная регистрация коллективного договора, соглашения.</w:t>
      </w:r>
    </w:p>
    <w:p w:rsidR="009001ED" w:rsidRPr="00557E2A" w:rsidRDefault="009001ED" w:rsidP="003D715F">
      <w:pPr>
        <w:pStyle w:val="ConsPlusNormal"/>
        <w:widowControl/>
        <w:ind w:firstLine="142"/>
        <w:jc w:val="both"/>
        <w:rPr>
          <w:sz w:val="16"/>
          <w:szCs w:val="16"/>
        </w:rPr>
      </w:pPr>
      <w:r w:rsidRPr="00557E2A">
        <w:rPr>
          <w:sz w:val="16"/>
          <w:szCs w:val="16"/>
        </w:rPr>
        <w:t>Основанием для начала административной процедуры является регистрация запроса заявителя в журнале учета запросов заявителей.</w:t>
      </w:r>
    </w:p>
    <w:p w:rsidR="009001ED" w:rsidRPr="00557E2A" w:rsidRDefault="009001ED" w:rsidP="003D715F">
      <w:pPr>
        <w:autoSpaceDE w:val="0"/>
        <w:ind w:firstLine="142"/>
        <w:jc w:val="both"/>
        <w:rPr>
          <w:rFonts w:ascii="Arial" w:hAnsi="Arial" w:cs="Arial"/>
          <w:sz w:val="16"/>
          <w:szCs w:val="16"/>
        </w:rPr>
      </w:pPr>
      <w:r w:rsidRPr="00557E2A">
        <w:rPr>
          <w:rFonts w:ascii="Arial" w:eastAsia="Arial" w:hAnsi="Arial" w:cs="Arial"/>
          <w:sz w:val="16"/>
          <w:szCs w:val="16"/>
        </w:rPr>
        <w:t>Содержание</w:t>
      </w:r>
      <w:r w:rsidRPr="00557E2A">
        <w:rPr>
          <w:rFonts w:ascii="Arial" w:hAnsi="Arial" w:cs="Arial"/>
          <w:sz w:val="16"/>
          <w:szCs w:val="16"/>
        </w:rPr>
        <w:t xml:space="preserve"> административной процедуры включает в себя регистр</w:t>
      </w:r>
      <w:r w:rsidRPr="00557E2A">
        <w:rPr>
          <w:rFonts w:ascii="Arial" w:eastAsia="Arial" w:hAnsi="Arial" w:cs="Arial"/>
          <w:sz w:val="16"/>
          <w:szCs w:val="16"/>
        </w:rPr>
        <w:t>ацию</w:t>
      </w:r>
      <w:r w:rsidRPr="00557E2A">
        <w:rPr>
          <w:rFonts w:ascii="Arial" w:hAnsi="Arial" w:cs="Arial"/>
          <w:sz w:val="16"/>
          <w:szCs w:val="16"/>
        </w:rPr>
        <w:t xml:space="preserve"> коллективного договора, соглашения, подготовку и </w:t>
      </w:r>
      <w:r w:rsidRPr="00557E2A">
        <w:rPr>
          <w:rFonts w:ascii="Arial" w:eastAsia="Arial" w:hAnsi="Arial" w:cs="Arial"/>
          <w:sz w:val="16"/>
          <w:szCs w:val="16"/>
        </w:rPr>
        <w:t>выдачу</w:t>
      </w:r>
      <w:r w:rsidRPr="00557E2A">
        <w:rPr>
          <w:rFonts w:ascii="Arial" w:hAnsi="Arial" w:cs="Arial"/>
          <w:sz w:val="16"/>
          <w:szCs w:val="16"/>
        </w:rPr>
        <w:t xml:space="preserve"> (</w:t>
      </w:r>
      <w:r w:rsidRPr="00557E2A">
        <w:rPr>
          <w:rFonts w:ascii="Arial" w:eastAsia="Arial" w:hAnsi="Arial" w:cs="Arial"/>
          <w:sz w:val="16"/>
          <w:szCs w:val="16"/>
        </w:rPr>
        <w:t>направление)</w:t>
      </w:r>
      <w:r w:rsidRPr="00557E2A">
        <w:rPr>
          <w:rFonts w:ascii="Arial" w:hAnsi="Arial" w:cs="Arial"/>
          <w:sz w:val="16"/>
          <w:szCs w:val="16"/>
        </w:rPr>
        <w:t xml:space="preserve"> уведомления заявителю.</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Общий максимальный срок выполнения административной процедуры составляет 14 рабочих дней.</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Указанная административная процедура выполняется должностным лицом органа по труду.</w:t>
      </w:r>
    </w:p>
    <w:p w:rsidR="009001ED" w:rsidRPr="00557E2A" w:rsidRDefault="009001ED" w:rsidP="003D715F">
      <w:pPr>
        <w:autoSpaceDE w:val="0"/>
        <w:ind w:firstLine="142"/>
        <w:jc w:val="both"/>
        <w:rPr>
          <w:rFonts w:ascii="Arial" w:hAnsi="Arial" w:cs="Arial"/>
          <w:sz w:val="16"/>
          <w:szCs w:val="16"/>
        </w:rPr>
      </w:pPr>
      <w:r w:rsidRPr="00557E2A">
        <w:rPr>
          <w:rFonts w:ascii="Arial" w:eastAsia="Arial" w:hAnsi="Arial" w:cs="Arial"/>
          <w:sz w:val="16"/>
          <w:szCs w:val="16"/>
        </w:rPr>
        <w:t>Критериями</w:t>
      </w:r>
      <w:r w:rsidRPr="00557E2A">
        <w:rPr>
          <w:rFonts w:ascii="Arial" w:hAnsi="Arial" w:cs="Arial"/>
          <w:sz w:val="16"/>
          <w:szCs w:val="16"/>
        </w:rPr>
        <w:t xml:space="preserve"> принятия решения о</w:t>
      </w:r>
      <w:r w:rsidRPr="00557E2A">
        <w:rPr>
          <w:rFonts w:ascii="Arial" w:eastAsia="Arial" w:hAnsi="Arial" w:cs="Arial"/>
          <w:sz w:val="16"/>
          <w:szCs w:val="16"/>
        </w:rPr>
        <w:t>б</w:t>
      </w:r>
      <w:r w:rsidRPr="00557E2A">
        <w:rPr>
          <w:rFonts w:ascii="Arial" w:hAnsi="Arial" w:cs="Arial"/>
          <w:sz w:val="16"/>
          <w:szCs w:val="16"/>
        </w:rPr>
        <w:t xml:space="preserve"> уведомительной </w:t>
      </w:r>
      <w:r w:rsidRPr="00557E2A">
        <w:rPr>
          <w:rFonts w:ascii="Arial" w:eastAsia="Arial" w:hAnsi="Arial" w:cs="Arial"/>
          <w:sz w:val="16"/>
          <w:szCs w:val="16"/>
        </w:rPr>
        <w:t>регистрации</w:t>
      </w:r>
      <w:r w:rsidRPr="00557E2A">
        <w:rPr>
          <w:rFonts w:ascii="Arial" w:hAnsi="Arial" w:cs="Arial"/>
          <w:sz w:val="16"/>
          <w:szCs w:val="16"/>
        </w:rPr>
        <w:t xml:space="preserve"> ко</w:t>
      </w:r>
      <w:r w:rsidRPr="00557E2A">
        <w:rPr>
          <w:rFonts w:ascii="Arial" w:eastAsia="Arial" w:hAnsi="Arial" w:cs="Arial"/>
          <w:sz w:val="16"/>
          <w:szCs w:val="16"/>
        </w:rPr>
        <w:t>ллективного</w:t>
      </w:r>
      <w:r w:rsidRPr="00557E2A">
        <w:rPr>
          <w:rFonts w:ascii="Arial" w:hAnsi="Arial" w:cs="Arial"/>
          <w:sz w:val="16"/>
          <w:szCs w:val="16"/>
        </w:rPr>
        <w:t xml:space="preserve"> договора, соглашения является отсутствие основания, указанн</w:t>
      </w:r>
      <w:r w:rsidRPr="00557E2A">
        <w:rPr>
          <w:rFonts w:ascii="Arial" w:eastAsia="Arial" w:hAnsi="Arial" w:cs="Arial"/>
          <w:sz w:val="16"/>
          <w:szCs w:val="16"/>
        </w:rPr>
        <w:t>ого</w:t>
      </w:r>
      <w:r w:rsidRPr="00557E2A">
        <w:rPr>
          <w:rFonts w:ascii="Arial" w:hAnsi="Arial" w:cs="Arial"/>
          <w:sz w:val="16"/>
          <w:szCs w:val="16"/>
        </w:rPr>
        <w:t xml:space="preserve"> в пункте 2.</w:t>
      </w:r>
      <w:r w:rsidRPr="00557E2A">
        <w:rPr>
          <w:rFonts w:ascii="Arial" w:eastAsia="Arial" w:hAnsi="Arial" w:cs="Arial"/>
          <w:sz w:val="16"/>
          <w:szCs w:val="16"/>
        </w:rPr>
        <w:t>9</w:t>
      </w:r>
      <w:r w:rsidRPr="00557E2A">
        <w:rPr>
          <w:rFonts w:ascii="Arial" w:hAnsi="Arial" w:cs="Arial"/>
          <w:sz w:val="16"/>
          <w:szCs w:val="16"/>
        </w:rPr>
        <w:t xml:space="preserve"> Административного регламента.</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Должностное лицо органа по труду:</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проводит экспертизу содержания коллективного договора, соглашения для выявления условий, ухудшающих положение работников по сравнению с трудовым законодательством и иными нормативными правовыми актами, с</w:t>
      </w:r>
      <w:r w:rsidRPr="00557E2A">
        <w:rPr>
          <w:rFonts w:ascii="Arial" w:eastAsia="Arial" w:hAnsi="Arial" w:cs="Arial"/>
          <w:sz w:val="16"/>
          <w:szCs w:val="16"/>
        </w:rPr>
        <w:t>одержащими</w:t>
      </w:r>
      <w:r w:rsidRPr="00557E2A">
        <w:rPr>
          <w:rFonts w:ascii="Arial" w:hAnsi="Arial" w:cs="Arial"/>
          <w:sz w:val="16"/>
          <w:szCs w:val="16"/>
        </w:rPr>
        <w:t xml:space="preserve"> нормы трудового права;</w:t>
      </w:r>
    </w:p>
    <w:p w:rsidR="009001ED" w:rsidRPr="00557E2A" w:rsidRDefault="009001ED" w:rsidP="003D715F">
      <w:pPr>
        <w:autoSpaceDE w:val="0"/>
        <w:ind w:firstLine="142"/>
        <w:jc w:val="both"/>
        <w:rPr>
          <w:rFonts w:ascii="Arial" w:eastAsia="Arial" w:hAnsi="Arial" w:cs="Arial"/>
          <w:sz w:val="16"/>
          <w:szCs w:val="16"/>
        </w:rPr>
      </w:pPr>
      <w:r w:rsidRPr="00557E2A">
        <w:rPr>
          <w:rFonts w:ascii="Arial" w:hAnsi="Arial" w:cs="Arial"/>
          <w:sz w:val="16"/>
          <w:szCs w:val="16"/>
        </w:rPr>
        <w:t>регистрирует коллективный договор, соглашение в журнале учета з</w:t>
      </w:r>
      <w:r w:rsidRPr="00557E2A">
        <w:rPr>
          <w:rFonts w:ascii="Arial" w:eastAsia="Arial" w:hAnsi="Arial" w:cs="Arial"/>
          <w:sz w:val="16"/>
          <w:szCs w:val="16"/>
        </w:rPr>
        <w:t>апросов</w:t>
      </w:r>
      <w:r w:rsidRPr="00557E2A">
        <w:rPr>
          <w:rFonts w:ascii="Arial" w:hAnsi="Arial" w:cs="Arial"/>
          <w:sz w:val="16"/>
          <w:szCs w:val="16"/>
        </w:rPr>
        <w:t xml:space="preserve"> заявителей </w:t>
      </w:r>
      <w:r w:rsidRPr="00557E2A">
        <w:rPr>
          <w:rFonts w:ascii="Arial" w:eastAsia="Arial" w:hAnsi="Arial" w:cs="Arial"/>
          <w:sz w:val="16"/>
          <w:szCs w:val="16"/>
        </w:rPr>
        <w:t>с</w:t>
      </w:r>
      <w:r w:rsidRPr="00557E2A">
        <w:rPr>
          <w:rFonts w:ascii="Arial" w:hAnsi="Arial" w:cs="Arial"/>
          <w:sz w:val="16"/>
          <w:szCs w:val="16"/>
        </w:rPr>
        <w:t xml:space="preserve"> присвоением регистрационного номера и даты регистр</w:t>
      </w:r>
      <w:r w:rsidRPr="00557E2A">
        <w:rPr>
          <w:rFonts w:ascii="Arial" w:eastAsia="Arial" w:hAnsi="Arial" w:cs="Arial"/>
          <w:sz w:val="16"/>
          <w:szCs w:val="16"/>
        </w:rPr>
        <w:t>ации;</w:t>
      </w:r>
    </w:p>
    <w:p w:rsidR="009001ED" w:rsidRPr="00557E2A" w:rsidRDefault="009001ED" w:rsidP="003D715F">
      <w:pPr>
        <w:autoSpaceDE w:val="0"/>
        <w:ind w:firstLine="142"/>
        <w:jc w:val="both"/>
        <w:rPr>
          <w:rFonts w:ascii="Arial" w:hAnsi="Arial" w:cs="Arial"/>
          <w:sz w:val="16"/>
          <w:szCs w:val="16"/>
        </w:rPr>
      </w:pPr>
      <w:proofErr w:type="gramStart"/>
      <w:r w:rsidRPr="00557E2A">
        <w:rPr>
          <w:rFonts w:ascii="Arial" w:eastAsia="Arial" w:hAnsi="Arial" w:cs="Arial"/>
          <w:sz w:val="16"/>
          <w:szCs w:val="16"/>
        </w:rPr>
        <w:t>осуществляет</w:t>
      </w:r>
      <w:r w:rsidRPr="00557E2A">
        <w:rPr>
          <w:rFonts w:ascii="Arial" w:hAnsi="Arial" w:cs="Arial"/>
          <w:sz w:val="16"/>
          <w:szCs w:val="16"/>
        </w:rPr>
        <w:t xml:space="preserve"> подготовку уведомления заявителю о регистрации ко</w:t>
      </w:r>
      <w:r w:rsidRPr="00557E2A">
        <w:rPr>
          <w:rFonts w:ascii="Arial" w:eastAsia="Arial" w:hAnsi="Arial" w:cs="Arial"/>
          <w:sz w:val="16"/>
          <w:szCs w:val="16"/>
        </w:rPr>
        <w:t>ллективного</w:t>
      </w:r>
      <w:r w:rsidRPr="00557E2A">
        <w:rPr>
          <w:rFonts w:ascii="Arial" w:hAnsi="Arial" w:cs="Arial"/>
          <w:sz w:val="16"/>
          <w:szCs w:val="16"/>
        </w:rPr>
        <w:t xml:space="preserve"> договора, соглашения </w:t>
      </w:r>
      <w:r w:rsidRPr="00557E2A">
        <w:rPr>
          <w:rFonts w:ascii="Arial" w:eastAsia="Arial" w:hAnsi="Arial" w:cs="Arial"/>
          <w:sz w:val="16"/>
          <w:szCs w:val="16"/>
        </w:rPr>
        <w:t>по</w:t>
      </w:r>
      <w:r w:rsidRPr="00557E2A">
        <w:rPr>
          <w:rFonts w:ascii="Arial" w:hAnsi="Arial" w:cs="Arial"/>
          <w:sz w:val="16"/>
          <w:szCs w:val="16"/>
        </w:rPr>
        <w:t xml:space="preserve"> форме согласно приложению 4 к Адм</w:t>
      </w:r>
      <w:r w:rsidRPr="00557E2A">
        <w:rPr>
          <w:rFonts w:ascii="Arial" w:eastAsia="Arial" w:hAnsi="Arial" w:cs="Arial"/>
          <w:sz w:val="16"/>
          <w:szCs w:val="16"/>
        </w:rPr>
        <w:t>инистративному</w:t>
      </w:r>
      <w:r w:rsidRPr="00557E2A">
        <w:rPr>
          <w:rFonts w:ascii="Arial" w:hAnsi="Arial" w:cs="Arial"/>
          <w:sz w:val="16"/>
          <w:szCs w:val="16"/>
        </w:rPr>
        <w:t xml:space="preserve"> регламенту (по форме согласно приложению 5 к Администр</w:t>
      </w:r>
      <w:r w:rsidRPr="00557E2A">
        <w:rPr>
          <w:rFonts w:ascii="Arial" w:eastAsia="Arial" w:hAnsi="Arial" w:cs="Arial"/>
          <w:sz w:val="16"/>
          <w:szCs w:val="16"/>
        </w:rPr>
        <w:t>ативному</w:t>
      </w:r>
      <w:r w:rsidRPr="00557E2A">
        <w:rPr>
          <w:rFonts w:ascii="Arial" w:hAnsi="Arial" w:cs="Arial"/>
          <w:sz w:val="16"/>
          <w:szCs w:val="16"/>
        </w:rPr>
        <w:t xml:space="preserve"> регламенту</w:t>
      </w:r>
      <w:r w:rsidRPr="00557E2A">
        <w:rPr>
          <w:rFonts w:ascii="Arial" w:eastAsia="Arial" w:hAnsi="Arial" w:cs="Arial"/>
          <w:sz w:val="16"/>
          <w:szCs w:val="16"/>
        </w:rPr>
        <w:t>,</w:t>
      </w:r>
      <w:r w:rsidRPr="00557E2A">
        <w:rPr>
          <w:rFonts w:ascii="Arial" w:hAnsi="Arial" w:cs="Arial"/>
          <w:sz w:val="16"/>
          <w:szCs w:val="16"/>
        </w:rPr>
        <w:t xml:space="preserve"> если в коллективном договоре, соглашении выявлены условия, ухудшающие положение работников по сравнению с трудовым зак</w:t>
      </w:r>
      <w:r w:rsidRPr="00557E2A">
        <w:rPr>
          <w:rFonts w:ascii="Arial" w:eastAsia="Arial" w:hAnsi="Arial" w:cs="Arial"/>
          <w:sz w:val="16"/>
          <w:szCs w:val="16"/>
        </w:rPr>
        <w:t>онодательством</w:t>
      </w:r>
      <w:r w:rsidRPr="00557E2A">
        <w:rPr>
          <w:rFonts w:ascii="Arial" w:hAnsi="Arial" w:cs="Arial"/>
          <w:sz w:val="16"/>
          <w:szCs w:val="16"/>
        </w:rPr>
        <w:t xml:space="preserve"> и иными нормативными правовыми а</w:t>
      </w:r>
      <w:r w:rsidRPr="00557E2A">
        <w:rPr>
          <w:rFonts w:ascii="Arial" w:eastAsia="Arial" w:hAnsi="Arial" w:cs="Arial"/>
          <w:sz w:val="16"/>
          <w:szCs w:val="16"/>
        </w:rPr>
        <w:t>ктами,</w:t>
      </w:r>
      <w:r w:rsidRPr="00557E2A">
        <w:rPr>
          <w:rFonts w:ascii="Arial" w:hAnsi="Arial" w:cs="Arial"/>
          <w:sz w:val="16"/>
          <w:szCs w:val="16"/>
        </w:rPr>
        <w:t xml:space="preserve"> содержащими нормы трудового права) </w:t>
      </w:r>
      <w:r w:rsidRPr="00557E2A">
        <w:rPr>
          <w:rFonts w:ascii="Arial" w:eastAsia="Arial" w:hAnsi="Arial" w:cs="Arial"/>
          <w:sz w:val="16"/>
          <w:szCs w:val="16"/>
        </w:rPr>
        <w:t>и</w:t>
      </w:r>
      <w:r w:rsidRPr="00557E2A">
        <w:rPr>
          <w:rFonts w:ascii="Arial" w:hAnsi="Arial" w:cs="Arial"/>
          <w:sz w:val="16"/>
          <w:szCs w:val="16"/>
        </w:rPr>
        <w:t xml:space="preserve"> представляет его, а также запрос и иные докуме</w:t>
      </w:r>
      <w:r w:rsidRPr="00557E2A">
        <w:rPr>
          <w:rFonts w:ascii="Arial" w:eastAsia="Arial" w:hAnsi="Arial" w:cs="Arial"/>
          <w:sz w:val="16"/>
          <w:szCs w:val="16"/>
        </w:rPr>
        <w:t>нты,</w:t>
      </w:r>
      <w:r w:rsidRPr="00557E2A">
        <w:rPr>
          <w:rFonts w:ascii="Arial" w:hAnsi="Arial" w:cs="Arial"/>
          <w:sz w:val="16"/>
          <w:szCs w:val="16"/>
        </w:rPr>
        <w:t xml:space="preserve"> поступившие от</w:t>
      </w:r>
      <w:proofErr w:type="gramEnd"/>
      <w:r w:rsidRPr="00557E2A">
        <w:rPr>
          <w:rFonts w:ascii="Arial" w:hAnsi="Arial" w:cs="Arial"/>
          <w:sz w:val="16"/>
          <w:szCs w:val="16"/>
        </w:rPr>
        <w:t xml:space="preserve"> заявителя в соответствии с требованиями Администр</w:t>
      </w:r>
      <w:r w:rsidRPr="00557E2A">
        <w:rPr>
          <w:rFonts w:ascii="Arial" w:eastAsia="Arial" w:hAnsi="Arial" w:cs="Arial"/>
          <w:sz w:val="16"/>
          <w:szCs w:val="16"/>
        </w:rPr>
        <w:t>ативного</w:t>
      </w:r>
      <w:r w:rsidRPr="00557E2A">
        <w:rPr>
          <w:rFonts w:ascii="Arial" w:hAnsi="Arial" w:cs="Arial"/>
          <w:sz w:val="16"/>
          <w:szCs w:val="16"/>
        </w:rPr>
        <w:t xml:space="preserve"> регламента, руководителю органа по тр</w:t>
      </w:r>
      <w:r w:rsidRPr="00557E2A">
        <w:rPr>
          <w:rFonts w:ascii="Arial" w:eastAsia="Arial" w:hAnsi="Arial" w:cs="Arial"/>
          <w:sz w:val="16"/>
          <w:szCs w:val="16"/>
        </w:rPr>
        <w:t>уду</w:t>
      </w:r>
      <w:r w:rsidRPr="00557E2A">
        <w:rPr>
          <w:rFonts w:ascii="Arial" w:hAnsi="Arial" w:cs="Arial"/>
          <w:sz w:val="16"/>
          <w:szCs w:val="16"/>
        </w:rPr>
        <w:t xml:space="preserve"> или уполномоченному им должностному лицу для рассмотрения и принятия р</w:t>
      </w:r>
      <w:r w:rsidRPr="00557E2A">
        <w:rPr>
          <w:rFonts w:ascii="Arial" w:eastAsia="Arial" w:hAnsi="Arial" w:cs="Arial"/>
          <w:sz w:val="16"/>
          <w:szCs w:val="16"/>
        </w:rPr>
        <w:t>ешения.</w:t>
      </w:r>
      <w:r w:rsidRPr="00557E2A">
        <w:rPr>
          <w:rFonts w:ascii="Arial" w:hAnsi="Arial" w:cs="Arial"/>
          <w:sz w:val="16"/>
          <w:szCs w:val="16"/>
        </w:rPr>
        <w:t xml:space="preserve"> </w:t>
      </w:r>
    </w:p>
    <w:p w:rsidR="009001ED" w:rsidRPr="00557E2A" w:rsidRDefault="009001ED" w:rsidP="003D715F">
      <w:pPr>
        <w:autoSpaceDE w:val="0"/>
        <w:ind w:firstLine="142"/>
        <w:jc w:val="both"/>
        <w:rPr>
          <w:rFonts w:ascii="Arial" w:eastAsia="Arial" w:hAnsi="Arial" w:cs="Arial"/>
          <w:sz w:val="16"/>
          <w:szCs w:val="16"/>
        </w:rPr>
      </w:pPr>
      <w:r w:rsidRPr="00557E2A">
        <w:rPr>
          <w:rFonts w:ascii="Arial" w:eastAsia="Arial" w:hAnsi="Arial" w:cs="Arial"/>
          <w:sz w:val="16"/>
          <w:szCs w:val="16"/>
        </w:rPr>
        <w:t>Руководитель</w:t>
      </w:r>
      <w:r w:rsidRPr="00557E2A">
        <w:rPr>
          <w:rFonts w:ascii="Arial" w:hAnsi="Arial" w:cs="Arial"/>
          <w:sz w:val="16"/>
          <w:szCs w:val="16"/>
        </w:rPr>
        <w:t xml:space="preserve"> органа по труду или уполномоченное им должностное лицо при принятии решения о регистрации коллективного договора, согл</w:t>
      </w:r>
      <w:r w:rsidRPr="00557E2A">
        <w:rPr>
          <w:rFonts w:ascii="Arial" w:eastAsia="Arial" w:hAnsi="Arial" w:cs="Arial"/>
          <w:sz w:val="16"/>
          <w:szCs w:val="16"/>
        </w:rPr>
        <w:t>ашения</w:t>
      </w:r>
      <w:r w:rsidRPr="00557E2A">
        <w:rPr>
          <w:rFonts w:ascii="Arial" w:hAnsi="Arial" w:cs="Arial"/>
          <w:sz w:val="16"/>
          <w:szCs w:val="16"/>
        </w:rPr>
        <w:t xml:space="preserve"> подписывает соответствующее уведомл</w:t>
      </w:r>
      <w:r w:rsidRPr="00557E2A">
        <w:rPr>
          <w:rFonts w:ascii="Arial" w:eastAsia="Arial" w:hAnsi="Arial" w:cs="Arial"/>
          <w:sz w:val="16"/>
          <w:szCs w:val="16"/>
        </w:rPr>
        <w:t>ение.</w:t>
      </w:r>
    </w:p>
    <w:p w:rsidR="009001ED" w:rsidRPr="00557E2A" w:rsidRDefault="009001ED" w:rsidP="003D715F">
      <w:pPr>
        <w:autoSpaceDE w:val="0"/>
        <w:ind w:firstLine="142"/>
        <w:jc w:val="both"/>
        <w:rPr>
          <w:rFonts w:ascii="Arial" w:hAnsi="Arial" w:cs="Arial"/>
          <w:sz w:val="16"/>
          <w:szCs w:val="16"/>
        </w:rPr>
      </w:pPr>
      <w:r w:rsidRPr="00557E2A">
        <w:rPr>
          <w:rFonts w:ascii="Arial" w:eastAsia="Arial" w:hAnsi="Arial" w:cs="Arial"/>
          <w:sz w:val="16"/>
          <w:szCs w:val="16"/>
        </w:rPr>
        <w:t>Должностное</w:t>
      </w:r>
      <w:r w:rsidRPr="00557E2A">
        <w:rPr>
          <w:rFonts w:ascii="Arial" w:hAnsi="Arial" w:cs="Arial"/>
          <w:sz w:val="16"/>
          <w:szCs w:val="16"/>
        </w:rPr>
        <w:t xml:space="preserve"> лицо органа по труду:</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на титульном листе всех экземпляров коллективного договора, согл</w:t>
      </w:r>
      <w:r w:rsidRPr="00557E2A">
        <w:rPr>
          <w:rFonts w:ascii="Arial" w:eastAsia="Arial" w:hAnsi="Arial" w:cs="Arial"/>
          <w:sz w:val="16"/>
          <w:szCs w:val="16"/>
        </w:rPr>
        <w:t>ашения</w:t>
      </w:r>
      <w:r w:rsidRPr="00557E2A">
        <w:rPr>
          <w:rFonts w:ascii="Arial" w:hAnsi="Arial" w:cs="Arial"/>
          <w:sz w:val="16"/>
          <w:szCs w:val="16"/>
        </w:rPr>
        <w:t xml:space="preserve"> проставляет отметку органа по труду, в которой указывает регистр</w:t>
      </w:r>
      <w:r w:rsidRPr="00557E2A">
        <w:rPr>
          <w:rFonts w:ascii="Arial" w:eastAsia="Arial" w:hAnsi="Arial" w:cs="Arial"/>
          <w:sz w:val="16"/>
          <w:szCs w:val="16"/>
        </w:rPr>
        <w:t>ационный</w:t>
      </w:r>
      <w:r w:rsidRPr="00557E2A">
        <w:rPr>
          <w:rFonts w:ascii="Arial" w:hAnsi="Arial" w:cs="Arial"/>
          <w:sz w:val="16"/>
          <w:szCs w:val="16"/>
        </w:rPr>
        <w:t xml:space="preserve"> номер, дату регистрации, подпись лица, проведшего уведомител</w:t>
      </w:r>
      <w:r w:rsidRPr="00557E2A">
        <w:rPr>
          <w:rFonts w:ascii="Arial" w:eastAsia="Arial" w:hAnsi="Arial" w:cs="Arial"/>
          <w:sz w:val="16"/>
          <w:szCs w:val="16"/>
        </w:rPr>
        <w:t>ьную</w:t>
      </w:r>
      <w:r w:rsidRPr="00557E2A">
        <w:rPr>
          <w:rFonts w:ascii="Arial" w:hAnsi="Arial" w:cs="Arial"/>
          <w:sz w:val="16"/>
          <w:szCs w:val="16"/>
        </w:rPr>
        <w:t xml:space="preserve"> регистрацию и отметку о наличии или отсутствии замечаний;</w:t>
      </w:r>
    </w:p>
    <w:p w:rsidR="009001ED" w:rsidRPr="00557E2A" w:rsidRDefault="009001ED" w:rsidP="003D715F">
      <w:pPr>
        <w:autoSpaceDE w:val="0"/>
        <w:ind w:firstLine="142"/>
        <w:jc w:val="both"/>
        <w:rPr>
          <w:rFonts w:ascii="Arial" w:eastAsia="Arial" w:hAnsi="Arial" w:cs="Arial"/>
          <w:sz w:val="16"/>
          <w:szCs w:val="16"/>
        </w:rPr>
      </w:pPr>
      <w:r w:rsidRPr="00557E2A">
        <w:rPr>
          <w:rFonts w:ascii="Arial" w:eastAsia="Arial" w:hAnsi="Arial" w:cs="Arial"/>
          <w:sz w:val="16"/>
          <w:szCs w:val="16"/>
        </w:rPr>
        <w:t>выдает</w:t>
      </w:r>
      <w:r w:rsidRPr="00557E2A">
        <w:rPr>
          <w:rFonts w:ascii="Arial" w:hAnsi="Arial" w:cs="Arial"/>
          <w:sz w:val="16"/>
          <w:szCs w:val="16"/>
        </w:rPr>
        <w:t xml:space="preserve"> (</w:t>
      </w:r>
      <w:r w:rsidRPr="00557E2A">
        <w:rPr>
          <w:rFonts w:ascii="Arial" w:eastAsia="Arial" w:hAnsi="Arial" w:cs="Arial"/>
          <w:sz w:val="16"/>
          <w:szCs w:val="16"/>
        </w:rPr>
        <w:t>направляет)</w:t>
      </w:r>
      <w:r w:rsidRPr="00557E2A">
        <w:rPr>
          <w:rFonts w:ascii="Arial" w:hAnsi="Arial" w:cs="Arial"/>
          <w:sz w:val="16"/>
          <w:szCs w:val="16"/>
        </w:rPr>
        <w:t xml:space="preserve"> заявителю уведомление о регистрации </w:t>
      </w:r>
      <w:r w:rsidRPr="00557E2A">
        <w:rPr>
          <w:rFonts w:ascii="Arial" w:eastAsia="Arial" w:hAnsi="Arial" w:cs="Arial"/>
          <w:sz w:val="16"/>
          <w:szCs w:val="16"/>
        </w:rPr>
        <w:t>коллективного</w:t>
      </w:r>
      <w:r w:rsidRPr="00557E2A">
        <w:rPr>
          <w:rFonts w:ascii="Arial" w:hAnsi="Arial" w:cs="Arial"/>
          <w:sz w:val="16"/>
          <w:szCs w:val="16"/>
        </w:rPr>
        <w:t xml:space="preserve"> договора, </w:t>
      </w:r>
      <w:r w:rsidRPr="00557E2A">
        <w:rPr>
          <w:rFonts w:ascii="Arial" w:eastAsia="Arial" w:hAnsi="Arial" w:cs="Arial"/>
          <w:sz w:val="16"/>
          <w:szCs w:val="16"/>
        </w:rPr>
        <w:t>соглашения</w:t>
      </w:r>
      <w:r w:rsidRPr="00557E2A">
        <w:rPr>
          <w:rFonts w:ascii="Arial" w:hAnsi="Arial" w:cs="Arial"/>
          <w:sz w:val="16"/>
          <w:szCs w:val="16"/>
        </w:rPr>
        <w:t xml:space="preserve"> (один экземпляр </w:t>
      </w:r>
      <w:r w:rsidRPr="00557E2A">
        <w:rPr>
          <w:rFonts w:ascii="Arial" w:eastAsia="Arial" w:hAnsi="Arial" w:cs="Arial"/>
          <w:sz w:val="16"/>
          <w:szCs w:val="16"/>
        </w:rPr>
        <w:t>коллективного</w:t>
      </w:r>
      <w:r w:rsidRPr="00557E2A">
        <w:rPr>
          <w:rFonts w:ascii="Arial" w:hAnsi="Arial" w:cs="Arial"/>
          <w:sz w:val="16"/>
          <w:szCs w:val="16"/>
        </w:rPr>
        <w:t xml:space="preserve"> договора, </w:t>
      </w:r>
      <w:r w:rsidRPr="00557E2A">
        <w:rPr>
          <w:rFonts w:ascii="Arial" w:eastAsia="Arial" w:hAnsi="Arial" w:cs="Arial"/>
          <w:sz w:val="16"/>
          <w:szCs w:val="16"/>
        </w:rPr>
        <w:t>соглашения</w:t>
      </w:r>
      <w:r w:rsidRPr="00557E2A">
        <w:rPr>
          <w:rFonts w:ascii="Arial" w:hAnsi="Arial" w:cs="Arial"/>
          <w:sz w:val="16"/>
          <w:szCs w:val="16"/>
        </w:rPr>
        <w:t xml:space="preserve"> остается на хранение в </w:t>
      </w:r>
      <w:r w:rsidRPr="00557E2A">
        <w:rPr>
          <w:rFonts w:ascii="Arial" w:eastAsia="Arial" w:hAnsi="Arial" w:cs="Arial"/>
          <w:sz w:val="16"/>
          <w:szCs w:val="16"/>
        </w:rPr>
        <w:t>органе</w:t>
      </w:r>
      <w:r w:rsidRPr="00557E2A">
        <w:rPr>
          <w:rFonts w:ascii="Arial" w:hAnsi="Arial" w:cs="Arial"/>
          <w:sz w:val="16"/>
          <w:szCs w:val="16"/>
        </w:rPr>
        <w:t xml:space="preserve"> по труду </w:t>
      </w:r>
      <w:r w:rsidRPr="00557E2A">
        <w:rPr>
          <w:rFonts w:ascii="Arial" w:eastAsia="Arial" w:hAnsi="Arial" w:cs="Arial"/>
          <w:sz w:val="16"/>
          <w:szCs w:val="16"/>
        </w:rPr>
        <w:t>в</w:t>
      </w:r>
      <w:r w:rsidRPr="00557E2A">
        <w:rPr>
          <w:rFonts w:ascii="Arial" w:hAnsi="Arial" w:cs="Arial"/>
          <w:sz w:val="16"/>
          <w:szCs w:val="16"/>
        </w:rPr>
        <w:t xml:space="preserve"> течение всего срока дейс</w:t>
      </w:r>
      <w:r w:rsidRPr="00557E2A">
        <w:rPr>
          <w:rFonts w:ascii="Arial" w:eastAsia="Arial" w:hAnsi="Arial" w:cs="Arial"/>
          <w:sz w:val="16"/>
          <w:szCs w:val="16"/>
        </w:rPr>
        <w:t>твия,</w:t>
      </w:r>
      <w:r w:rsidRPr="00557E2A">
        <w:rPr>
          <w:rFonts w:ascii="Arial" w:hAnsi="Arial" w:cs="Arial"/>
          <w:sz w:val="16"/>
          <w:szCs w:val="16"/>
        </w:rPr>
        <w:t xml:space="preserve"> </w:t>
      </w:r>
      <w:r w:rsidRPr="00557E2A">
        <w:rPr>
          <w:rFonts w:ascii="Arial" w:eastAsia="Arial" w:hAnsi="Arial" w:cs="Arial"/>
          <w:sz w:val="16"/>
          <w:szCs w:val="16"/>
        </w:rPr>
        <w:t>остальные</w:t>
      </w:r>
      <w:r w:rsidRPr="00557E2A">
        <w:rPr>
          <w:rFonts w:ascii="Arial" w:hAnsi="Arial" w:cs="Arial"/>
          <w:sz w:val="16"/>
          <w:szCs w:val="16"/>
        </w:rPr>
        <w:t xml:space="preserve"> экземпляры </w:t>
      </w:r>
      <w:r w:rsidRPr="00557E2A">
        <w:rPr>
          <w:rFonts w:ascii="Arial" w:eastAsia="Arial" w:hAnsi="Arial" w:cs="Arial"/>
          <w:sz w:val="16"/>
          <w:szCs w:val="16"/>
        </w:rPr>
        <w:t>коллективного</w:t>
      </w:r>
      <w:r w:rsidRPr="00557E2A">
        <w:rPr>
          <w:rFonts w:ascii="Arial" w:hAnsi="Arial" w:cs="Arial"/>
          <w:sz w:val="16"/>
          <w:szCs w:val="16"/>
        </w:rPr>
        <w:t xml:space="preserve"> догов</w:t>
      </w:r>
      <w:r w:rsidRPr="00557E2A">
        <w:rPr>
          <w:rFonts w:ascii="Arial" w:eastAsia="Arial" w:hAnsi="Arial" w:cs="Arial"/>
          <w:sz w:val="16"/>
          <w:szCs w:val="16"/>
        </w:rPr>
        <w:t>ора,</w:t>
      </w:r>
      <w:r w:rsidRPr="00557E2A">
        <w:rPr>
          <w:rFonts w:ascii="Arial" w:hAnsi="Arial" w:cs="Arial"/>
          <w:sz w:val="16"/>
          <w:szCs w:val="16"/>
        </w:rPr>
        <w:t xml:space="preserve"> </w:t>
      </w:r>
      <w:r w:rsidRPr="00557E2A">
        <w:rPr>
          <w:rFonts w:ascii="Arial" w:eastAsia="Arial" w:hAnsi="Arial" w:cs="Arial"/>
          <w:sz w:val="16"/>
          <w:szCs w:val="16"/>
        </w:rPr>
        <w:t>соглашения</w:t>
      </w:r>
      <w:r w:rsidRPr="00557E2A">
        <w:rPr>
          <w:rFonts w:ascii="Arial" w:hAnsi="Arial" w:cs="Arial"/>
          <w:sz w:val="16"/>
          <w:szCs w:val="16"/>
        </w:rPr>
        <w:t xml:space="preserve"> вместе с уведомлением о регистрации </w:t>
      </w:r>
      <w:r w:rsidRPr="00557E2A">
        <w:rPr>
          <w:rFonts w:ascii="Arial" w:eastAsia="Arial" w:hAnsi="Arial" w:cs="Arial"/>
          <w:sz w:val="16"/>
          <w:szCs w:val="16"/>
        </w:rPr>
        <w:t>выдаются</w:t>
      </w:r>
      <w:r w:rsidRPr="00557E2A">
        <w:rPr>
          <w:rFonts w:ascii="Arial" w:hAnsi="Arial" w:cs="Arial"/>
          <w:sz w:val="16"/>
          <w:szCs w:val="16"/>
        </w:rPr>
        <w:t xml:space="preserve"> (</w:t>
      </w:r>
      <w:r w:rsidRPr="00557E2A">
        <w:rPr>
          <w:rFonts w:ascii="Arial" w:eastAsia="Arial" w:hAnsi="Arial" w:cs="Arial"/>
          <w:sz w:val="16"/>
          <w:szCs w:val="16"/>
        </w:rPr>
        <w:t>направляются)</w:t>
      </w:r>
      <w:r w:rsidRPr="00557E2A">
        <w:rPr>
          <w:rFonts w:ascii="Arial" w:hAnsi="Arial" w:cs="Arial"/>
          <w:sz w:val="16"/>
          <w:szCs w:val="16"/>
        </w:rPr>
        <w:t xml:space="preserve"> за</w:t>
      </w:r>
      <w:r w:rsidRPr="00557E2A">
        <w:rPr>
          <w:rFonts w:ascii="Arial" w:eastAsia="Arial" w:hAnsi="Arial" w:cs="Arial"/>
          <w:sz w:val="16"/>
          <w:szCs w:val="16"/>
        </w:rPr>
        <w:t>явителю);</w:t>
      </w:r>
    </w:p>
    <w:p w:rsidR="009001ED" w:rsidRPr="00557E2A" w:rsidRDefault="009001ED" w:rsidP="003D715F">
      <w:pPr>
        <w:autoSpaceDE w:val="0"/>
        <w:ind w:firstLine="142"/>
        <w:jc w:val="both"/>
        <w:rPr>
          <w:rFonts w:ascii="Arial" w:eastAsia="Arial" w:hAnsi="Arial" w:cs="Arial"/>
          <w:sz w:val="16"/>
          <w:szCs w:val="16"/>
        </w:rPr>
      </w:pPr>
      <w:r w:rsidRPr="00557E2A">
        <w:rPr>
          <w:rFonts w:ascii="Arial" w:eastAsia="Arial" w:hAnsi="Arial" w:cs="Arial"/>
          <w:sz w:val="16"/>
          <w:szCs w:val="16"/>
        </w:rPr>
        <w:t>вносит</w:t>
      </w:r>
      <w:r w:rsidRPr="00557E2A">
        <w:rPr>
          <w:rFonts w:ascii="Arial" w:hAnsi="Arial" w:cs="Arial"/>
          <w:sz w:val="16"/>
          <w:szCs w:val="16"/>
        </w:rPr>
        <w:t xml:space="preserve"> в журнал учета запросов заявителей информацию о дате и исх</w:t>
      </w:r>
      <w:r w:rsidRPr="00557E2A">
        <w:rPr>
          <w:rFonts w:ascii="Arial" w:eastAsia="Arial" w:hAnsi="Arial" w:cs="Arial"/>
          <w:sz w:val="16"/>
          <w:szCs w:val="16"/>
        </w:rPr>
        <w:t>одящем</w:t>
      </w:r>
      <w:r w:rsidRPr="00557E2A">
        <w:rPr>
          <w:rFonts w:ascii="Arial" w:hAnsi="Arial" w:cs="Arial"/>
          <w:sz w:val="16"/>
          <w:szCs w:val="16"/>
        </w:rPr>
        <w:t xml:space="preserve"> номере </w:t>
      </w:r>
      <w:r w:rsidRPr="00557E2A">
        <w:rPr>
          <w:rFonts w:ascii="Arial" w:eastAsia="Arial" w:hAnsi="Arial" w:cs="Arial"/>
          <w:sz w:val="16"/>
          <w:szCs w:val="16"/>
        </w:rPr>
        <w:t>выданного</w:t>
      </w:r>
      <w:r w:rsidRPr="00557E2A">
        <w:rPr>
          <w:rFonts w:ascii="Arial" w:hAnsi="Arial" w:cs="Arial"/>
          <w:sz w:val="16"/>
          <w:szCs w:val="16"/>
        </w:rPr>
        <w:t xml:space="preserve"> (</w:t>
      </w:r>
      <w:r w:rsidRPr="00557E2A">
        <w:rPr>
          <w:rFonts w:ascii="Arial" w:eastAsia="Arial" w:hAnsi="Arial" w:cs="Arial"/>
          <w:sz w:val="16"/>
          <w:szCs w:val="16"/>
        </w:rPr>
        <w:t>направленного)</w:t>
      </w:r>
      <w:r w:rsidRPr="00557E2A">
        <w:rPr>
          <w:rFonts w:ascii="Arial" w:hAnsi="Arial" w:cs="Arial"/>
          <w:sz w:val="16"/>
          <w:szCs w:val="16"/>
        </w:rPr>
        <w:t xml:space="preserve"> заявителю уведомления о регис</w:t>
      </w:r>
      <w:r w:rsidRPr="00557E2A">
        <w:rPr>
          <w:rFonts w:ascii="Arial" w:eastAsia="Arial" w:hAnsi="Arial" w:cs="Arial"/>
          <w:sz w:val="16"/>
          <w:szCs w:val="16"/>
        </w:rPr>
        <w:t>трации</w:t>
      </w:r>
      <w:r w:rsidRPr="00557E2A">
        <w:rPr>
          <w:rFonts w:ascii="Arial" w:hAnsi="Arial" w:cs="Arial"/>
          <w:sz w:val="16"/>
          <w:szCs w:val="16"/>
        </w:rPr>
        <w:t xml:space="preserve"> </w:t>
      </w:r>
      <w:r w:rsidRPr="00557E2A">
        <w:rPr>
          <w:rFonts w:ascii="Arial" w:eastAsia="Arial" w:hAnsi="Arial" w:cs="Arial"/>
          <w:sz w:val="16"/>
          <w:szCs w:val="16"/>
        </w:rPr>
        <w:t>коллективного</w:t>
      </w:r>
      <w:r w:rsidRPr="00557E2A">
        <w:rPr>
          <w:rFonts w:ascii="Arial" w:hAnsi="Arial" w:cs="Arial"/>
          <w:sz w:val="16"/>
          <w:szCs w:val="16"/>
        </w:rPr>
        <w:t xml:space="preserve"> договора, </w:t>
      </w:r>
      <w:r w:rsidRPr="00557E2A">
        <w:rPr>
          <w:rFonts w:ascii="Arial" w:eastAsia="Arial" w:hAnsi="Arial" w:cs="Arial"/>
          <w:sz w:val="16"/>
          <w:szCs w:val="16"/>
        </w:rPr>
        <w:t>соглашения.</w:t>
      </w:r>
    </w:p>
    <w:p w:rsidR="009001ED" w:rsidRPr="00557E2A" w:rsidRDefault="009001ED" w:rsidP="003D715F">
      <w:pPr>
        <w:pStyle w:val="ConsPlusNormal"/>
        <w:widowControl/>
        <w:tabs>
          <w:tab w:val="left" w:pos="0"/>
        </w:tabs>
        <w:ind w:firstLine="142"/>
        <w:jc w:val="both"/>
        <w:rPr>
          <w:sz w:val="16"/>
          <w:szCs w:val="16"/>
        </w:rPr>
      </w:pPr>
      <w:r w:rsidRPr="00557E2A">
        <w:rPr>
          <w:sz w:val="16"/>
          <w:szCs w:val="16"/>
        </w:rPr>
        <w:t>Результатом административной процедуры является выдача (направление) заявителю уведомления о регистрации коллективного договора, соглашения.</w:t>
      </w:r>
    </w:p>
    <w:p w:rsidR="009001ED" w:rsidRPr="00557E2A" w:rsidRDefault="009001ED" w:rsidP="003D715F">
      <w:pPr>
        <w:autoSpaceDE w:val="0"/>
        <w:ind w:firstLine="142"/>
        <w:jc w:val="both"/>
        <w:rPr>
          <w:rFonts w:ascii="Arial" w:hAnsi="Arial" w:cs="Arial"/>
          <w:sz w:val="16"/>
          <w:szCs w:val="16"/>
        </w:rPr>
      </w:pPr>
      <w:r w:rsidRPr="00557E2A">
        <w:rPr>
          <w:rFonts w:ascii="Arial" w:eastAsia="Arial" w:hAnsi="Arial" w:cs="Arial"/>
          <w:sz w:val="16"/>
          <w:szCs w:val="16"/>
        </w:rPr>
        <w:t>В</w:t>
      </w:r>
      <w:r w:rsidRPr="00557E2A">
        <w:rPr>
          <w:rFonts w:ascii="Arial" w:hAnsi="Arial" w:cs="Arial"/>
          <w:sz w:val="16"/>
          <w:szCs w:val="16"/>
        </w:rPr>
        <w:t xml:space="preserve"> случае если при экспертизе содержания коллективного договора, с</w:t>
      </w:r>
      <w:r w:rsidRPr="00557E2A">
        <w:rPr>
          <w:rFonts w:ascii="Arial" w:eastAsia="Arial" w:hAnsi="Arial" w:cs="Arial"/>
          <w:sz w:val="16"/>
          <w:szCs w:val="16"/>
        </w:rPr>
        <w:t>оглашения</w:t>
      </w:r>
      <w:r w:rsidRPr="00557E2A">
        <w:rPr>
          <w:rFonts w:ascii="Arial" w:hAnsi="Arial" w:cs="Arial"/>
          <w:sz w:val="16"/>
          <w:szCs w:val="16"/>
        </w:rPr>
        <w:t xml:space="preserve"> выявлены условия, ухудшающие положение работников по сравн</w:t>
      </w:r>
      <w:r w:rsidRPr="00557E2A">
        <w:rPr>
          <w:rFonts w:ascii="Arial" w:eastAsia="Arial" w:hAnsi="Arial" w:cs="Arial"/>
          <w:sz w:val="16"/>
          <w:szCs w:val="16"/>
        </w:rPr>
        <w:t>ению</w:t>
      </w:r>
      <w:r w:rsidRPr="00557E2A">
        <w:rPr>
          <w:rFonts w:ascii="Arial" w:hAnsi="Arial" w:cs="Arial"/>
          <w:sz w:val="16"/>
          <w:szCs w:val="16"/>
        </w:rPr>
        <w:t xml:space="preserve"> с трудовым </w:t>
      </w:r>
      <w:r w:rsidRPr="00557E2A">
        <w:rPr>
          <w:rFonts w:ascii="Arial" w:hAnsi="Arial" w:cs="Arial"/>
          <w:sz w:val="16"/>
          <w:szCs w:val="16"/>
        </w:rPr>
        <w:lastRenderedPageBreak/>
        <w:t>законодательством и иными нормативными правовыми а</w:t>
      </w:r>
      <w:r w:rsidRPr="00557E2A">
        <w:rPr>
          <w:rFonts w:ascii="Arial" w:eastAsia="Arial" w:hAnsi="Arial" w:cs="Arial"/>
          <w:sz w:val="16"/>
          <w:szCs w:val="16"/>
        </w:rPr>
        <w:t>ктами,</w:t>
      </w:r>
      <w:r w:rsidRPr="00557E2A">
        <w:rPr>
          <w:rFonts w:ascii="Arial" w:hAnsi="Arial" w:cs="Arial"/>
          <w:sz w:val="16"/>
          <w:szCs w:val="16"/>
        </w:rPr>
        <w:t xml:space="preserve"> содержащими нормы трудового права, должностное лицо органа по труду сообщается об этом:</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 xml:space="preserve">представителям сторон, подписавшим </w:t>
      </w:r>
      <w:r w:rsidRPr="00557E2A">
        <w:rPr>
          <w:rFonts w:ascii="Arial" w:eastAsia="Arial" w:hAnsi="Arial" w:cs="Arial"/>
          <w:sz w:val="16"/>
          <w:szCs w:val="16"/>
        </w:rPr>
        <w:t>коллективный</w:t>
      </w:r>
      <w:r w:rsidRPr="00557E2A">
        <w:rPr>
          <w:rFonts w:ascii="Arial" w:hAnsi="Arial" w:cs="Arial"/>
          <w:sz w:val="16"/>
          <w:szCs w:val="16"/>
        </w:rPr>
        <w:t xml:space="preserve"> договор, </w:t>
      </w:r>
      <w:r w:rsidRPr="00557E2A">
        <w:rPr>
          <w:rFonts w:ascii="Arial" w:eastAsia="Arial" w:hAnsi="Arial" w:cs="Arial"/>
          <w:sz w:val="16"/>
          <w:szCs w:val="16"/>
        </w:rPr>
        <w:t>соглашение</w:t>
      </w:r>
      <w:r w:rsidRPr="00557E2A">
        <w:rPr>
          <w:rFonts w:ascii="Arial" w:hAnsi="Arial" w:cs="Arial"/>
          <w:sz w:val="16"/>
          <w:szCs w:val="16"/>
        </w:rPr>
        <w:t xml:space="preserve"> по форме согласно приложению 5 к Административному регламенту;</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 xml:space="preserve">в Государственную инспекцию труда в Ставропольском крае по форме согласно приложению </w:t>
      </w:r>
      <w:r w:rsidRPr="00557E2A">
        <w:rPr>
          <w:rFonts w:ascii="Arial" w:eastAsia="Arial" w:hAnsi="Arial" w:cs="Arial"/>
          <w:sz w:val="16"/>
          <w:szCs w:val="16"/>
        </w:rPr>
        <w:t>6</w:t>
      </w:r>
      <w:r w:rsidRPr="00557E2A">
        <w:rPr>
          <w:rFonts w:ascii="Arial" w:hAnsi="Arial" w:cs="Arial"/>
          <w:sz w:val="16"/>
          <w:szCs w:val="16"/>
        </w:rPr>
        <w:t xml:space="preserve"> к Административному регламенту.</w:t>
      </w:r>
    </w:p>
    <w:p w:rsidR="009001ED" w:rsidRPr="00557E2A" w:rsidRDefault="009001ED" w:rsidP="003D715F">
      <w:pPr>
        <w:autoSpaceDE w:val="0"/>
        <w:ind w:firstLine="142"/>
        <w:jc w:val="both"/>
        <w:rPr>
          <w:rFonts w:ascii="Arial" w:hAnsi="Arial" w:cs="Arial"/>
          <w:sz w:val="16"/>
          <w:szCs w:val="16"/>
        </w:rPr>
      </w:pPr>
      <w:r w:rsidRPr="00557E2A">
        <w:rPr>
          <w:rFonts w:ascii="Arial" w:eastAsia="Arial" w:hAnsi="Arial" w:cs="Arial"/>
          <w:sz w:val="16"/>
          <w:szCs w:val="16"/>
        </w:rPr>
        <w:t>Изменения</w:t>
      </w:r>
      <w:r w:rsidRPr="00557E2A">
        <w:rPr>
          <w:rFonts w:ascii="Arial" w:hAnsi="Arial" w:cs="Arial"/>
          <w:sz w:val="16"/>
          <w:szCs w:val="16"/>
        </w:rPr>
        <w:t xml:space="preserve"> и дополнения, вносимые в </w:t>
      </w:r>
      <w:r w:rsidRPr="00557E2A">
        <w:rPr>
          <w:rFonts w:ascii="Arial" w:eastAsia="Arial" w:hAnsi="Arial" w:cs="Arial"/>
          <w:sz w:val="16"/>
          <w:szCs w:val="16"/>
        </w:rPr>
        <w:t>коллективный</w:t>
      </w:r>
      <w:r w:rsidRPr="00557E2A">
        <w:rPr>
          <w:rFonts w:ascii="Arial" w:hAnsi="Arial" w:cs="Arial"/>
          <w:sz w:val="16"/>
          <w:szCs w:val="16"/>
        </w:rPr>
        <w:t xml:space="preserve"> договор, </w:t>
      </w:r>
      <w:r w:rsidRPr="00557E2A">
        <w:rPr>
          <w:rFonts w:ascii="Arial" w:eastAsia="Arial" w:hAnsi="Arial" w:cs="Arial"/>
          <w:sz w:val="16"/>
          <w:szCs w:val="16"/>
        </w:rPr>
        <w:t>соглашение</w:t>
      </w:r>
      <w:r w:rsidRPr="00557E2A">
        <w:rPr>
          <w:rFonts w:ascii="Arial" w:hAnsi="Arial" w:cs="Arial"/>
          <w:sz w:val="16"/>
          <w:szCs w:val="16"/>
        </w:rPr>
        <w:t xml:space="preserve"> в период действия или при продлении действия на новый срок, а также решение о продлении действия </w:t>
      </w:r>
      <w:r w:rsidRPr="00557E2A">
        <w:rPr>
          <w:rFonts w:ascii="Arial" w:eastAsia="Arial" w:hAnsi="Arial" w:cs="Arial"/>
          <w:sz w:val="16"/>
          <w:szCs w:val="16"/>
        </w:rPr>
        <w:t>коллективного</w:t>
      </w:r>
      <w:r w:rsidRPr="00557E2A">
        <w:rPr>
          <w:rFonts w:ascii="Arial" w:hAnsi="Arial" w:cs="Arial"/>
          <w:sz w:val="16"/>
          <w:szCs w:val="16"/>
        </w:rPr>
        <w:t xml:space="preserve"> договора, </w:t>
      </w:r>
      <w:r w:rsidRPr="00557E2A">
        <w:rPr>
          <w:rFonts w:ascii="Arial" w:eastAsia="Arial" w:hAnsi="Arial" w:cs="Arial"/>
          <w:sz w:val="16"/>
          <w:szCs w:val="16"/>
        </w:rPr>
        <w:t>соглашения</w:t>
      </w:r>
      <w:r w:rsidRPr="00557E2A">
        <w:rPr>
          <w:rFonts w:ascii="Arial" w:hAnsi="Arial" w:cs="Arial"/>
          <w:sz w:val="16"/>
          <w:szCs w:val="16"/>
        </w:rPr>
        <w:t xml:space="preserve"> на н</w:t>
      </w:r>
      <w:r w:rsidRPr="00557E2A">
        <w:rPr>
          <w:rFonts w:ascii="Arial" w:eastAsia="Arial" w:hAnsi="Arial" w:cs="Arial"/>
          <w:sz w:val="16"/>
          <w:szCs w:val="16"/>
        </w:rPr>
        <w:t>овый</w:t>
      </w:r>
      <w:r w:rsidRPr="00557E2A">
        <w:rPr>
          <w:rFonts w:ascii="Arial" w:hAnsi="Arial" w:cs="Arial"/>
          <w:sz w:val="16"/>
          <w:szCs w:val="16"/>
        </w:rPr>
        <w:t xml:space="preserve"> срок, оформляются отдельными документами в соответствии с требов</w:t>
      </w:r>
      <w:r w:rsidRPr="00557E2A">
        <w:rPr>
          <w:rFonts w:ascii="Arial" w:eastAsia="Arial" w:hAnsi="Arial" w:cs="Arial"/>
          <w:sz w:val="16"/>
          <w:szCs w:val="16"/>
        </w:rPr>
        <w:t>аниями,</w:t>
      </w:r>
      <w:r w:rsidRPr="00557E2A">
        <w:rPr>
          <w:rFonts w:ascii="Arial" w:hAnsi="Arial" w:cs="Arial"/>
          <w:sz w:val="16"/>
          <w:szCs w:val="16"/>
        </w:rPr>
        <w:t xml:space="preserve"> изложенными в пункте 2.6 Административного регламента. </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 xml:space="preserve">При проведении уведомительной регистрации изменений и дополнений </w:t>
      </w:r>
      <w:r w:rsidRPr="00557E2A">
        <w:rPr>
          <w:rFonts w:ascii="Arial" w:eastAsia="Arial" w:hAnsi="Arial" w:cs="Arial"/>
          <w:sz w:val="16"/>
          <w:szCs w:val="16"/>
        </w:rPr>
        <w:t>коллективного</w:t>
      </w:r>
      <w:r w:rsidRPr="00557E2A">
        <w:rPr>
          <w:rFonts w:ascii="Arial" w:hAnsi="Arial" w:cs="Arial"/>
          <w:sz w:val="16"/>
          <w:szCs w:val="16"/>
        </w:rPr>
        <w:t xml:space="preserve"> договора, </w:t>
      </w:r>
      <w:r w:rsidRPr="00557E2A">
        <w:rPr>
          <w:rFonts w:ascii="Arial" w:eastAsia="Arial" w:hAnsi="Arial" w:cs="Arial"/>
          <w:sz w:val="16"/>
          <w:szCs w:val="16"/>
        </w:rPr>
        <w:t>соглашения,</w:t>
      </w:r>
      <w:r w:rsidRPr="00557E2A">
        <w:rPr>
          <w:rFonts w:ascii="Arial" w:hAnsi="Arial" w:cs="Arial"/>
          <w:sz w:val="16"/>
          <w:szCs w:val="16"/>
        </w:rPr>
        <w:t xml:space="preserve"> а также </w:t>
      </w:r>
      <w:r w:rsidRPr="00557E2A">
        <w:rPr>
          <w:rFonts w:ascii="Arial" w:eastAsia="Arial" w:hAnsi="Arial" w:cs="Arial"/>
          <w:sz w:val="16"/>
          <w:szCs w:val="16"/>
        </w:rPr>
        <w:t>коллективного</w:t>
      </w:r>
      <w:r w:rsidRPr="00557E2A">
        <w:rPr>
          <w:rFonts w:ascii="Arial" w:hAnsi="Arial" w:cs="Arial"/>
          <w:sz w:val="16"/>
          <w:szCs w:val="16"/>
        </w:rPr>
        <w:t xml:space="preserve"> договора, </w:t>
      </w:r>
      <w:r w:rsidRPr="00557E2A">
        <w:rPr>
          <w:rFonts w:ascii="Arial" w:eastAsia="Arial" w:hAnsi="Arial" w:cs="Arial"/>
          <w:sz w:val="16"/>
          <w:szCs w:val="16"/>
        </w:rPr>
        <w:t>соглашения,</w:t>
      </w:r>
      <w:r w:rsidRPr="00557E2A">
        <w:rPr>
          <w:rFonts w:ascii="Arial" w:hAnsi="Arial" w:cs="Arial"/>
          <w:sz w:val="16"/>
          <w:szCs w:val="16"/>
        </w:rPr>
        <w:t xml:space="preserve"> срок действия котор</w:t>
      </w:r>
      <w:r w:rsidRPr="00557E2A">
        <w:rPr>
          <w:rFonts w:ascii="Arial" w:eastAsia="Arial" w:hAnsi="Arial" w:cs="Arial"/>
          <w:sz w:val="16"/>
          <w:szCs w:val="16"/>
        </w:rPr>
        <w:t>ых</w:t>
      </w:r>
      <w:r w:rsidRPr="00557E2A">
        <w:rPr>
          <w:rFonts w:ascii="Arial" w:hAnsi="Arial" w:cs="Arial"/>
          <w:sz w:val="16"/>
          <w:szCs w:val="16"/>
        </w:rPr>
        <w:t xml:space="preserve"> </w:t>
      </w:r>
      <w:r w:rsidRPr="00557E2A">
        <w:rPr>
          <w:rFonts w:ascii="Arial" w:eastAsia="Arial" w:hAnsi="Arial" w:cs="Arial"/>
          <w:sz w:val="16"/>
          <w:szCs w:val="16"/>
        </w:rPr>
        <w:t>продлен,</w:t>
      </w:r>
      <w:r w:rsidRPr="00557E2A">
        <w:rPr>
          <w:rFonts w:ascii="Arial" w:hAnsi="Arial" w:cs="Arial"/>
          <w:sz w:val="16"/>
          <w:szCs w:val="16"/>
        </w:rPr>
        <w:t xml:space="preserve"> должностное лицо </w:t>
      </w:r>
      <w:r w:rsidRPr="00557E2A">
        <w:rPr>
          <w:rFonts w:ascii="Arial" w:eastAsia="Arial" w:hAnsi="Arial" w:cs="Arial"/>
          <w:sz w:val="16"/>
          <w:szCs w:val="16"/>
        </w:rPr>
        <w:t>органа</w:t>
      </w:r>
      <w:r w:rsidRPr="00557E2A">
        <w:rPr>
          <w:rFonts w:ascii="Arial" w:hAnsi="Arial" w:cs="Arial"/>
          <w:sz w:val="16"/>
          <w:szCs w:val="16"/>
        </w:rPr>
        <w:t xml:space="preserve"> по тр</w:t>
      </w:r>
      <w:r w:rsidRPr="00557E2A">
        <w:rPr>
          <w:rFonts w:ascii="Arial" w:eastAsia="Arial" w:hAnsi="Arial" w:cs="Arial"/>
          <w:sz w:val="16"/>
          <w:szCs w:val="16"/>
        </w:rPr>
        <w:t>уду</w:t>
      </w:r>
      <w:r w:rsidRPr="00557E2A">
        <w:rPr>
          <w:rFonts w:ascii="Arial" w:hAnsi="Arial" w:cs="Arial"/>
          <w:sz w:val="16"/>
          <w:szCs w:val="16"/>
        </w:rPr>
        <w:t xml:space="preserve"> </w:t>
      </w:r>
      <w:r w:rsidRPr="00557E2A">
        <w:rPr>
          <w:rFonts w:ascii="Arial" w:eastAsia="Arial" w:hAnsi="Arial" w:cs="Arial"/>
          <w:sz w:val="16"/>
          <w:szCs w:val="16"/>
        </w:rPr>
        <w:t>осуществляет</w:t>
      </w:r>
      <w:r w:rsidRPr="00557E2A">
        <w:rPr>
          <w:rFonts w:ascii="Arial" w:hAnsi="Arial" w:cs="Arial"/>
          <w:sz w:val="16"/>
          <w:szCs w:val="16"/>
        </w:rPr>
        <w:t xml:space="preserve"> последовательность административных действий, пред</w:t>
      </w:r>
      <w:r w:rsidRPr="00557E2A">
        <w:rPr>
          <w:rFonts w:ascii="Arial" w:eastAsia="Arial" w:hAnsi="Arial" w:cs="Arial"/>
          <w:sz w:val="16"/>
          <w:szCs w:val="16"/>
        </w:rPr>
        <w:t>усмотренных</w:t>
      </w:r>
      <w:r w:rsidRPr="00557E2A">
        <w:rPr>
          <w:rFonts w:ascii="Arial" w:hAnsi="Arial" w:cs="Arial"/>
          <w:sz w:val="16"/>
          <w:szCs w:val="16"/>
        </w:rPr>
        <w:t xml:space="preserve"> пунктами 3.</w:t>
      </w:r>
      <w:r w:rsidRPr="00557E2A">
        <w:rPr>
          <w:rFonts w:ascii="Arial" w:eastAsia="Arial" w:hAnsi="Arial" w:cs="Arial"/>
          <w:sz w:val="16"/>
          <w:szCs w:val="16"/>
        </w:rPr>
        <w:t>3.1-3.3.3</w:t>
      </w:r>
      <w:r w:rsidRPr="00557E2A">
        <w:rPr>
          <w:rFonts w:ascii="Arial" w:hAnsi="Arial" w:cs="Arial"/>
          <w:sz w:val="16"/>
          <w:szCs w:val="16"/>
        </w:rPr>
        <w:t xml:space="preserve"> Административного регламе</w:t>
      </w:r>
      <w:r w:rsidRPr="00557E2A">
        <w:rPr>
          <w:rFonts w:ascii="Arial" w:eastAsia="Arial" w:hAnsi="Arial" w:cs="Arial"/>
          <w:sz w:val="16"/>
          <w:szCs w:val="16"/>
        </w:rPr>
        <w:t>нта.</w:t>
      </w:r>
    </w:p>
    <w:p w:rsidR="009001ED" w:rsidRPr="00557E2A" w:rsidRDefault="009001ED" w:rsidP="003D715F">
      <w:pPr>
        <w:autoSpaceDE w:val="0"/>
        <w:ind w:firstLine="142"/>
        <w:jc w:val="both"/>
        <w:rPr>
          <w:rFonts w:ascii="Arial" w:eastAsia="Arial" w:hAnsi="Arial" w:cs="Arial"/>
          <w:sz w:val="16"/>
          <w:szCs w:val="16"/>
        </w:rPr>
      </w:pPr>
      <w:r w:rsidRPr="00557E2A">
        <w:rPr>
          <w:rFonts w:ascii="Arial" w:eastAsia="Arial" w:hAnsi="Arial" w:cs="Arial"/>
          <w:sz w:val="16"/>
          <w:szCs w:val="16"/>
        </w:rPr>
        <w:t>Документы</w:t>
      </w:r>
      <w:r w:rsidRPr="00557E2A">
        <w:rPr>
          <w:rFonts w:ascii="Arial" w:hAnsi="Arial" w:cs="Arial"/>
          <w:sz w:val="16"/>
          <w:szCs w:val="16"/>
        </w:rPr>
        <w:t xml:space="preserve"> о продлении срока действия </w:t>
      </w:r>
      <w:r w:rsidRPr="00557E2A">
        <w:rPr>
          <w:rFonts w:ascii="Arial" w:eastAsia="Arial" w:hAnsi="Arial" w:cs="Arial"/>
          <w:sz w:val="16"/>
          <w:szCs w:val="16"/>
        </w:rPr>
        <w:t>коллективного</w:t>
      </w:r>
      <w:r w:rsidRPr="00557E2A">
        <w:rPr>
          <w:rFonts w:ascii="Arial" w:hAnsi="Arial" w:cs="Arial"/>
          <w:sz w:val="16"/>
          <w:szCs w:val="16"/>
        </w:rPr>
        <w:t xml:space="preserve"> договора, </w:t>
      </w:r>
      <w:r w:rsidRPr="00557E2A">
        <w:rPr>
          <w:rFonts w:ascii="Arial" w:eastAsia="Arial" w:hAnsi="Arial" w:cs="Arial"/>
          <w:sz w:val="16"/>
          <w:szCs w:val="16"/>
        </w:rPr>
        <w:t>соглашения,</w:t>
      </w:r>
      <w:r w:rsidRPr="00557E2A">
        <w:rPr>
          <w:rFonts w:ascii="Arial" w:hAnsi="Arial" w:cs="Arial"/>
          <w:sz w:val="16"/>
          <w:szCs w:val="16"/>
        </w:rPr>
        <w:t xml:space="preserve"> изменениях и дополнениях, вносимых в период действия или при продлении действия на новый срок, прилагаются к экземпляру </w:t>
      </w:r>
      <w:r w:rsidRPr="00557E2A">
        <w:rPr>
          <w:rFonts w:ascii="Arial" w:eastAsia="Arial" w:hAnsi="Arial" w:cs="Arial"/>
          <w:sz w:val="16"/>
          <w:szCs w:val="16"/>
        </w:rPr>
        <w:t>коллективного</w:t>
      </w:r>
      <w:r w:rsidRPr="00557E2A">
        <w:rPr>
          <w:rFonts w:ascii="Arial" w:hAnsi="Arial" w:cs="Arial"/>
          <w:sz w:val="16"/>
          <w:szCs w:val="16"/>
        </w:rPr>
        <w:t xml:space="preserve"> договора, </w:t>
      </w:r>
      <w:r w:rsidRPr="00557E2A">
        <w:rPr>
          <w:rFonts w:ascii="Arial" w:eastAsia="Arial" w:hAnsi="Arial" w:cs="Arial"/>
          <w:sz w:val="16"/>
          <w:szCs w:val="16"/>
        </w:rPr>
        <w:t>соглашения,</w:t>
      </w:r>
      <w:r w:rsidRPr="00557E2A">
        <w:rPr>
          <w:rFonts w:ascii="Arial" w:hAnsi="Arial" w:cs="Arial"/>
          <w:sz w:val="16"/>
          <w:szCs w:val="16"/>
        </w:rPr>
        <w:t xml:space="preserve"> хранящегося в </w:t>
      </w:r>
      <w:r w:rsidRPr="00557E2A">
        <w:rPr>
          <w:rFonts w:ascii="Arial" w:eastAsia="Arial" w:hAnsi="Arial" w:cs="Arial"/>
          <w:sz w:val="16"/>
          <w:szCs w:val="16"/>
        </w:rPr>
        <w:t>органе</w:t>
      </w:r>
      <w:r w:rsidRPr="00557E2A">
        <w:rPr>
          <w:rFonts w:ascii="Arial" w:hAnsi="Arial" w:cs="Arial"/>
          <w:sz w:val="16"/>
          <w:szCs w:val="16"/>
        </w:rPr>
        <w:t xml:space="preserve"> по труду</w:t>
      </w:r>
      <w:r w:rsidRPr="00557E2A">
        <w:rPr>
          <w:rFonts w:ascii="Arial" w:eastAsia="Arial" w:hAnsi="Arial" w:cs="Arial"/>
          <w:sz w:val="16"/>
          <w:szCs w:val="16"/>
        </w:rPr>
        <w:t>.</w:t>
      </w:r>
    </w:p>
    <w:p w:rsidR="009001ED" w:rsidRPr="00557E2A" w:rsidRDefault="009001ED" w:rsidP="003D715F">
      <w:pPr>
        <w:autoSpaceDE w:val="0"/>
        <w:ind w:firstLine="142"/>
        <w:jc w:val="both"/>
        <w:rPr>
          <w:rFonts w:ascii="Arial" w:hAnsi="Arial" w:cs="Arial"/>
          <w:sz w:val="16"/>
          <w:szCs w:val="16"/>
        </w:rPr>
      </w:pPr>
      <w:r w:rsidRPr="00557E2A">
        <w:rPr>
          <w:rFonts w:ascii="Arial" w:eastAsia="Arial" w:hAnsi="Arial" w:cs="Arial"/>
          <w:sz w:val="16"/>
          <w:szCs w:val="16"/>
        </w:rPr>
        <w:t>3.3.3.</w:t>
      </w:r>
      <w:r w:rsidRPr="00557E2A">
        <w:rPr>
          <w:rFonts w:ascii="Arial" w:hAnsi="Arial" w:cs="Arial"/>
          <w:sz w:val="16"/>
          <w:szCs w:val="16"/>
        </w:rPr>
        <w:t xml:space="preserve"> Отказ в предоставлении государственной услуги.</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Основанием для начала административной процедуры является нал</w:t>
      </w:r>
      <w:r w:rsidRPr="00557E2A">
        <w:rPr>
          <w:rFonts w:ascii="Arial" w:eastAsia="Arial" w:hAnsi="Arial" w:cs="Arial"/>
          <w:sz w:val="16"/>
          <w:szCs w:val="16"/>
        </w:rPr>
        <w:t>ичие</w:t>
      </w:r>
      <w:r w:rsidRPr="00557E2A">
        <w:rPr>
          <w:rFonts w:ascii="Arial" w:hAnsi="Arial" w:cs="Arial"/>
          <w:sz w:val="16"/>
          <w:szCs w:val="16"/>
        </w:rPr>
        <w:t xml:space="preserve"> в документах заявителя основания, предусмотренного пунктом 2.</w:t>
      </w:r>
      <w:r w:rsidRPr="00557E2A">
        <w:rPr>
          <w:rFonts w:ascii="Arial" w:eastAsia="Arial" w:hAnsi="Arial" w:cs="Arial"/>
          <w:sz w:val="16"/>
          <w:szCs w:val="16"/>
        </w:rPr>
        <w:t>9</w:t>
      </w:r>
      <w:r w:rsidRPr="00557E2A">
        <w:rPr>
          <w:rFonts w:ascii="Arial" w:hAnsi="Arial" w:cs="Arial"/>
          <w:sz w:val="16"/>
          <w:szCs w:val="16"/>
        </w:rPr>
        <w:t xml:space="preserve"> А</w:t>
      </w:r>
      <w:r w:rsidRPr="00557E2A">
        <w:rPr>
          <w:rFonts w:ascii="Arial" w:eastAsia="Arial" w:hAnsi="Arial" w:cs="Arial"/>
          <w:sz w:val="16"/>
          <w:szCs w:val="16"/>
        </w:rPr>
        <w:t>дминистративного</w:t>
      </w:r>
      <w:r w:rsidRPr="00557E2A">
        <w:rPr>
          <w:rFonts w:ascii="Arial" w:hAnsi="Arial" w:cs="Arial"/>
          <w:sz w:val="16"/>
          <w:szCs w:val="16"/>
        </w:rPr>
        <w:t xml:space="preserve"> регламента.</w:t>
      </w:r>
    </w:p>
    <w:p w:rsidR="009001ED" w:rsidRPr="00557E2A" w:rsidRDefault="009001ED" w:rsidP="003D715F">
      <w:pPr>
        <w:autoSpaceDE w:val="0"/>
        <w:ind w:firstLine="142"/>
        <w:jc w:val="both"/>
        <w:rPr>
          <w:rFonts w:ascii="Arial" w:eastAsia="Arial" w:hAnsi="Arial" w:cs="Arial"/>
          <w:sz w:val="16"/>
          <w:szCs w:val="16"/>
        </w:rPr>
      </w:pPr>
      <w:r w:rsidRPr="00557E2A">
        <w:rPr>
          <w:rFonts w:ascii="Arial" w:hAnsi="Arial" w:cs="Arial"/>
          <w:sz w:val="16"/>
          <w:szCs w:val="16"/>
        </w:rPr>
        <w:t xml:space="preserve">Содержание административной процедуры включает в себя подготовку и </w:t>
      </w:r>
      <w:r w:rsidRPr="00557E2A">
        <w:rPr>
          <w:rFonts w:ascii="Arial" w:eastAsia="Arial" w:hAnsi="Arial" w:cs="Arial"/>
          <w:sz w:val="16"/>
          <w:szCs w:val="16"/>
        </w:rPr>
        <w:t>выдачу</w:t>
      </w:r>
      <w:r w:rsidRPr="00557E2A">
        <w:rPr>
          <w:rFonts w:ascii="Arial" w:hAnsi="Arial" w:cs="Arial"/>
          <w:sz w:val="16"/>
          <w:szCs w:val="16"/>
        </w:rPr>
        <w:t xml:space="preserve"> (</w:t>
      </w:r>
      <w:r w:rsidRPr="00557E2A">
        <w:rPr>
          <w:rFonts w:ascii="Arial" w:eastAsia="Arial" w:hAnsi="Arial" w:cs="Arial"/>
          <w:sz w:val="16"/>
          <w:szCs w:val="16"/>
        </w:rPr>
        <w:t>направление)</w:t>
      </w:r>
      <w:r w:rsidRPr="00557E2A">
        <w:rPr>
          <w:rFonts w:ascii="Arial" w:hAnsi="Arial" w:cs="Arial"/>
          <w:sz w:val="16"/>
          <w:szCs w:val="16"/>
        </w:rPr>
        <w:t xml:space="preserve"> уведомления заявителю об отказе в предоставлении государственной усл</w:t>
      </w:r>
      <w:r w:rsidRPr="00557E2A">
        <w:rPr>
          <w:rFonts w:ascii="Arial" w:eastAsia="Arial" w:hAnsi="Arial" w:cs="Arial"/>
          <w:sz w:val="16"/>
          <w:szCs w:val="16"/>
        </w:rPr>
        <w:t>уги.</w:t>
      </w:r>
    </w:p>
    <w:p w:rsidR="009001ED" w:rsidRPr="00557E2A" w:rsidRDefault="009001ED" w:rsidP="003D715F">
      <w:pPr>
        <w:autoSpaceDE w:val="0"/>
        <w:ind w:firstLine="142"/>
        <w:jc w:val="both"/>
        <w:rPr>
          <w:rFonts w:ascii="Arial" w:hAnsi="Arial" w:cs="Arial"/>
          <w:sz w:val="16"/>
          <w:szCs w:val="16"/>
        </w:rPr>
      </w:pPr>
      <w:r w:rsidRPr="00557E2A">
        <w:rPr>
          <w:rFonts w:ascii="Arial" w:eastAsia="Arial" w:hAnsi="Arial" w:cs="Arial"/>
          <w:sz w:val="16"/>
          <w:szCs w:val="16"/>
        </w:rPr>
        <w:t>Общий</w:t>
      </w:r>
      <w:r w:rsidRPr="00557E2A">
        <w:rPr>
          <w:rFonts w:ascii="Arial" w:hAnsi="Arial" w:cs="Arial"/>
          <w:sz w:val="16"/>
          <w:szCs w:val="16"/>
        </w:rPr>
        <w:t xml:space="preserve"> максимальный срок выполнения административной процедуры составляет 3 рабочих дня.</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Указанная административная процедура выполняется должностным лицом органа по труду.</w:t>
      </w:r>
    </w:p>
    <w:p w:rsidR="009001ED" w:rsidRPr="00557E2A" w:rsidRDefault="009001ED" w:rsidP="003D715F">
      <w:pPr>
        <w:autoSpaceDE w:val="0"/>
        <w:ind w:firstLine="142"/>
        <w:jc w:val="both"/>
        <w:rPr>
          <w:rFonts w:ascii="Arial" w:hAnsi="Arial" w:cs="Arial"/>
          <w:sz w:val="16"/>
          <w:szCs w:val="16"/>
        </w:rPr>
      </w:pPr>
      <w:r w:rsidRPr="00557E2A">
        <w:rPr>
          <w:rFonts w:ascii="Arial" w:eastAsia="Arial" w:hAnsi="Arial" w:cs="Arial"/>
          <w:sz w:val="16"/>
          <w:szCs w:val="16"/>
        </w:rPr>
        <w:t>Критерием</w:t>
      </w:r>
      <w:r w:rsidRPr="00557E2A">
        <w:rPr>
          <w:rFonts w:ascii="Arial" w:hAnsi="Arial" w:cs="Arial"/>
          <w:sz w:val="16"/>
          <w:szCs w:val="16"/>
        </w:rPr>
        <w:t xml:space="preserve"> принятия решения об отказе в предоставлении государс</w:t>
      </w:r>
      <w:r w:rsidRPr="00557E2A">
        <w:rPr>
          <w:rFonts w:ascii="Arial" w:eastAsia="Arial" w:hAnsi="Arial" w:cs="Arial"/>
          <w:sz w:val="16"/>
          <w:szCs w:val="16"/>
        </w:rPr>
        <w:t>твенной</w:t>
      </w:r>
      <w:r w:rsidRPr="00557E2A">
        <w:rPr>
          <w:rFonts w:ascii="Arial" w:hAnsi="Arial" w:cs="Arial"/>
          <w:sz w:val="16"/>
          <w:szCs w:val="16"/>
        </w:rPr>
        <w:t xml:space="preserve"> услуги является наличие ос</w:t>
      </w:r>
      <w:r w:rsidRPr="00557E2A">
        <w:rPr>
          <w:rFonts w:ascii="Arial" w:eastAsia="Arial" w:hAnsi="Arial" w:cs="Arial"/>
          <w:sz w:val="16"/>
          <w:szCs w:val="16"/>
        </w:rPr>
        <w:t>нования,</w:t>
      </w:r>
      <w:r w:rsidRPr="00557E2A">
        <w:rPr>
          <w:rFonts w:ascii="Arial" w:hAnsi="Arial" w:cs="Arial"/>
          <w:sz w:val="16"/>
          <w:szCs w:val="16"/>
        </w:rPr>
        <w:t xml:space="preserve"> указанного в пункте 2.9 Админ</w:t>
      </w:r>
      <w:r w:rsidRPr="00557E2A">
        <w:rPr>
          <w:rFonts w:ascii="Arial" w:eastAsia="Arial" w:hAnsi="Arial" w:cs="Arial"/>
          <w:sz w:val="16"/>
          <w:szCs w:val="16"/>
        </w:rPr>
        <w:t>истративного</w:t>
      </w:r>
      <w:r w:rsidRPr="00557E2A">
        <w:rPr>
          <w:rFonts w:ascii="Arial" w:hAnsi="Arial" w:cs="Arial"/>
          <w:sz w:val="16"/>
          <w:szCs w:val="16"/>
        </w:rPr>
        <w:t xml:space="preserve"> регламента.</w:t>
      </w:r>
    </w:p>
    <w:p w:rsidR="009001ED" w:rsidRPr="00557E2A" w:rsidRDefault="009001ED" w:rsidP="003D715F">
      <w:pPr>
        <w:autoSpaceDE w:val="0"/>
        <w:ind w:firstLine="142"/>
        <w:jc w:val="both"/>
        <w:rPr>
          <w:rFonts w:ascii="Arial" w:eastAsia="Arial" w:hAnsi="Arial" w:cs="Arial"/>
          <w:sz w:val="16"/>
          <w:szCs w:val="16"/>
        </w:rPr>
      </w:pPr>
      <w:proofErr w:type="gramStart"/>
      <w:r w:rsidRPr="00557E2A">
        <w:rPr>
          <w:rFonts w:ascii="Arial" w:hAnsi="Arial" w:cs="Arial"/>
          <w:sz w:val="16"/>
          <w:szCs w:val="16"/>
        </w:rPr>
        <w:t xml:space="preserve">Должностное лицо </w:t>
      </w:r>
      <w:r w:rsidRPr="00557E2A">
        <w:rPr>
          <w:rFonts w:ascii="Arial" w:eastAsia="Arial" w:hAnsi="Arial" w:cs="Arial"/>
          <w:sz w:val="16"/>
          <w:szCs w:val="16"/>
        </w:rPr>
        <w:t>органа</w:t>
      </w:r>
      <w:r w:rsidRPr="00557E2A">
        <w:rPr>
          <w:rFonts w:ascii="Arial" w:hAnsi="Arial" w:cs="Arial"/>
          <w:sz w:val="16"/>
          <w:szCs w:val="16"/>
        </w:rPr>
        <w:t xml:space="preserve"> по труду </w:t>
      </w:r>
      <w:r w:rsidRPr="00557E2A">
        <w:rPr>
          <w:rFonts w:ascii="Arial" w:eastAsia="Arial" w:hAnsi="Arial" w:cs="Arial"/>
          <w:sz w:val="16"/>
          <w:szCs w:val="16"/>
        </w:rPr>
        <w:t>осуществляет</w:t>
      </w:r>
      <w:r w:rsidRPr="00557E2A">
        <w:rPr>
          <w:rFonts w:ascii="Arial" w:hAnsi="Arial" w:cs="Arial"/>
          <w:sz w:val="16"/>
          <w:szCs w:val="16"/>
        </w:rPr>
        <w:t xml:space="preserve"> подготовку уведо</w:t>
      </w:r>
      <w:r w:rsidRPr="00557E2A">
        <w:rPr>
          <w:rFonts w:ascii="Arial" w:eastAsia="Arial" w:hAnsi="Arial" w:cs="Arial"/>
          <w:sz w:val="16"/>
          <w:szCs w:val="16"/>
        </w:rPr>
        <w:t>мления</w:t>
      </w:r>
      <w:r w:rsidRPr="00557E2A">
        <w:rPr>
          <w:rFonts w:ascii="Arial" w:hAnsi="Arial" w:cs="Arial"/>
          <w:sz w:val="16"/>
          <w:szCs w:val="16"/>
        </w:rPr>
        <w:t xml:space="preserve"> заявителю об отказе в предоставлении государственной услуги </w:t>
      </w:r>
      <w:r w:rsidRPr="00557E2A">
        <w:rPr>
          <w:rFonts w:ascii="Arial" w:eastAsia="Arial" w:hAnsi="Arial" w:cs="Arial"/>
          <w:sz w:val="16"/>
          <w:szCs w:val="16"/>
        </w:rPr>
        <w:t>по</w:t>
      </w:r>
      <w:r w:rsidRPr="00557E2A">
        <w:rPr>
          <w:rFonts w:ascii="Arial" w:hAnsi="Arial" w:cs="Arial"/>
          <w:sz w:val="16"/>
          <w:szCs w:val="16"/>
        </w:rPr>
        <w:t xml:space="preserve"> форме согласно приложению 7 к Административному регламенту </w:t>
      </w:r>
      <w:r w:rsidRPr="00557E2A">
        <w:rPr>
          <w:rFonts w:ascii="Arial" w:eastAsia="Arial" w:hAnsi="Arial" w:cs="Arial"/>
          <w:sz w:val="16"/>
          <w:szCs w:val="16"/>
        </w:rPr>
        <w:t>и</w:t>
      </w:r>
      <w:r w:rsidRPr="00557E2A">
        <w:rPr>
          <w:rFonts w:ascii="Arial" w:hAnsi="Arial" w:cs="Arial"/>
          <w:sz w:val="16"/>
          <w:szCs w:val="16"/>
        </w:rPr>
        <w:t xml:space="preserve"> предста</w:t>
      </w:r>
      <w:r w:rsidRPr="00557E2A">
        <w:rPr>
          <w:rFonts w:ascii="Arial" w:eastAsia="Arial" w:hAnsi="Arial" w:cs="Arial"/>
          <w:sz w:val="16"/>
          <w:szCs w:val="16"/>
        </w:rPr>
        <w:t>вляет</w:t>
      </w:r>
      <w:r w:rsidRPr="00557E2A">
        <w:rPr>
          <w:rFonts w:ascii="Arial" w:hAnsi="Arial" w:cs="Arial"/>
          <w:sz w:val="16"/>
          <w:szCs w:val="16"/>
        </w:rPr>
        <w:t xml:space="preserve"> его, а также запрос и иные документы, поступившие от заявителя в с</w:t>
      </w:r>
      <w:r w:rsidRPr="00557E2A">
        <w:rPr>
          <w:rFonts w:ascii="Arial" w:eastAsia="Arial" w:hAnsi="Arial" w:cs="Arial"/>
          <w:sz w:val="16"/>
          <w:szCs w:val="16"/>
        </w:rPr>
        <w:t>оответствии</w:t>
      </w:r>
      <w:r w:rsidRPr="00557E2A">
        <w:rPr>
          <w:rFonts w:ascii="Arial" w:hAnsi="Arial" w:cs="Arial"/>
          <w:sz w:val="16"/>
          <w:szCs w:val="16"/>
        </w:rPr>
        <w:t xml:space="preserve"> с требованиями Административного регламента, </w:t>
      </w:r>
      <w:r w:rsidRPr="00557E2A">
        <w:rPr>
          <w:rFonts w:ascii="Arial" w:eastAsia="Arial" w:hAnsi="Arial" w:cs="Arial"/>
          <w:sz w:val="16"/>
          <w:szCs w:val="16"/>
        </w:rPr>
        <w:t>руководителю</w:t>
      </w:r>
      <w:r w:rsidRPr="00557E2A">
        <w:rPr>
          <w:rFonts w:ascii="Arial" w:hAnsi="Arial" w:cs="Arial"/>
          <w:sz w:val="16"/>
          <w:szCs w:val="16"/>
        </w:rPr>
        <w:t xml:space="preserve"> органа по труду </w:t>
      </w:r>
      <w:r w:rsidRPr="00557E2A">
        <w:rPr>
          <w:rFonts w:ascii="Arial" w:eastAsia="Arial" w:hAnsi="Arial" w:cs="Arial"/>
          <w:sz w:val="16"/>
          <w:szCs w:val="16"/>
        </w:rPr>
        <w:t>или</w:t>
      </w:r>
      <w:r w:rsidRPr="00557E2A">
        <w:rPr>
          <w:rFonts w:ascii="Arial" w:hAnsi="Arial" w:cs="Arial"/>
          <w:sz w:val="16"/>
          <w:szCs w:val="16"/>
        </w:rPr>
        <w:t xml:space="preserve"> уполномоченному им должностному лицу для рассмо</w:t>
      </w:r>
      <w:r w:rsidRPr="00557E2A">
        <w:rPr>
          <w:rFonts w:ascii="Arial" w:eastAsia="Arial" w:hAnsi="Arial" w:cs="Arial"/>
          <w:sz w:val="16"/>
          <w:szCs w:val="16"/>
        </w:rPr>
        <w:t>трения</w:t>
      </w:r>
      <w:r w:rsidRPr="00557E2A">
        <w:rPr>
          <w:rFonts w:ascii="Arial" w:hAnsi="Arial" w:cs="Arial"/>
          <w:sz w:val="16"/>
          <w:szCs w:val="16"/>
        </w:rPr>
        <w:t xml:space="preserve"> и принятия р</w:t>
      </w:r>
      <w:r w:rsidRPr="00557E2A">
        <w:rPr>
          <w:rFonts w:ascii="Arial" w:eastAsia="Arial" w:hAnsi="Arial" w:cs="Arial"/>
          <w:sz w:val="16"/>
          <w:szCs w:val="16"/>
        </w:rPr>
        <w:t>ешения.</w:t>
      </w:r>
      <w:proofErr w:type="gramEnd"/>
    </w:p>
    <w:p w:rsidR="009001ED" w:rsidRPr="00557E2A" w:rsidRDefault="009001ED" w:rsidP="003D715F">
      <w:pPr>
        <w:autoSpaceDE w:val="0"/>
        <w:ind w:firstLine="142"/>
        <w:jc w:val="both"/>
        <w:rPr>
          <w:rFonts w:ascii="Arial" w:eastAsia="Arial" w:hAnsi="Arial" w:cs="Arial"/>
          <w:sz w:val="16"/>
          <w:szCs w:val="16"/>
        </w:rPr>
      </w:pPr>
      <w:r w:rsidRPr="00557E2A">
        <w:rPr>
          <w:rFonts w:ascii="Arial" w:eastAsia="Arial" w:hAnsi="Arial" w:cs="Arial"/>
          <w:sz w:val="16"/>
          <w:szCs w:val="16"/>
        </w:rPr>
        <w:t>Руководитель</w:t>
      </w:r>
      <w:r w:rsidRPr="00557E2A">
        <w:rPr>
          <w:rFonts w:ascii="Arial" w:hAnsi="Arial" w:cs="Arial"/>
          <w:sz w:val="16"/>
          <w:szCs w:val="16"/>
        </w:rPr>
        <w:t xml:space="preserve"> органа по труду или уполномоченное им должностное лицо при принятии решения об отказе в предоставлении государственной у</w:t>
      </w:r>
      <w:r w:rsidRPr="00557E2A">
        <w:rPr>
          <w:rFonts w:ascii="Arial" w:eastAsia="Arial" w:hAnsi="Arial" w:cs="Arial"/>
          <w:sz w:val="16"/>
          <w:szCs w:val="16"/>
        </w:rPr>
        <w:t>слуги</w:t>
      </w:r>
      <w:r w:rsidRPr="00557E2A">
        <w:rPr>
          <w:rFonts w:ascii="Arial" w:hAnsi="Arial" w:cs="Arial"/>
          <w:sz w:val="16"/>
          <w:szCs w:val="16"/>
        </w:rPr>
        <w:t xml:space="preserve"> подписывает соответствующее уведо</w:t>
      </w:r>
      <w:r w:rsidRPr="00557E2A">
        <w:rPr>
          <w:rFonts w:ascii="Arial" w:eastAsia="Arial" w:hAnsi="Arial" w:cs="Arial"/>
          <w:sz w:val="16"/>
          <w:szCs w:val="16"/>
        </w:rPr>
        <w:t>мление.</w:t>
      </w:r>
    </w:p>
    <w:p w:rsidR="009001ED" w:rsidRPr="00557E2A" w:rsidRDefault="009001ED" w:rsidP="003D715F">
      <w:pPr>
        <w:autoSpaceDE w:val="0"/>
        <w:ind w:firstLine="142"/>
        <w:jc w:val="both"/>
        <w:rPr>
          <w:rFonts w:ascii="Arial" w:eastAsia="Arial" w:hAnsi="Arial" w:cs="Arial"/>
          <w:sz w:val="16"/>
          <w:szCs w:val="16"/>
        </w:rPr>
      </w:pPr>
      <w:r w:rsidRPr="00557E2A">
        <w:rPr>
          <w:rFonts w:ascii="Arial" w:eastAsia="Arial" w:hAnsi="Arial" w:cs="Arial"/>
          <w:sz w:val="16"/>
          <w:szCs w:val="16"/>
        </w:rPr>
        <w:t>Должностное</w:t>
      </w:r>
      <w:r w:rsidRPr="00557E2A">
        <w:rPr>
          <w:rFonts w:ascii="Arial" w:hAnsi="Arial" w:cs="Arial"/>
          <w:sz w:val="16"/>
          <w:szCs w:val="16"/>
        </w:rPr>
        <w:t xml:space="preserve"> лицо </w:t>
      </w:r>
      <w:r w:rsidRPr="00557E2A">
        <w:rPr>
          <w:rFonts w:ascii="Arial" w:eastAsia="Arial" w:hAnsi="Arial" w:cs="Arial"/>
          <w:sz w:val="16"/>
          <w:szCs w:val="16"/>
        </w:rPr>
        <w:t>органа</w:t>
      </w:r>
      <w:r w:rsidRPr="00557E2A">
        <w:rPr>
          <w:rFonts w:ascii="Arial" w:hAnsi="Arial" w:cs="Arial"/>
          <w:sz w:val="16"/>
          <w:szCs w:val="16"/>
        </w:rPr>
        <w:t xml:space="preserve"> по труду</w:t>
      </w:r>
      <w:r w:rsidRPr="00557E2A">
        <w:rPr>
          <w:rFonts w:ascii="Arial" w:eastAsia="Arial" w:hAnsi="Arial" w:cs="Arial"/>
          <w:sz w:val="16"/>
          <w:szCs w:val="16"/>
        </w:rPr>
        <w:t>:</w:t>
      </w:r>
    </w:p>
    <w:p w:rsidR="009001ED" w:rsidRPr="00557E2A" w:rsidRDefault="009001ED" w:rsidP="003D715F">
      <w:pPr>
        <w:autoSpaceDE w:val="0"/>
        <w:ind w:firstLine="142"/>
        <w:jc w:val="both"/>
        <w:rPr>
          <w:rFonts w:ascii="Arial" w:hAnsi="Arial" w:cs="Arial"/>
          <w:sz w:val="16"/>
          <w:szCs w:val="16"/>
        </w:rPr>
      </w:pPr>
      <w:r w:rsidRPr="00557E2A">
        <w:rPr>
          <w:rFonts w:ascii="Arial" w:eastAsia="Arial" w:hAnsi="Arial" w:cs="Arial"/>
          <w:sz w:val="16"/>
          <w:szCs w:val="16"/>
        </w:rPr>
        <w:t>выдает</w:t>
      </w:r>
      <w:r w:rsidRPr="00557E2A">
        <w:rPr>
          <w:rFonts w:ascii="Arial" w:hAnsi="Arial" w:cs="Arial"/>
          <w:sz w:val="16"/>
          <w:szCs w:val="16"/>
        </w:rPr>
        <w:t xml:space="preserve"> (</w:t>
      </w:r>
      <w:r w:rsidRPr="00557E2A">
        <w:rPr>
          <w:rFonts w:ascii="Arial" w:eastAsia="Arial" w:hAnsi="Arial" w:cs="Arial"/>
          <w:sz w:val="16"/>
          <w:szCs w:val="16"/>
        </w:rPr>
        <w:t>направляет)</w:t>
      </w:r>
      <w:r w:rsidRPr="00557E2A">
        <w:rPr>
          <w:rFonts w:ascii="Arial" w:hAnsi="Arial" w:cs="Arial"/>
          <w:sz w:val="16"/>
          <w:szCs w:val="16"/>
        </w:rPr>
        <w:t xml:space="preserve"> заявителю уведомление об отказе в предоставл</w:t>
      </w:r>
      <w:r w:rsidRPr="00557E2A">
        <w:rPr>
          <w:rFonts w:ascii="Arial" w:eastAsia="Arial" w:hAnsi="Arial" w:cs="Arial"/>
          <w:sz w:val="16"/>
          <w:szCs w:val="16"/>
        </w:rPr>
        <w:t>ении</w:t>
      </w:r>
      <w:r w:rsidRPr="00557E2A">
        <w:rPr>
          <w:rFonts w:ascii="Arial" w:hAnsi="Arial" w:cs="Arial"/>
          <w:sz w:val="16"/>
          <w:szCs w:val="16"/>
        </w:rPr>
        <w:t xml:space="preserve"> государственной услуги;</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вносит в журнал учета запросов заявителей информацию о дате и исх</w:t>
      </w:r>
      <w:r w:rsidRPr="00557E2A">
        <w:rPr>
          <w:rFonts w:ascii="Arial" w:eastAsia="Arial" w:hAnsi="Arial" w:cs="Arial"/>
          <w:sz w:val="16"/>
          <w:szCs w:val="16"/>
        </w:rPr>
        <w:t>одящем</w:t>
      </w:r>
      <w:r w:rsidRPr="00557E2A">
        <w:rPr>
          <w:rFonts w:ascii="Arial" w:hAnsi="Arial" w:cs="Arial"/>
          <w:sz w:val="16"/>
          <w:szCs w:val="16"/>
        </w:rPr>
        <w:t xml:space="preserve"> номере </w:t>
      </w:r>
      <w:r w:rsidRPr="00557E2A">
        <w:rPr>
          <w:rFonts w:ascii="Arial" w:eastAsia="Arial" w:hAnsi="Arial" w:cs="Arial"/>
          <w:sz w:val="16"/>
          <w:szCs w:val="16"/>
        </w:rPr>
        <w:t>выданного</w:t>
      </w:r>
      <w:r w:rsidRPr="00557E2A">
        <w:rPr>
          <w:rFonts w:ascii="Arial" w:hAnsi="Arial" w:cs="Arial"/>
          <w:sz w:val="16"/>
          <w:szCs w:val="16"/>
        </w:rPr>
        <w:t xml:space="preserve"> (</w:t>
      </w:r>
      <w:r w:rsidRPr="00557E2A">
        <w:rPr>
          <w:rFonts w:ascii="Arial" w:eastAsia="Arial" w:hAnsi="Arial" w:cs="Arial"/>
          <w:sz w:val="16"/>
          <w:szCs w:val="16"/>
        </w:rPr>
        <w:t>направленного)</w:t>
      </w:r>
      <w:r w:rsidRPr="00557E2A">
        <w:rPr>
          <w:rFonts w:ascii="Arial" w:hAnsi="Arial" w:cs="Arial"/>
          <w:sz w:val="16"/>
          <w:szCs w:val="16"/>
        </w:rPr>
        <w:t xml:space="preserve"> заявителю уведомления об отказе в предоставлении г</w:t>
      </w:r>
      <w:r w:rsidRPr="00557E2A">
        <w:rPr>
          <w:rFonts w:ascii="Arial" w:eastAsia="Arial" w:hAnsi="Arial" w:cs="Arial"/>
          <w:sz w:val="16"/>
          <w:szCs w:val="16"/>
        </w:rPr>
        <w:t>осударственной</w:t>
      </w:r>
      <w:r w:rsidRPr="00557E2A">
        <w:rPr>
          <w:rFonts w:ascii="Arial" w:hAnsi="Arial" w:cs="Arial"/>
          <w:sz w:val="16"/>
          <w:szCs w:val="16"/>
        </w:rPr>
        <w:t xml:space="preserve"> услуги.</w:t>
      </w:r>
    </w:p>
    <w:p w:rsidR="009001ED" w:rsidRPr="00557E2A" w:rsidRDefault="009001ED" w:rsidP="003D715F">
      <w:pPr>
        <w:autoSpaceDE w:val="0"/>
        <w:ind w:firstLine="142"/>
        <w:jc w:val="both"/>
        <w:rPr>
          <w:rFonts w:ascii="Arial" w:eastAsia="Arial" w:hAnsi="Arial" w:cs="Arial"/>
          <w:sz w:val="16"/>
          <w:szCs w:val="16"/>
        </w:rPr>
      </w:pPr>
      <w:r w:rsidRPr="00557E2A">
        <w:rPr>
          <w:rFonts w:ascii="Arial" w:hAnsi="Arial" w:cs="Arial"/>
          <w:sz w:val="16"/>
          <w:szCs w:val="16"/>
        </w:rPr>
        <w:t xml:space="preserve">Результатом административной процедуры является </w:t>
      </w:r>
      <w:r w:rsidRPr="00557E2A">
        <w:rPr>
          <w:rFonts w:ascii="Arial" w:eastAsia="Arial" w:hAnsi="Arial" w:cs="Arial"/>
          <w:sz w:val="16"/>
          <w:szCs w:val="16"/>
        </w:rPr>
        <w:t>выдача</w:t>
      </w:r>
      <w:r w:rsidRPr="00557E2A">
        <w:rPr>
          <w:rFonts w:ascii="Arial" w:hAnsi="Arial" w:cs="Arial"/>
          <w:sz w:val="16"/>
          <w:szCs w:val="16"/>
        </w:rPr>
        <w:t xml:space="preserve"> (</w:t>
      </w:r>
      <w:r w:rsidRPr="00557E2A">
        <w:rPr>
          <w:rFonts w:ascii="Arial" w:eastAsia="Arial" w:hAnsi="Arial" w:cs="Arial"/>
          <w:sz w:val="16"/>
          <w:szCs w:val="16"/>
        </w:rPr>
        <w:t>направление)</w:t>
      </w:r>
      <w:r w:rsidRPr="00557E2A">
        <w:rPr>
          <w:rFonts w:ascii="Arial" w:hAnsi="Arial" w:cs="Arial"/>
          <w:sz w:val="16"/>
          <w:szCs w:val="16"/>
        </w:rPr>
        <w:t xml:space="preserve"> заявителю уведомления об отказе в предоставлении государственной у</w:t>
      </w:r>
      <w:r w:rsidRPr="00557E2A">
        <w:rPr>
          <w:rFonts w:ascii="Arial" w:eastAsia="Arial" w:hAnsi="Arial" w:cs="Arial"/>
          <w:sz w:val="16"/>
          <w:szCs w:val="16"/>
        </w:rPr>
        <w:t>слуги.</w:t>
      </w:r>
    </w:p>
    <w:p w:rsidR="009001ED" w:rsidRPr="00557E2A" w:rsidRDefault="009001ED" w:rsidP="003D715F">
      <w:pPr>
        <w:autoSpaceDE w:val="0"/>
        <w:ind w:firstLine="142"/>
        <w:jc w:val="both"/>
        <w:rPr>
          <w:rFonts w:ascii="Arial" w:eastAsia="Arial" w:hAnsi="Arial" w:cs="Arial"/>
          <w:sz w:val="16"/>
          <w:szCs w:val="16"/>
        </w:rPr>
      </w:pPr>
    </w:p>
    <w:p w:rsidR="009001ED" w:rsidRPr="00557E2A" w:rsidRDefault="009001ED" w:rsidP="003D715F">
      <w:pPr>
        <w:autoSpaceDN w:val="0"/>
        <w:adjustRightInd w:val="0"/>
        <w:ind w:firstLine="142"/>
        <w:jc w:val="center"/>
        <w:rPr>
          <w:rFonts w:ascii="Arial" w:hAnsi="Arial" w:cs="Arial"/>
          <w:sz w:val="16"/>
          <w:szCs w:val="16"/>
        </w:rPr>
      </w:pPr>
      <w:r w:rsidRPr="00557E2A">
        <w:rPr>
          <w:rFonts w:ascii="Arial" w:hAnsi="Arial" w:cs="Arial"/>
          <w:sz w:val="16"/>
          <w:szCs w:val="16"/>
        </w:rPr>
        <w:t xml:space="preserve">4. Формы </w:t>
      </w:r>
      <w:proofErr w:type="gramStart"/>
      <w:r w:rsidRPr="00557E2A">
        <w:rPr>
          <w:rFonts w:ascii="Arial" w:hAnsi="Arial" w:cs="Arial"/>
          <w:sz w:val="16"/>
          <w:szCs w:val="16"/>
        </w:rPr>
        <w:t>контроля за</w:t>
      </w:r>
      <w:proofErr w:type="gramEnd"/>
      <w:r w:rsidRPr="00557E2A">
        <w:rPr>
          <w:rFonts w:ascii="Arial" w:hAnsi="Arial" w:cs="Arial"/>
          <w:sz w:val="16"/>
          <w:szCs w:val="16"/>
        </w:rPr>
        <w:t xml:space="preserve"> исполнением Административного регламента</w:t>
      </w:r>
    </w:p>
    <w:p w:rsidR="009001ED" w:rsidRPr="00557E2A" w:rsidRDefault="009001ED" w:rsidP="003D715F">
      <w:pPr>
        <w:autoSpaceDN w:val="0"/>
        <w:adjustRightInd w:val="0"/>
        <w:ind w:firstLine="142"/>
        <w:jc w:val="both"/>
        <w:rPr>
          <w:rFonts w:ascii="Arial" w:hAnsi="Arial" w:cs="Arial"/>
          <w:sz w:val="16"/>
          <w:szCs w:val="16"/>
        </w:rPr>
      </w:pP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 xml:space="preserve">4.1. Текущий контроль </w:t>
      </w:r>
      <w:proofErr w:type="gramStart"/>
      <w:r w:rsidRPr="00557E2A">
        <w:rPr>
          <w:rFonts w:ascii="Arial" w:hAnsi="Arial" w:cs="Arial"/>
          <w:sz w:val="16"/>
          <w:szCs w:val="16"/>
        </w:rPr>
        <w:t>за</w:t>
      </w:r>
      <w:proofErr w:type="gramEnd"/>
      <w:r w:rsidRPr="00557E2A">
        <w:rPr>
          <w:rFonts w:ascii="Arial" w:hAnsi="Arial" w:cs="Arial"/>
          <w:sz w:val="16"/>
          <w:szCs w:val="16"/>
        </w:rPr>
        <w:t>:</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полнотой, доступностью и качеством предоставления государственной услуги осуществляется заместителем руководителя органа по труду (либо руководителем соответствующего структурного подразделения по его поручению) путем проведения выборочных проверок соблюдения и исполнения должностными лицами органа по труду, предоставляющими государственную услугу, положений Административного регламента и опроса мнения заявителей;</w:t>
      </w:r>
    </w:p>
    <w:p w:rsidR="009001ED" w:rsidRPr="00557E2A" w:rsidRDefault="009001ED" w:rsidP="003D715F">
      <w:pPr>
        <w:autoSpaceDN w:val="0"/>
        <w:adjustRightInd w:val="0"/>
        <w:ind w:firstLine="142"/>
        <w:jc w:val="both"/>
        <w:rPr>
          <w:rFonts w:ascii="Arial" w:hAnsi="Arial" w:cs="Arial"/>
          <w:sz w:val="16"/>
          <w:szCs w:val="16"/>
        </w:rPr>
      </w:pPr>
      <w:proofErr w:type="gramStart"/>
      <w:r w:rsidRPr="00557E2A">
        <w:rPr>
          <w:rFonts w:ascii="Arial" w:hAnsi="Arial" w:cs="Arial"/>
          <w:sz w:val="16"/>
          <w:szCs w:val="16"/>
        </w:rPr>
        <w:lastRenderedPageBreak/>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заместителем руководителя органа по труду (либо руководителем соответствующего структурного подразделения по его поручению) постоянно путем проведения проверок соблюдения и исполнения должностными лицами органа по труду, предоставляющими государственную услугу, положений Административного регламента, иных нормативных правовых актов Российской Федерации и нормативных правовых актов Ставропольского края.</w:t>
      </w:r>
      <w:proofErr w:type="gramEnd"/>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 xml:space="preserve">Текущий </w:t>
      </w:r>
      <w:proofErr w:type="gramStart"/>
      <w:r w:rsidRPr="00557E2A">
        <w:rPr>
          <w:rFonts w:ascii="Arial" w:hAnsi="Arial" w:cs="Arial"/>
          <w:sz w:val="16"/>
          <w:szCs w:val="16"/>
        </w:rPr>
        <w:t>контроль за</w:t>
      </w:r>
      <w:proofErr w:type="gramEnd"/>
      <w:r w:rsidRPr="00557E2A">
        <w:rPr>
          <w:rFonts w:ascii="Arial" w:hAnsi="Arial" w:cs="Arial"/>
          <w:sz w:val="16"/>
          <w:szCs w:val="16"/>
        </w:rPr>
        <w:t xml:space="preserve">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 xml:space="preserve">4.2. </w:t>
      </w:r>
      <w:proofErr w:type="gramStart"/>
      <w:r w:rsidRPr="00557E2A">
        <w:rPr>
          <w:rFonts w:ascii="Arial" w:hAnsi="Arial" w:cs="Arial"/>
          <w:sz w:val="16"/>
          <w:szCs w:val="16"/>
        </w:rPr>
        <w:t>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органа по труду.</w:t>
      </w:r>
      <w:proofErr w:type="gramEnd"/>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Периодичность осуществления последующего контроля составляет один раз в три года.</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4.3. Для проведения проверки в органе по труду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4.4. Плановые проверки осуществляются на основании годового плана работы органа по труду.</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Внеплановые проверки осуществляются на основании правовых актов (приказов, распоряжений) органа по труду.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Проверки также проводят по конкретному обращению заявителя.</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Внеплановые проверки полноты и качества предоставления государственной услуги проводятся на основании обращения граждан.</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 xml:space="preserve">4.5. </w:t>
      </w:r>
      <w:proofErr w:type="gramStart"/>
      <w:r w:rsidRPr="00557E2A">
        <w:rPr>
          <w:rFonts w:ascii="Arial" w:hAnsi="Arial" w:cs="Arial"/>
          <w:sz w:val="16"/>
          <w:szCs w:val="16"/>
        </w:rPr>
        <w:t>В любое время с момента регистрации документов в органе по труду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9001ED" w:rsidRPr="00557E2A" w:rsidRDefault="009001ED" w:rsidP="003D715F">
      <w:pPr>
        <w:autoSpaceDN w:val="0"/>
        <w:adjustRightInd w:val="0"/>
        <w:ind w:firstLine="142"/>
        <w:jc w:val="both"/>
        <w:rPr>
          <w:rFonts w:ascii="Arial" w:hAnsi="Arial" w:cs="Arial"/>
          <w:sz w:val="16"/>
          <w:szCs w:val="16"/>
        </w:rPr>
      </w:pPr>
      <w:proofErr w:type="gramStart"/>
      <w:r w:rsidRPr="00557E2A">
        <w:rPr>
          <w:rFonts w:ascii="Arial" w:hAnsi="Arial" w:cs="Arial"/>
          <w:sz w:val="16"/>
          <w:szCs w:val="16"/>
        </w:rPr>
        <w:t xml:space="preserve">4.6.Должностные лица органа по труду,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Административного регламента, правовых актов Российской Федерации и правовых актов Ставропольского края, устанавливающих требования к предоставлению государственной услуги. </w:t>
      </w:r>
      <w:proofErr w:type="gramEnd"/>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Персональная ответственность должностных лиц органа по труду,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 xml:space="preserve">В случае выявления нарушения прав заявителей, порядка и сроков рассмотрения запросов заявителей, утраты документов заявителей виновные лица несут ответственность в </w:t>
      </w:r>
      <w:r w:rsidRPr="00557E2A">
        <w:rPr>
          <w:rFonts w:ascii="Arial" w:hAnsi="Arial" w:cs="Arial"/>
          <w:sz w:val="16"/>
          <w:szCs w:val="16"/>
        </w:rPr>
        <w:lastRenderedPageBreak/>
        <w:t>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 xml:space="preserve">4.7.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w:t>
      </w:r>
      <w:proofErr w:type="gramStart"/>
      <w:r w:rsidRPr="00557E2A">
        <w:rPr>
          <w:rFonts w:ascii="Arial" w:hAnsi="Arial" w:cs="Arial"/>
          <w:sz w:val="16"/>
          <w:szCs w:val="16"/>
        </w:rPr>
        <w:t>контроля за</w:t>
      </w:r>
      <w:proofErr w:type="gramEnd"/>
      <w:r w:rsidRPr="00557E2A">
        <w:rPr>
          <w:rFonts w:ascii="Arial" w:hAnsi="Arial" w:cs="Arial"/>
          <w:sz w:val="16"/>
          <w:szCs w:val="16"/>
        </w:rPr>
        <w:t xml:space="preserve"> деятельностью органа по труду при предоставлении им государственной услуги.</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 xml:space="preserve">4.8. Юридические лица, индивидуальные предприниматели, граждане, их объединения и организации в случае </w:t>
      </w:r>
      <w:proofErr w:type="gramStart"/>
      <w:r w:rsidRPr="00557E2A">
        <w:rPr>
          <w:rFonts w:ascii="Arial" w:hAnsi="Arial" w:cs="Arial"/>
          <w:sz w:val="16"/>
          <w:szCs w:val="16"/>
        </w:rPr>
        <w:t>выявления фактов нарушения порядка предоставления государственной услуги</w:t>
      </w:r>
      <w:proofErr w:type="gramEnd"/>
      <w:r w:rsidRPr="00557E2A">
        <w:rPr>
          <w:rFonts w:ascii="Arial" w:hAnsi="Arial" w:cs="Arial"/>
          <w:sz w:val="16"/>
          <w:szCs w:val="16"/>
        </w:rPr>
        <w:t xml:space="preserve"> или ненадлежащего исполнения Административного регламента вправе обратиться с жалобой в органы и к должностным лицам, указанным в пункте 5.6 Административного регламента.</w:t>
      </w:r>
    </w:p>
    <w:p w:rsidR="009001ED" w:rsidRPr="00557E2A" w:rsidRDefault="009001ED" w:rsidP="003D715F">
      <w:pPr>
        <w:pStyle w:val="Standard"/>
        <w:suppressAutoHyphens w:val="0"/>
        <w:autoSpaceDE w:val="0"/>
        <w:ind w:firstLine="142"/>
        <w:jc w:val="both"/>
        <w:rPr>
          <w:rFonts w:ascii="Arial" w:eastAsia="Arial" w:hAnsi="Arial" w:cs="Arial"/>
          <w:sz w:val="16"/>
          <w:szCs w:val="16"/>
        </w:rPr>
      </w:pPr>
      <w:r w:rsidRPr="00557E2A">
        <w:rPr>
          <w:rFonts w:ascii="Arial" w:hAnsi="Arial" w:cs="Arial"/>
          <w:sz w:val="16"/>
          <w:szCs w:val="16"/>
        </w:rPr>
        <w:t>Жалоба может быть представлена на личном приеме, направлена почтовым отправлением или в электронном виде способом, предусмотренным в пункте 5.4 Административного регламента.</w:t>
      </w:r>
    </w:p>
    <w:p w:rsidR="009001ED" w:rsidRPr="00557E2A" w:rsidRDefault="009001ED" w:rsidP="003D715F">
      <w:pPr>
        <w:ind w:firstLine="142"/>
        <w:jc w:val="both"/>
        <w:rPr>
          <w:rFonts w:ascii="Arial" w:eastAsia="Arial" w:hAnsi="Arial" w:cs="Arial"/>
          <w:sz w:val="16"/>
          <w:szCs w:val="16"/>
        </w:rPr>
      </w:pPr>
    </w:p>
    <w:p w:rsidR="009001ED" w:rsidRPr="00557E2A" w:rsidRDefault="009001ED" w:rsidP="003D715F">
      <w:pPr>
        <w:spacing w:line="240" w:lineRule="exact"/>
        <w:ind w:firstLine="142"/>
        <w:jc w:val="center"/>
        <w:rPr>
          <w:rFonts w:ascii="Arial" w:hAnsi="Arial" w:cs="Arial"/>
          <w:sz w:val="16"/>
          <w:szCs w:val="16"/>
        </w:rPr>
      </w:pPr>
      <w:r w:rsidRPr="00557E2A">
        <w:rPr>
          <w:rFonts w:ascii="Arial" w:eastAsia="Arial" w:hAnsi="Arial" w:cs="Arial"/>
          <w:sz w:val="16"/>
          <w:szCs w:val="16"/>
        </w:rPr>
        <w:t>5.</w:t>
      </w:r>
      <w:r w:rsidRPr="00557E2A">
        <w:rPr>
          <w:rFonts w:ascii="Arial" w:hAnsi="Arial" w:cs="Arial"/>
          <w:sz w:val="16"/>
          <w:szCs w:val="16"/>
        </w:rPr>
        <w:t xml:space="preserve"> Досудебный (внесудебный) порядок обжалования решений и действий (бездействия) органа, предоставляющего государственную услугу, </w:t>
      </w:r>
    </w:p>
    <w:p w:rsidR="009001ED" w:rsidRPr="00557E2A" w:rsidRDefault="009001ED" w:rsidP="003D715F">
      <w:pPr>
        <w:spacing w:line="240" w:lineRule="exact"/>
        <w:ind w:firstLine="142"/>
        <w:jc w:val="center"/>
        <w:rPr>
          <w:rFonts w:ascii="Arial" w:eastAsia="Arial" w:hAnsi="Arial" w:cs="Arial"/>
          <w:sz w:val="16"/>
          <w:szCs w:val="16"/>
        </w:rPr>
      </w:pPr>
      <w:r w:rsidRPr="00557E2A">
        <w:rPr>
          <w:rFonts w:ascii="Arial" w:eastAsia="Arial" w:hAnsi="Arial" w:cs="Arial"/>
          <w:sz w:val="16"/>
          <w:szCs w:val="16"/>
        </w:rPr>
        <w:t>а</w:t>
      </w:r>
      <w:r w:rsidRPr="00557E2A">
        <w:rPr>
          <w:rFonts w:ascii="Arial" w:hAnsi="Arial" w:cs="Arial"/>
          <w:sz w:val="16"/>
          <w:szCs w:val="16"/>
        </w:rPr>
        <w:t xml:space="preserve"> также его должностных лиц, муниципальных служ</w:t>
      </w:r>
      <w:r w:rsidRPr="00557E2A">
        <w:rPr>
          <w:rFonts w:ascii="Arial" w:eastAsia="Arial" w:hAnsi="Arial" w:cs="Arial"/>
          <w:sz w:val="16"/>
          <w:szCs w:val="16"/>
        </w:rPr>
        <w:t>ащих</w:t>
      </w:r>
    </w:p>
    <w:p w:rsidR="009001ED" w:rsidRPr="00557E2A" w:rsidRDefault="009001ED" w:rsidP="003D715F">
      <w:pPr>
        <w:ind w:firstLine="142"/>
        <w:jc w:val="both"/>
        <w:rPr>
          <w:rFonts w:ascii="Arial" w:hAnsi="Arial" w:cs="Arial"/>
          <w:sz w:val="16"/>
          <w:szCs w:val="16"/>
        </w:rPr>
      </w:pPr>
      <w:r w:rsidRPr="00557E2A">
        <w:rPr>
          <w:rFonts w:ascii="Arial" w:eastAsia="Arial" w:hAnsi="Arial" w:cs="Arial"/>
          <w:sz w:val="16"/>
          <w:szCs w:val="16"/>
        </w:rPr>
        <w:t>5.1.</w:t>
      </w:r>
      <w:r w:rsidRPr="00557E2A">
        <w:rPr>
          <w:rFonts w:ascii="Arial" w:hAnsi="Arial" w:cs="Arial"/>
          <w:sz w:val="16"/>
          <w:szCs w:val="16"/>
        </w:rPr>
        <w:t xml:space="preserve"> Заявитель имеет право на досудебное (внесудебное) обжалование решений и действий (бездействия) органа по труду, его должностных лиц, муниципальных служащих, принятых (осуществляемых) в ходе предоставл</w:t>
      </w:r>
      <w:r w:rsidRPr="00557E2A">
        <w:rPr>
          <w:rFonts w:ascii="Arial" w:eastAsia="Arial" w:hAnsi="Arial" w:cs="Arial"/>
          <w:sz w:val="16"/>
          <w:szCs w:val="16"/>
        </w:rPr>
        <w:t>ения</w:t>
      </w:r>
      <w:r w:rsidRPr="00557E2A">
        <w:rPr>
          <w:rFonts w:ascii="Arial" w:hAnsi="Arial" w:cs="Arial"/>
          <w:sz w:val="16"/>
          <w:szCs w:val="16"/>
        </w:rPr>
        <w:t xml:space="preserve"> государственной услуги.</w:t>
      </w:r>
    </w:p>
    <w:p w:rsidR="009001ED" w:rsidRPr="00557E2A" w:rsidRDefault="009001ED" w:rsidP="003D715F">
      <w:pPr>
        <w:autoSpaceDN w:val="0"/>
        <w:adjustRightInd w:val="0"/>
        <w:ind w:firstLine="142"/>
        <w:jc w:val="both"/>
        <w:rPr>
          <w:rFonts w:ascii="Arial" w:hAnsi="Arial" w:cs="Arial"/>
          <w:sz w:val="16"/>
          <w:szCs w:val="16"/>
        </w:rPr>
      </w:pPr>
      <w:r w:rsidRPr="00557E2A">
        <w:rPr>
          <w:rFonts w:ascii="Arial" w:hAnsi="Arial" w:cs="Arial"/>
          <w:sz w:val="16"/>
          <w:szCs w:val="16"/>
        </w:rPr>
        <w:t xml:space="preserve">Заявитель в случае </w:t>
      </w:r>
      <w:proofErr w:type="gramStart"/>
      <w:r w:rsidRPr="00557E2A">
        <w:rPr>
          <w:rFonts w:ascii="Arial" w:hAnsi="Arial" w:cs="Arial"/>
          <w:sz w:val="16"/>
          <w:szCs w:val="16"/>
        </w:rPr>
        <w:t>выявления фактов нарушения порядка предоставления государственной услуги</w:t>
      </w:r>
      <w:proofErr w:type="gramEnd"/>
      <w:r w:rsidRPr="00557E2A">
        <w:rPr>
          <w:rFonts w:ascii="Arial" w:hAnsi="Arial" w:cs="Arial"/>
          <w:sz w:val="16"/>
          <w:szCs w:val="16"/>
        </w:rPr>
        <w:t xml:space="preserve"> или ненадлежащего исполнения Административного регламента вправе обратиться с жалобой в органы и к должностным лицам, указанным в </w:t>
      </w:r>
      <w:hyperlink r:id="rId68" w:history="1">
        <w:r w:rsidRPr="00557E2A">
          <w:rPr>
            <w:rFonts w:ascii="Arial" w:hAnsi="Arial" w:cs="Arial"/>
            <w:sz w:val="16"/>
            <w:szCs w:val="16"/>
          </w:rPr>
          <w:t>пункте 5.</w:t>
        </w:r>
      </w:hyperlink>
      <w:r w:rsidRPr="00557E2A">
        <w:rPr>
          <w:rFonts w:ascii="Arial" w:hAnsi="Arial" w:cs="Arial"/>
          <w:sz w:val="16"/>
          <w:szCs w:val="16"/>
        </w:rPr>
        <w:t>6 Административного регламента.</w:t>
      </w:r>
    </w:p>
    <w:p w:rsidR="009001ED" w:rsidRPr="00557E2A" w:rsidRDefault="009001ED" w:rsidP="003D715F">
      <w:pPr>
        <w:ind w:firstLine="142"/>
        <w:jc w:val="both"/>
        <w:rPr>
          <w:rFonts w:ascii="Arial" w:hAnsi="Arial" w:cs="Arial"/>
          <w:sz w:val="16"/>
          <w:szCs w:val="16"/>
        </w:rPr>
      </w:pPr>
      <w:r w:rsidRPr="00557E2A">
        <w:rPr>
          <w:rFonts w:ascii="Arial" w:hAnsi="Arial" w:cs="Arial"/>
          <w:sz w:val="16"/>
          <w:szCs w:val="16"/>
        </w:rPr>
        <w:t>Жалоба может быть представлена на личном приеме, направлена почтовым отправлением или в электронном виде способом, предусмотренным в пункте 5.4 Административного регламента.</w:t>
      </w:r>
    </w:p>
    <w:p w:rsidR="009001ED" w:rsidRPr="00557E2A" w:rsidRDefault="009001ED" w:rsidP="003D715F">
      <w:pPr>
        <w:autoSpaceDE w:val="0"/>
        <w:ind w:firstLine="142"/>
        <w:jc w:val="both"/>
        <w:rPr>
          <w:rFonts w:ascii="Arial" w:hAnsi="Arial" w:cs="Arial"/>
          <w:sz w:val="16"/>
          <w:szCs w:val="16"/>
        </w:rPr>
      </w:pPr>
      <w:r w:rsidRPr="00557E2A">
        <w:rPr>
          <w:rFonts w:ascii="Arial" w:eastAsia="Arial" w:hAnsi="Arial" w:cs="Arial"/>
          <w:sz w:val="16"/>
          <w:szCs w:val="16"/>
        </w:rPr>
        <w:t>5.2.</w:t>
      </w:r>
      <w:r w:rsidRPr="00557E2A">
        <w:rPr>
          <w:rFonts w:ascii="Arial" w:hAnsi="Arial" w:cs="Arial"/>
          <w:sz w:val="16"/>
          <w:szCs w:val="16"/>
        </w:rPr>
        <w:t xml:space="preserve"> Заявитель может обратиться с жалобой, в том числе в следующих случаях:</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нарушение срока регистрации запроса заявителя о предоставлении г</w:t>
      </w:r>
      <w:r w:rsidRPr="00557E2A">
        <w:rPr>
          <w:rFonts w:ascii="Arial" w:eastAsia="Arial" w:hAnsi="Arial" w:cs="Arial"/>
          <w:sz w:val="16"/>
          <w:szCs w:val="16"/>
        </w:rPr>
        <w:t>осударственной</w:t>
      </w:r>
      <w:r w:rsidRPr="00557E2A">
        <w:rPr>
          <w:rFonts w:ascii="Arial" w:hAnsi="Arial" w:cs="Arial"/>
          <w:sz w:val="16"/>
          <w:szCs w:val="16"/>
        </w:rPr>
        <w:t xml:space="preserve"> услуги;</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нарушение срока предоставления государственной услуги;</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требование представления заявителем документов,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отказ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отказ в предоставлении государственной услуги, если основания отказа не предусмотрены нормативными правовыми актами Ставропольского края;</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9001ED" w:rsidRPr="00557E2A" w:rsidRDefault="009001ED" w:rsidP="003D715F">
      <w:pPr>
        <w:autoSpaceDE w:val="0"/>
        <w:ind w:firstLine="142"/>
        <w:jc w:val="both"/>
        <w:rPr>
          <w:rFonts w:ascii="Arial" w:hAnsi="Arial" w:cs="Arial"/>
          <w:sz w:val="16"/>
          <w:szCs w:val="16"/>
        </w:rPr>
      </w:pPr>
      <w:proofErr w:type="gramStart"/>
      <w:r w:rsidRPr="00557E2A">
        <w:rPr>
          <w:rFonts w:ascii="Arial" w:hAnsi="Arial" w:cs="Arial"/>
          <w:sz w:val="16"/>
          <w:szCs w:val="16"/>
        </w:rPr>
        <w:t>отказ органа по труду, его должностного лица,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5.3. Оснований для приостановления рассмотрения жалобы не установлено.</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Орган по труду отказывает в удовлетворении жалобы в случае, если жалоба признана необоснованной.</w:t>
      </w:r>
    </w:p>
    <w:p w:rsidR="009001ED" w:rsidRPr="00557E2A" w:rsidRDefault="009001ED" w:rsidP="003D715F">
      <w:pPr>
        <w:ind w:firstLine="142"/>
        <w:jc w:val="both"/>
        <w:rPr>
          <w:rFonts w:ascii="Arial" w:hAnsi="Arial" w:cs="Arial"/>
          <w:sz w:val="16"/>
          <w:szCs w:val="16"/>
        </w:rPr>
      </w:pPr>
      <w:r w:rsidRPr="00557E2A">
        <w:rPr>
          <w:rFonts w:ascii="Arial" w:hAnsi="Arial" w:cs="Arial"/>
          <w:sz w:val="16"/>
          <w:szCs w:val="16"/>
        </w:rPr>
        <w:t xml:space="preserve">В случае если в жалобе не </w:t>
      </w:r>
      <w:proofErr w:type="gramStart"/>
      <w:r w:rsidRPr="00557E2A">
        <w:rPr>
          <w:rFonts w:ascii="Arial" w:hAnsi="Arial" w:cs="Arial"/>
          <w:sz w:val="16"/>
          <w:szCs w:val="16"/>
        </w:rPr>
        <w:t>указаны</w:t>
      </w:r>
      <w:proofErr w:type="gramEnd"/>
      <w:r w:rsidRPr="00557E2A">
        <w:rPr>
          <w:rFonts w:ascii="Arial" w:hAnsi="Arial" w:cs="Arial"/>
          <w:sz w:val="16"/>
          <w:szCs w:val="16"/>
        </w:rPr>
        <w:t xml:space="preserve"> фамилия заявителя или почтовый адрес, по которому должен быть направлен ответ, ответ на жалобу не дается.</w:t>
      </w:r>
    </w:p>
    <w:p w:rsidR="009001ED" w:rsidRPr="00557E2A" w:rsidRDefault="009001ED" w:rsidP="003D715F">
      <w:pPr>
        <w:ind w:firstLine="142"/>
        <w:jc w:val="both"/>
        <w:rPr>
          <w:rFonts w:ascii="Arial" w:hAnsi="Arial" w:cs="Arial"/>
          <w:sz w:val="16"/>
          <w:szCs w:val="16"/>
        </w:rPr>
      </w:pPr>
      <w:bookmarkStart w:id="60" w:name="sub_261"/>
      <w:proofErr w:type="gramStart"/>
      <w:r w:rsidRPr="00557E2A">
        <w:rPr>
          <w:rFonts w:ascii="Arial" w:hAnsi="Arial" w:cs="Arial"/>
          <w:sz w:val="16"/>
          <w:szCs w:val="16"/>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w:t>
      </w:r>
      <w:r w:rsidRPr="00557E2A">
        <w:rPr>
          <w:rFonts w:ascii="Arial" w:hAnsi="Arial" w:cs="Arial"/>
          <w:sz w:val="16"/>
          <w:szCs w:val="16"/>
        </w:rPr>
        <w:lastRenderedPageBreak/>
        <w:t>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w:t>
      </w:r>
      <w:proofErr w:type="gramEnd"/>
      <w:r w:rsidRPr="00557E2A">
        <w:rPr>
          <w:rFonts w:ascii="Arial" w:hAnsi="Arial" w:cs="Arial"/>
          <w:sz w:val="16"/>
          <w:szCs w:val="16"/>
        </w:rPr>
        <w:t xml:space="preserve"> недопустимости злоупотребления правом на обращение.</w:t>
      </w:r>
    </w:p>
    <w:p w:rsidR="009001ED" w:rsidRPr="00557E2A" w:rsidRDefault="009001ED" w:rsidP="003D715F">
      <w:pPr>
        <w:ind w:firstLine="142"/>
        <w:jc w:val="both"/>
        <w:rPr>
          <w:rFonts w:ascii="Arial" w:hAnsi="Arial" w:cs="Arial"/>
          <w:sz w:val="16"/>
          <w:szCs w:val="16"/>
        </w:rPr>
      </w:pPr>
      <w:bookmarkStart w:id="61" w:name="sub_262"/>
      <w:bookmarkEnd w:id="60"/>
      <w:r w:rsidRPr="00557E2A">
        <w:rPr>
          <w:rFonts w:ascii="Arial" w:hAnsi="Arial" w:cs="Arial"/>
          <w:sz w:val="16"/>
          <w:szCs w:val="16"/>
        </w:rPr>
        <w:t xml:space="preserve">В случае если текст жалобы не поддается прочтению, ответ на жалобу не </w:t>
      </w:r>
      <w:proofErr w:type="gramStart"/>
      <w:r w:rsidRPr="00557E2A">
        <w:rPr>
          <w:rFonts w:ascii="Arial" w:hAnsi="Arial" w:cs="Arial"/>
          <w:sz w:val="16"/>
          <w:szCs w:val="16"/>
        </w:rPr>
        <w:t>дается</w:t>
      </w:r>
      <w:proofErr w:type="gramEnd"/>
      <w:r w:rsidRPr="00557E2A">
        <w:rPr>
          <w:rFonts w:ascii="Arial" w:hAnsi="Arial" w:cs="Arial"/>
          <w:sz w:val="16"/>
          <w:szCs w:val="16"/>
        </w:rPr>
        <w:t xml:space="preserve"> и она не подлежит направлению на рассмотрение в орган по труду,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
    <w:bookmarkEnd w:id="61"/>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5.4. Основанием для начала процедуры досудебного (внесудебного) обжалования является поступление жалобы заявителя.</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Заявитель может подать жалобу:</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лично в орган по труду;</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в письменной форме путем направления почтовых отправлений в орган по труду;</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в электронном виде посредством использования:</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 xml:space="preserve">официального сайта органа по труду </w:t>
      </w:r>
      <w:hyperlink r:id="rId69" w:history="1">
        <w:r w:rsidRPr="00557E2A">
          <w:rPr>
            <w:rStyle w:val="af0"/>
            <w:rFonts w:ascii="Arial" w:hAnsi="Arial" w:cs="Arial"/>
            <w:sz w:val="16"/>
            <w:szCs w:val="16"/>
            <w:lang w:val="en-US"/>
          </w:rPr>
          <w:t>uszblag</w:t>
        </w:r>
        <w:r w:rsidRPr="00557E2A">
          <w:rPr>
            <w:rStyle w:val="af0"/>
            <w:rFonts w:ascii="Arial" w:hAnsi="Arial" w:cs="Arial"/>
            <w:sz w:val="16"/>
            <w:szCs w:val="16"/>
          </w:rPr>
          <w:t>@</w:t>
        </w:r>
        <w:r w:rsidRPr="00557E2A">
          <w:rPr>
            <w:rStyle w:val="af0"/>
            <w:rFonts w:ascii="Arial" w:hAnsi="Arial" w:cs="Arial"/>
            <w:sz w:val="16"/>
            <w:szCs w:val="16"/>
            <w:lang w:val="en-US"/>
          </w:rPr>
          <w:t>mail</w:t>
        </w:r>
        <w:r w:rsidRPr="00557E2A">
          <w:rPr>
            <w:rStyle w:val="af0"/>
            <w:rFonts w:ascii="Arial" w:hAnsi="Arial" w:cs="Arial"/>
            <w:sz w:val="16"/>
            <w:szCs w:val="16"/>
          </w:rPr>
          <w:t>.</w:t>
        </w:r>
        <w:r w:rsidRPr="00557E2A">
          <w:rPr>
            <w:rStyle w:val="af0"/>
            <w:rFonts w:ascii="Arial" w:hAnsi="Arial" w:cs="Arial"/>
            <w:sz w:val="16"/>
            <w:szCs w:val="16"/>
            <w:lang w:val="en-US"/>
          </w:rPr>
          <w:t>ru</w:t>
        </w:r>
      </w:hyperlink>
      <w:r w:rsidRPr="00557E2A">
        <w:rPr>
          <w:rFonts w:ascii="Arial" w:hAnsi="Arial" w:cs="Arial"/>
          <w:sz w:val="16"/>
          <w:szCs w:val="16"/>
        </w:rPr>
        <w:t xml:space="preserve">  (приемная)</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Единого портала;</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регионального портала;</w:t>
      </w:r>
    </w:p>
    <w:p w:rsidR="009001ED" w:rsidRPr="00557E2A" w:rsidRDefault="009001ED" w:rsidP="003D715F">
      <w:pPr>
        <w:autoSpaceDE w:val="0"/>
        <w:ind w:firstLine="142"/>
        <w:jc w:val="both"/>
        <w:rPr>
          <w:rFonts w:ascii="Arial" w:hAnsi="Arial" w:cs="Arial"/>
          <w:sz w:val="16"/>
          <w:szCs w:val="16"/>
        </w:rPr>
      </w:pPr>
      <w:proofErr w:type="gramStart"/>
      <w:r w:rsidRPr="00557E2A">
        <w:rPr>
          <w:rFonts w:ascii="Arial" w:hAnsi="Arial" w:cs="Arial"/>
          <w:sz w:val="16"/>
          <w:szCs w:val="1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Жалоба может быть подана заявителем через МФЦ, который обеспечивает ее передачу в орган по труду.</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Жалоба передается в орган по труду в порядке и сроки, установленные соглашением о взаимодействии между МФЦ и администрацией Благодарненского района (далее – соглашение о взаимодействии), но не позднее рабочего дня, следующего за рабочим днем, в который поступила жалоба.</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В случае подачи жалобы при личном приеме заявитель представляет документ, удостоверяющий его личность.</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оформленная в соответствии с законодательством Российской Федерации доверенность;</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В случае подачи заявителем жалобы в электронном виде документы, предусмотренные абзацами четырнадцатым и пятнадцатым пункта 5.4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Жалоба должна содержать:</w:t>
      </w:r>
    </w:p>
    <w:p w:rsidR="009001ED" w:rsidRPr="00557E2A" w:rsidRDefault="009001ED" w:rsidP="003D715F">
      <w:pPr>
        <w:autoSpaceDE w:val="0"/>
        <w:ind w:firstLine="142"/>
        <w:jc w:val="both"/>
        <w:rPr>
          <w:rFonts w:ascii="Arial" w:hAnsi="Arial" w:cs="Arial"/>
          <w:sz w:val="16"/>
          <w:szCs w:val="16"/>
        </w:rPr>
      </w:pPr>
      <w:proofErr w:type="gramStart"/>
      <w:r w:rsidRPr="00557E2A">
        <w:rPr>
          <w:rFonts w:ascii="Arial" w:hAnsi="Arial" w:cs="Arial"/>
          <w:sz w:val="16"/>
          <w:szCs w:val="16"/>
        </w:rPr>
        <w:t>наименование органа по труду, фамилию, имя, отчество (при наличии) и должность должностного лица, муниципального служащего, замещающих должность в органе по труду, решения и действия (бездействие) которых обжалуются;</w:t>
      </w:r>
      <w:proofErr w:type="gramEnd"/>
    </w:p>
    <w:p w:rsidR="009001ED" w:rsidRPr="00557E2A" w:rsidRDefault="009001ED" w:rsidP="003D715F">
      <w:pPr>
        <w:pStyle w:val="ConsPlusNormal"/>
        <w:widowControl/>
        <w:ind w:firstLine="142"/>
        <w:jc w:val="both"/>
        <w:rPr>
          <w:sz w:val="16"/>
          <w:szCs w:val="16"/>
        </w:rPr>
      </w:pPr>
      <w:proofErr w:type="gramStart"/>
      <w:r w:rsidRPr="00557E2A">
        <w:rPr>
          <w:rFonts w:eastAsia="Lucida Sans Unicode"/>
          <w:sz w:val="16"/>
          <w:szCs w:val="16"/>
        </w:rPr>
        <w:t>фамилию,</w:t>
      </w:r>
      <w:r w:rsidRPr="00557E2A">
        <w:rPr>
          <w:sz w:val="16"/>
          <w:szCs w:val="16"/>
        </w:rPr>
        <w:t xml:space="preserve">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Pr="00557E2A">
        <w:rPr>
          <w:rFonts w:eastAsia="Lucida Sans Unicode"/>
          <w:sz w:val="16"/>
          <w:szCs w:val="16"/>
        </w:rPr>
        <w:t>(за</w:t>
      </w:r>
      <w:r w:rsidRPr="00557E2A">
        <w:rPr>
          <w:sz w:val="16"/>
          <w:szCs w:val="16"/>
        </w:rPr>
        <w:t xml:space="preserve"> исключением случая, когда жалоба н</w:t>
      </w:r>
      <w:r w:rsidRPr="00557E2A">
        <w:rPr>
          <w:rFonts w:eastAsia="Lucida Sans Unicode"/>
          <w:sz w:val="16"/>
          <w:szCs w:val="16"/>
        </w:rPr>
        <w:t>аправляется</w:t>
      </w:r>
      <w:r w:rsidRPr="00557E2A">
        <w:rPr>
          <w:sz w:val="16"/>
          <w:szCs w:val="16"/>
        </w:rPr>
        <w:t xml:space="preserve"> способом, указанным</w:t>
      </w:r>
      <w:r w:rsidRPr="00557E2A">
        <w:rPr>
          <w:b/>
          <w:bCs/>
          <w:sz w:val="16"/>
          <w:szCs w:val="16"/>
        </w:rPr>
        <w:t xml:space="preserve"> </w:t>
      </w:r>
      <w:r w:rsidRPr="00557E2A">
        <w:rPr>
          <w:sz w:val="16"/>
          <w:szCs w:val="16"/>
        </w:rPr>
        <w:t xml:space="preserve">в </w:t>
      </w:r>
      <w:hyperlink r:id="rId70" w:history="1">
        <w:r w:rsidRPr="00557E2A">
          <w:rPr>
            <w:rStyle w:val="af0"/>
            <w:rFonts w:cs="Arial"/>
            <w:color w:val="auto"/>
            <w:sz w:val="16"/>
            <w:szCs w:val="16"/>
          </w:rPr>
          <w:t>абзаце</w:t>
        </w:r>
      </w:hyperlink>
      <w:hyperlink r:id="rId71" w:history="1">
        <w:r w:rsidRPr="00557E2A">
          <w:rPr>
            <w:rStyle w:val="af0"/>
            <w:rFonts w:cs="Arial"/>
            <w:color w:val="auto"/>
            <w:sz w:val="16"/>
            <w:szCs w:val="16"/>
          </w:rPr>
          <w:t xml:space="preserve"> </w:t>
        </w:r>
      </w:hyperlink>
      <w:hyperlink r:id="rId72" w:history="1">
        <w:r w:rsidRPr="00557E2A">
          <w:rPr>
            <w:rStyle w:val="af0"/>
            <w:rFonts w:cs="Arial"/>
            <w:color w:val="auto"/>
            <w:sz w:val="16"/>
            <w:szCs w:val="16"/>
          </w:rPr>
          <w:t>девятом</w:t>
        </w:r>
      </w:hyperlink>
      <w:r w:rsidRPr="00557E2A">
        <w:rPr>
          <w:sz w:val="16"/>
          <w:szCs w:val="16"/>
        </w:rPr>
        <w:t xml:space="preserve"> </w:t>
      </w:r>
      <w:r w:rsidRPr="00557E2A">
        <w:rPr>
          <w:rFonts w:eastAsia="Lucida Sans Unicode"/>
          <w:sz w:val="16"/>
          <w:szCs w:val="16"/>
        </w:rPr>
        <w:t>пункта</w:t>
      </w:r>
      <w:r w:rsidRPr="00557E2A">
        <w:rPr>
          <w:sz w:val="16"/>
          <w:szCs w:val="16"/>
        </w:rPr>
        <w:t xml:space="preserve"> 5.4 Администр</w:t>
      </w:r>
      <w:r w:rsidRPr="00557E2A">
        <w:rPr>
          <w:rFonts w:eastAsia="Lucida Sans Unicode"/>
          <w:sz w:val="16"/>
          <w:szCs w:val="16"/>
        </w:rPr>
        <w:t>ативного</w:t>
      </w:r>
      <w:r w:rsidRPr="00557E2A">
        <w:rPr>
          <w:sz w:val="16"/>
          <w:szCs w:val="16"/>
        </w:rPr>
        <w:t xml:space="preserve"> регламента);</w:t>
      </w:r>
      <w:proofErr w:type="gramEnd"/>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сведения об обжалуемых решениях и действиях (бездействии) органа по труду, его должностного лица, муниципального служащего;</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 xml:space="preserve">доводы, на основании которых заявитель не согласен с решением и действием (бездействием) органа по труду, его </w:t>
      </w:r>
      <w:r w:rsidRPr="00557E2A">
        <w:rPr>
          <w:rFonts w:ascii="Arial" w:hAnsi="Arial" w:cs="Arial"/>
          <w:sz w:val="16"/>
          <w:szCs w:val="16"/>
        </w:rPr>
        <w:lastRenderedPageBreak/>
        <w:t>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5.5. Заявитель имеет право на получение информации и документов, необходимых для обоснования и рассмотрения жалобы.</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 xml:space="preserve">При желании заявителя обжаловать действие или бездействие должностного лица, муниципального служащего органа по труду </w:t>
      </w:r>
      <w:proofErr w:type="gramStart"/>
      <w:r w:rsidRPr="00557E2A">
        <w:rPr>
          <w:rFonts w:ascii="Arial" w:hAnsi="Arial" w:cs="Arial"/>
          <w:sz w:val="16"/>
          <w:szCs w:val="16"/>
        </w:rPr>
        <w:t>последний</w:t>
      </w:r>
      <w:proofErr w:type="gramEnd"/>
      <w:r w:rsidRPr="00557E2A">
        <w:rPr>
          <w:rFonts w:ascii="Arial" w:hAnsi="Arial" w:cs="Arial"/>
          <w:sz w:val="16"/>
          <w:szCs w:val="16"/>
        </w:rPr>
        <w:t xml:space="preserve"> обязан сообщить ему свою фамилию, имя, отчество и должность, а также фамилию, имя, отчество и должность лица, которому могут быть обжалованы действия.</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Орган по труду обеспечивает:</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оснащение мест приема жалоб;</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информирование заявителей о порядке обжалования решений и действий (бездействия) органа по труду,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органа по труду, на Едином портале, на региональном портале;</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консультирование заявителей о порядке обжалования решений и действий (бездействия) органа по труду, его должностных лиц, муниципальных служащих, в том числе по телефону, электронной почте, при личном приеме;</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заключение соглашений о взаимодействии в части осуществления МФЦ приема жалоб и выдачи заявителям результатов рассмотрения жалоб.</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5.6. Жалобы на действия (бездействие) должностных лиц, муниципальных служащих органа по труду подаются руководителю органа по труду.</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 xml:space="preserve">Жалобы на решения руководителя органа по труду подаются главе администрации Благодарненского </w:t>
      </w:r>
      <w:proofErr w:type="spellStart"/>
      <w:r w:rsidRPr="00557E2A">
        <w:rPr>
          <w:rFonts w:ascii="Arial" w:hAnsi="Arial" w:cs="Arial"/>
          <w:sz w:val="16"/>
          <w:szCs w:val="16"/>
        </w:rPr>
        <w:t>городскогоокруга</w:t>
      </w:r>
      <w:proofErr w:type="spellEnd"/>
      <w:r w:rsidRPr="00557E2A">
        <w:rPr>
          <w:rFonts w:ascii="Arial" w:hAnsi="Arial" w:cs="Arial"/>
          <w:sz w:val="16"/>
          <w:szCs w:val="16"/>
        </w:rPr>
        <w:t xml:space="preserve"> Ставропольского края.</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 xml:space="preserve">5.7. Жалоба, поступившая в орган по труду,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органа по труду, его должностных лиц, муниципальных служащих. </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 xml:space="preserve">Форма и порядок ведения журнала определяются органом по труду. </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 xml:space="preserve">Жалоба рассматривается должностным лицом органа по труду,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по труду, а в случае обжалования отказа органа по труду, его должностного лица, муниципального служащего в приеме документов у </w:t>
      </w:r>
      <w:proofErr w:type="gramStart"/>
      <w:r w:rsidRPr="00557E2A">
        <w:rPr>
          <w:rFonts w:ascii="Arial" w:hAnsi="Arial" w:cs="Arial"/>
          <w:sz w:val="16"/>
          <w:szCs w:val="16"/>
        </w:rPr>
        <w:t>заявителя</w:t>
      </w:r>
      <w:proofErr w:type="gramEnd"/>
      <w:r w:rsidRPr="00557E2A">
        <w:rPr>
          <w:rFonts w:ascii="Arial" w:hAnsi="Arial" w:cs="Arial"/>
          <w:sz w:val="16"/>
          <w:szCs w:val="16"/>
        </w:rPr>
        <w:t xml:space="preserve">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В случае если принятие решения по жалобе заявителя не входит в компетенцию органа по труду, в течение трех рабочих дней со дня регистрации жалобы орган по труду направляет ее в уполномоченный на рассмотрение орган и информирует заявителя о перенаправлении жалобы в письменной форме.</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5.8. По результатам рассмотрения жалобы орган по труду принимает одно из следующих решений:</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удовлетворяет жалобу;</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отказывает в удовлетворении жалобы.</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При удовлетворении жалобы орган по труду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 xml:space="preserve">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r:id="rId73" w:history="1">
        <w:r w:rsidRPr="00557E2A">
          <w:rPr>
            <w:rStyle w:val="af0"/>
            <w:rFonts w:ascii="Arial" w:hAnsi="Arial" w:cs="Arial"/>
            <w:color w:val="auto"/>
            <w:sz w:val="16"/>
            <w:szCs w:val="16"/>
          </w:rPr>
          <w:t>абзаце</w:t>
        </w:r>
      </w:hyperlink>
      <w:hyperlink r:id="rId74" w:history="1">
        <w:r w:rsidRPr="00557E2A">
          <w:rPr>
            <w:rStyle w:val="af0"/>
            <w:rFonts w:ascii="Arial" w:hAnsi="Arial" w:cs="Arial"/>
            <w:color w:val="auto"/>
            <w:sz w:val="16"/>
            <w:szCs w:val="16"/>
          </w:rPr>
          <w:t xml:space="preserve"> девятом </w:t>
        </w:r>
      </w:hyperlink>
      <w:r w:rsidRPr="00557E2A">
        <w:rPr>
          <w:rFonts w:ascii="Arial" w:hAnsi="Arial" w:cs="Arial"/>
          <w:sz w:val="16"/>
          <w:szCs w:val="16"/>
        </w:rPr>
        <w:t xml:space="preserve">пункта 5.4 Административного регламент, ответ заявителю </w:t>
      </w:r>
      <w:proofErr w:type="gramStart"/>
      <w:r w:rsidRPr="00557E2A">
        <w:rPr>
          <w:rFonts w:ascii="Arial" w:hAnsi="Arial" w:cs="Arial"/>
          <w:sz w:val="16"/>
          <w:szCs w:val="16"/>
        </w:rPr>
        <w:t xml:space="preserve">направляется посредством системы досудебного </w:t>
      </w:r>
      <w:proofErr w:type="spellStart"/>
      <w:r w:rsidRPr="00557E2A">
        <w:rPr>
          <w:rFonts w:ascii="Arial" w:hAnsi="Arial" w:cs="Arial"/>
          <w:sz w:val="16"/>
          <w:szCs w:val="16"/>
        </w:rPr>
        <w:t>обжалованияВ</w:t>
      </w:r>
      <w:proofErr w:type="spellEnd"/>
      <w:r w:rsidRPr="00557E2A">
        <w:rPr>
          <w:rFonts w:ascii="Arial" w:hAnsi="Arial" w:cs="Arial"/>
          <w:sz w:val="16"/>
          <w:szCs w:val="16"/>
        </w:rPr>
        <w:t xml:space="preserve"> ответе по результатам рассмотрения жалобы указывается</w:t>
      </w:r>
      <w:proofErr w:type="gramEnd"/>
      <w:r w:rsidRPr="00557E2A">
        <w:rPr>
          <w:rFonts w:ascii="Arial" w:hAnsi="Arial" w:cs="Arial"/>
          <w:sz w:val="16"/>
          <w:szCs w:val="16"/>
        </w:rPr>
        <w:t>:</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наименование органа по труду, должность, фамилия, имя, отчество (при наличии) должностного лица, муниципального служащего органа по труду, принявшего решение по жалобе;</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lastRenderedPageBreak/>
        <w:t>номер, дата, место принятия решения, включая сведения о должностном лице, муниципальном служащем органа по труду, решение или действие (бездействие) которого обжалуется;</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фамилия, имя, отчество (при наличии) заявителя;</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основания для принятия решения по жалобе;</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принятое по жалобе решение;</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t>сведения о порядке обжалования принятого по жалобе решения.</w:t>
      </w:r>
    </w:p>
    <w:p w:rsidR="009001ED" w:rsidRPr="00557E2A" w:rsidRDefault="009001ED" w:rsidP="003D715F">
      <w:pPr>
        <w:autoSpaceDE w:val="0"/>
        <w:ind w:firstLine="142"/>
        <w:jc w:val="both"/>
        <w:rPr>
          <w:rFonts w:ascii="Arial" w:hAnsi="Arial" w:cs="Arial"/>
          <w:sz w:val="16"/>
          <w:szCs w:val="16"/>
        </w:rPr>
      </w:pPr>
      <w:r w:rsidRPr="00557E2A">
        <w:rPr>
          <w:rFonts w:ascii="Arial" w:hAnsi="Arial" w:cs="Arial"/>
          <w:sz w:val="16"/>
          <w:szCs w:val="16"/>
        </w:rPr>
        <w:lastRenderedPageBreak/>
        <w:t>Ответ по результатам рассмотрения жалобы подписывается уполномоченным на рассмотрение жалобы должностным лицом органа по труду.</w:t>
      </w:r>
    </w:p>
    <w:p w:rsidR="009001ED" w:rsidRPr="00557E2A" w:rsidRDefault="009001ED" w:rsidP="003D715F">
      <w:pPr>
        <w:autoSpaceDE w:val="0"/>
        <w:ind w:firstLine="142"/>
        <w:jc w:val="both"/>
        <w:rPr>
          <w:rFonts w:ascii="Arial" w:eastAsia="Arial" w:hAnsi="Arial" w:cs="Arial"/>
          <w:sz w:val="16"/>
          <w:szCs w:val="16"/>
        </w:rPr>
      </w:pPr>
      <w:r w:rsidRPr="00557E2A">
        <w:rPr>
          <w:rFonts w:ascii="Arial" w:hAnsi="Arial" w:cs="Arial"/>
          <w:sz w:val="16"/>
          <w:szCs w:val="16"/>
        </w:rPr>
        <w:t xml:space="preserve"> </w:t>
      </w:r>
      <w:r w:rsidRPr="00557E2A">
        <w:rPr>
          <w:rFonts w:ascii="Arial" w:eastAsia="Arial" w:hAnsi="Arial" w:cs="Arial"/>
          <w:sz w:val="16"/>
          <w:szCs w:val="16"/>
        </w:rPr>
        <w:t>5.9.</w:t>
      </w:r>
      <w:r w:rsidRPr="00557E2A">
        <w:rPr>
          <w:rFonts w:ascii="Arial" w:hAnsi="Arial" w:cs="Arial"/>
          <w:sz w:val="16"/>
          <w:szCs w:val="16"/>
        </w:rPr>
        <w:t xml:space="preserve"> В </w:t>
      </w:r>
      <w:r w:rsidRPr="00557E2A">
        <w:rPr>
          <w:rFonts w:ascii="Arial" w:eastAsia="Arial" w:hAnsi="Arial" w:cs="Arial"/>
          <w:sz w:val="16"/>
          <w:szCs w:val="16"/>
        </w:rPr>
        <w:t>случае</w:t>
      </w:r>
      <w:r w:rsidRPr="00557E2A">
        <w:rPr>
          <w:rFonts w:ascii="Arial" w:hAnsi="Arial" w:cs="Arial"/>
          <w:sz w:val="16"/>
          <w:szCs w:val="16"/>
        </w:rPr>
        <w:t xml:space="preserve"> </w:t>
      </w:r>
      <w:r w:rsidRPr="00557E2A">
        <w:rPr>
          <w:rFonts w:ascii="Arial" w:eastAsia="Arial" w:hAnsi="Arial" w:cs="Arial"/>
          <w:sz w:val="16"/>
          <w:szCs w:val="16"/>
        </w:rPr>
        <w:t>установления</w:t>
      </w:r>
      <w:r w:rsidRPr="00557E2A">
        <w:rPr>
          <w:rFonts w:ascii="Arial" w:hAnsi="Arial" w:cs="Arial"/>
          <w:sz w:val="16"/>
          <w:szCs w:val="16"/>
        </w:rPr>
        <w:t xml:space="preserve"> </w:t>
      </w:r>
      <w:r w:rsidRPr="00557E2A">
        <w:rPr>
          <w:rFonts w:ascii="Arial" w:eastAsia="Arial" w:hAnsi="Arial" w:cs="Arial"/>
          <w:sz w:val="16"/>
          <w:szCs w:val="16"/>
        </w:rPr>
        <w:t>в</w:t>
      </w:r>
      <w:r w:rsidRPr="00557E2A">
        <w:rPr>
          <w:rFonts w:ascii="Arial" w:hAnsi="Arial" w:cs="Arial"/>
          <w:sz w:val="16"/>
          <w:szCs w:val="16"/>
        </w:rPr>
        <w:t xml:space="preserve"> </w:t>
      </w:r>
      <w:r w:rsidRPr="00557E2A">
        <w:rPr>
          <w:rFonts w:ascii="Arial" w:eastAsia="Arial" w:hAnsi="Arial" w:cs="Arial"/>
          <w:sz w:val="16"/>
          <w:szCs w:val="16"/>
        </w:rPr>
        <w:t>ходе</w:t>
      </w:r>
      <w:r w:rsidRPr="00557E2A">
        <w:rPr>
          <w:rFonts w:ascii="Arial" w:hAnsi="Arial" w:cs="Arial"/>
          <w:sz w:val="16"/>
          <w:szCs w:val="16"/>
        </w:rPr>
        <w:t xml:space="preserve"> </w:t>
      </w:r>
      <w:r w:rsidRPr="00557E2A">
        <w:rPr>
          <w:rFonts w:ascii="Arial" w:eastAsia="Arial" w:hAnsi="Arial" w:cs="Arial"/>
          <w:sz w:val="16"/>
          <w:szCs w:val="16"/>
        </w:rPr>
        <w:t>или</w:t>
      </w:r>
      <w:r w:rsidRPr="00557E2A">
        <w:rPr>
          <w:rFonts w:ascii="Arial" w:hAnsi="Arial" w:cs="Arial"/>
          <w:sz w:val="16"/>
          <w:szCs w:val="16"/>
        </w:rPr>
        <w:t xml:space="preserve"> </w:t>
      </w:r>
      <w:r w:rsidRPr="00557E2A">
        <w:rPr>
          <w:rFonts w:ascii="Arial" w:eastAsia="Arial" w:hAnsi="Arial" w:cs="Arial"/>
          <w:sz w:val="16"/>
          <w:szCs w:val="16"/>
        </w:rPr>
        <w:t>по</w:t>
      </w:r>
      <w:r w:rsidRPr="00557E2A">
        <w:rPr>
          <w:rFonts w:ascii="Arial" w:hAnsi="Arial" w:cs="Arial"/>
          <w:sz w:val="16"/>
          <w:szCs w:val="16"/>
        </w:rPr>
        <w:t xml:space="preserve"> </w:t>
      </w:r>
      <w:r w:rsidRPr="00557E2A">
        <w:rPr>
          <w:rFonts w:ascii="Arial" w:eastAsia="Arial" w:hAnsi="Arial" w:cs="Arial"/>
          <w:sz w:val="16"/>
          <w:szCs w:val="16"/>
        </w:rPr>
        <w:t>результатам</w:t>
      </w:r>
      <w:r w:rsidRPr="00557E2A">
        <w:rPr>
          <w:rFonts w:ascii="Arial" w:hAnsi="Arial" w:cs="Arial"/>
          <w:sz w:val="16"/>
          <w:szCs w:val="16"/>
        </w:rPr>
        <w:t xml:space="preserve"> </w:t>
      </w:r>
      <w:proofErr w:type="gramStart"/>
      <w:r w:rsidRPr="00557E2A">
        <w:rPr>
          <w:rFonts w:ascii="Arial" w:eastAsia="Arial" w:hAnsi="Arial" w:cs="Arial"/>
          <w:sz w:val="16"/>
          <w:szCs w:val="16"/>
        </w:rPr>
        <w:t>рассмотрения</w:t>
      </w:r>
      <w:r w:rsidRPr="00557E2A">
        <w:rPr>
          <w:rFonts w:ascii="Arial" w:hAnsi="Arial" w:cs="Arial"/>
          <w:sz w:val="16"/>
          <w:szCs w:val="16"/>
        </w:rPr>
        <w:t xml:space="preserve"> </w:t>
      </w:r>
      <w:r w:rsidRPr="00557E2A">
        <w:rPr>
          <w:rFonts w:ascii="Arial" w:eastAsia="Arial" w:hAnsi="Arial" w:cs="Arial"/>
          <w:sz w:val="16"/>
          <w:szCs w:val="16"/>
        </w:rPr>
        <w:t>жалобы</w:t>
      </w:r>
      <w:r w:rsidRPr="00557E2A">
        <w:rPr>
          <w:rFonts w:ascii="Arial" w:hAnsi="Arial" w:cs="Arial"/>
          <w:sz w:val="16"/>
          <w:szCs w:val="16"/>
        </w:rPr>
        <w:t xml:space="preserve"> </w:t>
      </w:r>
      <w:r w:rsidRPr="00557E2A">
        <w:rPr>
          <w:rFonts w:ascii="Arial" w:eastAsia="Arial" w:hAnsi="Arial" w:cs="Arial"/>
          <w:sz w:val="16"/>
          <w:szCs w:val="16"/>
        </w:rPr>
        <w:t>признаков</w:t>
      </w:r>
      <w:r w:rsidRPr="00557E2A">
        <w:rPr>
          <w:rFonts w:ascii="Arial" w:hAnsi="Arial" w:cs="Arial"/>
          <w:sz w:val="16"/>
          <w:szCs w:val="16"/>
        </w:rPr>
        <w:t xml:space="preserve"> </w:t>
      </w:r>
      <w:r w:rsidRPr="00557E2A">
        <w:rPr>
          <w:rFonts w:ascii="Arial" w:eastAsia="Arial" w:hAnsi="Arial" w:cs="Arial"/>
          <w:sz w:val="16"/>
          <w:szCs w:val="16"/>
        </w:rPr>
        <w:t>состава</w:t>
      </w:r>
      <w:r w:rsidRPr="00557E2A">
        <w:rPr>
          <w:rFonts w:ascii="Arial" w:hAnsi="Arial" w:cs="Arial"/>
          <w:sz w:val="16"/>
          <w:szCs w:val="16"/>
        </w:rPr>
        <w:t xml:space="preserve"> </w:t>
      </w:r>
      <w:r w:rsidRPr="00557E2A">
        <w:rPr>
          <w:rFonts w:ascii="Arial" w:eastAsia="Arial" w:hAnsi="Arial" w:cs="Arial"/>
          <w:sz w:val="16"/>
          <w:szCs w:val="16"/>
        </w:rPr>
        <w:t>административного</w:t>
      </w:r>
      <w:r w:rsidRPr="00557E2A">
        <w:rPr>
          <w:rFonts w:ascii="Arial" w:hAnsi="Arial" w:cs="Arial"/>
          <w:sz w:val="16"/>
          <w:szCs w:val="16"/>
        </w:rPr>
        <w:t xml:space="preserve"> </w:t>
      </w:r>
      <w:r w:rsidRPr="00557E2A">
        <w:rPr>
          <w:rFonts w:ascii="Arial" w:eastAsia="Arial" w:hAnsi="Arial" w:cs="Arial"/>
          <w:sz w:val="16"/>
          <w:szCs w:val="16"/>
        </w:rPr>
        <w:t>правонарушения</w:t>
      </w:r>
      <w:proofErr w:type="gramEnd"/>
      <w:r w:rsidRPr="00557E2A">
        <w:rPr>
          <w:rFonts w:ascii="Arial" w:hAnsi="Arial" w:cs="Arial"/>
          <w:sz w:val="16"/>
          <w:szCs w:val="16"/>
        </w:rPr>
        <w:t xml:space="preserve"> </w:t>
      </w:r>
      <w:r w:rsidRPr="00557E2A">
        <w:rPr>
          <w:rFonts w:ascii="Arial" w:eastAsia="Arial" w:hAnsi="Arial" w:cs="Arial"/>
          <w:sz w:val="16"/>
          <w:szCs w:val="16"/>
        </w:rPr>
        <w:t>или</w:t>
      </w:r>
      <w:r w:rsidRPr="00557E2A">
        <w:rPr>
          <w:rFonts w:ascii="Arial" w:hAnsi="Arial" w:cs="Arial"/>
          <w:sz w:val="16"/>
          <w:szCs w:val="16"/>
        </w:rPr>
        <w:t xml:space="preserve"> </w:t>
      </w:r>
      <w:r w:rsidRPr="00557E2A">
        <w:rPr>
          <w:rFonts w:ascii="Arial" w:eastAsia="Arial" w:hAnsi="Arial" w:cs="Arial"/>
          <w:sz w:val="16"/>
          <w:szCs w:val="16"/>
        </w:rPr>
        <w:t>преступления</w:t>
      </w:r>
      <w:r w:rsidRPr="00557E2A">
        <w:rPr>
          <w:rFonts w:ascii="Arial" w:hAnsi="Arial" w:cs="Arial"/>
          <w:sz w:val="16"/>
          <w:szCs w:val="16"/>
        </w:rPr>
        <w:t xml:space="preserve"> </w:t>
      </w:r>
      <w:r w:rsidRPr="00557E2A">
        <w:rPr>
          <w:rFonts w:ascii="Arial" w:eastAsia="Arial" w:hAnsi="Arial" w:cs="Arial"/>
          <w:sz w:val="16"/>
          <w:szCs w:val="16"/>
        </w:rPr>
        <w:t>должностное</w:t>
      </w:r>
      <w:r w:rsidRPr="00557E2A">
        <w:rPr>
          <w:rFonts w:ascii="Arial" w:hAnsi="Arial" w:cs="Arial"/>
          <w:sz w:val="16"/>
          <w:szCs w:val="16"/>
        </w:rPr>
        <w:t xml:space="preserve"> </w:t>
      </w:r>
      <w:r w:rsidRPr="00557E2A">
        <w:rPr>
          <w:rFonts w:ascii="Arial" w:eastAsia="Arial" w:hAnsi="Arial" w:cs="Arial"/>
          <w:sz w:val="16"/>
          <w:szCs w:val="16"/>
        </w:rPr>
        <w:t>лицо</w:t>
      </w:r>
      <w:r w:rsidRPr="00557E2A">
        <w:rPr>
          <w:rFonts w:ascii="Arial" w:hAnsi="Arial" w:cs="Arial"/>
          <w:sz w:val="16"/>
          <w:szCs w:val="16"/>
        </w:rPr>
        <w:t xml:space="preserve"> </w:t>
      </w:r>
      <w:r w:rsidRPr="00557E2A">
        <w:rPr>
          <w:rFonts w:ascii="Arial" w:eastAsia="Arial" w:hAnsi="Arial" w:cs="Arial"/>
          <w:sz w:val="16"/>
          <w:szCs w:val="16"/>
        </w:rPr>
        <w:t>органа</w:t>
      </w:r>
      <w:r w:rsidRPr="00557E2A">
        <w:rPr>
          <w:rFonts w:ascii="Arial" w:hAnsi="Arial" w:cs="Arial"/>
          <w:sz w:val="16"/>
          <w:szCs w:val="16"/>
        </w:rPr>
        <w:t xml:space="preserve"> </w:t>
      </w:r>
      <w:r w:rsidRPr="00557E2A">
        <w:rPr>
          <w:rFonts w:ascii="Arial" w:eastAsia="Arial" w:hAnsi="Arial" w:cs="Arial"/>
          <w:sz w:val="16"/>
          <w:szCs w:val="16"/>
        </w:rPr>
        <w:t>по</w:t>
      </w:r>
      <w:r w:rsidRPr="00557E2A">
        <w:rPr>
          <w:rFonts w:ascii="Arial" w:hAnsi="Arial" w:cs="Arial"/>
          <w:sz w:val="16"/>
          <w:szCs w:val="16"/>
        </w:rPr>
        <w:t xml:space="preserve"> </w:t>
      </w:r>
      <w:r w:rsidRPr="00557E2A">
        <w:rPr>
          <w:rFonts w:ascii="Arial" w:eastAsia="Arial" w:hAnsi="Arial" w:cs="Arial"/>
          <w:sz w:val="16"/>
          <w:szCs w:val="16"/>
        </w:rPr>
        <w:t>труду,</w:t>
      </w:r>
      <w:r w:rsidRPr="00557E2A">
        <w:rPr>
          <w:rFonts w:ascii="Arial" w:hAnsi="Arial" w:cs="Arial"/>
          <w:sz w:val="16"/>
          <w:szCs w:val="16"/>
        </w:rPr>
        <w:t xml:space="preserve"> </w:t>
      </w:r>
      <w:r w:rsidRPr="00557E2A">
        <w:rPr>
          <w:rFonts w:ascii="Arial" w:eastAsia="Arial" w:hAnsi="Arial" w:cs="Arial"/>
          <w:sz w:val="16"/>
          <w:szCs w:val="16"/>
        </w:rPr>
        <w:t>наделенное</w:t>
      </w:r>
      <w:r w:rsidRPr="00557E2A">
        <w:rPr>
          <w:rFonts w:ascii="Arial" w:hAnsi="Arial" w:cs="Arial"/>
          <w:sz w:val="16"/>
          <w:szCs w:val="16"/>
        </w:rPr>
        <w:t xml:space="preserve"> </w:t>
      </w:r>
      <w:r w:rsidRPr="00557E2A">
        <w:rPr>
          <w:rFonts w:ascii="Arial" w:eastAsia="Arial" w:hAnsi="Arial" w:cs="Arial"/>
          <w:sz w:val="16"/>
          <w:szCs w:val="16"/>
        </w:rPr>
        <w:t>полномочиями</w:t>
      </w:r>
      <w:r w:rsidRPr="00557E2A">
        <w:rPr>
          <w:rFonts w:ascii="Arial" w:hAnsi="Arial" w:cs="Arial"/>
          <w:sz w:val="16"/>
          <w:szCs w:val="16"/>
        </w:rPr>
        <w:t xml:space="preserve"> </w:t>
      </w:r>
      <w:r w:rsidRPr="00557E2A">
        <w:rPr>
          <w:rFonts w:ascii="Arial" w:eastAsia="Arial" w:hAnsi="Arial" w:cs="Arial"/>
          <w:sz w:val="16"/>
          <w:szCs w:val="16"/>
        </w:rPr>
        <w:t>по</w:t>
      </w:r>
      <w:r w:rsidRPr="00557E2A">
        <w:rPr>
          <w:rFonts w:ascii="Arial" w:hAnsi="Arial" w:cs="Arial"/>
          <w:sz w:val="16"/>
          <w:szCs w:val="16"/>
        </w:rPr>
        <w:t xml:space="preserve"> </w:t>
      </w:r>
      <w:r w:rsidRPr="00557E2A">
        <w:rPr>
          <w:rFonts w:ascii="Arial" w:eastAsia="Arial" w:hAnsi="Arial" w:cs="Arial"/>
          <w:sz w:val="16"/>
          <w:szCs w:val="16"/>
        </w:rPr>
        <w:t>рассмотрению</w:t>
      </w:r>
      <w:r w:rsidRPr="00557E2A">
        <w:rPr>
          <w:rFonts w:ascii="Arial" w:hAnsi="Arial" w:cs="Arial"/>
          <w:sz w:val="16"/>
          <w:szCs w:val="16"/>
        </w:rPr>
        <w:t xml:space="preserve"> </w:t>
      </w:r>
      <w:r w:rsidRPr="00557E2A">
        <w:rPr>
          <w:rFonts w:ascii="Arial" w:eastAsia="Arial" w:hAnsi="Arial" w:cs="Arial"/>
          <w:sz w:val="16"/>
          <w:szCs w:val="16"/>
        </w:rPr>
        <w:t>жалоб,</w:t>
      </w:r>
      <w:r w:rsidRPr="00557E2A">
        <w:rPr>
          <w:rFonts w:ascii="Arial" w:hAnsi="Arial" w:cs="Arial"/>
          <w:sz w:val="16"/>
          <w:szCs w:val="16"/>
        </w:rPr>
        <w:t xml:space="preserve"> </w:t>
      </w:r>
      <w:r w:rsidRPr="00557E2A">
        <w:rPr>
          <w:rFonts w:ascii="Arial" w:eastAsia="Arial" w:hAnsi="Arial" w:cs="Arial"/>
          <w:sz w:val="16"/>
          <w:szCs w:val="16"/>
        </w:rPr>
        <w:t>незамедлительно</w:t>
      </w:r>
      <w:r w:rsidRPr="00557E2A">
        <w:rPr>
          <w:rFonts w:ascii="Arial" w:hAnsi="Arial" w:cs="Arial"/>
          <w:sz w:val="16"/>
          <w:szCs w:val="16"/>
        </w:rPr>
        <w:t xml:space="preserve"> </w:t>
      </w:r>
      <w:r w:rsidRPr="00557E2A">
        <w:rPr>
          <w:rFonts w:ascii="Arial" w:eastAsia="Arial" w:hAnsi="Arial" w:cs="Arial"/>
          <w:sz w:val="16"/>
          <w:szCs w:val="16"/>
        </w:rPr>
        <w:t>направляет</w:t>
      </w:r>
      <w:r w:rsidRPr="00557E2A">
        <w:rPr>
          <w:rFonts w:ascii="Arial" w:hAnsi="Arial" w:cs="Arial"/>
          <w:sz w:val="16"/>
          <w:szCs w:val="16"/>
        </w:rPr>
        <w:t xml:space="preserve"> </w:t>
      </w:r>
      <w:r w:rsidRPr="00557E2A">
        <w:rPr>
          <w:rFonts w:ascii="Arial" w:eastAsia="Arial" w:hAnsi="Arial" w:cs="Arial"/>
          <w:sz w:val="16"/>
          <w:szCs w:val="16"/>
        </w:rPr>
        <w:t>имеющиеся</w:t>
      </w:r>
      <w:r w:rsidRPr="00557E2A">
        <w:rPr>
          <w:rFonts w:ascii="Arial" w:hAnsi="Arial" w:cs="Arial"/>
          <w:sz w:val="16"/>
          <w:szCs w:val="16"/>
        </w:rPr>
        <w:t xml:space="preserve"> </w:t>
      </w:r>
      <w:r w:rsidRPr="00557E2A">
        <w:rPr>
          <w:rFonts w:ascii="Arial" w:eastAsia="Arial" w:hAnsi="Arial" w:cs="Arial"/>
          <w:sz w:val="16"/>
          <w:szCs w:val="16"/>
        </w:rPr>
        <w:t>материалы</w:t>
      </w:r>
      <w:r w:rsidRPr="00557E2A">
        <w:rPr>
          <w:rFonts w:ascii="Arial" w:hAnsi="Arial" w:cs="Arial"/>
          <w:sz w:val="16"/>
          <w:szCs w:val="16"/>
        </w:rPr>
        <w:t xml:space="preserve"> </w:t>
      </w:r>
      <w:r w:rsidRPr="00557E2A">
        <w:rPr>
          <w:rFonts w:ascii="Arial" w:eastAsia="Arial" w:hAnsi="Arial" w:cs="Arial"/>
          <w:sz w:val="16"/>
          <w:szCs w:val="16"/>
        </w:rPr>
        <w:t>в</w:t>
      </w:r>
      <w:r w:rsidRPr="00557E2A">
        <w:rPr>
          <w:rFonts w:ascii="Arial" w:hAnsi="Arial" w:cs="Arial"/>
          <w:sz w:val="16"/>
          <w:szCs w:val="16"/>
        </w:rPr>
        <w:t xml:space="preserve"> </w:t>
      </w:r>
      <w:r w:rsidRPr="00557E2A">
        <w:rPr>
          <w:rFonts w:ascii="Arial" w:eastAsia="Arial" w:hAnsi="Arial" w:cs="Arial"/>
          <w:sz w:val="16"/>
          <w:szCs w:val="16"/>
        </w:rPr>
        <w:t>органы</w:t>
      </w:r>
      <w:r w:rsidRPr="00557E2A">
        <w:rPr>
          <w:rFonts w:ascii="Arial" w:hAnsi="Arial" w:cs="Arial"/>
          <w:sz w:val="16"/>
          <w:szCs w:val="16"/>
        </w:rPr>
        <w:t xml:space="preserve"> </w:t>
      </w:r>
      <w:r w:rsidRPr="00557E2A">
        <w:rPr>
          <w:rFonts w:ascii="Arial" w:eastAsia="Arial" w:hAnsi="Arial" w:cs="Arial"/>
          <w:sz w:val="16"/>
          <w:szCs w:val="16"/>
        </w:rPr>
        <w:t>прокуратуры.</w:t>
      </w:r>
    </w:p>
    <w:p w:rsidR="003D715F" w:rsidRDefault="003D715F" w:rsidP="009001ED">
      <w:pPr>
        <w:autoSpaceDE w:val="0"/>
        <w:ind w:firstLine="735"/>
        <w:jc w:val="both"/>
        <w:rPr>
          <w:rFonts w:ascii="Arial" w:hAnsi="Arial" w:cs="Arial"/>
          <w:color w:val="DC2300"/>
          <w:sz w:val="16"/>
          <w:szCs w:val="16"/>
        </w:rPr>
        <w:sectPr w:rsidR="003D715F" w:rsidSect="000C6342">
          <w:type w:val="continuous"/>
          <w:pgSz w:w="11905" w:h="16838"/>
          <w:pgMar w:top="1134" w:right="423" w:bottom="1134" w:left="993" w:header="720" w:footer="720" w:gutter="0"/>
          <w:cols w:num="2" w:space="851"/>
          <w:noEndnote/>
          <w:titlePg/>
          <w:docGrid w:linePitch="381"/>
        </w:sectPr>
      </w:pPr>
    </w:p>
    <w:p w:rsidR="009001ED" w:rsidRPr="00557E2A" w:rsidRDefault="009001ED" w:rsidP="009001ED">
      <w:pPr>
        <w:autoSpaceDE w:val="0"/>
        <w:ind w:firstLine="735"/>
        <w:jc w:val="both"/>
        <w:rPr>
          <w:rFonts w:ascii="Arial" w:hAnsi="Arial" w:cs="Arial"/>
          <w:color w:val="DC2300"/>
          <w:sz w:val="16"/>
          <w:szCs w:val="16"/>
        </w:rPr>
      </w:pPr>
    </w:p>
    <w:p w:rsidR="003D715F" w:rsidRDefault="009001ED" w:rsidP="003D715F">
      <w:pPr>
        <w:tabs>
          <w:tab w:val="left" w:pos="4820"/>
        </w:tabs>
        <w:spacing w:line="180" w:lineRule="exact"/>
        <w:jc w:val="center"/>
        <w:rPr>
          <w:rFonts w:ascii="Arial" w:hAnsi="Arial" w:cs="Arial"/>
          <w:sz w:val="16"/>
          <w:szCs w:val="16"/>
        </w:rPr>
      </w:pPr>
      <w:r w:rsidRPr="00557E2A">
        <w:rPr>
          <w:rFonts w:ascii="Arial" w:hAnsi="Arial" w:cs="Arial"/>
          <w:sz w:val="16"/>
          <w:szCs w:val="16"/>
        </w:rPr>
        <w:t xml:space="preserve">                           </w:t>
      </w:r>
      <w:r w:rsidR="003D715F">
        <w:rPr>
          <w:rFonts w:ascii="Arial" w:hAnsi="Arial" w:cs="Arial"/>
          <w:sz w:val="16"/>
          <w:szCs w:val="16"/>
        </w:rPr>
        <w:t xml:space="preserve">                                                                                                                    </w:t>
      </w:r>
    </w:p>
    <w:p w:rsidR="003D715F" w:rsidRDefault="003D715F" w:rsidP="003D715F">
      <w:pPr>
        <w:tabs>
          <w:tab w:val="left" w:pos="4820"/>
        </w:tabs>
        <w:spacing w:line="180" w:lineRule="exact"/>
        <w:jc w:val="center"/>
        <w:rPr>
          <w:rFonts w:ascii="Arial" w:hAnsi="Arial" w:cs="Arial"/>
          <w:sz w:val="16"/>
          <w:szCs w:val="16"/>
        </w:rPr>
      </w:pPr>
    </w:p>
    <w:p w:rsidR="009001ED" w:rsidRPr="00557E2A" w:rsidRDefault="003D715F" w:rsidP="003D715F">
      <w:pPr>
        <w:tabs>
          <w:tab w:val="left" w:pos="4820"/>
        </w:tabs>
        <w:spacing w:line="180" w:lineRule="exact"/>
        <w:jc w:val="center"/>
        <w:rPr>
          <w:rFonts w:ascii="Arial" w:hAnsi="Arial" w:cs="Arial"/>
          <w:sz w:val="16"/>
          <w:szCs w:val="16"/>
        </w:rPr>
      </w:pPr>
      <w:r>
        <w:rPr>
          <w:rFonts w:ascii="Arial" w:hAnsi="Arial" w:cs="Arial"/>
          <w:sz w:val="16"/>
          <w:szCs w:val="16"/>
        </w:rPr>
        <w:t xml:space="preserve">                                                                                                                                       П</w:t>
      </w:r>
      <w:r w:rsidR="009001ED" w:rsidRPr="00557E2A">
        <w:rPr>
          <w:rFonts w:ascii="Arial" w:hAnsi="Arial" w:cs="Arial"/>
          <w:sz w:val="16"/>
          <w:szCs w:val="16"/>
        </w:rPr>
        <w:t>риложение 1</w:t>
      </w:r>
    </w:p>
    <w:p w:rsidR="003D715F" w:rsidRDefault="003D715F" w:rsidP="003D715F">
      <w:pPr>
        <w:spacing w:line="180" w:lineRule="exact"/>
        <w:ind w:left="567"/>
        <w:jc w:val="both"/>
        <w:rPr>
          <w:rFonts w:ascii="Arial" w:hAnsi="Arial" w:cs="Arial"/>
          <w:kern w:val="20"/>
          <w:sz w:val="16"/>
          <w:szCs w:val="16"/>
        </w:rPr>
      </w:pPr>
      <w:r>
        <w:rPr>
          <w:rFonts w:ascii="Arial" w:hAnsi="Arial" w:cs="Arial"/>
          <w:kern w:val="20"/>
          <w:sz w:val="16"/>
          <w:szCs w:val="16"/>
        </w:rPr>
        <w:t xml:space="preserve">                                                                                                               </w:t>
      </w:r>
      <w:r w:rsidR="009001ED" w:rsidRPr="00557E2A">
        <w:rPr>
          <w:rFonts w:ascii="Arial" w:hAnsi="Arial" w:cs="Arial"/>
          <w:kern w:val="20"/>
          <w:sz w:val="16"/>
          <w:szCs w:val="16"/>
        </w:rPr>
        <w:t xml:space="preserve">к административному регламенту предоставления управлением </w:t>
      </w:r>
    </w:p>
    <w:p w:rsidR="003D715F" w:rsidRDefault="003D715F" w:rsidP="003D715F">
      <w:pPr>
        <w:spacing w:line="180" w:lineRule="exact"/>
        <w:ind w:left="567"/>
        <w:jc w:val="both"/>
        <w:rPr>
          <w:rFonts w:ascii="Arial" w:hAnsi="Arial" w:cs="Arial"/>
          <w:kern w:val="20"/>
          <w:sz w:val="16"/>
          <w:szCs w:val="16"/>
        </w:rPr>
      </w:pPr>
      <w:r>
        <w:rPr>
          <w:rFonts w:ascii="Arial" w:hAnsi="Arial" w:cs="Arial"/>
          <w:kern w:val="20"/>
          <w:sz w:val="16"/>
          <w:szCs w:val="16"/>
        </w:rPr>
        <w:t xml:space="preserve">                                                                                                                 </w:t>
      </w:r>
      <w:r w:rsidR="009001ED" w:rsidRPr="00557E2A">
        <w:rPr>
          <w:rFonts w:ascii="Arial" w:hAnsi="Arial" w:cs="Arial"/>
          <w:kern w:val="20"/>
          <w:sz w:val="16"/>
          <w:szCs w:val="16"/>
        </w:rPr>
        <w:t xml:space="preserve">труда и социальной защиты населения администрации </w:t>
      </w:r>
    </w:p>
    <w:p w:rsidR="003D715F" w:rsidRDefault="003D715F" w:rsidP="003D715F">
      <w:pPr>
        <w:spacing w:line="180" w:lineRule="exact"/>
        <w:ind w:left="567"/>
        <w:jc w:val="both"/>
        <w:rPr>
          <w:rFonts w:ascii="Arial" w:hAnsi="Arial" w:cs="Arial"/>
          <w:kern w:val="20"/>
          <w:sz w:val="16"/>
          <w:szCs w:val="16"/>
        </w:rPr>
      </w:pPr>
      <w:r>
        <w:rPr>
          <w:rFonts w:ascii="Arial" w:hAnsi="Arial" w:cs="Arial"/>
          <w:kern w:val="20"/>
          <w:sz w:val="16"/>
          <w:szCs w:val="16"/>
        </w:rPr>
        <w:t xml:space="preserve">                                                                                                                </w:t>
      </w:r>
      <w:r w:rsidR="009001ED" w:rsidRPr="00557E2A">
        <w:rPr>
          <w:rFonts w:ascii="Arial" w:hAnsi="Arial" w:cs="Arial"/>
          <w:kern w:val="20"/>
          <w:sz w:val="16"/>
          <w:szCs w:val="16"/>
        </w:rPr>
        <w:t>Благодарненского городского округа Ставропольского края</w:t>
      </w:r>
    </w:p>
    <w:p w:rsidR="003D715F" w:rsidRDefault="003D715F" w:rsidP="003D715F">
      <w:pPr>
        <w:spacing w:line="180" w:lineRule="exact"/>
        <w:ind w:left="567"/>
        <w:jc w:val="both"/>
        <w:rPr>
          <w:rFonts w:ascii="Arial" w:hAnsi="Arial" w:cs="Arial"/>
          <w:kern w:val="20"/>
          <w:sz w:val="16"/>
          <w:szCs w:val="16"/>
        </w:rPr>
      </w:pPr>
      <w:r>
        <w:rPr>
          <w:rFonts w:ascii="Arial" w:hAnsi="Arial" w:cs="Arial"/>
          <w:kern w:val="20"/>
          <w:sz w:val="16"/>
          <w:szCs w:val="16"/>
        </w:rPr>
        <w:t xml:space="preserve">                                                                                                                        </w:t>
      </w:r>
      <w:r w:rsidR="009001ED" w:rsidRPr="00557E2A">
        <w:rPr>
          <w:rFonts w:ascii="Arial" w:hAnsi="Arial" w:cs="Arial"/>
          <w:kern w:val="20"/>
          <w:sz w:val="16"/>
          <w:szCs w:val="16"/>
        </w:rPr>
        <w:t xml:space="preserve">  государственной услуги «Осуществление уведомительной </w:t>
      </w:r>
    </w:p>
    <w:p w:rsidR="003D715F" w:rsidRDefault="003D715F" w:rsidP="003D715F">
      <w:pPr>
        <w:spacing w:line="180" w:lineRule="exact"/>
        <w:ind w:left="567"/>
        <w:jc w:val="both"/>
        <w:rPr>
          <w:rFonts w:ascii="Arial" w:hAnsi="Arial" w:cs="Arial"/>
          <w:kern w:val="20"/>
          <w:sz w:val="16"/>
          <w:szCs w:val="16"/>
        </w:rPr>
      </w:pPr>
      <w:r>
        <w:rPr>
          <w:rFonts w:ascii="Arial" w:hAnsi="Arial" w:cs="Arial"/>
          <w:kern w:val="20"/>
          <w:sz w:val="16"/>
          <w:szCs w:val="16"/>
        </w:rPr>
        <w:t xml:space="preserve">                                                                                                                       </w:t>
      </w:r>
      <w:r w:rsidR="009001ED" w:rsidRPr="00557E2A">
        <w:rPr>
          <w:rFonts w:ascii="Arial" w:hAnsi="Arial" w:cs="Arial"/>
          <w:kern w:val="20"/>
          <w:sz w:val="16"/>
          <w:szCs w:val="16"/>
        </w:rPr>
        <w:t xml:space="preserve">регистрации коллективных договоров, территориальных, </w:t>
      </w:r>
    </w:p>
    <w:p w:rsidR="003D715F" w:rsidRDefault="003D715F" w:rsidP="003D715F">
      <w:pPr>
        <w:spacing w:line="180" w:lineRule="exact"/>
        <w:ind w:left="567"/>
        <w:jc w:val="both"/>
        <w:rPr>
          <w:rFonts w:ascii="Arial" w:hAnsi="Arial" w:cs="Arial"/>
          <w:kern w:val="20"/>
          <w:sz w:val="16"/>
          <w:szCs w:val="16"/>
        </w:rPr>
      </w:pPr>
      <w:r>
        <w:rPr>
          <w:rFonts w:ascii="Arial" w:hAnsi="Arial" w:cs="Arial"/>
          <w:kern w:val="20"/>
          <w:sz w:val="16"/>
          <w:szCs w:val="16"/>
        </w:rPr>
        <w:t xml:space="preserve">                                                                                                                            </w:t>
      </w:r>
      <w:r w:rsidR="009001ED" w:rsidRPr="00557E2A">
        <w:rPr>
          <w:rFonts w:ascii="Arial" w:hAnsi="Arial" w:cs="Arial"/>
          <w:kern w:val="20"/>
          <w:sz w:val="16"/>
          <w:szCs w:val="16"/>
        </w:rPr>
        <w:t>отраслевых (межотраслевых) и иных соглашений,</w:t>
      </w:r>
    </w:p>
    <w:p w:rsidR="003D715F" w:rsidRDefault="003D715F" w:rsidP="003D715F">
      <w:pPr>
        <w:spacing w:line="180" w:lineRule="exact"/>
        <w:ind w:left="567"/>
        <w:jc w:val="both"/>
        <w:rPr>
          <w:rFonts w:ascii="Arial" w:hAnsi="Arial" w:cs="Arial"/>
          <w:kern w:val="20"/>
          <w:sz w:val="16"/>
          <w:szCs w:val="16"/>
        </w:rPr>
      </w:pPr>
      <w:r>
        <w:rPr>
          <w:rFonts w:ascii="Arial" w:hAnsi="Arial" w:cs="Arial"/>
          <w:kern w:val="20"/>
          <w:sz w:val="16"/>
          <w:szCs w:val="16"/>
        </w:rPr>
        <w:t xml:space="preserve">                                                                                                                                 </w:t>
      </w:r>
      <w:r w:rsidR="009001ED" w:rsidRPr="00557E2A">
        <w:rPr>
          <w:rFonts w:ascii="Arial" w:hAnsi="Arial" w:cs="Arial"/>
          <w:kern w:val="20"/>
          <w:sz w:val="16"/>
          <w:szCs w:val="16"/>
        </w:rPr>
        <w:t xml:space="preserve"> </w:t>
      </w:r>
      <w:proofErr w:type="gramStart"/>
      <w:r w:rsidR="009001ED" w:rsidRPr="00557E2A">
        <w:rPr>
          <w:rFonts w:ascii="Arial" w:hAnsi="Arial" w:cs="Arial"/>
          <w:kern w:val="20"/>
          <w:sz w:val="16"/>
          <w:szCs w:val="16"/>
        </w:rPr>
        <w:t>заключаемых</w:t>
      </w:r>
      <w:proofErr w:type="gramEnd"/>
      <w:r w:rsidR="009001ED" w:rsidRPr="00557E2A">
        <w:rPr>
          <w:rFonts w:ascii="Arial" w:hAnsi="Arial" w:cs="Arial"/>
          <w:kern w:val="20"/>
          <w:sz w:val="16"/>
          <w:szCs w:val="16"/>
        </w:rPr>
        <w:t xml:space="preserve"> на территориальном уровне </w:t>
      </w:r>
    </w:p>
    <w:p w:rsidR="009001ED" w:rsidRPr="00557E2A" w:rsidRDefault="003D715F" w:rsidP="003D715F">
      <w:pPr>
        <w:spacing w:line="180" w:lineRule="exact"/>
        <w:ind w:left="567"/>
        <w:jc w:val="both"/>
        <w:rPr>
          <w:rFonts w:ascii="Arial" w:hAnsi="Arial" w:cs="Arial"/>
          <w:kern w:val="20"/>
          <w:sz w:val="16"/>
          <w:szCs w:val="16"/>
        </w:rPr>
      </w:pPr>
      <w:r>
        <w:rPr>
          <w:rFonts w:ascii="Arial" w:hAnsi="Arial" w:cs="Arial"/>
          <w:kern w:val="20"/>
          <w:sz w:val="16"/>
          <w:szCs w:val="16"/>
        </w:rPr>
        <w:t xml:space="preserve">                                                                                                                                                   </w:t>
      </w:r>
      <w:r w:rsidR="009001ED" w:rsidRPr="00557E2A">
        <w:rPr>
          <w:rFonts w:ascii="Arial" w:hAnsi="Arial" w:cs="Arial"/>
          <w:kern w:val="20"/>
          <w:sz w:val="16"/>
          <w:szCs w:val="16"/>
        </w:rPr>
        <w:t xml:space="preserve">социального партнерства»                                                                                                                                                              </w:t>
      </w:r>
    </w:p>
    <w:p w:rsidR="009001ED" w:rsidRPr="00557E2A" w:rsidRDefault="009001ED" w:rsidP="009001ED">
      <w:pPr>
        <w:autoSpaceDN w:val="0"/>
        <w:adjustRightInd w:val="0"/>
        <w:spacing w:line="240" w:lineRule="exact"/>
        <w:ind w:left="4820"/>
        <w:jc w:val="both"/>
        <w:outlineLvl w:val="1"/>
        <w:rPr>
          <w:rFonts w:ascii="Arial" w:hAnsi="Arial" w:cs="Arial"/>
          <w:sz w:val="16"/>
          <w:szCs w:val="16"/>
        </w:rPr>
      </w:pPr>
    </w:p>
    <w:p w:rsidR="009001ED" w:rsidRPr="00557E2A" w:rsidRDefault="009001ED" w:rsidP="009001ED">
      <w:pPr>
        <w:autoSpaceDN w:val="0"/>
        <w:adjustRightInd w:val="0"/>
        <w:spacing w:line="240" w:lineRule="exact"/>
        <w:ind w:left="4820"/>
        <w:jc w:val="both"/>
        <w:outlineLvl w:val="1"/>
        <w:rPr>
          <w:rFonts w:ascii="Arial" w:hAnsi="Arial" w:cs="Arial"/>
          <w:sz w:val="16"/>
          <w:szCs w:val="16"/>
        </w:rPr>
      </w:pPr>
    </w:p>
    <w:p w:rsidR="009001ED" w:rsidRPr="00557E2A" w:rsidRDefault="009001ED" w:rsidP="003D715F">
      <w:pPr>
        <w:spacing w:line="180" w:lineRule="exact"/>
        <w:jc w:val="center"/>
        <w:rPr>
          <w:rFonts w:ascii="Arial" w:hAnsi="Arial" w:cs="Arial"/>
          <w:sz w:val="16"/>
          <w:szCs w:val="16"/>
        </w:rPr>
      </w:pPr>
      <w:r w:rsidRPr="00557E2A">
        <w:rPr>
          <w:rFonts w:ascii="Arial" w:hAnsi="Arial" w:cs="Arial"/>
          <w:sz w:val="16"/>
          <w:szCs w:val="16"/>
        </w:rPr>
        <w:t>БЛОК-СХЕМА</w:t>
      </w:r>
    </w:p>
    <w:p w:rsidR="009001ED" w:rsidRPr="00557E2A" w:rsidRDefault="009001ED" w:rsidP="003D715F">
      <w:pPr>
        <w:spacing w:line="180" w:lineRule="exact"/>
        <w:jc w:val="both"/>
        <w:rPr>
          <w:rFonts w:ascii="Arial" w:hAnsi="Arial" w:cs="Arial"/>
          <w:sz w:val="16"/>
          <w:szCs w:val="16"/>
        </w:rPr>
      </w:pPr>
      <w:r w:rsidRPr="00557E2A">
        <w:rPr>
          <w:rFonts w:ascii="Arial" w:hAnsi="Arial" w:cs="Arial"/>
          <w:sz w:val="16"/>
          <w:szCs w:val="16"/>
        </w:rPr>
        <w:t>последовательности административных действий при предоставлении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9001ED" w:rsidRPr="00557E2A" w:rsidRDefault="009001ED" w:rsidP="009001ED">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7"/>
        <w:gridCol w:w="2014"/>
        <w:gridCol w:w="646"/>
        <w:gridCol w:w="618"/>
        <w:gridCol w:w="632"/>
        <w:gridCol w:w="1974"/>
        <w:gridCol w:w="935"/>
        <w:gridCol w:w="474"/>
        <w:gridCol w:w="174"/>
        <w:gridCol w:w="252"/>
      </w:tblGrid>
      <w:tr w:rsidR="009001ED" w:rsidRPr="00557E2A" w:rsidTr="00770EA8">
        <w:trPr>
          <w:gridAfter w:val="1"/>
          <w:wAfter w:w="252" w:type="dxa"/>
          <w:trHeight w:val="580"/>
        </w:trPr>
        <w:tc>
          <w:tcPr>
            <w:tcW w:w="1707" w:type="dxa"/>
            <w:tcBorders>
              <w:top w:val="nil"/>
              <w:left w:val="nil"/>
              <w:bottom w:val="nil"/>
            </w:tcBorders>
          </w:tcPr>
          <w:p w:rsidR="009001ED" w:rsidRPr="00557E2A" w:rsidRDefault="009001ED" w:rsidP="00770EA8">
            <w:pPr>
              <w:autoSpaceDN w:val="0"/>
              <w:adjustRightInd w:val="0"/>
              <w:spacing w:line="240" w:lineRule="exact"/>
              <w:jc w:val="center"/>
              <w:rPr>
                <w:rFonts w:ascii="Arial" w:hAnsi="Arial" w:cs="Arial"/>
                <w:sz w:val="16"/>
                <w:szCs w:val="16"/>
              </w:rPr>
            </w:pPr>
          </w:p>
        </w:tc>
        <w:tc>
          <w:tcPr>
            <w:tcW w:w="5884" w:type="dxa"/>
            <w:gridSpan w:val="5"/>
          </w:tcPr>
          <w:p w:rsidR="009001ED" w:rsidRPr="00557E2A" w:rsidRDefault="009001ED" w:rsidP="00770EA8">
            <w:pPr>
              <w:autoSpaceDN w:val="0"/>
              <w:adjustRightInd w:val="0"/>
              <w:spacing w:line="240" w:lineRule="exact"/>
              <w:jc w:val="center"/>
              <w:rPr>
                <w:rFonts w:ascii="Arial" w:hAnsi="Arial" w:cs="Arial"/>
                <w:sz w:val="16"/>
                <w:szCs w:val="16"/>
              </w:rPr>
            </w:pPr>
            <w:r w:rsidRPr="00557E2A">
              <w:rPr>
                <w:rFonts w:ascii="Arial" w:hAnsi="Arial" w:cs="Arial"/>
                <w:noProof/>
                <w:sz w:val="16"/>
                <w:szCs w:val="16"/>
              </w:rPr>
              <w:t>Информирование и консультирование заявителя по вопросу предоставления государственной услуги</w:t>
            </w:r>
          </w:p>
        </w:tc>
        <w:tc>
          <w:tcPr>
            <w:tcW w:w="1583" w:type="dxa"/>
            <w:gridSpan w:val="3"/>
            <w:tcBorders>
              <w:top w:val="nil"/>
              <w:bottom w:val="nil"/>
              <w:right w:val="nil"/>
            </w:tcBorders>
          </w:tcPr>
          <w:p w:rsidR="009001ED" w:rsidRPr="00557E2A" w:rsidRDefault="009001ED" w:rsidP="00770EA8">
            <w:pPr>
              <w:autoSpaceDN w:val="0"/>
              <w:adjustRightInd w:val="0"/>
              <w:spacing w:line="240" w:lineRule="exact"/>
              <w:jc w:val="center"/>
              <w:rPr>
                <w:rFonts w:ascii="Arial" w:hAnsi="Arial" w:cs="Arial"/>
                <w:sz w:val="16"/>
                <w:szCs w:val="16"/>
              </w:rPr>
            </w:pPr>
          </w:p>
        </w:tc>
      </w:tr>
      <w:tr w:rsidR="009001ED" w:rsidRPr="00557E2A" w:rsidTr="00770EA8">
        <w:trPr>
          <w:gridAfter w:val="1"/>
          <w:wAfter w:w="252" w:type="dxa"/>
        </w:trPr>
        <w:tc>
          <w:tcPr>
            <w:tcW w:w="1707" w:type="dxa"/>
            <w:tcBorders>
              <w:top w:val="nil"/>
              <w:left w:val="nil"/>
              <w:bottom w:val="nil"/>
              <w:right w:val="nil"/>
            </w:tcBorders>
          </w:tcPr>
          <w:p w:rsidR="009001ED" w:rsidRPr="00557E2A" w:rsidRDefault="009001ED" w:rsidP="00770EA8">
            <w:pPr>
              <w:autoSpaceDN w:val="0"/>
              <w:adjustRightInd w:val="0"/>
              <w:spacing w:line="240" w:lineRule="exact"/>
              <w:jc w:val="center"/>
              <w:rPr>
                <w:rFonts w:ascii="Arial" w:hAnsi="Arial" w:cs="Arial"/>
                <w:sz w:val="16"/>
                <w:szCs w:val="16"/>
              </w:rPr>
            </w:pPr>
          </w:p>
        </w:tc>
        <w:tc>
          <w:tcPr>
            <w:tcW w:w="2014" w:type="dxa"/>
            <w:tcBorders>
              <w:left w:val="nil"/>
              <w:bottom w:val="nil"/>
              <w:right w:val="nil"/>
            </w:tcBorders>
          </w:tcPr>
          <w:p w:rsidR="009001ED" w:rsidRPr="00557E2A" w:rsidRDefault="009001ED" w:rsidP="00770EA8">
            <w:pPr>
              <w:autoSpaceDN w:val="0"/>
              <w:adjustRightInd w:val="0"/>
              <w:spacing w:line="240" w:lineRule="exact"/>
              <w:jc w:val="both"/>
              <w:rPr>
                <w:rFonts w:ascii="Arial" w:hAnsi="Arial" w:cs="Arial"/>
                <w:sz w:val="16"/>
                <w:szCs w:val="16"/>
              </w:rPr>
            </w:pPr>
          </w:p>
        </w:tc>
        <w:tc>
          <w:tcPr>
            <w:tcW w:w="1896" w:type="dxa"/>
            <w:gridSpan w:val="3"/>
            <w:tcBorders>
              <w:left w:val="nil"/>
              <w:bottom w:val="nil"/>
              <w:right w:val="nil"/>
            </w:tcBorders>
          </w:tcPr>
          <w:p w:rsidR="009001ED" w:rsidRPr="00557E2A" w:rsidRDefault="00A85C40" w:rsidP="00770EA8">
            <w:pPr>
              <w:autoSpaceDN w:val="0"/>
              <w:adjustRightInd w:val="0"/>
              <w:spacing w:line="240" w:lineRule="exact"/>
              <w:jc w:val="both"/>
              <w:rPr>
                <w:rFonts w:ascii="Arial" w:hAnsi="Arial" w:cs="Arial"/>
                <w:sz w:val="16"/>
                <w:szCs w:val="16"/>
              </w:rPr>
            </w:pPr>
            <w:r>
              <w:rPr>
                <w:rFonts w:ascii="Arial" w:hAnsi="Arial" w:cs="Arial"/>
                <w:noProof/>
                <w:sz w:val="16"/>
                <w:szCs w:val="16"/>
              </w:rPr>
              <w:pict>
                <v:line id="_x0000_s1153" style="position:absolute;left:0;text-align:left;z-index:251769856;mso-position-horizontal-relative:text;mso-position-vertical-relative:text" from="42.55pt,1.05pt" to="42.55pt,11.55pt">
                  <v:stroke endarrow="block"/>
                </v:line>
              </w:pict>
            </w:r>
          </w:p>
        </w:tc>
        <w:tc>
          <w:tcPr>
            <w:tcW w:w="1974" w:type="dxa"/>
            <w:tcBorders>
              <w:left w:val="nil"/>
              <w:bottom w:val="nil"/>
              <w:right w:val="nil"/>
            </w:tcBorders>
          </w:tcPr>
          <w:p w:rsidR="009001ED" w:rsidRPr="00557E2A" w:rsidRDefault="00A85C40" w:rsidP="00770EA8">
            <w:pPr>
              <w:autoSpaceDN w:val="0"/>
              <w:adjustRightInd w:val="0"/>
              <w:spacing w:line="240" w:lineRule="exact"/>
              <w:jc w:val="both"/>
              <w:rPr>
                <w:rFonts w:ascii="Arial" w:hAnsi="Arial" w:cs="Arial"/>
                <w:sz w:val="16"/>
                <w:szCs w:val="16"/>
              </w:rPr>
            </w:pPr>
            <w:r>
              <w:rPr>
                <w:rFonts w:ascii="Arial" w:hAnsi="Arial" w:cs="Arial"/>
                <w:sz w:val="16"/>
                <w:szCs w:val="16"/>
              </w:rPr>
            </w:r>
            <w:r>
              <w:rPr>
                <w:rFonts w:ascii="Arial" w:hAnsi="Arial" w:cs="Arial"/>
                <w:sz w:val="16"/>
                <w:szCs w:val="16"/>
              </w:rPr>
              <w:pict>
                <v:group id="_x0000_s1147" editas="canvas" style="width:84pt;height:45pt;mso-position-horizontal-relative:char;mso-position-vertical-relative:line" coordorigin="2297,12329"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8" type="#_x0000_t75" style="position:absolute;left:2297;top:12329;width:7200;height:4320" o:preferrelative="f">
                    <v:fill o:detectmouseclick="t"/>
                    <v:path o:extrusionok="t" o:connecttype="none"/>
                    <o:lock v:ext="edit" text="t"/>
                  </v:shape>
                  <w10:wrap type="none"/>
                  <w10:anchorlock/>
                </v:group>
              </w:pict>
            </w:r>
          </w:p>
        </w:tc>
        <w:tc>
          <w:tcPr>
            <w:tcW w:w="935" w:type="dxa"/>
            <w:tcBorders>
              <w:top w:val="nil"/>
              <w:left w:val="nil"/>
              <w:bottom w:val="nil"/>
              <w:right w:val="nil"/>
            </w:tcBorders>
          </w:tcPr>
          <w:p w:rsidR="009001ED" w:rsidRPr="00557E2A" w:rsidRDefault="009001ED" w:rsidP="00770EA8">
            <w:pPr>
              <w:autoSpaceDN w:val="0"/>
              <w:adjustRightInd w:val="0"/>
              <w:spacing w:line="240" w:lineRule="exact"/>
              <w:jc w:val="center"/>
              <w:rPr>
                <w:rFonts w:ascii="Arial" w:hAnsi="Arial" w:cs="Arial"/>
                <w:sz w:val="16"/>
                <w:szCs w:val="16"/>
              </w:rPr>
            </w:pPr>
          </w:p>
        </w:tc>
        <w:tc>
          <w:tcPr>
            <w:tcW w:w="648" w:type="dxa"/>
            <w:gridSpan w:val="2"/>
            <w:tcBorders>
              <w:top w:val="nil"/>
              <w:left w:val="nil"/>
              <w:bottom w:val="nil"/>
              <w:right w:val="nil"/>
            </w:tcBorders>
          </w:tcPr>
          <w:p w:rsidR="009001ED" w:rsidRPr="00557E2A" w:rsidRDefault="009001ED" w:rsidP="00770EA8">
            <w:pPr>
              <w:autoSpaceDN w:val="0"/>
              <w:adjustRightInd w:val="0"/>
              <w:spacing w:line="240" w:lineRule="exact"/>
              <w:jc w:val="center"/>
              <w:rPr>
                <w:rFonts w:ascii="Arial" w:hAnsi="Arial" w:cs="Arial"/>
                <w:sz w:val="16"/>
                <w:szCs w:val="16"/>
              </w:rPr>
            </w:pPr>
          </w:p>
        </w:tc>
      </w:tr>
      <w:tr w:rsidR="009001ED" w:rsidRPr="00557E2A" w:rsidTr="00770EA8">
        <w:trPr>
          <w:gridAfter w:val="1"/>
          <w:wAfter w:w="252" w:type="dxa"/>
        </w:trPr>
        <w:tc>
          <w:tcPr>
            <w:tcW w:w="1707" w:type="dxa"/>
            <w:tcBorders>
              <w:top w:val="nil"/>
              <w:left w:val="nil"/>
              <w:bottom w:val="nil"/>
              <w:right w:val="single" w:sz="4" w:space="0" w:color="auto"/>
            </w:tcBorders>
          </w:tcPr>
          <w:p w:rsidR="009001ED" w:rsidRPr="00557E2A" w:rsidRDefault="009001ED" w:rsidP="00770EA8">
            <w:pPr>
              <w:autoSpaceDN w:val="0"/>
              <w:adjustRightInd w:val="0"/>
              <w:spacing w:line="240" w:lineRule="exact"/>
              <w:jc w:val="center"/>
              <w:rPr>
                <w:rFonts w:ascii="Arial" w:hAnsi="Arial" w:cs="Arial"/>
                <w:sz w:val="16"/>
                <w:szCs w:val="16"/>
              </w:rPr>
            </w:pPr>
          </w:p>
        </w:tc>
        <w:tc>
          <w:tcPr>
            <w:tcW w:w="5884" w:type="dxa"/>
            <w:gridSpan w:val="5"/>
            <w:tcBorders>
              <w:left w:val="single" w:sz="4" w:space="0" w:color="auto"/>
              <w:bottom w:val="single" w:sz="4" w:space="0" w:color="auto"/>
              <w:right w:val="single" w:sz="4" w:space="0" w:color="auto"/>
            </w:tcBorders>
          </w:tcPr>
          <w:p w:rsidR="009001ED" w:rsidRPr="00557E2A" w:rsidRDefault="009001ED" w:rsidP="00770EA8">
            <w:pPr>
              <w:autoSpaceDN w:val="0"/>
              <w:adjustRightInd w:val="0"/>
              <w:spacing w:line="240" w:lineRule="exact"/>
              <w:jc w:val="center"/>
              <w:rPr>
                <w:rFonts w:ascii="Arial" w:hAnsi="Arial" w:cs="Arial"/>
                <w:sz w:val="16"/>
                <w:szCs w:val="16"/>
              </w:rPr>
            </w:pPr>
            <w:r w:rsidRPr="00557E2A">
              <w:rPr>
                <w:rFonts w:ascii="Arial" w:hAnsi="Arial" w:cs="Arial"/>
                <w:noProof/>
                <w:sz w:val="16"/>
                <w:szCs w:val="16"/>
              </w:rPr>
              <w:t>Прием и регистрация документов на предоставление государственной услуги</w:t>
            </w:r>
          </w:p>
        </w:tc>
        <w:tc>
          <w:tcPr>
            <w:tcW w:w="935" w:type="dxa"/>
            <w:tcBorders>
              <w:top w:val="nil"/>
              <w:left w:val="single" w:sz="4" w:space="0" w:color="auto"/>
              <w:bottom w:val="nil"/>
              <w:right w:val="nil"/>
            </w:tcBorders>
          </w:tcPr>
          <w:p w:rsidR="009001ED" w:rsidRPr="00557E2A" w:rsidRDefault="009001ED" w:rsidP="00770EA8">
            <w:pPr>
              <w:autoSpaceDN w:val="0"/>
              <w:adjustRightInd w:val="0"/>
              <w:spacing w:line="240" w:lineRule="exact"/>
              <w:jc w:val="center"/>
              <w:rPr>
                <w:rFonts w:ascii="Arial" w:hAnsi="Arial" w:cs="Arial"/>
                <w:sz w:val="16"/>
                <w:szCs w:val="16"/>
              </w:rPr>
            </w:pPr>
          </w:p>
        </w:tc>
        <w:tc>
          <w:tcPr>
            <w:tcW w:w="648" w:type="dxa"/>
            <w:gridSpan w:val="2"/>
            <w:tcBorders>
              <w:top w:val="nil"/>
              <w:left w:val="nil"/>
              <w:bottom w:val="nil"/>
              <w:right w:val="nil"/>
            </w:tcBorders>
          </w:tcPr>
          <w:p w:rsidR="009001ED" w:rsidRPr="00557E2A" w:rsidRDefault="009001ED" w:rsidP="00770EA8">
            <w:pPr>
              <w:autoSpaceDN w:val="0"/>
              <w:adjustRightInd w:val="0"/>
              <w:spacing w:line="240" w:lineRule="exact"/>
              <w:jc w:val="center"/>
              <w:rPr>
                <w:rFonts w:ascii="Arial" w:hAnsi="Arial" w:cs="Arial"/>
                <w:sz w:val="16"/>
                <w:szCs w:val="16"/>
              </w:rPr>
            </w:pPr>
          </w:p>
        </w:tc>
      </w:tr>
      <w:tr w:rsidR="009001ED" w:rsidRPr="00557E2A" w:rsidTr="00770EA8">
        <w:trPr>
          <w:gridAfter w:val="1"/>
          <w:wAfter w:w="252" w:type="dxa"/>
        </w:trPr>
        <w:tc>
          <w:tcPr>
            <w:tcW w:w="1707" w:type="dxa"/>
            <w:tcBorders>
              <w:top w:val="nil"/>
              <w:left w:val="nil"/>
              <w:right w:val="nil"/>
            </w:tcBorders>
          </w:tcPr>
          <w:p w:rsidR="009001ED" w:rsidRPr="00557E2A" w:rsidRDefault="009001ED" w:rsidP="00770EA8">
            <w:pPr>
              <w:autoSpaceDN w:val="0"/>
              <w:adjustRightInd w:val="0"/>
              <w:spacing w:line="240" w:lineRule="exact"/>
              <w:jc w:val="center"/>
              <w:rPr>
                <w:rFonts w:ascii="Arial" w:hAnsi="Arial" w:cs="Arial"/>
                <w:sz w:val="16"/>
                <w:szCs w:val="16"/>
              </w:rPr>
            </w:pPr>
          </w:p>
        </w:tc>
        <w:tc>
          <w:tcPr>
            <w:tcW w:w="2014" w:type="dxa"/>
            <w:tcBorders>
              <w:left w:val="nil"/>
              <w:right w:val="nil"/>
            </w:tcBorders>
          </w:tcPr>
          <w:p w:rsidR="009001ED" w:rsidRPr="00557E2A" w:rsidRDefault="00A85C40" w:rsidP="00770EA8">
            <w:pPr>
              <w:autoSpaceDN w:val="0"/>
              <w:adjustRightInd w:val="0"/>
              <w:spacing w:line="240" w:lineRule="exact"/>
              <w:jc w:val="center"/>
              <w:rPr>
                <w:rFonts w:ascii="Arial" w:hAnsi="Arial" w:cs="Arial"/>
                <w:sz w:val="16"/>
                <w:szCs w:val="16"/>
              </w:rPr>
            </w:pPr>
            <w:r>
              <w:rPr>
                <w:rFonts w:ascii="Arial" w:hAnsi="Arial" w:cs="Arial"/>
                <w:noProof/>
                <w:sz w:val="16"/>
                <w:szCs w:val="16"/>
              </w:rPr>
              <w:pict>
                <v:line id="_x0000_s1149" style="position:absolute;left:0;text-align:left;z-index:251765760;mso-position-horizontal-relative:text;mso-position-vertical-relative:text" from="39.6pt,1.15pt" to="39.6pt,11.65pt">
                  <v:stroke endarrow="block"/>
                </v:line>
              </w:pict>
            </w:r>
          </w:p>
        </w:tc>
        <w:tc>
          <w:tcPr>
            <w:tcW w:w="1896" w:type="dxa"/>
            <w:gridSpan w:val="3"/>
            <w:tcBorders>
              <w:left w:val="nil"/>
              <w:bottom w:val="nil"/>
              <w:right w:val="nil"/>
            </w:tcBorders>
          </w:tcPr>
          <w:p w:rsidR="009001ED" w:rsidRPr="00557E2A" w:rsidRDefault="009001ED" w:rsidP="00770EA8">
            <w:pPr>
              <w:autoSpaceDN w:val="0"/>
              <w:adjustRightInd w:val="0"/>
              <w:spacing w:line="240" w:lineRule="exact"/>
              <w:jc w:val="center"/>
              <w:rPr>
                <w:rFonts w:ascii="Arial" w:hAnsi="Arial" w:cs="Arial"/>
                <w:noProof/>
                <w:sz w:val="16"/>
                <w:szCs w:val="16"/>
              </w:rPr>
            </w:pPr>
          </w:p>
        </w:tc>
        <w:tc>
          <w:tcPr>
            <w:tcW w:w="1974" w:type="dxa"/>
            <w:tcBorders>
              <w:left w:val="nil"/>
              <w:right w:val="nil"/>
            </w:tcBorders>
          </w:tcPr>
          <w:p w:rsidR="009001ED" w:rsidRPr="00557E2A" w:rsidRDefault="00A85C40" w:rsidP="00770EA8">
            <w:pPr>
              <w:autoSpaceDN w:val="0"/>
              <w:adjustRightInd w:val="0"/>
              <w:spacing w:line="240" w:lineRule="exact"/>
              <w:jc w:val="center"/>
              <w:rPr>
                <w:rFonts w:ascii="Arial" w:hAnsi="Arial" w:cs="Arial"/>
                <w:noProof/>
                <w:sz w:val="16"/>
                <w:szCs w:val="16"/>
              </w:rPr>
            </w:pPr>
            <w:r>
              <w:rPr>
                <w:rFonts w:ascii="Arial" w:hAnsi="Arial" w:cs="Arial"/>
                <w:noProof/>
                <w:sz w:val="16"/>
                <w:szCs w:val="16"/>
              </w:rPr>
              <w:pict>
                <v:line id="_x0000_s1150" style="position:absolute;left:0;text-align:left;z-index:251766784;mso-position-horizontal-relative:text;mso-position-vertical-relative:text" from="-7.1pt,1.15pt" to="-6.6pt,11.65pt">
                  <v:stroke endarrow="block"/>
                </v:line>
              </w:pict>
            </w:r>
          </w:p>
        </w:tc>
        <w:tc>
          <w:tcPr>
            <w:tcW w:w="935" w:type="dxa"/>
            <w:tcBorders>
              <w:top w:val="nil"/>
              <w:left w:val="nil"/>
              <w:right w:val="nil"/>
            </w:tcBorders>
          </w:tcPr>
          <w:p w:rsidR="009001ED" w:rsidRPr="00557E2A" w:rsidRDefault="009001ED" w:rsidP="00770EA8">
            <w:pPr>
              <w:autoSpaceDN w:val="0"/>
              <w:adjustRightInd w:val="0"/>
              <w:spacing w:line="240" w:lineRule="exact"/>
              <w:jc w:val="center"/>
              <w:rPr>
                <w:rFonts w:ascii="Arial" w:hAnsi="Arial" w:cs="Arial"/>
                <w:sz w:val="16"/>
                <w:szCs w:val="16"/>
              </w:rPr>
            </w:pPr>
          </w:p>
        </w:tc>
        <w:tc>
          <w:tcPr>
            <w:tcW w:w="648" w:type="dxa"/>
            <w:gridSpan w:val="2"/>
            <w:tcBorders>
              <w:top w:val="nil"/>
              <w:left w:val="nil"/>
              <w:bottom w:val="nil"/>
              <w:right w:val="nil"/>
            </w:tcBorders>
          </w:tcPr>
          <w:p w:rsidR="009001ED" w:rsidRPr="00557E2A" w:rsidRDefault="009001ED" w:rsidP="00770EA8">
            <w:pPr>
              <w:autoSpaceDN w:val="0"/>
              <w:adjustRightInd w:val="0"/>
              <w:spacing w:line="240" w:lineRule="exact"/>
              <w:jc w:val="center"/>
              <w:rPr>
                <w:rFonts w:ascii="Arial" w:hAnsi="Arial" w:cs="Arial"/>
                <w:sz w:val="16"/>
                <w:szCs w:val="16"/>
              </w:rPr>
            </w:pPr>
          </w:p>
        </w:tc>
      </w:tr>
      <w:tr w:rsidR="009001ED" w:rsidRPr="00557E2A" w:rsidTr="00770EA8">
        <w:trPr>
          <w:gridAfter w:val="2"/>
          <w:wAfter w:w="426" w:type="dxa"/>
        </w:trPr>
        <w:tc>
          <w:tcPr>
            <w:tcW w:w="4367" w:type="dxa"/>
            <w:gridSpan w:val="3"/>
            <w:tcBorders>
              <w:top w:val="single" w:sz="4" w:space="0" w:color="auto"/>
              <w:left w:val="single" w:sz="4" w:space="0" w:color="auto"/>
              <w:bottom w:val="single" w:sz="4" w:space="0" w:color="auto"/>
              <w:right w:val="single" w:sz="4" w:space="0" w:color="auto"/>
            </w:tcBorders>
          </w:tcPr>
          <w:p w:rsidR="009001ED" w:rsidRPr="00557E2A" w:rsidRDefault="009001ED" w:rsidP="00770EA8">
            <w:pPr>
              <w:autoSpaceDN w:val="0"/>
              <w:adjustRightInd w:val="0"/>
              <w:spacing w:line="240" w:lineRule="exact"/>
              <w:jc w:val="center"/>
              <w:rPr>
                <w:rFonts w:ascii="Arial" w:hAnsi="Arial" w:cs="Arial"/>
                <w:sz w:val="16"/>
                <w:szCs w:val="16"/>
              </w:rPr>
            </w:pPr>
            <w:r w:rsidRPr="00557E2A">
              <w:rPr>
                <w:rFonts w:ascii="Arial" w:hAnsi="Arial" w:cs="Arial"/>
                <w:sz w:val="16"/>
                <w:szCs w:val="16"/>
              </w:rPr>
              <w:t>Уведомительная регистрация коллективного договора, соглашения</w:t>
            </w:r>
          </w:p>
        </w:tc>
        <w:tc>
          <w:tcPr>
            <w:tcW w:w="618" w:type="dxa"/>
            <w:tcBorders>
              <w:top w:val="nil"/>
              <w:left w:val="single" w:sz="4" w:space="0" w:color="auto"/>
              <w:bottom w:val="nil"/>
              <w:right w:val="single" w:sz="4" w:space="0" w:color="auto"/>
            </w:tcBorders>
          </w:tcPr>
          <w:p w:rsidR="009001ED" w:rsidRPr="00557E2A" w:rsidRDefault="009001ED" w:rsidP="00770EA8">
            <w:pPr>
              <w:autoSpaceDN w:val="0"/>
              <w:adjustRightInd w:val="0"/>
              <w:spacing w:line="240" w:lineRule="exact"/>
              <w:jc w:val="center"/>
              <w:rPr>
                <w:rFonts w:ascii="Arial" w:hAnsi="Arial" w:cs="Arial"/>
                <w:sz w:val="16"/>
                <w:szCs w:val="16"/>
              </w:rPr>
            </w:pPr>
          </w:p>
        </w:tc>
        <w:tc>
          <w:tcPr>
            <w:tcW w:w="4015" w:type="dxa"/>
            <w:gridSpan w:val="4"/>
            <w:tcBorders>
              <w:top w:val="single" w:sz="4" w:space="0" w:color="auto"/>
              <w:left w:val="single" w:sz="4" w:space="0" w:color="auto"/>
              <w:bottom w:val="single" w:sz="4" w:space="0" w:color="auto"/>
              <w:right w:val="single" w:sz="4" w:space="0" w:color="auto"/>
            </w:tcBorders>
          </w:tcPr>
          <w:p w:rsidR="009001ED" w:rsidRPr="00557E2A" w:rsidRDefault="009001ED" w:rsidP="00770EA8">
            <w:pPr>
              <w:autoSpaceDN w:val="0"/>
              <w:adjustRightInd w:val="0"/>
              <w:spacing w:line="240" w:lineRule="exact"/>
              <w:jc w:val="center"/>
              <w:rPr>
                <w:rFonts w:ascii="Arial" w:hAnsi="Arial" w:cs="Arial"/>
                <w:sz w:val="16"/>
                <w:szCs w:val="16"/>
              </w:rPr>
            </w:pPr>
            <w:r w:rsidRPr="00557E2A">
              <w:rPr>
                <w:rFonts w:ascii="Arial" w:hAnsi="Arial" w:cs="Arial"/>
                <w:sz w:val="16"/>
                <w:szCs w:val="16"/>
              </w:rPr>
              <w:t>Отказ в предоставлении государственной услуги</w:t>
            </w:r>
          </w:p>
        </w:tc>
      </w:tr>
      <w:tr w:rsidR="009001ED" w:rsidRPr="00557E2A" w:rsidTr="00770EA8">
        <w:trPr>
          <w:gridAfter w:val="1"/>
          <w:wAfter w:w="252" w:type="dxa"/>
        </w:trPr>
        <w:tc>
          <w:tcPr>
            <w:tcW w:w="4367" w:type="dxa"/>
            <w:gridSpan w:val="3"/>
            <w:tcBorders>
              <w:top w:val="single" w:sz="4" w:space="0" w:color="auto"/>
              <w:left w:val="nil"/>
              <w:bottom w:val="single" w:sz="4" w:space="0" w:color="auto"/>
              <w:right w:val="nil"/>
            </w:tcBorders>
          </w:tcPr>
          <w:p w:rsidR="009001ED" w:rsidRPr="00557E2A" w:rsidRDefault="00A85C40" w:rsidP="00770EA8">
            <w:pPr>
              <w:autoSpaceDN w:val="0"/>
              <w:adjustRightInd w:val="0"/>
              <w:spacing w:line="240" w:lineRule="exact"/>
              <w:jc w:val="both"/>
              <w:rPr>
                <w:rFonts w:ascii="Arial" w:hAnsi="Arial" w:cs="Arial"/>
                <w:sz w:val="16"/>
                <w:szCs w:val="16"/>
              </w:rPr>
            </w:pPr>
            <w:r>
              <w:rPr>
                <w:rFonts w:ascii="Arial" w:hAnsi="Arial" w:cs="Arial"/>
                <w:noProof/>
                <w:sz w:val="16"/>
                <w:szCs w:val="16"/>
              </w:rPr>
              <w:pict>
                <v:line id="_x0000_s1151" style="position:absolute;left:0;text-align:left;z-index:251767808;mso-position-horizontal-relative:text;mso-position-vertical-relative:text" from="124.95pt,-.5pt" to="124.95pt,10pt">
                  <v:stroke endarrow="block"/>
                </v:line>
              </w:pict>
            </w:r>
          </w:p>
        </w:tc>
        <w:tc>
          <w:tcPr>
            <w:tcW w:w="618" w:type="dxa"/>
            <w:tcBorders>
              <w:top w:val="nil"/>
              <w:left w:val="nil"/>
              <w:bottom w:val="nil"/>
              <w:right w:val="nil"/>
            </w:tcBorders>
          </w:tcPr>
          <w:p w:rsidR="009001ED" w:rsidRPr="00557E2A" w:rsidRDefault="009001ED" w:rsidP="00770EA8">
            <w:pPr>
              <w:autoSpaceDN w:val="0"/>
              <w:adjustRightInd w:val="0"/>
              <w:spacing w:line="240" w:lineRule="exact"/>
              <w:jc w:val="center"/>
              <w:rPr>
                <w:rFonts w:ascii="Arial" w:hAnsi="Arial" w:cs="Arial"/>
                <w:sz w:val="16"/>
                <w:szCs w:val="16"/>
              </w:rPr>
            </w:pPr>
          </w:p>
        </w:tc>
        <w:tc>
          <w:tcPr>
            <w:tcW w:w="4189" w:type="dxa"/>
            <w:gridSpan w:val="5"/>
            <w:tcBorders>
              <w:top w:val="nil"/>
              <w:left w:val="nil"/>
              <w:bottom w:val="nil"/>
              <w:right w:val="nil"/>
            </w:tcBorders>
          </w:tcPr>
          <w:p w:rsidR="009001ED" w:rsidRPr="00557E2A" w:rsidRDefault="00A85C40" w:rsidP="00770EA8">
            <w:pPr>
              <w:autoSpaceDN w:val="0"/>
              <w:adjustRightInd w:val="0"/>
              <w:spacing w:line="240" w:lineRule="exact"/>
              <w:jc w:val="both"/>
              <w:rPr>
                <w:rFonts w:ascii="Arial" w:hAnsi="Arial" w:cs="Arial"/>
                <w:sz w:val="16"/>
                <w:szCs w:val="16"/>
              </w:rPr>
            </w:pPr>
            <w:r>
              <w:rPr>
                <w:rFonts w:ascii="Arial" w:hAnsi="Arial" w:cs="Arial"/>
                <w:noProof/>
                <w:sz w:val="16"/>
                <w:szCs w:val="16"/>
              </w:rPr>
              <w:pict>
                <v:line id="_x0000_s1152" style="position:absolute;left:0;text-align:left;z-index:251768832;mso-position-horizontal-relative:text;mso-position-vertical-relative:text" from="75.7pt,-.5pt" to="75.7pt,10pt">
                  <v:stroke endarrow="block"/>
                </v:line>
              </w:pict>
            </w:r>
          </w:p>
        </w:tc>
      </w:tr>
      <w:tr w:rsidR="009001ED" w:rsidRPr="00557E2A" w:rsidTr="00770EA8">
        <w:tc>
          <w:tcPr>
            <w:tcW w:w="4367" w:type="dxa"/>
            <w:gridSpan w:val="3"/>
            <w:tcBorders>
              <w:top w:val="single" w:sz="4" w:space="0" w:color="auto"/>
              <w:left w:val="single" w:sz="4" w:space="0" w:color="auto"/>
              <w:bottom w:val="single" w:sz="4" w:space="0" w:color="auto"/>
              <w:right w:val="single" w:sz="4" w:space="0" w:color="auto"/>
            </w:tcBorders>
          </w:tcPr>
          <w:p w:rsidR="009001ED" w:rsidRPr="00557E2A" w:rsidRDefault="009001ED" w:rsidP="00770EA8">
            <w:pPr>
              <w:autoSpaceDN w:val="0"/>
              <w:adjustRightInd w:val="0"/>
              <w:spacing w:line="240" w:lineRule="exact"/>
              <w:jc w:val="center"/>
              <w:rPr>
                <w:rFonts w:ascii="Arial" w:hAnsi="Arial" w:cs="Arial"/>
                <w:sz w:val="16"/>
                <w:szCs w:val="16"/>
              </w:rPr>
            </w:pPr>
            <w:r w:rsidRPr="00557E2A">
              <w:rPr>
                <w:rFonts w:ascii="Arial" w:hAnsi="Arial" w:cs="Arial"/>
                <w:sz w:val="16"/>
                <w:szCs w:val="16"/>
              </w:rPr>
              <w:t>Уведомление заявителя о регистрации коллективного договора, соглашения</w:t>
            </w:r>
          </w:p>
        </w:tc>
        <w:tc>
          <w:tcPr>
            <w:tcW w:w="618" w:type="dxa"/>
            <w:tcBorders>
              <w:top w:val="nil"/>
              <w:left w:val="single" w:sz="4" w:space="0" w:color="auto"/>
              <w:bottom w:val="nil"/>
            </w:tcBorders>
          </w:tcPr>
          <w:p w:rsidR="009001ED" w:rsidRPr="00557E2A" w:rsidRDefault="009001ED" w:rsidP="00770EA8">
            <w:pPr>
              <w:autoSpaceDN w:val="0"/>
              <w:adjustRightInd w:val="0"/>
              <w:spacing w:line="240" w:lineRule="exact"/>
              <w:jc w:val="center"/>
              <w:rPr>
                <w:rFonts w:ascii="Arial" w:hAnsi="Arial" w:cs="Arial"/>
                <w:sz w:val="16"/>
                <w:szCs w:val="16"/>
              </w:rPr>
            </w:pPr>
          </w:p>
        </w:tc>
        <w:tc>
          <w:tcPr>
            <w:tcW w:w="4015" w:type="dxa"/>
            <w:gridSpan w:val="4"/>
            <w:tcBorders>
              <w:bottom w:val="single" w:sz="4" w:space="0" w:color="auto"/>
              <w:right w:val="single" w:sz="4" w:space="0" w:color="auto"/>
            </w:tcBorders>
          </w:tcPr>
          <w:p w:rsidR="009001ED" w:rsidRPr="00557E2A" w:rsidRDefault="009001ED" w:rsidP="00770EA8">
            <w:pPr>
              <w:autoSpaceDN w:val="0"/>
              <w:adjustRightInd w:val="0"/>
              <w:spacing w:line="240" w:lineRule="exact"/>
              <w:jc w:val="center"/>
              <w:rPr>
                <w:rFonts w:ascii="Arial" w:hAnsi="Arial" w:cs="Arial"/>
                <w:sz w:val="16"/>
                <w:szCs w:val="16"/>
              </w:rPr>
            </w:pPr>
            <w:r w:rsidRPr="00557E2A">
              <w:rPr>
                <w:rFonts w:ascii="Arial" w:hAnsi="Arial" w:cs="Arial"/>
                <w:sz w:val="16"/>
                <w:szCs w:val="16"/>
              </w:rPr>
              <w:t>Уведомление об отказе»</w:t>
            </w:r>
          </w:p>
        </w:tc>
        <w:tc>
          <w:tcPr>
            <w:tcW w:w="426" w:type="dxa"/>
            <w:gridSpan w:val="2"/>
            <w:tcBorders>
              <w:top w:val="nil"/>
              <w:left w:val="single" w:sz="4" w:space="0" w:color="auto"/>
              <w:bottom w:val="nil"/>
              <w:right w:val="nil"/>
            </w:tcBorders>
          </w:tcPr>
          <w:p w:rsidR="009001ED" w:rsidRPr="00557E2A" w:rsidRDefault="009001ED" w:rsidP="00770EA8">
            <w:pPr>
              <w:autoSpaceDN w:val="0"/>
              <w:adjustRightInd w:val="0"/>
              <w:spacing w:line="240" w:lineRule="exact"/>
              <w:jc w:val="both"/>
              <w:rPr>
                <w:rFonts w:ascii="Arial" w:hAnsi="Arial" w:cs="Arial"/>
                <w:sz w:val="16"/>
                <w:szCs w:val="16"/>
              </w:rPr>
            </w:pPr>
          </w:p>
          <w:p w:rsidR="009001ED" w:rsidRPr="00557E2A" w:rsidRDefault="009001ED" w:rsidP="00770EA8">
            <w:pPr>
              <w:autoSpaceDN w:val="0"/>
              <w:adjustRightInd w:val="0"/>
              <w:spacing w:line="240" w:lineRule="exact"/>
              <w:jc w:val="both"/>
              <w:rPr>
                <w:rFonts w:ascii="Arial" w:hAnsi="Arial" w:cs="Arial"/>
                <w:sz w:val="16"/>
                <w:szCs w:val="16"/>
              </w:rPr>
            </w:pPr>
          </w:p>
        </w:tc>
      </w:tr>
    </w:tbl>
    <w:p w:rsidR="009001ED" w:rsidRPr="00557E2A" w:rsidRDefault="009001ED" w:rsidP="009001ED">
      <w:pPr>
        <w:jc w:val="both"/>
        <w:rPr>
          <w:rFonts w:ascii="Arial" w:hAnsi="Arial" w:cs="Arial"/>
          <w:sz w:val="16"/>
          <w:szCs w:val="16"/>
        </w:rPr>
      </w:pPr>
    </w:p>
    <w:p w:rsidR="003D715F" w:rsidRDefault="003D715F" w:rsidP="003D715F">
      <w:pPr>
        <w:autoSpaceDE w:val="0"/>
        <w:spacing w:line="240" w:lineRule="exact"/>
        <w:ind w:left="1985"/>
        <w:jc w:val="center"/>
        <w:rPr>
          <w:rFonts w:ascii="Arial" w:hAnsi="Arial" w:cs="Arial"/>
          <w:sz w:val="16"/>
          <w:szCs w:val="16"/>
        </w:rPr>
      </w:pPr>
    </w:p>
    <w:p w:rsidR="003D715F" w:rsidRPr="00557E2A" w:rsidRDefault="003D715F" w:rsidP="003D715F">
      <w:pPr>
        <w:autoSpaceDE w:val="0"/>
        <w:spacing w:line="180" w:lineRule="exact"/>
        <w:ind w:left="1985"/>
        <w:jc w:val="center"/>
        <w:rPr>
          <w:rFonts w:ascii="Arial" w:hAnsi="Arial" w:cs="Arial"/>
          <w:sz w:val="16"/>
          <w:szCs w:val="16"/>
        </w:rPr>
      </w:pPr>
      <w:r>
        <w:rPr>
          <w:rFonts w:ascii="Arial" w:hAnsi="Arial" w:cs="Arial"/>
          <w:sz w:val="16"/>
          <w:szCs w:val="16"/>
        </w:rPr>
        <w:t xml:space="preserve">                                                                                                           </w:t>
      </w:r>
      <w:r w:rsidRPr="00557E2A">
        <w:rPr>
          <w:rFonts w:ascii="Arial" w:hAnsi="Arial" w:cs="Arial"/>
          <w:sz w:val="16"/>
          <w:szCs w:val="16"/>
        </w:rPr>
        <w:t>Приложение 2</w:t>
      </w:r>
    </w:p>
    <w:p w:rsidR="003D715F" w:rsidRDefault="003D715F" w:rsidP="003D715F">
      <w:pPr>
        <w:autoSpaceDE w:val="0"/>
        <w:spacing w:line="180" w:lineRule="exact"/>
        <w:ind w:left="709"/>
        <w:jc w:val="both"/>
        <w:rPr>
          <w:rFonts w:ascii="Arial" w:hAnsi="Arial" w:cs="Arial"/>
          <w:kern w:val="20"/>
          <w:sz w:val="16"/>
          <w:szCs w:val="16"/>
        </w:rPr>
      </w:pPr>
      <w:r>
        <w:rPr>
          <w:rFonts w:ascii="Arial" w:hAnsi="Arial" w:cs="Arial"/>
          <w:kern w:val="20"/>
          <w:sz w:val="16"/>
          <w:szCs w:val="16"/>
        </w:rPr>
        <w:t xml:space="preserve">                                                                                                                           </w:t>
      </w:r>
      <w:r w:rsidRPr="00557E2A">
        <w:rPr>
          <w:rFonts w:ascii="Arial" w:hAnsi="Arial" w:cs="Arial"/>
          <w:kern w:val="20"/>
          <w:sz w:val="16"/>
          <w:szCs w:val="16"/>
        </w:rPr>
        <w:t xml:space="preserve">к административному регламенту предоставления </w:t>
      </w:r>
    </w:p>
    <w:p w:rsidR="003D715F" w:rsidRDefault="003D715F" w:rsidP="003D715F">
      <w:pPr>
        <w:autoSpaceDE w:val="0"/>
        <w:spacing w:line="180" w:lineRule="exact"/>
        <w:ind w:left="709"/>
        <w:jc w:val="both"/>
        <w:rPr>
          <w:rFonts w:ascii="Arial" w:hAnsi="Arial" w:cs="Arial"/>
          <w:kern w:val="20"/>
          <w:sz w:val="16"/>
          <w:szCs w:val="16"/>
        </w:rPr>
      </w:pPr>
      <w:r>
        <w:rPr>
          <w:rFonts w:ascii="Arial" w:hAnsi="Arial" w:cs="Arial"/>
          <w:kern w:val="20"/>
          <w:sz w:val="16"/>
          <w:szCs w:val="16"/>
        </w:rPr>
        <w:t xml:space="preserve">                                                                                                                          </w:t>
      </w:r>
      <w:r w:rsidRPr="00557E2A">
        <w:rPr>
          <w:rFonts w:ascii="Arial" w:hAnsi="Arial" w:cs="Arial"/>
          <w:kern w:val="20"/>
          <w:sz w:val="16"/>
          <w:szCs w:val="16"/>
        </w:rPr>
        <w:t xml:space="preserve">управлением труда и социальной защиты населения </w:t>
      </w:r>
    </w:p>
    <w:p w:rsidR="003D715F" w:rsidRDefault="003D715F" w:rsidP="003D715F">
      <w:pPr>
        <w:autoSpaceDE w:val="0"/>
        <w:spacing w:line="180" w:lineRule="exact"/>
        <w:ind w:left="709"/>
        <w:jc w:val="both"/>
        <w:rPr>
          <w:rFonts w:ascii="Arial" w:hAnsi="Arial" w:cs="Arial"/>
          <w:kern w:val="20"/>
          <w:sz w:val="16"/>
          <w:szCs w:val="16"/>
        </w:rPr>
      </w:pPr>
      <w:r>
        <w:rPr>
          <w:rFonts w:ascii="Arial" w:hAnsi="Arial" w:cs="Arial"/>
          <w:kern w:val="20"/>
          <w:sz w:val="16"/>
          <w:szCs w:val="16"/>
        </w:rPr>
        <w:t xml:space="preserve">                                                                                                                          </w:t>
      </w:r>
      <w:r w:rsidRPr="00557E2A">
        <w:rPr>
          <w:rFonts w:ascii="Arial" w:hAnsi="Arial" w:cs="Arial"/>
          <w:kern w:val="20"/>
          <w:sz w:val="16"/>
          <w:szCs w:val="16"/>
        </w:rPr>
        <w:t>администрации Благодарненского городского округа</w:t>
      </w:r>
    </w:p>
    <w:p w:rsidR="003D715F" w:rsidRDefault="003D715F" w:rsidP="003D715F">
      <w:pPr>
        <w:autoSpaceDE w:val="0"/>
        <w:spacing w:line="180" w:lineRule="exact"/>
        <w:ind w:left="709"/>
        <w:jc w:val="both"/>
        <w:rPr>
          <w:rFonts w:ascii="Arial" w:hAnsi="Arial" w:cs="Arial"/>
          <w:kern w:val="20"/>
          <w:sz w:val="16"/>
          <w:szCs w:val="16"/>
        </w:rPr>
      </w:pPr>
      <w:r>
        <w:rPr>
          <w:rFonts w:ascii="Arial" w:hAnsi="Arial" w:cs="Arial"/>
          <w:kern w:val="20"/>
          <w:sz w:val="16"/>
          <w:szCs w:val="16"/>
        </w:rPr>
        <w:t xml:space="preserve">                                                                                                                               </w:t>
      </w:r>
      <w:r w:rsidRPr="00557E2A">
        <w:rPr>
          <w:rFonts w:ascii="Arial" w:hAnsi="Arial" w:cs="Arial"/>
          <w:kern w:val="20"/>
          <w:sz w:val="16"/>
          <w:szCs w:val="16"/>
        </w:rPr>
        <w:t xml:space="preserve"> Ставропольского края государственной услуги</w:t>
      </w:r>
    </w:p>
    <w:p w:rsidR="003D715F" w:rsidRDefault="003D715F" w:rsidP="003D715F">
      <w:pPr>
        <w:autoSpaceDE w:val="0"/>
        <w:spacing w:line="180" w:lineRule="exact"/>
        <w:ind w:left="709"/>
        <w:jc w:val="both"/>
        <w:rPr>
          <w:rFonts w:ascii="Arial" w:hAnsi="Arial" w:cs="Arial"/>
          <w:kern w:val="20"/>
          <w:sz w:val="16"/>
          <w:szCs w:val="16"/>
        </w:rPr>
      </w:pPr>
      <w:r>
        <w:rPr>
          <w:rFonts w:ascii="Arial" w:hAnsi="Arial" w:cs="Arial"/>
          <w:kern w:val="20"/>
          <w:sz w:val="16"/>
          <w:szCs w:val="16"/>
        </w:rPr>
        <w:t xml:space="preserve">                                                                                                                               </w:t>
      </w:r>
      <w:r w:rsidRPr="00557E2A">
        <w:rPr>
          <w:rFonts w:ascii="Arial" w:hAnsi="Arial" w:cs="Arial"/>
          <w:kern w:val="20"/>
          <w:sz w:val="16"/>
          <w:szCs w:val="16"/>
        </w:rPr>
        <w:t xml:space="preserve"> «Осуществление уведомительной регистрации </w:t>
      </w:r>
    </w:p>
    <w:p w:rsidR="003D715F" w:rsidRDefault="003D715F" w:rsidP="003D715F">
      <w:pPr>
        <w:autoSpaceDE w:val="0"/>
        <w:spacing w:line="180" w:lineRule="exact"/>
        <w:ind w:left="709"/>
        <w:jc w:val="both"/>
        <w:rPr>
          <w:rFonts w:ascii="Arial" w:hAnsi="Arial" w:cs="Arial"/>
          <w:kern w:val="20"/>
          <w:sz w:val="16"/>
          <w:szCs w:val="16"/>
        </w:rPr>
      </w:pPr>
      <w:r>
        <w:rPr>
          <w:rFonts w:ascii="Arial" w:hAnsi="Arial" w:cs="Arial"/>
          <w:kern w:val="20"/>
          <w:sz w:val="16"/>
          <w:szCs w:val="16"/>
        </w:rPr>
        <w:t xml:space="preserve">                                                                                                                              </w:t>
      </w:r>
      <w:r w:rsidRPr="00557E2A">
        <w:rPr>
          <w:rFonts w:ascii="Arial" w:hAnsi="Arial" w:cs="Arial"/>
          <w:kern w:val="20"/>
          <w:sz w:val="16"/>
          <w:szCs w:val="16"/>
        </w:rPr>
        <w:t xml:space="preserve">коллективных договоров, территориальных, </w:t>
      </w:r>
    </w:p>
    <w:p w:rsidR="003D715F" w:rsidRDefault="003D715F" w:rsidP="003D715F">
      <w:pPr>
        <w:autoSpaceDE w:val="0"/>
        <w:spacing w:line="180" w:lineRule="exact"/>
        <w:ind w:left="709"/>
        <w:jc w:val="both"/>
        <w:rPr>
          <w:rFonts w:ascii="Arial" w:hAnsi="Arial" w:cs="Arial"/>
          <w:kern w:val="20"/>
          <w:sz w:val="16"/>
          <w:szCs w:val="16"/>
        </w:rPr>
      </w:pPr>
      <w:r>
        <w:rPr>
          <w:rFonts w:ascii="Arial" w:hAnsi="Arial" w:cs="Arial"/>
          <w:kern w:val="20"/>
          <w:sz w:val="16"/>
          <w:szCs w:val="16"/>
        </w:rPr>
        <w:t xml:space="preserve">                                                                                                                              </w:t>
      </w:r>
      <w:r w:rsidRPr="00557E2A">
        <w:rPr>
          <w:rFonts w:ascii="Arial" w:hAnsi="Arial" w:cs="Arial"/>
          <w:kern w:val="20"/>
          <w:sz w:val="16"/>
          <w:szCs w:val="16"/>
        </w:rPr>
        <w:t>отраслевых (межотраслевых) и иных соглашений,</w:t>
      </w:r>
    </w:p>
    <w:p w:rsidR="003D715F" w:rsidRDefault="003D715F" w:rsidP="003D715F">
      <w:pPr>
        <w:autoSpaceDE w:val="0"/>
        <w:spacing w:line="180" w:lineRule="exact"/>
        <w:ind w:left="709"/>
        <w:jc w:val="both"/>
        <w:rPr>
          <w:rFonts w:ascii="Arial" w:hAnsi="Arial" w:cs="Arial"/>
          <w:kern w:val="20"/>
          <w:sz w:val="16"/>
          <w:szCs w:val="16"/>
        </w:rPr>
      </w:pPr>
      <w:r>
        <w:rPr>
          <w:rFonts w:ascii="Arial" w:hAnsi="Arial" w:cs="Arial"/>
          <w:kern w:val="20"/>
          <w:sz w:val="16"/>
          <w:szCs w:val="16"/>
        </w:rPr>
        <w:t xml:space="preserve">                                                                                                                               </w:t>
      </w:r>
      <w:r w:rsidRPr="00557E2A">
        <w:rPr>
          <w:rFonts w:ascii="Arial" w:hAnsi="Arial" w:cs="Arial"/>
          <w:kern w:val="20"/>
          <w:sz w:val="16"/>
          <w:szCs w:val="16"/>
        </w:rPr>
        <w:t xml:space="preserve"> </w:t>
      </w:r>
      <w:proofErr w:type="gramStart"/>
      <w:r w:rsidRPr="00557E2A">
        <w:rPr>
          <w:rFonts w:ascii="Arial" w:hAnsi="Arial" w:cs="Arial"/>
          <w:kern w:val="20"/>
          <w:sz w:val="16"/>
          <w:szCs w:val="16"/>
        </w:rPr>
        <w:t>заключаемых</w:t>
      </w:r>
      <w:proofErr w:type="gramEnd"/>
      <w:r w:rsidRPr="00557E2A">
        <w:rPr>
          <w:rFonts w:ascii="Arial" w:hAnsi="Arial" w:cs="Arial"/>
          <w:kern w:val="20"/>
          <w:sz w:val="16"/>
          <w:szCs w:val="16"/>
        </w:rPr>
        <w:t xml:space="preserve"> на территориальном уровне </w:t>
      </w:r>
    </w:p>
    <w:p w:rsidR="003D715F" w:rsidRPr="00557E2A" w:rsidRDefault="003D715F" w:rsidP="003D715F">
      <w:pPr>
        <w:autoSpaceDE w:val="0"/>
        <w:spacing w:line="180" w:lineRule="exact"/>
        <w:ind w:left="709"/>
        <w:jc w:val="both"/>
        <w:rPr>
          <w:rFonts w:ascii="Arial" w:hAnsi="Arial" w:cs="Arial"/>
          <w:sz w:val="16"/>
          <w:szCs w:val="16"/>
        </w:rPr>
      </w:pPr>
      <w:r>
        <w:rPr>
          <w:rFonts w:ascii="Arial" w:hAnsi="Arial" w:cs="Arial"/>
          <w:kern w:val="20"/>
          <w:sz w:val="16"/>
          <w:szCs w:val="16"/>
        </w:rPr>
        <w:t xml:space="preserve">                                                                                                                                                  </w:t>
      </w:r>
      <w:r w:rsidRPr="00557E2A">
        <w:rPr>
          <w:rFonts w:ascii="Arial" w:hAnsi="Arial" w:cs="Arial"/>
          <w:kern w:val="20"/>
          <w:sz w:val="16"/>
          <w:szCs w:val="16"/>
        </w:rPr>
        <w:t>социального партнерства»</w:t>
      </w:r>
    </w:p>
    <w:p w:rsidR="003D715F" w:rsidRDefault="003D715F" w:rsidP="003D715F">
      <w:pPr>
        <w:autoSpaceDE w:val="0"/>
        <w:jc w:val="right"/>
        <w:rPr>
          <w:rFonts w:ascii="Arial" w:hAnsi="Arial" w:cs="Arial"/>
          <w:sz w:val="16"/>
          <w:szCs w:val="16"/>
        </w:rPr>
      </w:pPr>
    </w:p>
    <w:p w:rsidR="003D715F" w:rsidRPr="00557E2A" w:rsidRDefault="003D715F" w:rsidP="003D715F">
      <w:pPr>
        <w:autoSpaceDE w:val="0"/>
        <w:jc w:val="right"/>
        <w:rPr>
          <w:rFonts w:ascii="Arial" w:hAnsi="Arial" w:cs="Arial"/>
          <w:sz w:val="16"/>
          <w:szCs w:val="16"/>
        </w:rPr>
      </w:pPr>
      <w:r w:rsidRPr="00557E2A">
        <w:rPr>
          <w:rFonts w:ascii="Arial" w:hAnsi="Arial" w:cs="Arial"/>
          <w:sz w:val="16"/>
          <w:szCs w:val="16"/>
        </w:rPr>
        <w:t>Форма</w:t>
      </w:r>
    </w:p>
    <w:p w:rsidR="003D715F" w:rsidRDefault="003D715F" w:rsidP="003D715F">
      <w:pPr>
        <w:autoSpaceDE w:val="0"/>
        <w:jc w:val="right"/>
        <w:rPr>
          <w:rFonts w:ascii="Arial" w:hAnsi="Arial" w:cs="Arial"/>
          <w:sz w:val="16"/>
          <w:szCs w:val="16"/>
        </w:rPr>
      </w:pPr>
    </w:p>
    <w:p w:rsidR="00770EA8" w:rsidRPr="00557E2A" w:rsidRDefault="00770EA8" w:rsidP="003D715F">
      <w:pPr>
        <w:autoSpaceDE w:val="0"/>
        <w:jc w:val="right"/>
        <w:rPr>
          <w:rFonts w:ascii="Arial" w:hAnsi="Arial" w:cs="Arial"/>
          <w:sz w:val="16"/>
          <w:szCs w:val="16"/>
        </w:rPr>
      </w:pPr>
    </w:p>
    <w:p w:rsidR="003D715F" w:rsidRPr="00557E2A" w:rsidRDefault="003D715F" w:rsidP="003D715F">
      <w:pPr>
        <w:spacing w:line="240" w:lineRule="exact"/>
        <w:jc w:val="center"/>
        <w:rPr>
          <w:rFonts w:ascii="Arial" w:hAnsi="Arial" w:cs="Arial"/>
          <w:sz w:val="16"/>
          <w:szCs w:val="16"/>
        </w:rPr>
      </w:pPr>
      <w:r w:rsidRPr="00557E2A">
        <w:rPr>
          <w:rFonts w:ascii="Arial" w:hAnsi="Arial" w:cs="Arial"/>
          <w:sz w:val="16"/>
          <w:szCs w:val="16"/>
        </w:rPr>
        <w:t>ЖУРНАЛ УЧЕТА ЗАПРОСОВ ЗАЯВИТЕЛЕЙ</w:t>
      </w:r>
    </w:p>
    <w:p w:rsidR="003D715F" w:rsidRPr="00557E2A" w:rsidRDefault="003D715F" w:rsidP="003D715F">
      <w:pPr>
        <w:autoSpaceDE w:val="0"/>
        <w:spacing w:line="240" w:lineRule="exact"/>
        <w:jc w:val="center"/>
        <w:rPr>
          <w:rFonts w:ascii="Arial" w:hAnsi="Arial" w:cs="Arial"/>
          <w:sz w:val="16"/>
          <w:szCs w:val="16"/>
        </w:rPr>
      </w:pPr>
      <w:r w:rsidRPr="00557E2A">
        <w:rPr>
          <w:rFonts w:ascii="Arial" w:hAnsi="Arial" w:cs="Arial"/>
          <w:sz w:val="16"/>
          <w:szCs w:val="16"/>
        </w:rPr>
        <w:t>по уведомительной регистрации коллективных договоров, соглашений</w:t>
      </w:r>
    </w:p>
    <w:p w:rsidR="003D715F" w:rsidRPr="00557E2A" w:rsidRDefault="003D715F" w:rsidP="003D715F">
      <w:pPr>
        <w:autoSpaceDE w:val="0"/>
        <w:jc w:val="center"/>
        <w:rPr>
          <w:rFonts w:ascii="Arial" w:hAnsi="Arial" w:cs="Arial"/>
          <w:sz w:val="16"/>
          <w:szCs w:val="16"/>
        </w:rPr>
      </w:pPr>
    </w:p>
    <w:tbl>
      <w:tblPr>
        <w:tblW w:w="0" w:type="auto"/>
        <w:tblInd w:w="108" w:type="dxa"/>
        <w:tblLayout w:type="fixed"/>
        <w:tblLook w:val="0000"/>
      </w:tblPr>
      <w:tblGrid>
        <w:gridCol w:w="566"/>
        <w:gridCol w:w="6868"/>
        <w:gridCol w:w="2078"/>
      </w:tblGrid>
      <w:tr w:rsidR="003D715F" w:rsidRPr="00557E2A" w:rsidTr="00770EA8">
        <w:tc>
          <w:tcPr>
            <w:tcW w:w="566" w:type="dxa"/>
            <w:tcBorders>
              <w:top w:val="single" w:sz="4" w:space="0" w:color="000000"/>
              <w:left w:val="single" w:sz="4" w:space="0" w:color="000000"/>
              <w:bottom w:val="single" w:sz="4" w:space="0" w:color="000000"/>
            </w:tcBorders>
            <w:shd w:val="clear" w:color="auto" w:fill="auto"/>
            <w:vAlign w:val="center"/>
          </w:tcPr>
          <w:p w:rsidR="003D715F" w:rsidRPr="00557E2A" w:rsidRDefault="003D715F" w:rsidP="00770EA8">
            <w:pPr>
              <w:snapToGrid w:val="0"/>
              <w:jc w:val="center"/>
              <w:rPr>
                <w:rFonts w:ascii="Arial" w:hAnsi="Arial" w:cs="Arial"/>
                <w:sz w:val="16"/>
                <w:szCs w:val="16"/>
              </w:rPr>
            </w:pPr>
            <w:r w:rsidRPr="00557E2A">
              <w:rPr>
                <w:rFonts w:ascii="Arial" w:hAnsi="Arial" w:cs="Arial"/>
                <w:sz w:val="16"/>
                <w:szCs w:val="16"/>
              </w:rPr>
              <w:t>1.</w:t>
            </w:r>
          </w:p>
        </w:tc>
        <w:tc>
          <w:tcPr>
            <w:tcW w:w="6868" w:type="dxa"/>
            <w:tcBorders>
              <w:top w:val="single" w:sz="4" w:space="0" w:color="000000"/>
              <w:left w:val="single" w:sz="4" w:space="0" w:color="000000"/>
              <w:bottom w:val="single" w:sz="4" w:space="0" w:color="000000"/>
            </w:tcBorders>
            <w:shd w:val="clear" w:color="auto" w:fill="auto"/>
            <w:vAlign w:val="center"/>
          </w:tcPr>
          <w:p w:rsidR="003D715F" w:rsidRPr="00557E2A" w:rsidRDefault="003D715F" w:rsidP="00770EA8">
            <w:pPr>
              <w:snapToGrid w:val="0"/>
              <w:jc w:val="both"/>
              <w:rPr>
                <w:rFonts w:ascii="Arial" w:hAnsi="Arial" w:cs="Arial"/>
                <w:sz w:val="16"/>
                <w:szCs w:val="16"/>
              </w:rPr>
            </w:pPr>
            <w:r w:rsidRPr="00557E2A">
              <w:rPr>
                <w:rFonts w:ascii="Arial" w:hAnsi="Arial" w:cs="Arial"/>
                <w:sz w:val="16"/>
                <w:szCs w:val="16"/>
              </w:rPr>
              <w:t>Порядковый номер записи</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3D715F" w:rsidRPr="00557E2A" w:rsidRDefault="003D715F" w:rsidP="00770EA8">
            <w:pPr>
              <w:snapToGrid w:val="0"/>
              <w:rPr>
                <w:rFonts w:ascii="Arial" w:hAnsi="Arial" w:cs="Arial"/>
                <w:sz w:val="16"/>
                <w:szCs w:val="16"/>
              </w:rPr>
            </w:pPr>
          </w:p>
        </w:tc>
      </w:tr>
      <w:tr w:rsidR="003D715F" w:rsidRPr="00557E2A" w:rsidTr="00770EA8">
        <w:tc>
          <w:tcPr>
            <w:tcW w:w="566" w:type="dxa"/>
            <w:tcBorders>
              <w:top w:val="single" w:sz="4" w:space="0" w:color="000000"/>
              <w:left w:val="single" w:sz="4" w:space="0" w:color="000000"/>
              <w:bottom w:val="single" w:sz="4" w:space="0" w:color="000000"/>
            </w:tcBorders>
            <w:shd w:val="clear" w:color="auto" w:fill="auto"/>
            <w:vAlign w:val="center"/>
          </w:tcPr>
          <w:p w:rsidR="003D715F" w:rsidRPr="00557E2A" w:rsidRDefault="003D715F" w:rsidP="00770EA8">
            <w:pPr>
              <w:snapToGrid w:val="0"/>
              <w:jc w:val="center"/>
              <w:rPr>
                <w:rFonts w:ascii="Arial" w:hAnsi="Arial" w:cs="Arial"/>
                <w:sz w:val="16"/>
                <w:szCs w:val="16"/>
              </w:rPr>
            </w:pPr>
            <w:r w:rsidRPr="00557E2A">
              <w:rPr>
                <w:rFonts w:ascii="Arial" w:hAnsi="Arial" w:cs="Arial"/>
                <w:sz w:val="16"/>
                <w:szCs w:val="16"/>
              </w:rPr>
              <w:t>2.</w:t>
            </w:r>
          </w:p>
        </w:tc>
        <w:tc>
          <w:tcPr>
            <w:tcW w:w="6868" w:type="dxa"/>
            <w:tcBorders>
              <w:top w:val="single" w:sz="4" w:space="0" w:color="000000"/>
              <w:left w:val="single" w:sz="4" w:space="0" w:color="000000"/>
              <w:bottom w:val="single" w:sz="4" w:space="0" w:color="000000"/>
            </w:tcBorders>
            <w:shd w:val="clear" w:color="auto" w:fill="auto"/>
            <w:vAlign w:val="center"/>
          </w:tcPr>
          <w:p w:rsidR="003D715F" w:rsidRPr="00557E2A" w:rsidRDefault="003D715F" w:rsidP="00770EA8">
            <w:pPr>
              <w:snapToGrid w:val="0"/>
              <w:jc w:val="both"/>
              <w:rPr>
                <w:rFonts w:ascii="Arial" w:hAnsi="Arial" w:cs="Arial"/>
                <w:sz w:val="16"/>
                <w:szCs w:val="16"/>
              </w:rPr>
            </w:pPr>
            <w:r w:rsidRPr="00557E2A">
              <w:rPr>
                <w:rFonts w:ascii="Arial" w:hAnsi="Arial" w:cs="Arial"/>
                <w:sz w:val="16"/>
                <w:szCs w:val="16"/>
              </w:rPr>
              <w:t>Дата и входящий номер запроса заявителя</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3D715F" w:rsidRPr="00557E2A" w:rsidRDefault="003D715F" w:rsidP="00770EA8">
            <w:pPr>
              <w:snapToGrid w:val="0"/>
              <w:rPr>
                <w:rFonts w:ascii="Arial" w:hAnsi="Arial" w:cs="Arial"/>
                <w:sz w:val="16"/>
                <w:szCs w:val="16"/>
              </w:rPr>
            </w:pPr>
          </w:p>
        </w:tc>
      </w:tr>
      <w:tr w:rsidR="003D715F" w:rsidRPr="00557E2A" w:rsidTr="00770EA8">
        <w:tc>
          <w:tcPr>
            <w:tcW w:w="566" w:type="dxa"/>
            <w:tcBorders>
              <w:top w:val="single" w:sz="4" w:space="0" w:color="000000"/>
              <w:left w:val="single" w:sz="4" w:space="0" w:color="000000"/>
              <w:bottom w:val="single" w:sz="4" w:space="0" w:color="000000"/>
            </w:tcBorders>
            <w:shd w:val="clear" w:color="auto" w:fill="auto"/>
          </w:tcPr>
          <w:p w:rsidR="003D715F" w:rsidRPr="00557E2A" w:rsidRDefault="003D715F" w:rsidP="00770EA8">
            <w:pPr>
              <w:snapToGrid w:val="0"/>
              <w:jc w:val="center"/>
              <w:rPr>
                <w:rFonts w:ascii="Arial" w:hAnsi="Arial" w:cs="Arial"/>
                <w:sz w:val="16"/>
                <w:szCs w:val="16"/>
              </w:rPr>
            </w:pPr>
            <w:r w:rsidRPr="00557E2A">
              <w:rPr>
                <w:rFonts w:ascii="Arial" w:hAnsi="Arial" w:cs="Arial"/>
                <w:sz w:val="16"/>
                <w:szCs w:val="16"/>
              </w:rPr>
              <w:t>3.</w:t>
            </w:r>
          </w:p>
        </w:tc>
        <w:tc>
          <w:tcPr>
            <w:tcW w:w="6868" w:type="dxa"/>
            <w:tcBorders>
              <w:top w:val="single" w:sz="4" w:space="0" w:color="000000"/>
              <w:left w:val="single" w:sz="4" w:space="0" w:color="000000"/>
              <w:bottom w:val="single" w:sz="4" w:space="0" w:color="000000"/>
            </w:tcBorders>
            <w:shd w:val="clear" w:color="auto" w:fill="auto"/>
            <w:vAlign w:val="center"/>
          </w:tcPr>
          <w:p w:rsidR="003D715F" w:rsidRPr="00557E2A" w:rsidRDefault="003D715F" w:rsidP="00770EA8">
            <w:pPr>
              <w:snapToGrid w:val="0"/>
              <w:jc w:val="both"/>
              <w:rPr>
                <w:rFonts w:ascii="Arial" w:hAnsi="Arial" w:cs="Arial"/>
                <w:sz w:val="16"/>
                <w:szCs w:val="16"/>
              </w:rPr>
            </w:pPr>
            <w:r w:rsidRPr="00557E2A">
              <w:rPr>
                <w:rFonts w:ascii="Arial" w:hAnsi="Arial" w:cs="Arial"/>
                <w:sz w:val="16"/>
                <w:szCs w:val="16"/>
              </w:rPr>
              <w:t xml:space="preserve">Наименование и правовой статус заявителя, почтовый адрес, контактные номера телефонов, факса, адрес электронной почты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3D715F" w:rsidRPr="00557E2A" w:rsidRDefault="003D715F" w:rsidP="00770EA8">
            <w:pPr>
              <w:snapToGrid w:val="0"/>
              <w:rPr>
                <w:rFonts w:ascii="Arial" w:hAnsi="Arial" w:cs="Arial"/>
                <w:sz w:val="16"/>
                <w:szCs w:val="16"/>
              </w:rPr>
            </w:pPr>
          </w:p>
        </w:tc>
      </w:tr>
      <w:tr w:rsidR="003D715F" w:rsidRPr="00557E2A" w:rsidTr="00770EA8">
        <w:tc>
          <w:tcPr>
            <w:tcW w:w="566" w:type="dxa"/>
            <w:tcBorders>
              <w:top w:val="single" w:sz="4" w:space="0" w:color="000000"/>
              <w:left w:val="single" w:sz="4" w:space="0" w:color="000000"/>
              <w:bottom w:val="single" w:sz="4" w:space="0" w:color="000000"/>
            </w:tcBorders>
            <w:shd w:val="clear" w:color="auto" w:fill="auto"/>
          </w:tcPr>
          <w:p w:rsidR="003D715F" w:rsidRPr="00557E2A" w:rsidRDefault="003D715F" w:rsidP="00770EA8">
            <w:pPr>
              <w:snapToGrid w:val="0"/>
              <w:jc w:val="center"/>
              <w:rPr>
                <w:rFonts w:ascii="Arial" w:hAnsi="Arial" w:cs="Arial"/>
                <w:sz w:val="16"/>
                <w:szCs w:val="16"/>
              </w:rPr>
            </w:pPr>
            <w:r w:rsidRPr="00557E2A">
              <w:rPr>
                <w:rFonts w:ascii="Arial" w:hAnsi="Arial" w:cs="Arial"/>
                <w:sz w:val="16"/>
                <w:szCs w:val="16"/>
              </w:rPr>
              <w:t>4.</w:t>
            </w:r>
          </w:p>
        </w:tc>
        <w:tc>
          <w:tcPr>
            <w:tcW w:w="6868" w:type="dxa"/>
            <w:tcBorders>
              <w:top w:val="single" w:sz="4" w:space="0" w:color="000000"/>
              <w:left w:val="single" w:sz="4" w:space="0" w:color="000000"/>
              <w:bottom w:val="single" w:sz="4" w:space="0" w:color="000000"/>
            </w:tcBorders>
            <w:shd w:val="clear" w:color="auto" w:fill="auto"/>
            <w:vAlign w:val="center"/>
          </w:tcPr>
          <w:p w:rsidR="003D715F" w:rsidRPr="00557E2A" w:rsidRDefault="003D715F" w:rsidP="00770EA8">
            <w:pPr>
              <w:snapToGrid w:val="0"/>
              <w:jc w:val="both"/>
              <w:rPr>
                <w:rFonts w:ascii="Arial" w:hAnsi="Arial" w:cs="Arial"/>
                <w:sz w:val="16"/>
                <w:szCs w:val="16"/>
              </w:rPr>
            </w:pPr>
            <w:r w:rsidRPr="00557E2A">
              <w:rPr>
                <w:rFonts w:ascii="Arial" w:hAnsi="Arial" w:cs="Arial"/>
                <w:sz w:val="16"/>
                <w:szCs w:val="16"/>
              </w:rPr>
              <w:t xml:space="preserve">Наименование коллективного договора, соглашения, срок действия, дата подписания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3D715F" w:rsidRPr="00557E2A" w:rsidRDefault="003D715F" w:rsidP="00770EA8">
            <w:pPr>
              <w:snapToGrid w:val="0"/>
              <w:rPr>
                <w:rFonts w:ascii="Arial" w:hAnsi="Arial" w:cs="Arial"/>
                <w:sz w:val="16"/>
                <w:szCs w:val="16"/>
              </w:rPr>
            </w:pPr>
          </w:p>
        </w:tc>
      </w:tr>
      <w:tr w:rsidR="003D715F" w:rsidRPr="00557E2A" w:rsidTr="00770EA8">
        <w:tc>
          <w:tcPr>
            <w:tcW w:w="566" w:type="dxa"/>
            <w:tcBorders>
              <w:top w:val="single" w:sz="4" w:space="0" w:color="000000"/>
              <w:left w:val="single" w:sz="4" w:space="0" w:color="000000"/>
              <w:bottom w:val="single" w:sz="4" w:space="0" w:color="000000"/>
            </w:tcBorders>
            <w:shd w:val="clear" w:color="auto" w:fill="auto"/>
          </w:tcPr>
          <w:p w:rsidR="003D715F" w:rsidRPr="00557E2A" w:rsidRDefault="003D715F" w:rsidP="00770EA8">
            <w:pPr>
              <w:snapToGrid w:val="0"/>
              <w:jc w:val="center"/>
              <w:rPr>
                <w:rFonts w:ascii="Arial" w:hAnsi="Arial" w:cs="Arial"/>
                <w:sz w:val="16"/>
                <w:szCs w:val="16"/>
              </w:rPr>
            </w:pPr>
            <w:r w:rsidRPr="00557E2A">
              <w:rPr>
                <w:rFonts w:ascii="Arial" w:hAnsi="Arial" w:cs="Arial"/>
                <w:sz w:val="16"/>
                <w:szCs w:val="16"/>
              </w:rPr>
              <w:t>5.</w:t>
            </w:r>
          </w:p>
        </w:tc>
        <w:tc>
          <w:tcPr>
            <w:tcW w:w="6868" w:type="dxa"/>
            <w:tcBorders>
              <w:top w:val="single" w:sz="4" w:space="0" w:color="000000"/>
              <w:left w:val="single" w:sz="4" w:space="0" w:color="000000"/>
              <w:bottom w:val="single" w:sz="4" w:space="0" w:color="000000"/>
            </w:tcBorders>
            <w:shd w:val="clear" w:color="auto" w:fill="auto"/>
            <w:vAlign w:val="center"/>
          </w:tcPr>
          <w:p w:rsidR="003D715F" w:rsidRPr="00557E2A" w:rsidRDefault="003D715F" w:rsidP="00770EA8">
            <w:pPr>
              <w:snapToGrid w:val="0"/>
              <w:ind w:hanging="26"/>
              <w:jc w:val="both"/>
              <w:rPr>
                <w:rFonts w:ascii="Arial" w:hAnsi="Arial" w:cs="Arial"/>
                <w:sz w:val="16"/>
                <w:szCs w:val="16"/>
              </w:rPr>
            </w:pPr>
            <w:r w:rsidRPr="00557E2A">
              <w:rPr>
                <w:rFonts w:ascii="Arial" w:hAnsi="Arial" w:cs="Arial"/>
                <w:sz w:val="16"/>
                <w:szCs w:val="16"/>
              </w:rPr>
              <w:t>Сведения о сторонах, заключивших коллективный договор, соглашение, юридические адреса, номера контактных телефонов, факса, адреса электронной почты</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3D715F" w:rsidRPr="00557E2A" w:rsidRDefault="003D715F" w:rsidP="00770EA8">
            <w:pPr>
              <w:snapToGrid w:val="0"/>
              <w:rPr>
                <w:rFonts w:ascii="Arial" w:hAnsi="Arial" w:cs="Arial"/>
                <w:sz w:val="16"/>
                <w:szCs w:val="16"/>
              </w:rPr>
            </w:pPr>
          </w:p>
        </w:tc>
      </w:tr>
      <w:tr w:rsidR="003D715F" w:rsidRPr="00557E2A" w:rsidTr="00770EA8">
        <w:tc>
          <w:tcPr>
            <w:tcW w:w="566" w:type="dxa"/>
            <w:tcBorders>
              <w:top w:val="single" w:sz="4" w:space="0" w:color="000000"/>
              <w:left w:val="single" w:sz="4" w:space="0" w:color="000000"/>
              <w:bottom w:val="single" w:sz="4" w:space="0" w:color="000000"/>
            </w:tcBorders>
            <w:shd w:val="clear" w:color="auto" w:fill="auto"/>
          </w:tcPr>
          <w:p w:rsidR="003D715F" w:rsidRPr="00557E2A" w:rsidRDefault="003D715F" w:rsidP="00770EA8">
            <w:pPr>
              <w:snapToGrid w:val="0"/>
              <w:jc w:val="center"/>
              <w:rPr>
                <w:rFonts w:ascii="Arial" w:hAnsi="Arial" w:cs="Arial"/>
                <w:sz w:val="16"/>
                <w:szCs w:val="16"/>
              </w:rPr>
            </w:pPr>
            <w:r w:rsidRPr="00557E2A">
              <w:rPr>
                <w:rFonts w:ascii="Arial" w:hAnsi="Arial" w:cs="Arial"/>
                <w:sz w:val="16"/>
                <w:szCs w:val="16"/>
              </w:rPr>
              <w:t>6.</w:t>
            </w:r>
          </w:p>
        </w:tc>
        <w:tc>
          <w:tcPr>
            <w:tcW w:w="6868" w:type="dxa"/>
            <w:tcBorders>
              <w:top w:val="single" w:sz="4" w:space="0" w:color="000000"/>
              <w:left w:val="single" w:sz="4" w:space="0" w:color="000000"/>
              <w:bottom w:val="single" w:sz="4" w:space="0" w:color="000000"/>
            </w:tcBorders>
            <w:shd w:val="clear" w:color="auto" w:fill="auto"/>
            <w:vAlign w:val="center"/>
          </w:tcPr>
          <w:p w:rsidR="003D715F" w:rsidRPr="00557E2A" w:rsidRDefault="003D715F" w:rsidP="00770EA8">
            <w:pPr>
              <w:snapToGrid w:val="0"/>
              <w:jc w:val="both"/>
              <w:rPr>
                <w:rFonts w:ascii="Arial" w:hAnsi="Arial" w:cs="Arial"/>
                <w:sz w:val="16"/>
                <w:szCs w:val="16"/>
              </w:rPr>
            </w:pPr>
            <w:r w:rsidRPr="00557E2A">
              <w:rPr>
                <w:rFonts w:ascii="Arial" w:hAnsi="Arial" w:cs="Arial"/>
                <w:sz w:val="16"/>
                <w:szCs w:val="16"/>
              </w:rPr>
              <w:t>Численность работников, на которых распространяется коллективный договор, соглашение</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3D715F" w:rsidRPr="00557E2A" w:rsidRDefault="003D715F" w:rsidP="00770EA8">
            <w:pPr>
              <w:snapToGrid w:val="0"/>
              <w:rPr>
                <w:rFonts w:ascii="Arial" w:hAnsi="Arial" w:cs="Arial"/>
                <w:sz w:val="16"/>
                <w:szCs w:val="16"/>
              </w:rPr>
            </w:pPr>
          </w:p>
        </w:tc>
      </w:tr>
      <w:tr w:rsidR="003D715F" w:rsidRPr="00557E2A" w:rsidTr="00770EA8">
        <w:tc>
          <w:tcPr>
            <w:tcW w:w="566" w:type="dxa"/>
            <w:tcBorders>
              <w:top w:val="single" w:sz="4" w:space="0" w:color="000000"/>
              <w:left w:val="single" w:sz="4" w:space="0" w:color="000000"/>
              <w:bottom w:val="single" w:sz="4" w:space="0" w:color="000000"/>
            </w:tcBorders>
            <w:shd w:val="clear" w:color="auto" w:fill="auto"/>
          </w:tcPr>
          <w:p w:rsidR="003D715F" w:rsidRPr="00557E2A" w:rsidRDefault="003D715F" w:rsidP="00770EA8">
            <w:pPr>
              <w:snapToGrid w:val="0"/>
              <w:jc w:val="center"/>
              <w:rPr>
                <w:rFonts w:ascii="Arial" w:hAnsi="Arial" w:cs="Arial"/>
                <w:sz w:val="16"/>
                <w:szCs w:val="16"/>
              </w:rPr>
            </w:pPr>
            <w:r w:rsidRPr="00557E2A">
              <w:rPr>
                <w:rFonts w:ascii="Arial" w:hAnsi="Arial" w:cs="Arial"/>
                <w:sz w:val="16"/>
                <w:szCs w:val="16"/>
              </w:rPr>
              <w:t>7.</w:t>
            </w:r>
          </w:p>
        </w:tc>
        <w:tc>
          <w:tcPr>
            <w:tcW w:w="6868" w:type="dxa"/>
            <w:tcBorders>
              <w:top w:val="single" w:sz="4" w:space="0" w:color="000000"/>
              <w:left w:val="single" w:sz="4" w:space="0" w:color="000000"/>
              <w:bottom w:val="single" w:sz="4" w:space="0" w:color="000000"/>
            </w:tcBorders>
            <w:shd w:val="clear" w:color="auto" w:fill="auto"/>
            <w:vAlign w:val="center"/>
          </w:tcPr>
          <w:p w:rsidR="003D715F" w:rsidRPr="00557E2A" w:rsidRDefault="003D715F" w:rsidP="00770EA8">
            <w:pPr>
              <w:snapToGrid w:val="0"/>
              <w:jc w:val="both"/>
              <w:rPr>
                <w:rFonts w:ascii="Arial" w:hAnsi="Arial" w:cs="Arial"/>
                <w:sz w:val="16"/>
                <w:szCs w:val="16"/>
              </w:rPr>
            </w:pPr>
            <w:r w:rsidRPr="00557E2A">
              <w:rPr>
                <w:rFonts w:ascii="Arial" w:hAnsi="Arial" w:cs="Arial"/>
                <w:sz w:val="16"/>
                <w:szCs w:val="16"/>
              </w:rPr>
              <w:t>Дата регистрации и регистрационный номер коллективного договора, соглашения</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3D715F" w:rsidRPr="00557E2A" w:rsidRDefault="003D715F" w:rsidP="00770EA8">
            <w:pPr>
              <w:snapToGrid w:val="0"/>
              <w:rPr>
                <w:rFonts w:ascii="Arial" w:hAnsi="Arial" w:cs="Arial"/>
                <w:sz w:val="16"/>
                <w:szCs w:val="16"/>
              </w:rPr>
            </w:pPr>
          </w:p>
        </w:tc>
      </w:tr>
      <w:tr w:rsidR="003D715F" w:rsidRPr="00557E2A" w:rsidTr="00770EA8">
        <w:tc>
          <w:tcPr>
            <w:tcW w:w="566" w:type="dxa"/>
            <w:tcBorders>
              <w:top w:val="single" w:sz="4" w:space="0" w:color="000000"/>
              <w:left w:val="single" w:sz="4" w:space="0" w:color="000000"/>
              <w:bottom w:val="single" w:sz="4" w:space="0" w:color="000000"/>
            </w:tcBorders>
            <w:shd w:val="clear" w:color="auto" w:fill="auto"/>
          </w:tcPr>
          <w:p w:rsidR="003D715F" w:rsidRPr="00557E2A" w:rsidRDefault="003D715F" w:rsidP="00770EA8">
            <w:pPr>
              <w:snapToGrid w:val="0"/>
              <w:jc w:val="center"/>
              <w:rPr>
                <w:rFonts w:ascii="Arial" w:hAnsi="Arial" w:cs="Arial"/>
                <w:sz w:val="16"/>
                <w:szCs w:val="16"/>
              </w:rPr>
            </w:pPr>
            <w:r w:rsidRPr="00557E2A">
              <w:rPr>
                <w:rFonts w:ascii="Arial" w:hAnsi="Arial" w:cs="Arial"/>
                <w:sz w:val="16"/>
                <w:szCs w:val="16"/>
              </w:rPr>
              <w:t>8.</w:t>
            </w:r>
          </w:p>
        </w:tc>
        <w:tc>
          <w:tcPr>
            <w:tcW w:w="6868" w:type="dxa"/>
            <w:tcBorders>
              <w:top w:val="single" w:sz="4" w:space="0" w:color="000000"/>
              <w:left w:val="single" w:sz="4" w:space="0" w:color="000000"/>
              <w:bottom w:val="single" w:sz="4" w:space="0" w:color="000000"/>
            </w:tcBorders>
            <w:shd w:val="clear" w:color="auto" w:fill="auto"/>
            <w:vAlign w:val="center"/>
          </w:tcPr>
          <w:p w:rsidR="003D715F" w:rsidRPr="00557E2A" w:rsidRDefault="003D715F" w:rsidP="00770EA8">
            <w:pPr>
              <w:snapToGrid w:val="0"/>
              <w:jc w:val="both"/>
              <w:rPr>
                <w:rFonts w:ascii="Arial" w:hAnsi="Arial" w:cs="Arial"/>
                <w:sz w:val="16"/>
                <w:szCs w:val="16"/>
              </w:rPr>
            </w:pPr>
            <w:r w:rsidRPr="00557E2A">
              <w:rPr>
                <w:rFonts w:ascii="Arial" w:hAnsi="Arial" w:cs="Arial"/>
                <w:sz w:val="16"/>
                <w:szCs w:val="16"/>
              </w:rPr>
              <w:t>Дата и исходящий номер выданного (направленного) заявителю уведомления о регистрации коллективного договора, соглашения (без замечаний)</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3D715F" w:rsidRPr="00557E2A" w:rsidRDefault="003D715F" w:rsidP="00770EA8">
            <w:pPr>
              <w:snapToGrid w:val="0"/>
              <w:rPr>
                <w:rFonts w:ascii="Arial" w:hAnsi="Arial" w:cs="Arial"/>
                <w:sz w:val="16"/>
                <w:szCs w:val="16"/>
              </w:rPr>
            </w:pPr>
          </w:p>
        </w:tc>
      </w:tr>
      <w:tr w:rsidR="003D715F" w:rsidRPr="00557E2A" w:rsidTr="00770EA8">
        <w:tc>
          <w:tcPr>
            <w:tcW w:w="566" w:type="dxa"/>
            <w:tcBorders>
              <w:top w:val="single" w:sz="4" w:space="0" w:color="000000"/>
              <w:left w:val="single" w:sz="4" w:space="0" w:color="000000"/>
              <w:bottom w:val="single" w:sz="4" w:space="0" w:color="000000"/>
            </w:tcBorders>
            <w:shd w:val="clear" w:color="auto" w:fill="auto"/>
          </w:tcPr>
          <w:p w:rsidR="003D715F" w:rsidRPr="00557E2A" w:rsidRDefault="003D715F" w:rsidP="00770EA8">
            <w:pPr>
              <w:snapToGrid w:val="0"/>
              <w:jc w:val="center"/>
              <w:rPr>
                <w:rFonts w:ascii="Arial" w:hAnsi="Arial" w:cs="Arial"/>
                <w:sz w:val="16"/>
                <w:szCs w:val="16"/>
              </w:rPr>
            </w:pPr>
            <w:r w:rsidRPr="00557E2A">
              <w:rPr>
                <w:rFonts w:ascii="Arial" w:hAnsi="Arial" w:cs="Arial"/>
                <w:sz w:val="16"/>
                <w:szCs w:val="16"/>
              </w:rPr>
              <w:lastRenderedPageBreak/>
              <w:t>9.</w:t>
            </w:r>
          </w:p>
        </w:tc>
        <w:tc>
          <w:tcPr>
            <w:tcW w:w="6868" w:type="dxa"/>
            <w:tcBorders>
              <w:top w:val="single" w:sz="4" w:space="0" w:color="000000"/>
              <w:left w:val="single" w:sz="4" w:space="0" w:color="000000"/>
              <w:bottom w:val="single" w:sz="4" w:space="0" w:color="000000"/>
            </w:tcBorders>
            <w:shd w:val="clear" w:color="auto" w:fill="auto"/>
            <w:vAlign w:val="center"/>
          </w:tcPr>
          <w:p w:rsidR="003D715F" w:rsidRPr="00557E2A" w:rsidRDefault="003D715F" w:rsidP="00770EA8">
            <w:pPr>
              <w:snapToGrid w:val="0"/>
              <w:jc w:val="both"/>
              <w:rPr>
                <w:rFonts w:ascii="Arial" w:hAnsi="Arial" w:cs="Arial"/>
                <w:sz w:val="16"/>
                <w:szCs w:val="16"/>
              </w:rPr>
            </w:pPr>
            <w:r w:rsidRPr="00557E2A">
              <w:rPr>
                <w:rFonts w:ascii="Arial" w:hAnsi="Arial" w:cs="Arial"/>
                <w:sz w:val="16"/>
                <w:szCs w:val="16"/>
              </w:rPr>
              <w:t>Дата и исходящий номер выданного (направленного) заявителю уведомления о регистрации коллективного договора, соглашения (с замечаниями)</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3D715F" w:rsidRPr="00557E2A" w:rsidRDefault="003D715F" w:rsidP="00770EA8">
            <w:pPr>
              <w:snapToGrid w:val="0"/>
              <w:rPr>
                <w:rFonts w:ascii="Arial" w:hAnsi="Arial" w:cs="Arial"/>
                <w:sz w:val="16"/>
                <w:szCs w:val="16"/>
              </w:rPr>
            </w:pPr>
          </w:p>
        </w:tc>
      </w:tr>
      <w:tr w:rsidR="003D715F" w:rsidRPr="00557E2A" w:rsidTr="00770EA8">
        <w:tc>
          <w:tcPr>
            <w:tcW w:w="566" w:type="dxa"/>
            <w:tcBorders>
              <w:top w:val="single" w:sz="4" w:space="0" w:color="000000"/>
              <w:left w:val="single" w:sz="4" w:space="0" w:color="000000"/>
              <w:bottom w:val="single" w:sz="4" w:space="0" w:color="000000"/>
            </w:tcBorders>
            <w:shd w:val="clear" w:color="auto" w:fill="auto"/>
          </w:tcPr>
          <w:p w:rsidR="003D715F" w:rsidRPr="00557E2A" w:rsidRDefault="003D715F" w:rsidP="00770EA8">
            <w:pPr>
              <w:snapToGrid w:val="0"/>
              <w:jc w:val="center"/>
              <w:rPr>
                <w:rFonts w:ascii="Arial" w:hAnsi="Arial" w:cs="Arial"/>
                <w:sz w:val="16"/>
                <w:szCs w:val="16"/>
              </w:rPr>
            </w:pPr>
            <w:r w:rsidRPr="00557E2A">
              <w:rPr>
                <w:rFonts w:ascii="Arial" w:hAnsi="Arial" w:cs="Arial"/>
                <w:sz w:val="16"/>
                <w:szCs w:val="16"/>
              </w:rPr>
              <w:t>10.</w:t>
            </w:r>
          </w:p>
        </w:tc>
        <w:tc>
          <w:tcPr>
            <w:tcW w:w="6868" w:type="dxa"/>
            <w:tcBorders>
              <w:top w:val="single" w:sz="4" w:space="0" w:color="000000"/>
              <w:left w:val="single" w:sz="4" w:space="0" w:color="000000"/>
              <w:bottom w:val="single" w:sz="4" w:space="0" w:color="000000"/>
            </w:tcBorders>
            <w:shd w:val="clear" w:color="auto" w:fill="auto"/>
            <w:vAlign w:val="center"/>
          </w:tcPr>
          <w:p w:rsidR="003D715F" w:rsidRPr="00557E2A" w:rsidRDefault="003D715F" w:rsidP="00770EA8">
            <w:pPr>
              <w:snapToGrid w:val="0"/>
              <w:jc w:val="both"/>
              <w:rPr>
                <w:rFonts w:ascii="Arial" w:hAnsi="Arial" w:cs="Arial"/>
                <w:sz w:val="16"/>
                <w:szCs w:val="16"/>
              </w:rPr>
            </w:pPr>
            <w:r w:rsidRPr="00557E2A">
              <w:rPr>
                <w:rFonts w:ascii="Arial" w:hAnsi="Arial" w:cs="Arial"/>
                <w:sz w:val="16"/>
                <w:szCs w:val="16"/>
              </w:rPr>
              <w:t>Дата и исходящий номер выданного (направленного) заявителю уведомления об отказе в предоставлении государственной услуги</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3D715F" w:rsidRPr="00557E2A" w:rsidRDefault="003D715F" w:rsidP="00770EA8">
            <w:pPr>
              <w:snapToGrid w:val="0"/>
              <w:rPr>
                <w:rFonts w:ascii="Arial" w:hAnsi="Arial" w:cs="Arial"/>
                <w:sz w:val="16"/>
                <w:szCs w:val="16"/>
              </w:rPr>
            </w:pPr>
          </w:p>
        </w:tc>
      </w:tr>
      <w:tr w:rsidR="003D715F" w:rsidRPr="00557E2A" w:rsidTr="00770EA8">
        <w:tc>
          <w:tcPr>
            <w:tcW w:w="566" w:type="dxa"/>
            <w:tcBorders>
              <w:top w:val="single" w:sz="4" w:space="0" w:color="000000"/>
              <w:left w:val="single" w:sz="4" w:space="0" w:color="000000"/>
              <w:bottom w:val="single" w:sz="4" w:space="0" w:color="000000"/>
            </w:tcBorders>
            <w:shd w:val="clear" w:color="auto" w:fill="auto"/>
            <w:vAlign w:val="center"/>
          </w:tcPr>
          <w:p w:rsidR="003D715F" w:rsidRPr="00557E2A" w:rsidRDefault="003D715F" w:rsidP="00770EA8">
            <w:pPr>
              <w:snapToGrid w:val="0"/>
              <w:jc w:val="center"/>
              <w:rPr>
                <w:rFonts w:ascii="Arial" w:hAnsi="Arial" w:cs="Arial"/>
                <w:sz w:val="16"/>
                <w:szCs w:val="16"/>
              </w:rPr>
            </w:pPr>
            <w:r w:rsidRPr="00557E2A">
              <w:rPr>
                <w:rFonts w:ascii="Arial" w:hAnsi="Arial" w:cs="Arial"/>
                <w:sz w:val="16"/>
                <w:szCs w:val="16"/>
              </w:rPr>
              <w:t>11.</w:t>
            </w:r>
          </w:p>
        </w:tc>
        <w:tc>
          <w:tcPr>
            <w:tcW w:w="6868" w:type="dxa"/>
            <w:tcBorders>
              <w:top w:val="single" w:sz="4" w:space="0" w:color="000000"/>
              <w:left w:val="single" w:sz="4" w:space="0" w:color="000000"/>
              <w:bottom w:val="single" w:sz="4" w:space="0" w:color="000000"/>
            </w:tcBorders>
            <w:shd w:val="clear" w:color="auto" w:fill="auto"/>
            <w:vAlign w:val="center"/>
          </w:tcPr>
          <w:p w:rsidR="003D715F" w:rsidRPr="00557E2A" w:rsidRDefault="003D715F" w:rsidP="00770EA8">
            <w:pPr>
              <w:snapToGrid w:val="0"/>
              <w:jc w:val="both"/>
              <w:rPr>
                <w:rFonts w:ascii="Arial" w:hAnsi="Arial" w:cs="Arial"/>
                <w:sz w:val="16"/>
                <w:szCs w:val="16"/>
              </w:rPr>
            </w:pPr>
            <w:r w:rsidRPr="00557E2A">
              <w:rPr>
                <w:rFonts w:ascii="Arial" w:hAnsi="Arial" w:cs="Arial"/>
                <w:sz w:val="16"/>
                <w:szCs w:val="16"/>
              </w:rPr>
              <w:t>Примечание</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3D715F" w:rsidRPr="00557E2A" w:rsidRDefault="003D715F" w:rsidP="00770EA8">
            <w:pPr>
              <w:snapToGrid w:val="0"/>
              <w:rPr>
                <w:rFonts w:ascii="Arial" w:hAnsi="Arial" w:cs="Arial"/>
                <w:sz w:val="16"/>
                <w:szCs w:val="16"/>
              </w:rPr>
            </w:pPr>
          </w:p>
        </w:tc>
      </w:tr>
    </w:tbl>
    <w:p w:rsidR="003D715F" w:rsidRDefault="003D715F" w:rsidP="003D715F">
      <w:pPr>
        <w:autoSpaceDE w:val="0"/>
        <w:spacing w:line="240" w:lineRule="exact"/>
        <w:ind w:left="4859"/>
        <w:jc w:val="center"/>
        <w:rPr>
          <w:rFonts w:ascii="Arial" w:hAnsi="Arial" w:cs="Arial"/>
          <w:sz w:val="16"/>
          <w:szCs w:val="16"/>
        </w:rPr>
      </w:pPr>
    </w:p>
    <w:p w:rsidR="00770EA8" w:rsidRPr="00557E2A" w:rsidRDefault="00770EA8" w:rsidP="003D715F">
      <w:pPr>
        <w:autoSpaceDE w:val="0"/>
        <w:spacing w:line="240" w:lineRule="exact"/>
        <w:ind w:left="4859"/>
        <w:jc w:val="center"/>
        <w:rPr>
          <w:rFonts w:ascii="Arial" w:hAnsi="Arial" w:cs="Arial"/>
          <w:sz w:val="16"/>
          <w:szCs w:val="16"/>
        </w:rPr>
      </w:pPr>
    </w:p>
    <w:p w:rsidR="003D715F" w:rsidRPr="00557E2A" w:rsidRDefault="00770EA8" w:rsidP="003D715F">
      <w:pPr>
        <w:autoSpaceDE w:val="0"/>
        <w:spacing w:line="240" w:lineRule="exact"/>
        <w:ind w:left="1985"/>
        <w:jc w:val="center"/>
        <w:rPr>
          <w:rFonts w:ascii="Arial" w:hAnsi="Arial" w:cs="Arial"/>
          <w:sz w:val="16"/>
          <w:szCs w:val="16"/>
        </w:rPr>
      </w:pPr>
      <w:r>
        <w:rPr>
          <w:rFonts w:ascii="Arial" w:hAnsi="Arial" w:cs="Arial"/>
          <w:sz w:val="16"/>
          <w:szCs w:val="16"/>
        </w:rPr>
        <w:t xml:space="preserve">                                                                                           </w:t>
      </w:r>
      <w:r w:rsidR="003D715F" w:rsidRPr="00557E2A">
        <w:rPr>
          <w:rFonts w:ascii="Arial" w:hAnsi="Arial" w:cs="Arial"/>
          <w:sz w:val="16"/>
          <w:szCs w:val="16"/>
        </w:rPr>
        <w:t xml:space="preserve">Приложение 3                               </w:t>
      </w:r>
    </w:p>
    <w:p w:rsidR="00770EA8" w:rsidRDefault="00770EA8" w:rsidP="003D715F">
      <w:pPr>
        <w:autoSpaceDE w:val="0"/>
        <w:spacing w:line="240" w:lineRule="exact"/>
        <w:ind w:left="709"/>
        <w:jc w:val="both"/>
        <w:rPr>
          <w:rFonts w:ascii="Arial" w:hAnsi="Arial" w:cs="Arial"/>
          <w:kern w:val="20"/>
          <w:sz w:val="16"/>
          <w:szCs w:val="16"/>
        </w:rPr>
      </w:pPr>
      <w:r>
        <w:rPr>
          <w:rFonts w:ascii="Arial" w:hAnsi="Arial" w:cs="Arial"/>
          <w:kern w:val="20"/>
          <w:sz w:val="16"/>
          <w:szCs w:val="16"/>
        </w:rPr>
        <w:t xml:space="preserve">                                                                                                         </w:t>
      </w:r>
      <w:r w:rsidR="003D715F" w:rsidRPr="00557E2A">
        <w:rPr>
          <w:rFonts w:ascii="Arial" w:hAnsi="Arial" w:cs="Arial"/>
          <w:kern w:val="20"/>
          <w:sz w:val="16"/>
          <w:szCs w:val="16"/>
        </w:rPr>
        <w:t xml:space="preserve">к административному регламенту предоставления управлением </w:t>
      </w:r>
    </w:p>
    <w:p w:rsidR="00770EA8" w:rsidRDefault="00770EA8" w:rsidP="003D715F">
      <w:pPr>
        <w:autoSpaceDE w:val="0"/>
        <w:spacing w:line="240" w:lineRule="exact"/>
        <w:ind w:left="709"/>
        <w:jc w:val="both"/>
        <w:rPr>
          <w:rFonts w:ascii="Arial" w:hAnsi="Arial" w:cs="Arial"/>
          <w:kern w:val="20"/>
          <w:sz w:val="16"/>
          <w:szCs w:val="16"/>
        </w:rPr>
      </w:pPr>
      <w:r>
        <w:rPr>
          <w:rFonts w:ascii="Arial" w:hAnsi="Arial" w:cs="Arial"/>
          <w:kern w:val="20"/>
          <w:sz w:val="16"/>
          <w:szCs w:val="16"/>
        </w:rPr>
        <w:t xml:space="preserve">                                                                                                                 </w:t>
      </w:r>
      <w:r w:rsidR="003D715F" w:rsidRPr="00557E2A">
        <w:rPr>
          <w:rFonts w:ascii="Arial" w:hAnsi="Arial" w:cs="Arial"/>
          <w:kern w:val="20"/>
          <w:sz w:val="16"/>
          <w:szCs w:val="16"/>
        </w:rPr>
        <w:t>труда и социальной защиты населения администрации</w:t>
      </w:r>
    </w:p>
    <w:p w:rsidR="00770EA8" w:rsidRDefault="00770EA8" w:rsidP="003D715F">
      <w:pPr>
        <w:autoSpaceDE w:val="0"/>
        <w:spacing w:line="240" w:lineRule="exact"/>
        <w:ind w:left="709"/>
        <w:jc w:val="both"/>
        <w:rPr>
          <w:rFonts w:ascii="Arial" w:hAnsi="Arial" w:cs="Arial"/>
          <w:kern w:val="20"/>
          <w:sz w:val="16"/>
          <w:szCs w:val="16"/>
        </w:rPr>
      </w:pPr>
      <w:r>
        <w:rPr>
          <w:rFonts w:ascii="Arial" w:hAnsi="Arial" w:cs="Arial"/>
          <w:kern w:val="20"/>
          <w:sz w:val="16"/>
          <w:szCs w:val="16"/>
        </w:rPr>
        <w:t xml:space="preserve">                                                                                                            </w:t>
      </w:r>
      <w:r w:rsidR="003D715F" w:rsidRPr="00557E2A">
        <w:rPr>
          <w:rFonts w:ascii="Arial" w:hAnsi="Arial" w:cs="Arial"/>
          <w:kern w:val="20"/>
          <w:sz w:val="16"/>
          <w:szCs w:val="16"/>
        </w:rPr>
        <w:t xml:space="preserve"> Благодарненского городского округа Ставропольского края</w:t>
      </w:r>
    </w:p>
    <w:p w:rsidR="00770EA8" w:rsidRDefault="00770EA8" w:rsidP="003D715F">
      <w:pPr>
        <w:autoSpaceDE w:val="0"/>
        <w:spacing w:line="240" w:lineRule="exact"/>
        <w:ind w:left="709"/>
        <w:jc w:val="both"/>
        <w:rPr>
          <w:rFonts w:ascii="Arial" w:hAnsi="Arial" w:cs="Arial"/>
          <w:kern w:val="20"/>
          <w:sz w:val="16"/>
          <w:szCs w:val="16"/>
        </w:rPr>
      </w:pPr>
      <w:r>
        <w:rPr>
          <w:rFonts w:ascii="Arial" w:hAnsi="Arial" w:cs="Arial"/>
          <w:kern w:val="20"/>
          <w:sz w:val="16"/>
          <w:szCs w:val="16"/>
        </w:rPr>
        <w:t xml:space="preserve">                                                                                                           </w:t>
      </w:r>
      <w:r w:rsidR="003D715F" w:rsidRPr="00557E2A">
        <w:rPr>
          <w:rFonts w:ascii="Arial" w:hAnsi="Arial" w:cs="Arial"/>
          <w:kern w:val="20"/>
          <w:sz w:val="16"/>
          <w:szCs w:val="16"/>
        </w:rPr>
        <w:t xml:space="preserve">  государственной услуги «Осуществление уведомительной </w:t>
      </w:r>
    </w:p>
    <w:p w:rsidR="00770EA8" w:rsidRDefault="00770EA8" w:rsidP="003D715F">
      <w:pPr>
        <w:autoSpaceDE w:val="0"/>
        <w:spacing w:line="240" w:lineRule="exact"/>
        <w:ind w:left="709"/>
        <w:jc w:val="both"/>
        <w:rPr>
          <w:rFonts w:ascii="Arial" w:hAnsi="Arial" w:cs="Arial"/>
          <w:kern w:val="20"/>
          <w:sz w:val="16"/>
          <w:szCs w:val="16"/>
        </w:rPr>
      </w:pPr>
      <w:r>
        <w:rPr>
          <w:rFonts w:ascii="Arial" w:hAnsi="Arial" w:cs="Arial"/>
          <w:kern w:val="20"/>
          <w:sz w:val="16"/>
          <w:szCs w:val="16"/>
        </w:rPr>
        <w:t xml:space="preserve">                                                                                                                 </w:t>
      </w:r>
      <w:r w:rsidR="003D715F" w:rsidRPr="00557E2A">
        <w:rPr>
          <w:rFonts w:ascii="Arial" w:hAnsi="Arial" w:cs="Arial"/>
          <w:kern w:val="20"/>
          <w:sz w:val="16"/>
          <w:szCs w:val="16"/>
        </w:rPr>
        <w:t xml:space="preserve">регистрации коллективных договоров, территориальных, </w:t>
      </w:r>
    </w:p>
    <w:p w:rsidR="00770EA8" w:rsidRDefault="00770EA8" w:rsidP="003D715F">
      <w:pPr>
        <w:autoSpaceDE w:val="0"/>
        <w:spacing w:line="240" w:lineRule="exact"/>
        <w:ind w:left="709"/>
        <w:jc w:val="both"/>
        <w:rPr>
          <w:rFonts w:ascii="Arial" w:hAnsi="Arial" w:cs="Arial"/>
          <w:kern w:val="20"/>
          <w:sz w:val="16"/>
          <w:szCs w:val="16"/>
        </w:rPr>
      </w:pPr>
      <w:r>
        <w:rPr>
          <w:rFonts w:ascii="Arial" w:hAnsi="Arial" w:cs="Arial"/>
          <w:kern w:val="20"/>
          <w:sz w:val="16"/>
          <w:szCs w:val="16"/>
        </w:rPr>
        <w:t xml:space="preserve">                                                                                                                        </w:t>
      </w:r>
      <w:r w:rsidR="003D715F" w:rsidRPr="00557E2A">
        <w:rPr>
          <w:rFonts w:ascii="Arial" w:hAnsi="Arial" w:cs="Arial"/>
          <w:kern w:val="20"/>
          <w:sz w:val="16"/>
          <w:szCs w:val="16"/>
        </w:rPr>
        <w:t xml:space="preserve">отраслевых  (межотраслевых) и иных соглашений, </w:t>
      </w:r>
    </w:p>
    <w:p w:rsidR="00770EA8" w:rsidRDefault="00770EA8" w:rsidP="003D715F">
      <w:pPr>
        <w:autoSpaceDE w:val="0"/>
        <w:spacing w:line="240" w:lineRule="exact"/>
        <w:ind w:left="709"/>
        <w:jc w:val="both"/>
        <w:rPr>
          <w:rFonts w:ascii="Arial" w:hAnsi="Arial" w:cs="Arial"/>
          <w:kern w:val="20"/>
          <w:sz w:val="16"/>
          <w:szCs w:val="16"/>
        </w:rPr>
      </w:pPr>
      <w:r>
        <w:rPr>
          <w:rFonts w:ascii="Arial" w:hAnsi="Arial" w:cs="Arial"/>
          <w:kern w:val="20"/>
          <w:sz w:val="16"/>
          <w:szCs w:val="16"/>
        </w:rPr>
        <w:t xml:space="preserve">                                                                                                                               </w:t>
      </w:r>
      <w:proofErr w:type="gramStart"/>
      <w:r w:rsidR="003D715F" w:rsidRPr="00557E2A">
        <w:rPr>
          <w:rFonts w:ascii="Arial" w:hAnsi="Arial" w:cs="Arial"/>
          <w:kern w:val="20"/>
          <w:sz w:val="16"/>
          <w:szCs w:val="16"/>
        </w:rPr>
        <w:t>заключаемых</w:t>
      </w:r>
      <w:proofErr w:type="gramEnd"/>
      <w:r w:rsidR="003D715F" w:rsidRPr="00557E2A">
        <w:rPr>
          <w:rFonts w:ascii="Arial" w:hAnsi="Arial" w:cs="Arial"/>
          <w:kern w:val="20"/>
          <w:sz w:val="16"/>
          <w:szCs w:val="16"/>
        </w:rPr>
        <w:t xml:space="preserve"> на территориальном уровне </w:t>
      </w:r>
    </w:p>
    <w:p w:rsidR="003D715F" w:rsidRPr="00557E2A" w:rsidRDefault="00770EA8" w:rsidP="003D715F">
      <w:pPr>
        <w:autoSpaceDE w:val="0"/>
        <w:spacing w:line="240" w:lineRule="exact"/>
        <w:ind w:left="709"/>
        <w:jc w:val="both"/>
        <w:rPr>
          <w:rFonts w:ascii="Arial" w:hAnsi="Arial" w:cs="Arial"/>
          <w:kern w:val="20"/>
          <w:sz w:val="16"/>
          <w:szCs w:val="16"/>
        </w:rPr>
      </w:pPr>
      <w:r>
        <w:rPr>
          <w:rFonts w:ascii="Arial" w:hAnsi="Arial" w:cs="Arial"/>
          <w:kern w:val="20"/>
          <w:sz w:val="16"/>
          <w:szCs w:val="16"/>
        </w:rPr>
        <w:t xml:space="preserve">                                                                                                                                             </w:t>
      </w:r>
      <w:r w:rsidR="003D715F" w:rsidRPr="00557E2A">
        <w:rPr>
          <w:rFonts w:ascii="Arial" w:hAnsi="Arial" w:cs="Arial"/>
          <w:kern w:val="20"/>
          <w:sz w:val="16"/>
          <w:szCs w:val="16"/>
        </w:rPr>
        <w:t>социального партнерства»</w:t>
      </w:r>
    </w:p>
    <w:p w:rsidR="003D715F" w:rsidRPr="00557E2A" w:rsidRDefault="003D715F" w:rsidP="003D715F">
      <w:pPr>
        <w:autoSpaceDE w:val="0"/>
        <w:spacing w:line="240" w:lineRule="exact"/>
        <w:ind w:left="1985"/>
        <w:jc w:val="right"/>
        <w:rPr>
          <w:rFonts w:ascii="Arial" w:hAnsi="Arial" w:cs="Arial"/>
          <w:sz w:val="16"/>
          <w:szCs w:val="16"/>
        </w:rPr>
      </w:pPr>
      <w:r w:rsidRPr="00557E2A">
        <w:rPr>
          <w:rFonts w:ascii="Arial" w:hAnsi="Arial" w:cs="Arial"/>
          <w:sz w:val="16"/>
          <w:szCs w:val="16"/>
        </w:rPr>
        <w:t>Форма</w:t>
      </w:r>
    </w:p>
    <w:p w:rsidR="003D715F" w:rsidRPr="00557E2A" w:rsidRDefault="003D715F" w:rsidP="003D715F">
      <w:pPr>
        <w:autoSpaceDE w:val="0"/>
        <w:jc w:val="right"/>
        <w:rPr>
          <w:rFonts w:ascii="Arial" w:hAnsi="Arial" w:cs="Arial"/>
          <w:sz w:val="16"/>
          <w:szCs w:val="16"/>
        </w:rPr>
      </w:pPr>
    </w:p>
    <w:tbl>
      <w:tblPr>
        <w:tblW w:w="0" w:type="auto"/>
        <w:tblLayout w:type="fixed"/>
        <w:tblLook w:val="0000"/>
      </w:tblPr>
      <w:tblGrid>
        <w:gridCol w:w="5508"/>
        <w:gridCol w:w="3996"/>
      </w:tblGrid>
      <w:tr w:rsidR="003D715F" w:rsidRPr="00557E2A" w:rsidTr="00770EA8">
        <w:trPr>
          <w:trHeight w:val="120"/>
        </w:trPr>
        <w:tc>
          <w:tcPr>
            <w:tcW w:w="5508" w:type="dxa"/>
            <w:vMerge w:val="restart"/>
            <w:shd w:val="clear" w:color="auto" w:fill="auto"/>
          </w:tcPr>
          <w:p w:rsidR="003D715F" w:rsidRPr="00557E2A" w:rsidRDefault="003D715F" w:rsidP="00770EA8">
            <w:pPr>
              <w:autoSpaceDE w:val="0"/>
              <w:snapToGrid w:val="0"/>
              <w:spacing w:line="240" w:lineRule="exact"/>
              <w:jc w:val="both"/>
              <w:rPr>
                <w:rFonts w:ascii="Arial" w:hAnsi="Arial" w:cs="Arial"/>
                <w:sz w:val="16"/>
                <w:szCs w:val="16"/>
              </w:rPr>
            </w:pPr>
            <w:r w:rsidRPr="00557E2A">
              <w:rPr>
                <w:rFonts w:ascii="Arial" w:eastAsia="Arial" w:hAnsi="Arial" w:cs="Arial"/>
                <w:sz w:val="16"/>
                <w:szCs w:val="16"/>
              </w:rPr>
              <w:t>На</w:t>
            </w:r>
            <w:r w:rsidRPr="00557E2A">
              <w:rPr>
                <w:rFonts w:ascii="Arial" w:hAnsi="Arial" w:cs="Arial"/>
                <w:sz w:val="16"/>
                <w:szCs w:val="16"/>
              </w:rPr>
              <w:t xml:space="preserve"> бланке письма </w:t>
            </w:r>
          </w:p>
          <w:p w:rsidR="003D715F" w:rsidRPr="00557E2A" w:rsidRDefault="003D715F" w:rsidP="00770EA8">
            <w:pPr>
              <w:autoSpaceDE w:val="0"/>
              <w:spacing w:line="240" w:lineRule="exact"/>
              <w:jc w:val="both"/>
              <w:rPr>
                <w:rFonts w:ascii="Arial" w:hAnsi="Arial" w:cs="Arial"/>
                <w:sz w:val="16"/>
                <w:szCs w:val="16"/>
              </w:rPr>
            </w:pPr>
            <w:r w:rsidRPr="00557E2A">
              <w:rPr>
                <w:rFonts w:ascii="Arial" w:hAnsi="Arial" w:cs="Arial"/>
                <w:sz w:val="16"/>
                <w:szCs w:val="16"/>
              </w:rPr>
              <w:t>заявителя</w:t>
            </w:r>
          </w:p>
        </w:tc>
        <w:tc>
          <w:tcPr>
            <w:tcW w:w="3996" w:type="dxa"/>
            <w:tcBorders>
              <w:bottom w:val="single" w:sz="4" w:space="0" w:color="000000"/>
            </w:tcBorders>
            <w:shd w:val="clear" w:color="auto" w:fill="auto"/>
          </w:tcPr>
          <w:p w:rsidR="003D715F" w:rsidRPr="00557E2A" w:rsidRDefault="003D715F" w:rsidP="00770EA8">
            <w:pPr>
              <w:autoSpaceDE w:val="0"/>
              <w:snapToGrid w:val="0"/>
              <w:spacing w:line="240" w:lineRule="exact"/>
              <w:rPr>
                <w:rFonts w:ascii="Arial" w:hAnsi="Arial" w:cs="Arial"/>
                <w:sz w:val="16"/>
                <w:szCs w:val="16"/>
              </w:rPr>
            </w:pPr>
          </w:p>
        </w:tc>
      </w:tr>
      <w:tr w:rsidR="003D715F" w:rsidRPr="00557E2A" w:rsidTr="00770EA8">
        <w:trPr>
          <w:trHeight w:val="120"/>
        </w:trPr>
        <w:tc>
          <w:tcPr>
            <w:tcW w:w="5508" w:type="dxa"/>
            <w:vMerge/>
            <w:shd w:val="clear" w:color="auto" w:fill="auto"/>
          </w:tcPr>
          <w:p w:rsidR="003D715F" w:rsidRPr="00557E2A" w:rsidRDefault="003D715F" w:rsidP="00770EA8">
            <w:pPr>
              <w:autoSpaceDE w:val="0"/>
              <w:snapToGrid w:val="0"/>
              <w:spacing w:line="240" w:lineRule="exact"/>
              <w:jc w:val="both"/>
              <w:rPr>
                <w:rFonts w:ascii="Arial" w:hAnsi="Arial" w:cs="Arial"/>
                <w:sz w:val="16"/>
                <w:szCs w:val="16"/>
              </w:rPr>
            </w:pPr>
          </w:p>
        </w:tc>
        <w:tc>
          <w:tcPr>
            <w:tcW w:w="3996" w:type="dxa"/>
            <w:tcBorders>
              <w:top w:val="single" w:sz="4" w:space="0" w:color="000000"/>
            </w:tcBorders>
            <w:shd w:val="clear" w:color="auto" w:fill="auto"/>
          </w:tcPr>
          <w:p w:rsidR="003D715F" w:rsidRPr="00557E2A" w:rsidRDefault="003D715F" w:rsidP="00770EA8">
            <w:pPr>
              <w:autoSpaceDE w:val="0"/>
              <w:snapToGrid w:val="0"/>
              <w:spacing w:line="240" w:lineRule="exact"/>
              <w:jc w:val="center"/>
              <w:rPr>
                <w:rFonts w:ascii="Arial" w:eastAsia="Arial" w:hAnsi="Arial" w:cs="Arial"/>
                <w:sz w:val="16"/>
                <w:szCs w:val="16"/>
              </w:rPr>
            </w:pPr>
            <w:r w:rsidRPr="00557E2A">
              <w:rPr>
                <w:rFonts w:ascii="Arial" w:hAnsi="Arial" w:cs="Arial"/>
                <w:sz w:val="16"/>
                <w:szCs w:val="16"/>
              </w:rPr>
              <w:t>(наименование органа по тр</w:t>
            </w:r>
            <w:r w:rsidRPr="00557E2A">
              <w:rPr>
                <w:rFonts w:ascii="Arial" w:eastAsia="Arial" w:hAnsi="Arial" w:cs="Arial"/>
                <w:sz w:val="16"/>
                <w:szCs w:val="16"/>
              </w:rPr>
              <w:t>уду)</w:t>
            </w:r>
          </w:p>
        </w:tc>
      </w:tr>
      <w:tr w:rsidR="003D715F" w:rsidRPr="00557E2A" w:rsidTr="00770EA8">
        <w:trPr>
          <w:trHeight w:val="120"/>
        </w:trPr>
        <w:tc>
          <w:tcPr>
            <w:tcW w:w="5508" w:type="dxa"/>
            <w:vMerge/>
            <w:shd w:val="clear" w:color="auto" w:fill="auto"/>
          </w:tcPr>
          <w:p w:rsidR="003D715F" w:rsidRPr="00557E2A" w:rsidRDefault="003D715F" w:rsidP="00770EA8">
            <w:pPr>
              <w:autoSpaceDE w:val="0"/>
              <w:snapToGrid w:val="0"/>
              <w:spacing w:line="240" w:lineRule="exact"/>
              <w:jc w:val="both"/>
              <w:rPr>
                <w:rFonts w:ascii="Arial" w:eastAsia="Arial" w:hAnsi="Arial" w:cs="Arial"/>
                <w:sz w:val="16"/>
                <w:szCs w:val="16"/>
              </w:rPr>
            </w:pPr>
          </w:p>
        </w:tc>
        <w:tc>
          <w:tcPr>
            <w:tcW w:w="3996" w:type="dxa"/>
            <w:tcBorders>
              <w:bottom w:val="single" w:sz="4" w:space="0" w:color="000000"/>
            </w:tcBorders>
            <w:shd w:val="clear" w:color="auto" w:fill="auto"/>
          </w:tcPr>
          <w:p w:rsidR="003D715F" w:rsidRPr="00557E2A" w:rsidRDefault="003D715F" w:rsidP="00770EA8">
            <w:pPr>
              <w:autoSpaceDE w:val="0"/>
              <w:snapToGrid w:val="0"/>
              <w:spacing w:line="240" w:lineRule="exact"/>
              <w:rPr>
                <w:rFonts w:ascii="Arial" w:eastAsia="Arial" w:hAnsi="Arial" w:cs="Arial"/>
                <w:sz w:val="16"/>
                <w:szCs w:val="16"/>
              </w:rPr>
            </w:pPr>
          </w:p>
        </w:tc>
      </w:tr>
      <w:tr w:rsidR="003D715F" w:rsidRPr="00557E2A" w:rsidTr="00770EA8">
        <w:trPr>
          <w:trHeight w:val="120"/>
        </w:trPr>
        <w:tc>
          <w:tcPr>
            <w:tcW w:w="5508" w:type="dxa"/>
            <w:vMerge/>
            <w:shd w:val="clear" w:color="auto" w:fill="auto"/>
          </w:tcPr>
          <w:p w:rsidR="003D715F" w:rsidRPr="00557E2A" w:rsidRDefault="003D715F" w:rsidP="00770EA8">
            <w:pPr>
              <w:autoSpaceDE w:val="0"/>
              <w:snapToGrid w:val="0"/>
              <w:spacing w:line="240" w:lineRule="exact"/>
              <w:jc w:val="both"/>
              <w:rPr>
                <w:rFonts w:ascii="Arial" w:eastAsia="Arial" w:hAnsi="Arial" w:cs="Arial"/>
                <w:sz w:val="16"/>
                <w:szCs w:val="16"/>
              </w:rPr>
            </w:pPr>
          </w:p>
        </w:tc>
        <w:tc>
          <w:tcPr>
            <w:tcW w:w="3996" w:type="dxa"/>
            <w:tcBorders>
              <w:top w:val="single" w:sz="4" w:space="0" w:color="000000"/>
            </w:tcBorders>
            <w:shd w:val="clear" w:color="auto" w:fill="auto"/>
          </w:tcPr>
          <w:p w:rsidR="003D715F" w:rsidRPr="00557E2A" w:rsidRDefault="003D715F" w:rsidP="00770EA8">
            <w:pPr>
              <w:autoSpaceDE w:val="0"/>
              <w:snapToGrid w:val="0"/>
              <w:spacing w:line="240" w:lineRule="exact"/>
              <w:rPr>
                <w:rFonts w:ascii="Arial" w:eastAsia="Arial" w:hAnsi="Arial" w:cs="Arial"/>
                <w:sz w:val="16"/>
                <w:szCs w:val="16"/>
              </w:rPr>
            </w:pPr>
          </w:p>
        </w:tc>
      </w:tr>
    </w:tbl>
    <w:p w:rsidR="003D715F" w:rsidRPr="00557E2A" w:rsidRDefault="003D715F" w:rsidP="003D715F">
      <w:pPr>
        <w:spacing w:line="240" w:lineRule="exact"/>
        <w:jc w:val="center"/>
        <w:rPr>
          <w:rFonts w:ascii="Arial" w:hAnsi="Arial" w:cs="Arial"/>
          <w:sz w:val="16"/>
          <w:szCs w:val="16"/>
        </w:rPr>
      </w:pPr>
    </w:p>
    <w:p w:rsidR="003D715F" w:rsidRPr="00557E2A" w:rsidRDefault="003D715F" w:rsidP="003D715F">
      <w:pPr>
        <w:jc w:val="center"/>
        <w:rPr>
          <w:rFonts w:ascii="Arial" w:eastAsia="Arial" w:hAnsi="Arial" w:cs="Arial"/>
          <w:sz w:val="16"/>
          <w:szCs w:val="16"/>
        </w:rPr>
      </w:pPr>
    </w:p>
    <w:p w:rsidR="003D715F" w:rsidRPr="00557E2A" w:rsidRDefault="003D715F" w:rsidP="003D715F">
      <w:pPr>
        <w:jc w:val="center"/>
        <w:rPr>
          <w:rFonts w:ascii="Arial" w:eastAsia="Arial" w:hAnsi="Arial" w:cs="Arial"/>
          <w:sz w:val="16"/>
          <w:szCs w:val="16"/>
        </w:rPr>
      </w:pPr>
      <w:r w:rsidRPr="00557E2A">
        <w:rPr>
          <w:rFonts w:ascii="Arial" w:eastAsia="Arial" w:hAnsi="Arial" w:cs="Arial"/>
          <w:sz w:val="16"/>
          <w:szCs w:val="16"/>
        </w:rPr>
        <w:t>ЗАПРОС</w:t>
      </w:r>
    </w:p>
    <w:p w:rsidR="003D715F" w:rsidRPr="00557E2A" w:rsidRDefault="003D715F" w:rsidP="003D715F">
      <w:pPr>
        <w:jc w:val="center"/>
        <w:rPr>
          <w:rFonts w:ascii="Arial" w:eastAsia="Arial" w:hAnsi="Arial" w:cs="Arial"/>
          <w:sz w:val="16"/>
          <w:szCs w:val="16"/>
        </w:rPr>
      </w:pPr>
    </w:p>
    <w:p w:rsidR="003D715F" w:rsidRPr="00557E2A" w:rsidRDefault="003D715F" w:rsidP="003D715F">
      <w:pPr>
        <w:tabs>
          <w:tab w:val="right" w:pos="9345"/>
        </w:tabs>
        <w:ind w:firstLine="708"/>
        <w:jc w:val="both"/>
        <w:rPr>
          <w:rFonts w:ascii="Arial" w:eastAsia="Arial" w:hAnsi="Arial" w:cs="Arial"/>
          <w:sz w:val="16"/>
          <w:szCs w:val="16"/>
          <w:u w:val="single"/>
        </w:rPr>
      </w:pPr>
      <w:r w:rsidRPr="00557E2A">
        <w:rPr>
          <w:rFonts w:ascii="Arial" w:eastAsia="Arial" w:hAnsi="Arial" w:cs="Arial"/>
          <w:sz w:val="16"/>
          <w:szCs w:val="16"/>
        </w:rPr>
        <w:t>Прошу</w:t>
      </w:r>
      <w:r w:rsidRPr="00557E2A">
        <w:rPr>
          <w:rFonts w:ascii="Arial" w:hAnsi="Arial" w:cs="Arial"/>
          <w:sz w:val="16"/>
          <w:szCs w:val="16"/>
        </w:rPr>
        <w:t xml:space="preserve"> предоставить государственную услугу по </w:t>
      </w:r>
      <w:r w:rsidRPr="00557E2A">
        <w:rPr>
          <w:rFonts w:ascii="Arial" w:eastAsia="Arial" w:hAnsi="Arial" w:cs="Arial"/>
          <w:sz w:val="16"/>
          <w:szCs w:val="16"/>
        </w:rPr>
        <w:t>уведомительной</w:t>
      </w:r>
      <w:r w:rsidRPr="00557E2A">
        <w:rPr>
          <w:rFonts w:ascii="Arial" w:hAnsi="Arial" w:cs="Arial"/>
          <w:sz w:val="16"/>
          <w:szCs w:val="16"/>
        </w:rPr>
        <w:t xml:space="preserve"> </w:t>
      </w:r>
      <w:r w:rsidRPr="00557E2A">
        <w:rPr>
          <w:rFonts w:ascii="Arial" w:eastAsia="Arial" w:hAnsi="Arial" w:cs="Arial"/>
          <w:sz w:val="16"/>
          <w:szCs w:val="16"/>
        </w:rPr>
        <w:t>регистрации</w:t>
      </w:r>
      <w:r w:rsidRPr="00557E2A">
        <w:rPr>
          <w:rFonts w:ascii="Arial" w:hAnsi="Arial" w:cs="Arial"/>
          <w:sz w:val="16"/>
          <w:szCs w:val="16"/>
        </w:rPr>
        <w:t xml:space="preserve"> </w:t>
      </w:r>
      <w:r w:rsidRPr="00557E2A">
        <w:rPr>
          <w:rFonts w:ascii="Arial" w:eastAsia="Arial" w:hAnsi="Arial" w:cs="Arial"/>
          <w:sz w:val="16"/>
          <w:szCs w:val="16"/>
          <w:u w:val="single"/>
        </w:rPr>
        <w:tab/>
      </w:r>
    </w:p>
    <w:p w:rsidR="003D715F" w:rsidRPr="00557E2A" w:rsidRDefault="003D715F" w:rsidP="003D715F">
      <w:pPr>
        <w:tabs>
          <w:tab w:val="right" w:pos="9345"/>
        </w:tabs>
        <w:jc w:val="both"/>
        <w:rPr>
          <w:rFonts w:ascii="Arial" w:eastAsia="Arial" w:hAnsi="Arial" w:cs="Arial"/>
          <w:sz w:val="16"/>
          <w:szCs w:val="16"/>
          <w:u w:val="single"/>
        </w:rPr>
      </w:pPr>
      <w:r w:rsidRPr="00557E2A">
        <w:rPr>
          <w:rFonts w:ascii="Arial" w:eastAsia="Arial" w:hAnsi="Arial" w:cs="Arial"/>
          <w:sz w:val="16"/>
          <w:szCs w:val="16"/>
          <w:u w:val="single"/>
        </w:rPr>
        <w:tab/>
      </w:r>
    </w:p>
    <w:p w:rsidR="003D715F" w:rsidRPr="00557E2A" w:rsidRDefault="003D715F" w:rsidP="003D715F">
      <w:pPr>
        <w:tabs>
          <w:tab w:val="right" w:pos="9345"/>
        </w:tabs>
        <w:jc w:val="both"/>
        <w:rPr>
          <w:rFonts w:ascii="Arial" w:eastAsia="Arial" w:hAnsi="Arial" w:cs="Arial"/>
          <w:sz w:val="16"/>
          <w:szCs w:val="16"/>
          <w:u w:val="single"/>
        </w:rPr>
      </w:pPr>
      <w:r w:rsidRPr="00557E2A">
        <w:rPr>
          <w:rFonts w:ascii="Arial" w:eastAsia="Arial" w:hAnsi="Arial" w:cs="Arial"/>
          <w:sz w:val="16"/>
          <w:szCs w:val="16"/>
          <w:u w:val="single"/>
        </w:rPr>
        <w:tab/>
      </w:r>
    </w:p>
    <w:p w:rsidR="003D715F" w:rsidRPr="00557E2A" w:rsidRDefault="003D715F" w:rsidP="003D715F">
      <w:pPr>
        <w:spacing w:line="200" w:lineRule="exact"/>
        <w:jc w:val="center"/>
        <w:rPr>
          <w:rFonts w:ascii="Arial" w:hAnsi="Arial" w:cs="Arial"/>
          <w:sz w:val="16"/>
          <w:szCs w:val="16"/>
        </w:rPr>
      </w:pPr>
      <w:r w:rsidRPr="00557E2A">
        <w:rPr>
          <w:rFonts w:ascii="Arial" w:eastAsia="Arial" w:hAnsi="Arial" w:cs="Arial"/>
          <w:sz w:val="16"/>
          <w:szCs w:val="16"/>
        </w:rPr>
        <w:t>(полное</w:t>
      </w:r>
      <w:r w:rsidRPr="00557E2A">
        <w:rPr>
          <w:rFonts w:ascii="Arial" w:hAnsi="Arial" w:cs="Arial"/>
          <w:sz w:val="16"/>
          <w:szCs w:val="16"/>
        </w:rPr>
        <w:t xml:space="preserve"> наименование коллективного договора, соглашения)</w:t>
      </w:r>
    </w:p>
    <w:p w:rsidR="003D715F" w:rsidRPr="00557E2A" w:rsidRDefault="003D715F" w:rsidP="003D715F">
      <w:pPr>
        <w:jc w:val="both"/>
        <w:rPr>
          <w:rFonts w:ascii="Arial" w:eastAsia="Arial" w:hAnsi="Arial" w:cs="Arial"/>
          <w:sz w:val="16"/>
          <w:szCs w:val="16"/>
        </w:rPr>
      </w:pPr>
    </w:p>
    <w:p w:rsidR="003D715F" w:rsidRPr="00557E2A" w:rsidRDefault="003D715F" w:rsidP="003D715F">
      <w:pPr>
        <w:tabs>
          <w:tab w:val="right" w:pos="9345"/>
        </w:tabs>
        <w:jc w:val="both"/>
        <w:rPr>
          <w:rFonts w:ascii="Arial" w:eastAsia="Arial" w:hAnsi="Arial" w:cs="Arial"/>
          <w:sz w:val="16"/>
          <w:szCs w:val="16"/>
          <w:u w:val="single"/>
        </w:rPr>
      </w:pPr>
      <w:r w:rsidRPr="00557E2A">
        <w:rPr>
          <w:rFonts w:ascii="Arial" w:eastAsia="Arial" w:hAnsi="Arial" w:cs="Arial"/>
          <w:sz w:val="16"/>
          <w:szCs w:val="16"/>
        </w:rPr>
        <w:t>Наименование</w:t>
      </w:r>
      <w:r w:rsidRPr="00557E2A">
        <w:rPr>
          <w:rFonts w:ascii="Arial" w:hAnsi="Arial" w:cs="Arial"/>
          <w:sz w:val="16"/>
          <w:szCs w:val="16"/>
        </w:rPr>
        <w:t xml:space="preserve"> и правовой статус заявителя: </w:t>
      </w:r>
      <w:r w:rsidRPr="00557E2A">
        <w:rPr>
          <w:rFonts w:ascii="Arial" w:eastAsia="Arial" w:hAnsi="Arial" w:cs="Arial"/>
          <w:sz w:val="16"/>
          <w:szCs w:val="16"/>
          <w:u w:val="single"/>
        </w:rPr>
        <w:tab/>
      </w:r>
    </w:p>
    <w:p w:rsidR="003D715F" w:rsidRPr="00557E2A" w:rsidRDefault="003D715F" w:rsidP="003D715F">
      <w:pPr>
        <w:tabs>
          <w:tab w:val="right" w:pos="9345"/>
        </w:tabs>
        <w:jc w:val="both"/>
        <w:rPr>
          <w:rFonts w:ascii="Arial" w:eastAsia="Arial" w:hAnsi="Arial" w:cs="Arial"/>
          <w:sz w:val="16"/>
          <w:szCs w:val="16"/>
          <w:u w:val="single"/>
        </w:rPr>
      </w:pPr>
      <w:r w:rsidRPr="00557E2A">
        <w:rPr>
          <w:rFonts w:ascii="Arial" w:eastAsia="Arial" w:hAnsi="Arial" w:cs="Arial"/>
          <w:sz w:val="16"/>
          <w:szCs w:val="16"/>
          <w:u w:val="single"/>
        </w:rPr>
        <w:tab/>
      </w:r>
    </w:p>
    <w:p w:rsidR="003D715F" w:rsidRPr="00557E2A" w:rsidRDefault="003D715F" w:rsidP="003D715F">
      <w:pPr>
        <w:tabs>
          <w:tab w:val="right" w:pos="9345"/>
        </w:tabs>
        <w:jc w:val="both"/>
        <w:rPr>
          <w:rFonts w:ascii="Arial" w:eastAsia="Arial" w:hAnsi="Arial" w:cs="Arial"/>
          <w:sz w:val="16"/>
          <w:szCs w:val="16"/>
          <w:u w:val="single"/>
        </w:rPr>
      </w:pPr>
      <w:r w:rsidRPr="00557E2A">
        <w:rPr>
          <w:rFonts w:ascii="Arial" w:eastAsia="Arial" w:hAnsi="Arial" w:cs="Arial"/>
          <w:sz w:val="16"/>
          <w:szCs w:val="16"/>
        </w:rPr>
        <w:t>Почтовый</w:t>
      </w:r>
      <w:r w:rsidRPr="00557E2A">
        <w:rPr>
          <w:rFonts w:ascii="Arial" w:hAnsi="Arial" w:cs="Arial"/>
          <w:sz w:val="16"/>
          <w:szCs w:val="16"/>
        </w:rPr>
        <w:t xml:space="preserve"> адрес заявителя </w:t>
      </w:r>
      <w:r w:rsidRPr="00557E2A">
        <w:rPr>
          <w:rFonts w:ascii="Arial" w:eastAsia="Arial" w:hAnsi="Arial" w:cs="Arial"/>
          <w:sz w:val="16"/>
          <w:szCs w:val="16"/>
        </w:rPr>
        <w:t>(по</w:t>
      </w:r>
      <w:r w:rsidRPr="00557E2A">
        <w:rPr>
          <w:rFonts w:ascii="Arial" w:hAnsi="Arial" w:cs="Arial"/>
          <w:sz w:val="16"/>
          <w:szCs w:val="16"/>
        </w:rPr>
        <w:t xml:space="preserve"> которому должен быть направлен ответ)</w:t>
      </w:r>
      <w:r w:rsidRPr="00557E2A">
        <w:rPr>
          <w:rFonts w:ascii="Arial" w:eastAsia="Arial" w:hAnsi="Arial" w:cs="Arial"/>
          <w:sz w:val="16"/>
          <w:szCs w:val="16"/>
        </w:rPr>
        <w:t>:</w:t>
      </w:r>
      <w:r w:rsidRPr="00557E2A">
        <w:rPr>
          <w:rFonts w:ascii="Arial" w:hAnsi="Arial" w:cs="Arial"/>
          <w:sz w:val="16"/>
          <w:szCs w:val="16"/>
        </w:rPr>
        <w:t xml:space="preserve"> </w:t>
      </w:r>
      <w:r w:rsidRPr="00557E2A">
        <w:rPr>
          <w:rFonts w:ascii="Arial" w:eastAsia="Arial" w:hAnsi="Arial" w:cs="Arial"/>
          <w:sz w:val="16"/>
          <w:szCs w:val="16"/>
          <w:u w:val="single"/>
        </w:rPr>
        <w:tab/>
      </w:r>
    </w:p>
    <w:p w:rsidR="003D715F" w:rsidRPr="00557E2A" w:rsidRDefault="003D715F" w:rsidP="003D715F">
      <w:pPr>
        <w:tabs>
          <w:tab w:val="right" w:pos="9345"/>
        </w:tabs>
        <w:jc w:val="both"/>
        <w:rPr>
          <w:rFonts w:ascii="Arial" w:eastAsia="Arial" w:hAnsi="Arial" w:cs="Arial"/>
          <w:sz w:val="16"/>
          <w:szCs w:val="16"/>
          <w:u w:val="single"/>
        </w:rPr>
      </w:pPr>
      <w:r w:rsidRPr="00557E2A">
        <w:rPr>
          <w:rFonts w:ascii="Arial" w:eastAsia="Arial" w:hAnsi="Arial" w:cs="Arial"/>
          <w:sz w:val="16"/>
          <w:szCs w:val="16"/>
          <w:u w:val="single"/>
        </w:rPr>
        <w:tab/>
      </w:r>
    </w:p>
    <w:p w:rsidR="003D715F" w:rsidRPr="00557E2A" w:rsidRDefault="003D715F" w:rsidP="003D715F">
      <w:pPr>
        <w:tabs>
          <w:tab w:val="right" w:pos="9345"/>
        </w:tabs>
        <w:jc w:val="both"/>
        <w:rPr>
          <w:rFonts w:ascii="Arial" w:eastAsia="Arial" w:hAnsi="Arial" w:cs="Arial"/>
          <w:sz w:val="16"/>
          <w:szCs w:val="16"/>
        </w:rPr>
      </w:pPr>
    </w:p>
    <w:p w:rsidR="003D715F" w:rsidRPr="00557E2A" w:rsidRDefault="003D715F" w:rsidP="003D715F">
      <w:pPr>
        <w:tabs>
          <w:tab w:val="right" w:pos="9345"/>
        </w:tabs>
        <w:jc w:val="both"/>
        <w:rPr>
          <w:rFonts w:ascii="Arial" w:eastAsia="Arial" w:hAnsi="Arial" w:cs="Arial"/>
          <w:sz w:val="16"/>
          <w:szCs w:val="16"/>
          <w:u w:val="single"/>
        </w:rPr>
      </w:pPr>
      <w:r w:rsidRPr="00557E2A">
        <w:rPr>
          <w:rFonts w:ascii="Arial" w:eastAsia="Arial" w:hAnsi="Arial" w:cs="Arial"/>
          <w:sz w:val="16"/>
          <w:szCs w:val="16"/>
        </w:rPr>
        <w:t>Адрес</w:t>
      </w:r>
      <w:r w:rsidRPr="00557E2A">
        <w:rPr>
          <w:rFonts w:ascii="Arial" w:hAnsi="Arial" w:cs="Arial"/>
          <w:sz w:val="16"/>
          <w:szCs w:val="16"/>
        </w:rPr>
        <w:t xml:space="preserve"> электронной почты заявителя: </w:t>
      </w:r>
      <w:r w:rsidRPr="00557E2A">
        <w:rPr>
          <w:rFonts w:ascii="Arial" w:eastAsia="Arial" w:hAnsi="Arial" w:cs="Arial"/>
          <w:sz w:val="16"/>
          <w:szCs w:val="16"/>
          <w:u w:val="single"/>
        </w:rPr>
        <w:tab/>
      </w:r>
    </w:p>
    <w:p w:rsidR="003D715F" w:rsidRPr="00557E2A" w:rsidRDefault="003D715F" w:rsidP="003D715F">
      <w:pPr>
        <w:tabs>
          <w:tab w:val="right" w:pos="9345"/>
        </w:tabs>
        <w:jc w:val="both"/>
        <w:rPr>
          <w:rFonts w:ascii="Arial" w:eastAsia="Arial" w:hAnsi="Arial" w:cs="Arial"/>
          <w:sz w:val="16"/>
          <w:szCs w:val="16"/>
          <w:u w:val="single"/>
        </w:rPr>
      </w:pPr>
      <w:r w:rsidRPr="00557E2A">
        <w:rPr>
          <w:rFonts w:ascii="Arial" w:eastAsia="Arial" w:hAnsi="Arial" w:cs="Arial"/>
          <w:sz w:val="16"/>
          <w:szCs w:val="16"/>
        </w:rPr>
        <w:t>Контактные</w:t>
      </w:r>
      <w:r w:rsidRPr="00557E2A">
        <w:rPr>
          <w:rFonts w:ascii="Arial" w:hAnsi="Arial" w:cs="Arial"/>
          <w:sz w:val="16"/>
          <w:szCs w:val="16"/>
        </w:rPr>
        <w:t xml:space="preserve"> номера телефонов, факса заявителя: </w:t>
      </w:r>
      <w:r w:rsidRPr="00557E2A">
        <w:rPr>
          <w:rFonts w:ascii="Arial" w:eastAsia="Arial" w:hAnsi="Arial" w:cs="Arial"/>
          <w:sz w:val="16"/>
          <w:szCs w:val="16"/>
          <w:u w:val="single"/>
        </w:rPr>
        <w:tab/>
      </w:r>
    </w:p>
    <w:p w:rsidR="003D715F" w:rsidRPr="00557E2A" w:rsidRDefault="003D715F" w:rsidP="003D715F">
      <w:pPr>
        <w:jc w:val="both"/>
        <w:rPr>
          <w:rFonts w:ascii="Arial" w:eastAsia="Arial" w:hAnsi="Arial" w:cs="Arial"/>
          <w:sz w:val="16"/>
          <w:szCs w:val="16"/>
        </w:rPr>
      </w:pPr>
    </w:p>
    <w:p w:rsidR="003D715F" w:rsidRPr="00557E2A" w:rsidRDefault="003D715F" w:rsidP="003D715F">
      <w:pPr>
        <w:jc w:val="both"/>
        <w:rPr>
          <w:rFonts w:ascii="Arial" w:hAnsi="Arial" w:cs="Arial"/>
          <w:sz w:val="16"/>
          <w:szCs w:val="16"/>
        </w:rPr>
      </w:pPr>
      <w:r w:rsidRPr="00557E2A">
        <w:rPr>
          <w:rFonts w:ascii="Arial" w:eastAsia="Arial" w:hAnsi="Arial" w:cs="Arial"/>
          <w:sz w:val="16"/>
          <w:szCs w:val="16"/>
        </w:rPr>
        <w:t>Сообщаю</w:t>
      </w:r>
      <w:r w:rsidRPr="00557E2A">
        <w:rPr>
          <w:rFonts w:ascii="Arial" w:hAnsi="Arial" w:cs="Arial"/>
          <w:sz w:val="16"/>
          <w:szCs w:val="16"/>
        </w:rPr>
        <w:t xml:space="preserve"> следующие сведения:</w:t>
      </w:r>
    </w:p>
    <w:p w:rsidR="003D715F" w:rsidRPr="00557E2A" w:rsidRDefault="003D715F" w:rsidP="003D715F">
      <w:pPr>
        <w:tabs>
          <w:tab w:val="right" w:pos="9345"/>
        </w:tabs>
        <w:jc w:val="both"/>
        <w:rPr>
          <w:rFonts w:ascii="Arial" w:eastAsia="Arial" w:hAnsi="Arial" w:cs="Arial"/>
          <w:sz w:val="16"/>
          <w:szCs w:val="16"/>
          <w:u w:val="single"/>
        </w:rPr>
      </w:pPr>
      <w:r w:rsidRPr="00557E2A">
        <w:rPr>
          <w:rFonts w:ascii="Arial" w:hAnsi="Arial" w:cs="Arial"/>
          <w:sz w:val="16"/>
          <w:szCs w:val="16"/>
        </w:rPr>
        <w:t xml:space="preserve">1. </w:t>
      </w:r>
      <w:r w:rsidRPr="00557E2A">
        <w:rPr>
          <w:rFonts w:ascii="Arial" w:eastAsia="Arial" w:hAnsi="Arial" w:cs="Arial"/>
          <w:sz w:val="16"/>
          <w:szCs w:val="16"/>
          <w:u w:val="single"/>
        </w:rPr>
        <w:tab/>
      </w:r>
    </w:p>
    <w:p w:rsidR="003D715F" w:rsidRPr="00557E2A" w:rsidRDefault="003D715F" w:rsidP="003D715F">
      <w:pPr>
        <w:autoSpaceDE w:val="0"/>
        <w:spacing w:line="160" w:lineRule="exact"/>
        <w:ind w:firstLine="360"/>
        <w:jc w:val="center"/>
        <w:rPr>
          <w:rFonts w:ascii="Arial" w:hAnsi="Arial" w:cs="Arial"/>
          <w:sz w:val="16"/>
          <w:szCs w:val="16"/>
        </w:rPr>
      </w:pPr>
      <w:r w:rsidRPr="00557E2A">
        <w:rPr>
          <w:rFonts w:ascii="Arial" w:eastAsia="Arial" w:hAnsi="Arial" w:cs="Arial"/>
          <w:sz w:val="16"/>
          <w:szCs w:val="16"/>
        </w:rPr>
        <w:t>(сведения</w:t>
      </w:r>
      <w:r w:rsidRPr="00557E2A">
        <w:rPr>
          <w:rFonts w:ascii="Arial" w:hAnsi="Arial" w:cs="Arial"/>
          <w:sz w:val="16"/>
          <w:szCs w:val="16"/>
        </w:rPr>
        <w:t xml:space="preserve"> о сторонах, заключивших коллективный договор, соглашение, юридические адреса,</w:t>
      </w:r>
      <w:r w:rsidRPr="00557E2A">
        <w:rPr>
          <w:rFonts w:ascii="Arial" w:hAnsi="Arial" w:cs="Arial"/>
          <w:sz w:val="16"/>
          <w:szCs w:val="16"/>
        </w:rPr>
        <w:br/>
        <w:t>номера контактных телефонов, факса, адреса электронной почты)</w:t>
      </w:r>
    </w:p>
    <w:p w:rsidR="003D715F" w:rsidRPr="00557E2A" w:rsidRDefault="003D715F" w:rsidP="003D715F">
      <w:pPr>
        <w:tabs>
          <w:tab w:val="right" w:pos="9345"/>
        </w:tabs>
        <w:jc w:val="both"/>
        <w:rPr>
          <w:rFonts w:ascii="Arial" w:eastAsia="Arial" w:hAnsi="Arial" w:cs="Arial"/>
          <w:sz w:val="16"/>
          <w:szCs w:val="16"/>
          <w:u w:val="single"/>
        </w:rPr>
      </w:pPr>
      <w:r w:rsidRPr="00557E2A">
        <w:rPr>
          <w:rFonts w:ascii="Arial" w:eastAsia="Arial" w:hAnsi="Arial" w:cs="Arial"/>
          <w:sz w:val="16"/>
          <w:szCs w:val="16"/>
          <w:u w:val="single"/>
        </w:rPr>
        <w:tab/>
      </w:r>
    </w:p>
    <w:p w:rsidR="003D715F" w:rsidRPr="00557E2A" w:rsidRDefault="003D715F" w:rsidP="003D715F">
      <w:pPr>
        <w:tabs>
          <w:tab w:val="right" w:pos="9345"/>
        </w:tabs>
        <w:jc w:val="both"/>
        <w:rPr>
          <w:rFonts w:ascii="Arial" w:eastAsia="Arial" w:hAnsi="Arial" w:cs="Arial"/>
          <w:sz w:val="16"/>
          <w:szCs w:val="16"/>
          <w:u w:val="single"/>
        </w:rPr>
      </w:pPr>
      <w:r w:rsidRPr="00557E2A">
        <w:rPr>
          <w:rFonts w:ascii="Arial" w:eastAsia="Arial" w:hAnsi="Arial" w:cs="Arial"/>
          <w:sz w:val="16"/>
          <w:szCs w:val="16"/>
        </w:rPr>
        <w:t>2.</w:t>
      </w:r>
      <w:r w:rsidRPr="00557E2A">
        <w:rPr>
          <w:rFonts w:ascii="Arial" w:hAnsi="Arial" w:cs="Arial"/>
          <w:sz w:val="16"/>
          <w:szCs w:val="16"/>
        </w:rPr>
        <w:t xml:space="preserve"> </w:t>
      </w:r>
      <w:r w:rsidRPr="00557E2A">
        <w:rPr>
          <w:rFonts w:ascii="Arial" w:eastAsia="Arial" w:hAnsi="Arial" w:cs="Arial"/>
          <w:sz w:val="16"/>
          <w:szCs w:val="16"/>
          <w:u w:val="single"/>
        </w:rPr>
        <w:tab/>
      </w:r>
    </w:p>
    <w:p w:rsidR="003D715F" w:rsidRPr="00557E2A" w:rsidRDefault="003D715F" w:rsidP="003D715F">
      <w:pPr>
        <w:autoSpaceDE w:val="0"/>
        <w:spacing w:line="160" w:lineRule="exact"/>
        <w:ind w:firstLine="360"/>
        <w:jc w:val="center"/>
        <w:rPr>
          <w:rFonts w:ascii="Arial" w:hAnsi="Arial" w:cs="Arial"/>
          <w:sz w:val="16"/>
          <w:szCs w:val="16"/>
        </w:rPr>
      </w:pPr>
      <w:r w:rsidRPr="00557E2A">
        <w:rPr>
          <w:rFonts w:ascii="Arial" w:eastAsia="Arial" w:hAnsi="Arial" w:cs="Arial"/>
          <w:sz w:val="16"/>
          <w:szCs w:val="16"/>
        </w:rPr>
        <w:t>(численность</w:t>
      </w:r>
      <w:r w:rsidRPr="00557E2A">
        <w:rPr>
          <w:rFonts w:ascii="Arial" w:hAnsi="Arial" w:cs="Arial"/>
          <w:sz w:val="16"/>
          <w:szCs w:val="16"/>
        </w:rPr>
        <w:t xml:space="preserve"> работников, на которых распространяется коллективный договор, соглашение)</w:t>
      </w:r>
    </w:p>
    <w:p w:rsidR="003D715F" w:rsidRPr="00557E2A" w:rsidRDefault="003D715F" w:rsidP="003D715F">
      <w:pPr>
        <w:jc w:val="both"/>
        <w:rPr>
          <w:rFonts w:ascii="Arial" w:eastAsia="Arial" w:hAnsi="Arial" w:cs="Arial"/>
          <w:sz w:val="16"/>
          <w:szCs w:val="16"/>
        </w:rPr>
      </w:pPr>
    </w:p>
    <w:p w:rsidR="003D715F" w:rsidRPr="00557E2A" w:rsidRDefault="003D715F" w:rsidP="003D715F">
      <w:pPr>
        <w:jc w:val="both"/>
        <w:rPr>
          <w:rFonts w:ascii="Arial" w:eastAsia="Arial" w:hAnsi="Arial" w:cs="Arial"/>
          <w:sz w:val="16"/>
          <w:szCs w:val="16"/>
        </w:rPr>
      </w:pPr>
      <w:r w:rsidRPr="00557E2A">
        <w:rPr>
          <w:rFonts w:ascii="Arial" w:eastAsia="Arial" w:hAnsi="Arial" w:cs="Arial"/>
          <w:sz w:val="16"/>
          <w:szCs w:val="16"/>
        </w:rPr>
        <w:t>___________________________</w:t>
      </w:r>
    </w:p>
    <w:p w:rsidR="003D715F" w:rsidRPr="00557E2A" w:rsidRDefault="003D715F" w:rsidP="003D715F">
      <w:pPr>
        <w:rPr>
          <w:rFonts w:ascii="Arial" w:hAnsi="Arial" w:cs="Arial"/>
          <w:sz w:val="16"/>
          <w:szCs w:val="16"/>
        </w:rPr>
      </w:pPr>
      <w:r w:rsidRPr="00557E2A">
        <w:rPr>
          <w:rFonts w:ascii="Arial" w:hAnsi="Arial" w:cs="Arial"/>
          <w:sz w:val="16"/>
          <w:szCs w:val="16"/>
        </w:rPr>
        <w:t xml:space="preserve">    дата составления запроса</w:t>
      </w:r>
    </w:p>
    <w:p w:rsidR="003D715F" w:rsidRPr="00557E2A" w:rsidRDefault="003D715F" w:rsidP="003D715F">
      <w:pPr>
        <w:jc w:val="both"/>
        <w:rPr>
          <w:rFonts w:ascii="Arial" w:eastAsia="Arial" w:hAnsi="Arial" w:cs="Arial"/>
          <w:sz w:val="16"/>
          <w:szCs w:val="16"/>
        </w:rPr>
      </w:pPr>
    </w:p>
    <w:p w:rsidR="003D715F" w:rsidRPr="00557E2A" w:rsidRDefault="003D715F" w:rsidP="003D715F">
      <w:pPr>
        <w:jc w:val="both"/>
        <w:rPr>
          <w:rFonts w:ascii="Arial" w:eastAsia="Arial" w:hAnsi="Arial" w:cs="Arial"/>
          <w:sz w:val="16"/>
          <w:szCs w:val="16"/>
        </w:rPr>
      </w:pPr>
    </w:p>
    <w:p w:rsidR="003D715F" w:rsidRPr="00557E2A" w:rsidRDefault="003D715F" w:rsidP="003D715F">
      <w:pPr>
        <w:jc w:val="both"/>
        <w:rPr>
          <w:rFonts w:ascii="Arial" w:hAnsi="Arial" w:cs="Arial"/>
          <w:sz w:val="16"/>
          <w:szCs w:val="16"/>
        </w:rPr>
      </w:pPr>
      <w:r w:rsidRPr="00557E2A">
        <w:rPr>
          <w:rFonts w:ascii="Arial" w:eastAsia="Arial" w:hAnsi="Arial" w:cs="Arial"/>
          <w:sz w:val="16"/>
          <w:szCs w:val="16"/>
        </w:rPr>
        <w:t>Заявитель</w:t>
      </w:r>
      <w:r w:rsidRPr="00557E2A">
        <w:rPr>
          <w:rFonts w:ascii="Arial" w:hAnsi="Arial" w:cs="Arial"/>
          <w:sz w:val="16"/>
          <w:szCs w:val="16"/>
        </w:rPr>
        <w:t xml:space="preserve"> </w:t>
      </w:r>
      <w:r w:rsidRPr="00557E2A">
        <w:rPr>
          <w:rFonts w:ascii="Arial" w:eastAsia="Arial" w:hAnsi="Arial" w:cs="Arial"/>
          <w:sz w:val="16"/>
          <w:szCs w:val="16"/>
        </w:rPr>
        <w:t>(представитель</w:t>
      </w:r>
      <w:r w:rsidRPr="00557E2A">
        <w:rPr>
          <w:rFonts w:ascii="Arial" w:hAnsi="Arial" w:cs="Arial"/>
          <w:sz w:val="16"/>
          <w:szCs w:val="16"/>
        </w:rPr>
        <w:t xml:space="preserve"> заявителя):</w:t>
      </w:r>
    </w:p>
    <w:tbl>
      <w:tblPr>
        <w:tblW w:w="0" w:type="auto"/>
        <w:tblInd w:w="108" w:type="dxa"/>
        <w:tblLayout w:type="fixed"/>
        <w:tblLook w:val="0000"/>
      </w:tblPr>
      <w:tblGrid>
        <w:gridCol w:w="2846"/>
        <w:gridCol w:w="239"/>
        <w:gridCol w:w="2951"/>
        <w:gridCol w:w="239"/>
        <w:gridCol w:w="3085"/>
      </w:tblGrid>
      <w:tr w:rsidR="003D715F" w:rsidRPr="00557E2A" w:rsidTr="00770EA8">
        <w:tc>
          <w:tcPr>
            <w:tcW w:w="2846" w:type="dxa"/>
            <w:tcBorders>
              <w:bottom w:val="single" w:sz="4" w:space="0" w:color="000000"/>
            </w:tcBorders>
            <w:shd w:val="clear" w:color="auto" w:fill="auto"/>
          </w:tcPr>
          <w:p w:rsidR="003D715F" w:rsidRPr="00557E2A" w:rsidRDefault="003D715F" w:rsidP="00770EA8">
            <w:pPr>
              <w:snapToGrid w:val="0"/>
              <w:jc w:val="both"/>
              <w:rPr>
                <w:rFonts w:ascii="Arial" w:eastAsia="Arial" w:hAnsi="Arial" w:cs="Arial"/>
                <w:sz w:val="16"/>
                <w:szCs w:val="16"/>
              </w:rPr>
            </w:pPr>
          </w:p>
        </w:tc>
        <w:tc>
          <w:tcPr>
            <w:tcW w:w="239" w:type="dxa"/>
            <w:shd w:val="clear" w:color="auto" w:fill="auto"/>
          </w:tcPr>
          <w:p w:rsidR="003D715F" w:rsidRPr="00557E2A" w:rsidRDefault="003D715F" w:rsidP="00770EA8">
            <w:pPr>
              <w:snapToGrid w:val="0"/>
              <w:jc w:val="both"/>
              <w:rPr>
                <w:rFonts w:ascii="Arial" w:eastAsia="Arial" w:hAnsi="Arial" w:cs="Arial"/>
                <w:sz w:val="16"/>
                <w:szCs w:val="16"/>
              </w:rPr>
            </w:pPr>
          </w:p>
        </w:tc>
        <w:tc>
          <w:tcPr>
            <w:tcW w:w="2951" w:type="dxa"/>
            <w:tcBorders>
              <w:bottom w:val="single" w:sz="4" w:space="0" w:color="000000"/>
            </w:tcBorders>
            <w:shd w:val="clear" w:color="auto" w:fill="auto"/>
          </w:tcPr>
          <w:p w:rsidR="003D715F" w:rsidRPr="00557E2A" w:rsidRDefault="003D715F" w:rsidP="00770EA8">
            <w:pPr>
              <w:snapToGrid w:val="0"/>
              <w:jc w:val="both"/>
              <w:rPr>
                <w:rFonts w:ascii="Arial" w:eastAsia="Arial" w:hAnsi="Arial" w:cs="Arial"/>
                <w:sz w:val="16"/>
                <w:szCs w:val="16"/>
              </w:rPr>
            </w:pPr>
          </w:p>
        </w:tc>
        <w:tc>
          <w:tcPr>
            <w:tcW w:w="239" w:type="dxa"/>
            <w:shd w:val="clear" w:color="auto" w:fill="auto"/>
          </w:tcPr>
          <w:p w:rsidR="003D715F" w:rsidRPr="00557E2A" w:rsidRDefault="003D715F" w:rsidP="00770EA8">
            <w:pPr>
              <w:snapToGrid w:val="0"/>
              <w:jc w:val="both"/>
              <w:rPr>
                <w:rFonts w:ascii="Arial" w:eastAsia="Arial" w:hAnsi="Arial" w:cs="Arial"/>
                <w:sz w:val="16"/>
                <w:szCs w:val="16"/>
              </w:rPr>
            </w:pPr>
          </w:p>
        </w:tc>
        <w:tc>
          <w:tcPr>
            <w:tcW w:w="3085" w:type="dxa"/>
            <w:tcBorders>
              <w:bottom w:val="single" w:sz="4" w:space="0" w:color="000000"/>
            </w:tcBorders>
            <w:shd w:val="clear" w:color="auto" w:fill="auto"/>
          </w:tcPr>
          <w:p w:rsidR="003D715F" w:rsidRPr="00557E2A" w:rsidRDefault="003D715F" w:rsidP="00770EA8">
            <w:pPr>
              <w:snapToGrid w:val="0"/>
              <w:jc w:val="both"/>
              <w:rPr>
                <w:rFonts w:ascii="Arial" w:eastAsia="Arial" w:hAnsi="Arial" w:cs="Arial"/>
                <w:sz w:val="16"/>
                <w:szCs w:val="16"/>
              </w:rPr>
            </w:pPr>
          </w:p>
        </w:tc>
      </w:tr>
      <w:tr w:rsidR="003D715F" w:rsidRPr="00557E2A" w:rsidTr="00770EA8">
        <w:tc>
          <w:tcPr>
            <w:tcW w:w="2846" w:type="dxa"/>
            <w:tcBorders>
              <w:top w:val="single" w:sz="4" w:space="0" w:color="000000"/>
            </w:tcBorders>
            <w:shd w:val="clear" w:color="auto" w:fill="auto"/>
          </w:tcPr>
          <w:p w:rsidR="003D715F" w:rsidRPr="00557E2A" w:rsidRDefault="003D715F" w:rsidP="00770EA8">
            <w:pPr>
              <w:snapToGrid w:val="0"/>
              <w:jc w:val="center"/>
              <w:rPr>
                <w:rFonts w:ascii="Arial" w:eastAsia="Arial" w:hAnsi="Arial" w:cs="Arial"/>
                <w:sz w:val="16"/>
                <w:szCs w:val="16"/>
              </w:rPr>
            </w:pPr>
            <w:r w:rsidRPr="00557E2A">
              <w:rPr>
                <w:rFonts w:ascii="Arial" w:eastAsia="Arial" w:hAnsi="Arial" w:cs="Arial"/>
                <w:sz w:val="16"/>
                <w:szCs w:val="16"/>
              </w:rPr>
              <w:t>(должность)</w:t>
            </w:r>
          </w:p>
        </w:tc>
        <w:tc>
          <w:tcPr>
            <w:tcW w:w="239" w:type="dxa"/>
            <w:shd w:val="clear" w:color="auto" w:fill="auto"/>
          </w:tcPr>
          <w:p w:rsidR="003D715F" w:rsidRPr="00557E2A" w:rsidRDefault="003D715F" w:rsidP="00770EA8">
            <w:pPr>
              <w:snapToGrid w:val="0"/>
              <w:jc w:val="center"/>
              <w:rPr>
                <w:rFonts w:ascii="Arial" w:eastAsia="Arial" w:hAnsi="Arial" w:cs="Arial"/>
                <w:sz w:val="16"/>
                <w:szCs w:val="16"/>
              </w:rPr>
            </w:pPr>
          </w:p>
        </w:tc>
        <w:tc>
          <w:tcPr>
            <w:tcW w:w="2951" w:type="dxa"/>
            <w:tcBorders>
              <w:top w:val="single" w:sz="4" w:space="0" w:color="000000"/>
            </w:tcBorders>
            <w:shd w:val="clear" w:color="auto" w:fill="auto"/>
          </w:tcPr>
          <w:p w:rsidR="003D715F" w:rsidRPr="00557E2A" w:rsidRDefault="003D715F" w:rsidP="00770EA8">
            <w:pPr>
              <w:snapToGrid w:val="0"/>
              <w:jc w:val="center"/>
              <w:rPr>
                <w:rFonts w:ascii="Arial" w:eastAsia="Arial" w:hAnsi="Arial" w:cs="Arial"/>
                <w:sz w:val="16"/>
                <w:szCs w:val="16"/>
              </w:rPr>
            </w:pPr>
            <w:r w:rsidRPr="00557E2A">
              <w:rPr>
                <w:rFonts w:ascii="Arial" w:eastAsia="Arial" w:hAnsi="Arial" w:cs="Arial"/>
                <w:sz w:val="16"/>
                <w:szCs w:val="16"/>
              </w:rPr>
              <w:t>(подпись)</w:t>
            </w:r>
          </w:p>
        </w:tc>
        <w:tc>
          <w:tcPr>
            <w:tcW w:w="239" w:type="dxa"/>
            <w:shd w:val="clear" w:color="auto" w:fill="auto"/>
          </w:tcPr>
          <w:p w:rsidR="003D715F" w:rsidRPr="00557E2A" w:rsidRDefault="003D715F" w:rsidP="00770EA8">
            <w:pPr>
              <w:snapToGrid w:val="0"/>
              <w:jc w:val="center"/>
              <w:rPr>
                <w:rFonts w:ascii="Arial" w:eastAsia="Arial" w:hAnsi="Arial" w:cs="Arial"/>
                <w:sz w:val="16"/>
                <w:szCs w:val="16"/>
              </w:rPr>
            </w:pPr>
          </w:p>
        </w:tc>
        <w:tc>
          <w:tcPr>
            <w:tcW w:w="3085" w:type="dxa"/>
            <w:tcBorders>
              <w:top w:val="single" w:sz="4" w:space="0" w:color="000000"/>
            </w:tcBorders>
            <w:shd w:val="clear" w:color="auto" w:fill="auto"/>
          </w:tcPr>
          <w:p w:rsidR="003D715F" w:rsidRPr="00557E2A" w:rsidRDefault="003D715F" w:rsidP="00770EA8">
            <w:pPr>
              <w:snapToGrid w:val="0"/>
              <w:jc w:val="center"/>
              <w:rPr>
                <w:rFonts w:ascii="Arial" w:hAnsi="Arial" w:cs="Arial"/>
                <w:sz w:val="16"/>
                <w:szCs w:val="16"/>
              </w:rPr>
            </w:pPr>
            <w:r w:rsidRPr="00557E2A">
              <w:rPr>
                <w:rFonts w:ascii="Arial" w:eastAsia="Arial" w:hAnsi="Arial" w:cs="Arial"/>
                <w:sz w:val="16"/>
                <w:szCs w:val="16"/>
              </w:rPr>
              <w:t>(фамилия,</w:t>
            </w:r>
            <w:r w:rsidRPr="00557E2A">
              <w:rPr>
                <w:rFonts w:ascii="Arial" w:hAnsi="Arial" w:cs="Arial"/>
                <w:sz w:val="16"/>
                <w:szCs w:val="16"/>
              </w:rPr>
              <w:t xml:space="preserve"> имя, отчество)</w:t>
            </w:r>
          </w:p>
        </w:tc>
      </w:tr>
    </w:tbl>
    <w:p w:rsidR="003D715F" w:rsidRPr="00557E2A" w:rsidRDefault="003D715F" w:rsidP="003D715F">
      <w:pPr>
        <w:autoSpaceDE w:val="0"/>
        <w:jc w:val="both"/>
        <w:rPr>
          <w:rFonts w:ascii="Arial" w:eastAsia="Arial" w:hAnsi="Arial" w:cs="Arial"/>
          <w:sz w:val="16"/>
          <w:szCs w:val="16"/>
        </w:rPr>
      </w:pPr>
      <w:r w:rsidRPr="00557E2A">
        <w:rPr>
          <w:rFonts w:ascii="Arial" w:eastAsia="Arial" w:hAnsi="Arial" w:cs="Arial"/>
          <w:sz w:val="16"/>
          <w:szCs w:val="16"/>
        </w:rPr>
        <w:t xml:space="preserve">                                                                                                         </w:t>
      </w:r>
    </w:p>
    <w:p w:rsidR="003D715F" w:rsidRPr="00557E2A" w:rsidRDefault="003D715F" w:rsidP="003D715F">
      <w:pPr>
        <w:autoSpaceDE w:val="0"/>
        <w:jc w:val="both"/>
        <w:rPr>
          <w:rFonts w:ascii="Arial" w:eastAsia="Arial" w:hAnsi="Arial" w:cs="Arial"/>
          <w:sz w:val="16"/>
          <w:szCs w:val="16"/>
        </w:rPr>
      </w:pPr>
    </w:p>
    <w:p w:rsidR="003D715F" w:rsidRPr="00557E2A" w:rsidRDefault="003D715F" w:rsidP="003D715F">
      <w:pPr>
        <w:autoSpaceDE w:val="0"/>
        <w:spacing w:line="240" w:lineRule="exact"/>
        <w:ind w:left="1985"/>
        <w:jc w:val="center"/>
        <w:rPr>
          <w:rFonts w:ascii="Arial" w:eastAsia="Arial" w:hAnsi="Arial" w:cs="Arial"/>
          <w:sz w:val="16"/>
          <w:szCs w:val="16"/>
        </w:rPr>
      </w:pPr>
    </w:p>
    <w:p w:rsidR="003D715F" w:rsidRPr="00557E2A" w:rsidRDefault="003D715F" w:rsidP="003D715F">
      <w:pPr>
        <w:autoSpaceDE w:val="0"/>
        <w:spacing w:line="240" w:lineRule="exact"/>
        <w:ind w:left="1985"/>
        <w:jc w:val="center"/>
        <w:rPr>
          <w:rFonts w:ascii="Arial" w:eastAsia="Arial" w:hAnsi="Arial" w:cs="Arial"/>
          <w:sz w:val="16"/>
          <w:szCs w:val="16"/>
        </w:rPr>
      </w:pPr>
    </w:p>
    <w:p w:rsidR="003D715F" w:rsidRPr="00557E2A" w:rsidRDefault="003D715F" w:rsidP="003D715F">
      <w:pPr>
        <w:autoSpaceDE w:val="0"/>
        <w:spacing w:line="240" w:lineRule="exact"/>
        <w:ind w:left="1985"/>
        <w:jc w:val="center"/>
        <w:rPr>
          <w:rFonts w:ascii="Arial" w:eastAsia="Arial" w:hAnsi="Arial" w:cs="Arial"/>
          <w:sz w:val="16"/>
          <w:szCs w:val="16"/>
        </w:rPr>
      </w:pPr>
      <w:r w:rsidRPr="00557E2A">
        <w:rPr>
          <w:rFonts w:ascii="Arial" w:eastAsia="Arial" w:hAnsi="Arial" w:cs="Arial"/>
          <w:sz w:val="16"/>
          <w:szCs w:val="16"/>
        </w:rPr>
        <w:t xml:space="preserve">    </w:t>
      </w:r>
    </w:p>
    <w:p w:rsidR="003D715F" w:rsidRPr="00557E2A" w:rsidRDefault="00770EA8" w:rsidP="003D715F">
      <w:pPr>
        <w:autoSpaceDE w:val="0"/>
        <w:spacing w:line="240" w:lineRule="exact"/>
        <w:ind w:left="1985"/>
        <w:jc w:val="center"/>
        <w:rPr>
          <w:rFonts w:ascii="Arial" w:hAnsi="Arial" w:cs="Arial"/>
          <w:sz w:val="16"/>
          <w:szCs w:val="16"/>
        </w:rPr>
      </w:pPr>
      <w:r>
        <w:rPr>
          <w:rFonts w:ascii="Arial" w:hAnsi="Arial" w:cs="Arial"/>
          <w:sz w:val="16"/>
          <w:szCs w:val="16"/>
        </w:rPr>
        <w:t xml:space="preserve">                                                                                         </w:t>
      </w:r>
      <w:r w:rsidR="003D715F" w:rsidRPr="00557E2A">
        <w:rPr>
          <w:rFonts w:ascii="Arial" w:hAnsi="Arial" w:cs="Arial"/>
          <w:sz w:val="16"/>
          <w:szCs w:val="16"/>
        </w:rPr>
        <w:t>Приложение 4</w:t>
      </w:r>
    </w:p>
    <w:p w:rsidR="00770EA8" w:rsidRDefault="00770EA8" w:rsidP="003D715F">
      <w:pPr>
        <w:autoSpaceDE w:val="0"/>
        <w:spacing w:line="240" w:lineRule="exact"/>
        <w:ind w:left="709"/>
        <w:jc w:val="both"/>
        <w:rPr>
          <w:rFonts w:ascii="Arial" w:hAnsi="Arial" w:cs="Arial"/>
          <w:kern w:val="20"/>
          <w:sz w:val="16"/>
          <w:szCs w:val="16"/>
        </w:rPr>
      </w:pPr>
      <w:r>
        <w:rPr>
          <w:rFonts w:ascii="Arial" w:hAnsi="Arial" w:cs="Arial"/>
          <w:kern w:val="20"/>
          <w:sz w:val="16"/>
          <w:szCs w:val="16"/>
        </w:rPr>
        <w:t xml:space="preserve">                                                                                                          </w:t>
      </w:r>
      <w:r w:rsidR="003D715F" w:rsidRPr="00557E2A">
        <w:rPr>
          <w:rFonts w:ascii="Arial" w:hAnsi="Arial" w:cs="Arial"/>
          <w:kern w:val="20"/>
          <w:sz w:val="16"/>
          <w:szCs w:val="16"/>
        </w:rPr>
        <w:t xml:space="preserve">к административному регламенту предоставления управлением </w:t>
      </w:r>
    </w:p>
    <w:p w:rsidR="00770EA8" w:rsidRDefault="00770EA8" w:rsidP="003D715F">
      <w:pPr>
        <w:autoSpaceDE w:val="0"/>
        <w:spacing w:line="240" w:lineRule="exact"/>
        <w:ind w:left="709"/>
        <w:jc w:val="both"/>
        <w:rPr>
          <w:rFonts w:ascii="Arial" w:hAnsi="Arial" w:cs="Arial"/>
          <w:kern w:val="20"/>
          <w:sz w:val="16"/>
          <w:szCs w:val="16"/>
        </w:rPr>
      </w:pPr>
      <w:r>
        <w:rPr>
          <w:rFonts w:ascii="Arial" w:hAnsi="Arial" w:cs="Arial"/>
          <w:kern w:val="20"/>
          <w:sz w:val="16"/>
          <w:szCs w:val="16"/>
        </w:rPr>
        <w:t xml:space="preserve">                                                                                                                  </w:t>
      </w:r>
      <w:r w:rsidR="003D715F" w:rsidRPr="00557E2A">
        <w:rPr>
          <w:rFonts w:ascii="Arial" w:hAnsi="Arial" w:cs="Arial"/>
          <w:kern w:val="20"/>
          <w:sz w:val="16"/>
          <w:szCs w:val="16"/>
        </w:rPr>
        <w:t>труда и социальной защиты населения администрации</w:t>
      </w:r>
    </w:p>
    <w:p w:rsidR="00770EA8" w:rsidRDefault="00770EA8" w:rsidP="003D715F">
      <w:pPr>
        <w:autoSpaceDE w:val="0"/>
        <w:spacing w:line="240" w:lineRule="exact"/>
        <w:ind w:left="709"/>
        <w:jc w:val="both"/>
        <w:rPr>
          <w:rFonts w:ascii="Arial" w:hAnsi="Arial" w:cs="Arial"/>
          <w:kern w:val="20"/>
          <w:sz w:val="16"/>
          <w:szCs w:val="16"/>
        </w:rPr>
      </w:pPr>
      <w:r>
        <w:rPr>
          <w:rFonts w:ascii="Arial" w:hAnsi="Arial" w:cs="Arial"/>
          <w:kern w:val="20"/>
          <w:sz w:val="16"/>
          <w:szCs w:val="16"/>
        </w:rPr>
        <w:t xml:space="preserve">                                                                                                              </w:t>
      </w:r>
      <w:r w:rsidR="003D715F" w:rsidRPr="00557E2A">
        <w:rPr>
          <w:rFonts w:ascii="Arial" w:hAnsi="Arial" w:cs="Arial"/>
          <w:kern w:val="20"/>
          <w:sz w:val="16"/>
          <w:szCs w:val="16"/>
        </w:rPr>
        <w:t xml:space="preserve"> Благодарненского городского округа Ставропольского края</w:t>
      </w:r>
    </w:p>
    <w:p w:rsidR="00770EA8" w:rsidRDefault="00770EA8" w:rsidP="003D715F">
      <w:pPr>
        <w:autoSpaceDE w:val="0"/>
        <w:spacing w:line="240" w:lineRule="exact"/>
        <w:ind w:left="709"/>
        <w:jc w:val="both"/>
        <w:rPr>
          <w:rFonts w:ascii="Arial" w:hAnsi="Arial" w:cs="Arial"/>
          <w:kern w:val="20"/>
          <w:sz w:val="16"/>
          <w:szCs w:val="16"/>
        </w:rPr>
      </w:pPr>
      <w:r>
        <w:rPr>
          <w:rFonts w:ascii="Arial" w:hAnsi="Arial" w:cs="Arial"/>
          <w:kern w:val="20"/>
          <w:sz w:val="16"/>
          <w:szCs w:val="16"/>
        </w:rPr>
        <w:t xml:space="preserve">                                                                                                                        </w:t>
      </w:r>
      <w:r w:rsidR="003D715F" w:rsidRPr="00557E2A">
        <w:rPr>
          <w:rFonts w:ascii="Arial" w:hAnsi="Arial" w:cs="Arial"/>
          <w:kern w:val="20"/>
          <w:sz w:val="16"/>
          <w:szCs w:val="16"/>
        </w:rPr>
        <w:t xml:space="preserve"> государственной услуги «Осуществление уведомительной</w:t>
      </w:r>
    </w:p>
    <w:p w:rsidR="00770EA8" w:rsidRDefault="00770EA8" w:rsidP="003D715F">
      <w:pPr>
        <w:autoSpaceDE w:val="0"/>
        <w:spacing w:line="240" w:lineRule="exact"/>
        <w:ind w:left="709"/>
        <w:jc w:val="both"/>
        <w:rPr>
          <w:rFonts w:ascii="Arial" w:hAnsi="Arial" w:cs="Arial"/>
          <w:kern w:val="20"/>
          <w:sz w:val="16"/>
          <w:szCs w:val="16"/>
        </w:rPr>
      </w:pPr>
      <w:r>
        <w:rPr>
          <w:rFonts w:ascii="Arial" w:hAnsi="Arial" w:cs="Arial"/>
          <w:kern w:val="20"/>
          <w:sz w:val="16"/>
          <w:szCs w:val="16"/>
        </w:rPr>
        <w:t xml:space="preserve">                                                                                                                 </w:t>
      </w:r>
      <w:r w:rsidR="003D715F" w:rsidRPr="00557E2A">
        <w:rPr>
          <w:rFonts w:ascii="Arial" w:hAnsi="Arial" w:cs="Arial"/>
          <w:kern w:val="20"/>
          <w:sz w:val="16"/>
          <w:szCs w:val="16"/>
        </w:rPr>
        <w:t xml:space="preserve"> регистрации коллективных договоров, территориальных, </w:t>
      </w:r>
    </w:p>
    <w:p w:rsidR="00770EA8" w:rsidRDefault="00770EA8" w:rsidP="003D715F">
      <w:pPr>
        <w:autoSpaceDE w:val="0"/>
        <w:spacing w:line="240" w:lineRule="exact"/>
        <w:ind w:left="709"/>
        <w:jc w:val="both"/>
        <w:rPr>
          <w:rFonts w:ascii="Arial" w:hAnsi="Arial" w:cs="Arial"/>
          <w:kern w:val="20"/>
          <w:sz w:val="16"/>
          <w:szCs w:val="16"/>
        </w:rPr>
      </w:pPr>
      <w:r>
        <w:rPr>
          <w:rFonts w:ascii="Arial" w:hAnsi="Arial" w:cs="Arial"/>
          <w:kern w:val="20"/>
          <w:sz w:val="16"/>
          <w:szCs w:val="16"/>
        </w:rPr>
        <w:t xml:space="preserve">                                                                                                                      </w:t>
      </w:r>
      <w:r w:rsidR="003D715F" w:rsidRPr="00557E2A">
        <w:rPr>
          <w:rFonts w:ascii="Arial" w:hAnsi="Arial" w:cs="Arial"/>
          <w:kern w:val="20"/>
          <w:sz w:val="16"/>
          <w:szCs w:val="16"/>
        </w:rPr>
        <w:t xml:space="preserve">отраслевых (межотраслевых) и иных соглашений, </w:t>
      </w:r>
    </w:p>
    <w:p w:rsidR="00770EA8" w:rsidRDefault="00770EA8" w:rsidP="003D715F">
      <w:pPr>
        <w:autoSpaceDE w:val="0"/>
        <w:spacing w:line="240" w:lineRule="exact"/>
        <w:ind w:left="709"/>
        <w:jc w:val="both"/>
        <w:rPr>
          <w:rFonts w:ascii="Arial" w:hAnsi="Arial" w:cs="Arial"/>
          <w:kern w:val="20"/>
          <w:sz w:val="16"/>
          <w:szCs w:val="16"/>
        </w:rPr>
      </w:pPr>
      <w:r>
        <w:rPr>
          <w:rFonts w:ascii="Arial" w:hAnsi="Arial" w:cs="Arial"/>
          <w:kern w:val="20"/>
          <w:sz w:val="16"/>
          <w:szCs w:val="16"/>
        </w:rPr>
        <w:t xml:space="preserve">                                                                                                                          </w:t>
      </w:r>
      <w:proofErr w:type="gramStart"/>
      <w:r w:rsidR="003D715F" w:rsidRPr="00557E2A">
        <w:rPr>
          <w:rFonts w:ascii="Arial" w:hAnsi="Arial" w:cs="Arial"/>
          <w:kern w:val="20"/>
          <w:sz w:val="16"/>
          <w:szCs w:val="16"/>
        </w:rPr>
        <w:t>заключаемых</w:t>
      </w:r>
      <w:proofErr w:type="gramEnd"/>
      <w:r w:rsidR="003D715F" w:rsidRPr="00557E2A">
        <w:rPr>
          <w:rFonts w:ascii="Arial" w:hAnsi="Arial" w:cs="Arial"/>
          <w:kern w:val="20"/>
          <w:sz w:val="16"/>
          <w:szCs w:val="16"/>
        </w:rPr>
        <w:t xml:space="preserve"> на территориальном уровне </w:t>
      </w:r>
    </w:p>
    <w:p w:rsidR="003D715F" w:rsidRPr="00557E2A" w:rsidRDefault="00770EA8" w:rsidP="003D715F">
      <w:pPr>
        <w:autoSpaceDE w:val="0"/>
        <w:spacing w:line="240" w:lineRule="exact"/>
        <w:ind w:left="709"/>
        <w:jc w:val="both"/>
        <w:rPr>
          <w:rFonts w:ascii="Arial" w:hAnsi="Arial" w:cs="Arial"/>
          <w:sz w:val="16"/>
          <w:szCs w:val="16"/>
        </w:rPr>
      </w:pPr>
      <w:r>
        <w:rPr>
          <w:rFonts w:ascii="Arial" w:hAnsi="Arial" w:cs="Arial"/>
          <w:kern w:val="20"/>
          <w:sz w:val="16"/>
          <w:szCs w:val="16"/>
        </w:rPr>
        <w:t xml:space="preserve">                                                                                                                                  </w:t>
      </w:r>
      <w:r w:rsidR="003D715F" w:rsidRPr="00557E2A">
        <w:rPr>
          <w:rFonts w:ascii="Arial" w:hAnsi="Arial" w:cs="Arial"/>
          <w:kern w:val="20"/>
          <w:sz w:val="16"/>
          <w:szCs w:val="16"/>
        </w:rPr>
        <w:t>социального партнерства»</w:t>
      </w:r>
    </w:p>
    <w:p w:rsidR="003D715F" w:rsidRPr="00557E2A" w:rsidRDefault="003D715F" w:rsidP="003D715F">
      <w:pPr>
        <w:autoSpaceDE w:val="0"/>
        <w:jc w:val="right"/>
        <w:rPr>
          <w:rFonts w:ascii="Arial" w:hAnsi="Arial" w:cs="Arial"/>
          <w:sz w:val="16"/>
          <w:szCs w:val="16"/>
        </w:rPr>
      </w:pPr>
      <w:r w:rsidRPr="00557E2A">
        <w:rPr>
          <w:rFonts w:ascii="Arial" w:hAnsi="Arial" w:cs="Arial"/>
          <w:sz w:val="16"/>
          <w:szCs w:val="16"/>
        </w:rPr>
        <w:t>Форма</w:t>
      </w:r>
    </w:p>
    <w:p w:rsidR="003D715F" w:rsidRPr="00557E2A" w:rsidRDefault="003D715F" w:rsidP="003D715F">
      <w:pPr>
        <w:autoSpaceDE w:val="0"/>
        <w:ind w:left="5940"/>
        <w:jc w:val="right"/>
        <w:rPr>
          <w:rFonts w:ascii="Arial" w:hAnsi="Arial" w:cs="Arial"/>
          <w:sz w:val="16"/>
          <w:szCs w:val="16"/>
        </w:rPr>
      </w:pPr>
    </w:p>
    <w:p w:rsidR="003D715F" w:rsidRPr="00557E2A" w:rsidRDefault="003D715F" w:rsidP="003D715F">
      <w:pPr>
        <w:pStyle w:val="ConsPlusNonformat"/>
        <w:widowControl/>
        <w:jc w:val="center"/>
        <w:rPr>
          <w:rFonts w:ascii="Arial" w:hAnsi="Arial" w:cs="Arial"/>
          <w:sz w:val="16"/>
          <w:szCs w:val="16"/>
        </w:rPr>
      </w:pPr>
    </w:p>
    <w:tbl>
      <w:tblPr>
        <w:tblW w:w="0" w:type="auto"/>
        <w:tblLayout w:type="fixed"/>
        <w:tblLook w:val="0000"/>
      </w:tblPr>
      <w:tblGrid>
        <w:gridCol w:w="4716"/>
        <w:gridCol w:w="4854"/>
      </w:tblGrid>
      <w:tr w:rsidR="003D715F" w:rsidRPr="00557E2A" w:rsidTr="00770EA8">
        <w:tc>
          <w:tcPr>
            <w:tcW w:w="4716" w:type="dxa"/>
            <w:shd w:val="clear" w:color="auto" w:fill="auto"/>
          </w:tcPr>
          <w:p w:rsidR="003D715F" w:rsidRPr="00557E2A" w:rsidRDefault="003D715F" w:rsidP="00770EA8">
            <w:pPr>
              <w:pStyle w:val="ConsPlusNonformat"/>
              <w:widowControl/>
              <w:snapToGrid w:val="0"/>
              <w:rPr>
                <w:rFonts w:ascii="Arial" w:hAnsi="Arial" w:cs="Arial"/>
                <w:sz w:val="16"/>
                <w:szCs w:val="16"/>
              </w:rPr>
            </w:pPr>
            <w:r w:rsidRPr="00557E2A">
              <w:rPr>
                <w:rFonts w:ascii="Arial" w:hAnsi="Arial" w:cs="Arial"/>
                <w:sz w:val="16"/>
                <w:szCs w:val="16"/>
              </w:rPr>
              <w:t>На бланке письма</w:t>
            </w:r>
          </w:p>
          <w:p w:rsidR="003D715F" w:rsidRPr="00557E2A" w:rsidRDefault="003D715F" w:rsidP="00770EA8">
            <w:pPr>
              <w:pStyle w:val="ConsPlusNonformat"/>
              <w:widowControl/>
              <w:rPr>
                <w:rFonts w:ascii="Arial" w:hAnsi="Arial" w:cs="Arial"/>
                <w:sz w:val="16"/>
                <w:szCs w:val="16"/>
              </w:rPr>
            </w:pPr>
            <w:r w:rsidRPr="00557E2A">
              <w:rPr>
                <w:rFonts w:ascii="Arial" w:hAnsi="Arial" w:cs="Arial"/>
                <w:sz w:val="16"/>
                <w:szCs w:val="16"/>
              </w:rPr>
              <w:t>органа по труду</w:t>
            </w:r>
          </w:p>
          <w:p w:rsidR="003D715F" w:rsidRPr="00557E2A" w:rsidRDefault="003D715F" w:rsidP="00770EA8">
            <w:pPr>
              <w:pStyle w:val="ConsPlusNormal"/>
              <w:widowControl/>
              <w:spacing w:line="240" w:lineRule="exact"/>
              <w:ind w:firstLine="0"/>
              <w:jc w:val="both"/>
              <w:rPr>
                <w:sz w:val="16"/>
                <w:szCs w:val="16"/>
              </w:rPr>
            </w:pPr>
          </w:p>
        </w:tc>
        <w:tc>
          <w:tcPr>
            <w:tcW w:w="4854" w:type="dxa"/>
            <w:shd w:val="clear" w:color="auto" w:fill="auto"/>
          </w:tcPr>
          <w:p w:rsidR="003D715F" w:rsidRPr="00557E2A" w:rsidRDefault="003D715F" w:rsidP="00770EA8">
            <w:pPr>
              <w:tabs>
                <w:tab w:val="left" w:pos="10620"/>
              </w:tabs>
              <w:snapToGrid w:val="0"/>
              <w:spacing w:line="240" w:lineRule="exact"/>
              <w:jc w:val="center"/>
              <w:rPr>
                <w:rFonts w:ascii="Arial" w:hAnsi="Arial" w:cs="Arial"/>
                <w:sz w:val="16"/>
                <w:szCs w:val="16"/>
              </w:rPr>
            </w:pPr>
            <w:r w:rsidRPr="00557E2A">
              <w:rPr>
                <w:rFonts w:ascii="Arial" w:hAnsi="Arial" w:cs="Arial"/>
                <w:sz w:val="16"/>
                <w:szCs w:val="16"/>
              </w:rPr>
              <w:t>_________________________________</w:t>
            </w:r>
          </w:p>
          <w:p w:rsidR="003D715F" w:rsidRPr="00557E2A" w:rsidRDefault="003D715F" w:rsidP="00770EA8">
            <w:pPr>
              <w:pStyle w:val="ConsPlusNormal"/>
              <w:widowControl/>
              <w:spacing w:line="240" w:lineRule="exact"/>
              <w:ind w:firstLine="0"/>
              <w:jc w:val="center"/>
              <w:rPr>
                <w:sz w:val="16"/>
                <w:szCs w:val="16"/>
              </w:rPr>
            </w:pPr>
            <w:r w:rsidRPr="00557E2A">
              <w:rPr>
                <w:sz w:val="16"/>
                <w:szCs w:val="16"/>
              </w:rPr>
              <w:t>(наименование заявителя)</w:t>
            </w:r>
          </w:p>
          <w:p w:rsidR="003D715F" w:rsidRPr="00557E2A" w:rsidRDefault="003D715F" w:rsidP="00770EA8">
            <w:pPr>
              <w:tabs>
                <w:tab w:val="left" w:pos="10620"/>
              </w:tabs>
              <w:spacing w:line="240" w:lineRule="exact"/>
              <w:jc w:val="center"/>
              <w:rPr>
                <w:rFonts w:ascii="Arial" w:hAnsi="Arial" w:cs="Arial"/>
                <w:sz w:val="16"/>
                <w:szCs w:val="16"/>
              </w:rPr>
            </w:pPr>
            <w:r w:rsidRPr="00557E2A">
              <w:rPr>
                <w:rFonts w:ascii="Arial" w:hAnsi="Arial" w:cs="Arial"/>
                <w:sz w:val="16"/>
                <w:szCs w:val="16"/>
              </w:rPr>
              <w:t>_________________________________</w:t>
            </w:r>
          </w:p>
          <w:p w:rsidR="003D715F" w:rsidRPr="00557E2A" w:rsidRDefault="003D715F" w:rsidP="00770EA8">
            <w:pPr>
              <w:pStyle w:val="ConsPlusNormal"/>
              <w:widowControl/>
              <w:spacing w:line="240" w:lineRule="exact"/>
              <w:ind w:firstLine="0"/>
              <w:jc w:val="center"/>
              <w:rPr>
                <w:sz w:val="16"/>
                <w:szCs w:val="16"/>
              </w:rPr>
            </w:pPr>
            <w:r w:rsidRPr="00557E2A">
              <w:rPr>
                <w:sz w:val="16"/>
                <w:szCs w:val="16"/>
              </w:rPr>
              <w:t>(адрес заявителя)</w:t>
            </w:r>
          </w:p>
        </w:tc>
      </w:tr>
    </w:tbl>
    <w:p w:rsidR="003D715F" w:rsidRPr="00557E2A" w:rsidRDefault="003D715F" w:rsidP="003D715F">
      <w:pPr>
        <w:pStyle w:val="ConsPlusNonformat"/>
        <w:widowControl/>
        <w:spacing w:line="240" w:lineRule="exact"/>
        <w:jc w:val="center"/>
        <w:rPr>
          <w:rFonts w:ascii="Arial" w:hAnsi="Arial" w:cs="Arial"/>
          <w:sz w:val="16"/>
          <w:szCs w:val="16"/>
        </w:rPr>
      </w:pPr>
      <w:r w:rsidRPr="00557E2A">
        <w:rPr>
          <w:rFonts w:ascii="Arial" w:hAnsi="Arial" w:cs="Arial"/>
          <w:sz w:val="16"/>
          <w:szCs w:val="16"/>
        </w:rPr>
        <w:t>УВЕДОМЛЕНИЕ</w:t>
      </w:r>
    </w:p>
    <w:p w:rsidR="003D715F" w:rsidRPr="00557E2A" w:rsidRDefault="003D715F" w:rsidP="003D715F">
      <w:pPr>
        <w:pStyle w:val="ConsPlusNonformat"/>
        <w:widowControl/>
        <w:tabs>
          <w:tab w:val="right" w:pos="9360"/>
        </w:tabs>
        <w:spacing w:line="240" w:lineRule="exact"/>
        <w:jc w:val="both"/>
        <w:rPr>
          <w:rFonts w:ascii="Arial" w:hAnsi="Arial" w:cs="Arial"/>
          <w:sz w:val="16"/>
          <w:szCs w:val="16"/>
        </w:rPr>
      </w:pPr>
    </w:p>
    <w:p w:rsidR="003D715F" w:rsidRPr="00557E2A" w:rsidRDefault="003D715F" w:rsidP="003D715F">
      <w:pPr>
        <w:pStyle w:val="ConsPlusNonformat"/>
        <w:widowControl/>
        <w:tabs>
          <w:tab w:val="right" w:pos="9360"/>
        </w:tabs>
        <w:spacing w:line="240" w:lineRule="exact"/>
        <w:jc w:val="both"/>
        <w:rPr>
          <w:rFonts w:ascii="Arial" w:hAnsi="Arial" w:cs="Arial"/>
          <w:sz w:val="16"/>
          <w:szCs w:val="16"/>
          <w:u w:val="single"/>
        </w:rPr>
      </w:pPr>
      <w:r w:rsidRPr="00557E2A">
        <w:rPr>
          <w:rFonts w:ascii="Arial" w:hAnsi="Arial" w:cs="Arial"/>
          <w:sz w:val="16"/>
          <w:szCs w:val="16"/>
        </w:rPr>
        <w:t xml:space="preserve">о регистрации </w:t>
      </w:r>
      <w:r w:rsidRPr="00557E2A">
        <w:rPr>
          <w:rFonts w:ascii="Arial" w:hAnsi="Arial" w:cs="Arial"/>
          <w:sz w:val="16"/>
          <w:szCs w:val="16"/>
          <w:u w:val="single"/>
        </w:rPr>
        <w:tab/>
      </w:r>
    </w:p>
    <w:p w:rsidR="003D715F" w:rsidRPr="00557E2A" w:rsidRDefault="003D715F" w:rsidP="003D715F">
      <w:pPr>
        <w:pStyle w:val="ConsPlusNonformat"/>
        <w:widowControl/>
        <w:tabs>
          <w:tab w:val="right" w:pos="9360"/>
        </w:tabs>
        <w:jc w:val="both"/>
        <w:rPr>
          <w:rFonts w:ascii="Arial" w:hAnsi="Arial" w:cs="Arial"/>
          <w:sz w:val="16"/>
          <w:szCs w:val="16"/>
          <w:u w:val="single"/>
        </w:rPr>
      </w:pPr>
      <w:r w:rsidRPr="00557E2A">
        <w:rPr>
          <w:rFonts w:ascii="Arial" w:hAnsi="Arial" w:cs="Arial"/>
          <w:sz w:val="16"/>
          <w:szCs w:val="16"/>
          <w:u w:val="single"/>
        </w:rPr>
        <w:tab/>
      </w:r>
    </w:p>
    <w:p w:rsidR="003D715F" w:rsidRPr="00557E2A" w:rsidRDefault="003D715F" w:rsidP="003D715F">
      <w:pPr>
        <w:pStyle w:val="ConsPlusNonformat"/>
        <w:widowControl/>
        <w:jc w:val="center"/>
        <w:rPr>
          <w:rFonts w:ascii="Arial" w:hAnsi="Arial" w:cs="Arial"/>
          <w:sz w:val="16"/>
          <w:szCs w:val="16"/>
        </w:rPr>
      </w:pPr>
      <w:r w:rsidRPr="00557E2A">
        <w:rPr>
          <w:rFonts w:ascii="Arial" w:hAnsi="Arial" w:cs="Arial"/>
          <w:sz w:val="16"/>
          <w:szCs w:val="16"/>
        </w:rPr>
        <w:t>(наименование коллективного договора, соглашения)</w:t>
      </w:r>
    </w:p>
    <w:p w:rsidR="003D715F" w:rsidRPr="00557E2A" w:rsidRDefault="003D715F" w:rsidP="003D715F">
      <w:pPr>
        <w:pStyle w:val="ConsPlusNonformat"/>
        <w:widowControl/>
        <w:spacing w:line="240" w:lineRule="exact"/>
        <w:jc w:val="center"/>
        <w:rPr>
          <w:rFonts w:ascii="Arial" w:hAnsi="Arial" w:cs="Arial"/>
          <w:sz w:val="16"/>
          <w:szCs w:val="16"/>
        </w:rPr>
      </w:pPr>
    </w:p>
    <w:p w:rsidR="003D715F" w:rsidRPr="00557E2A" w:rsidRDefault="003D715F" w:rsidP="003D715F">
      <w:pPr>
        <w:pStyle w:val="ConsPlusNonformat"/>
        <w:widowControl/>
        <w:spacing w:line="240" w:lineRule="exact"/>
        <w:jc w:val="center"/>
        <w:rPr>
          <w:rFonts w:ascii="Arial" w:hAnsi="Arial" w:cs="Arial"/>
          <w:sz w:val="16"/>
          <w:szCs w:val="16"/>
        </w:rPr>
      </w:pPr>
    </w:p>
    <w:p w:rsidR="003D715F" w:rsidRPr="00557E2A" w:rsidRDefault="003D715F" w:rsidP="003D715F">
      <w:pPr>
        <w:pStyle w:val="ConsPlusNonformat"/>
        <w:widowControl/>
        <w:tabs>
          <w:tab w:val="right" w:pos="9360"/>
        </w:tabs>
        <w:ind w:firstLine="720"/>
        <w:jc w:val="both"/>
        <w:rPr>
          <w:rFonts w:ascii="Arial" w:hAnsi="Arial" w:cs="Arial"/>
          <w:sz w:val="16"/>
          <w:szCs w:val="16"/>
          <w:u w:val="single"/>
        </w:rPr>
      </w:pPr>
      <w:r w:rsidRPr="00557E2A">
        <w:rPr>
          <w:rFonts w:ascii="Arial" w:hAnsi="Arial" w:cs="Arial"/>
          <w:sz w:val="16"/>
          <w:szCs w:val="16"/>
        </w:rPr>
        <w:t xml:space="preserve">Орган по труду сообщает, что </w:t>
      </w:r>
      <w:r w:rsidRPr="00557E2A">
        <w:rPr>
          <w:rFonts w:ascii="Arial" w:hAnsi="Arial" w:cs="Arial"/>
          <w:sz w:val="16"/>
          <w:szCs w:val="16"/>
          <w:u w:val="single"/>
        </w:rPr>
        <w:tab/>
      </w:r>
    </w:p>
    <w:p w:rsidR="003D715F" w:rsidRPr="00557E2A" w:rsidRDefault="003D715F" w:rsidP="003D715F">
      <w:pPr>
        <w:pStyle w:val="ConsPlusNonformat"/>
        <w:widowControl/>
        <w:tabs>
          <w:tab w:val="right" w:pos="9360"/>
        </w:tabs>
        <w:jc w:val="both"/>
        <w:rPr>
          <w:rFonts w:ascii="Arial" w:hAnsi="Arial" w:cs="Arial"/>
          <w:sz w:val="16"/>
          <w:szCs w:val="16"/>
          <w:u w:val="single"/>
        </w:rPr>
      </w:pPr>
      <w:r w:rsidRPr="00557E2A">
        <w:rPr>
          <w:rFonts w:ascii="Arial" w:hAnsi="Arial" w:cs="Arial"/>
          <w:sz w:val="16"/>
          <w:szCs w:val="16"/>
          <w:u w:val="single"/>
        </w:rPr>
        <w:tab/>
      </w:r>
    </w:p>
    <w:p w:rsidR="003D715F" w:rsidRPr="00557E2A" w:rsidRDefault="003D715F" w:rsidP="003D715F">
      <w:pPr>
        <w:pStyle w:val="ConsPlusNonformat"/>
        <w:widowControl/>
        <w:jc w:val="center"/>
        <w:rPr>
          <w:rFonts w:ascii="Arial" w:hAnsi="Arial" w:cs="Arial"/>
          <w:sz w:val="16"/>
          <w:szCs w:val="16"/>
        </w:rPr>
      </w:pPr>
      <w:r w:rsidRPr="00557E2A">
        <w:rPr>
          <w:rFonts w:ascii="Arial" w:hAnsi="Arial" w:cs="Arial"/>
          <w:sz w:val="16"/>
          <w:szCs w:val="16"/>
        </w:rPr>
        <w:t>(наименование коллективного договора, соглашения)</w:t>
      </w:r>
    </w:p>
    <w:p w:rsidR="003D715F" w:rsidRPr="00557E2A" w:rsidRDefault="003D715F" w:rsidP="003D715F">
      <w:pPr>
        <w:pStyle w:val="ConsPlusNonformat"/>
        <w:widowControl/>
        <w:jc w:val="both"/>
        <w:rPr>
          <w:rFonts w:ascii="Arial" w:hAnsi="Arial" w:cs="Arial"/>
          <w:sz w:val="16"/>
          <w:szCs w:val="16"/>
        </w:rPr>
      </w:pPr>
      <w:r w:rsidRPr="00557E2A">
        <w:rPr>
          <w:rFonts w:ascii="Arial" w:hAnsi="Arial" w:cs="Arial"/>
          <w:sz w:val="16"/>
          <w:szCs w:val="16"/>
        </w:rPr>
        <w:t>зарегистрировано ________________ 20__ г., регистрационный номер ________.</w:t>
      </w:r>
    </w:p>
    <w:p w:rsidR="003D715F" w:rsidRPr="00557E2A" w:rsidRDefault="003D715F" w:rsidP="003D715F">
      <w:pPr>
        <w:pStyle w:val="ConsPlusNonformat"/>
        <w:widowControl/>
        <w:jc w:val="both"/>
        <w:rPr>
          <w:rFonts w:ascii="Arial" w:hAnsi="Arial" w:cs="Arial"/>
          <w:sz w:val="16"/>
          <w:szCs w:val="16"/>
        </w:rPr>
      </w:pPr>
      <w:r w:rsidRPr="00557E2A">
        <w:rPr>
          <w:rFonts w:ascii="Arial" w:hAnsi="Arial" w:cs="Arial"/>
          <w:sz w:val="16"/>
          <w:szCs w:val="16"/>
        </w:rPr>
        <w:t xml:space="preserve">                                                (дата регистрации)</w:t>
      </w:r>
    </w:p>
    <w:p w:rsidR="003D715F" w:rsidRPr="00557E2A" w:rsidRDefault="003D715F" w:rsidP="00770EA8">
      <w:pPr>
        <w:pStyle w:val="ConsPlusNonformat"/>
        <w:widowControl/>
        <w:ind w:firstLine="142"/>
        <w:jc w:val="both"/>
        <w:rPr>
          <w:rFonts w:ascii="Arial" w:hAnsi="Arial" w:cs="Arial"/>
          <w:sz w:val="16"/>
          <w:szCs w:val="16"/>
        </w:rPr>
      </w:pPr>
      <w:r w:rsidRPr="00557E2A">
        <w:rPr>
          <w:rFonts w:ascii="Arial" w:hAnsi="Arial" w:cs="Arial"/>
          <w:sz w:val="16"/>
          <w:szCs w:val="16"/>
        </w:rPr>
        <w:t>Условия коллективного договора, соглашения,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не выявлены.</w:t>
      </w:r>
    </w:p>
    <w:p w:rsidR="003D715F" w:rsidRPr="00557E2A" w:rsidRDefault="003D715F" w:rsidP="00770EA8">
      <w:pPr>
        <w:pStyle w:val="ConsPlusNonformat"/>
        <w:widowControl/>
        <w:ind w:firstLine="142"/>
        <w:rPr>
          <w:rFonts w:ascii="Arial" w:hAnsi="Arial" w:cs="Arial"/>
          <w:sz w:val="16"/>
          <w:szCs w:val="16"/>
        </w:rPr>
      </w:pPr>
      <w:r w:rsidRPr="00557E2A">
        <w:rPr>
          <w:rFonts w:ascii="Arial" w:hAnsi="Arial" w:cs="Arial"/>
          <w:sz w:val="16"/>
          <w:szCs w:val="16"/>
        </w:rPr>
        <w:t>Одновременно рекомендуем (указывается при необходимости):</w:t>
      </w:r>
    </w:p>
    <w:p w:rsidR="003D715F" w:rsidRPr="00557E2A" w:rsidRDefault="003D715F" w:rsidP="003D715F">
      <w:pPr>
        <w:pStyle w:val="ConsPlusNonformat"/>
        <w:widowControl/>
        <w:rPr>
          <w:rFonts w:ascii="Arial" w:hAnsi="Arial" w:cs="Arial"/>
          <w:sz w:val="16"/>
          <w:szCs w:val="16"/>
        </w:rPr>
      </w:pPr>
    </w:p>
    <w:p w:rsidR="003D715F" w:rsidRPr="00557E2A" w:rsidRDefault="003D715F" w:rsidP="003D715F">
      <w:pPr>
        <w:pStyle w:val="ConsPlusNonformat"/>
        <w:widowControl/>
        <w:rPr>
          <w:rFonts w:ascii="Arial" w:hAnsi="Arial" w:cs="Arial"/>
          <w:sz w:val="16"/>
          <w:szCs w:val="16"/>
        </w:rPr>
      </w:pPr>
    </w:p>
    <w:tbl>
      <w:tblPr>
        <w:tblW w:w="0" w:type="auto"/>
        <w:tblInd w:w="108" w:type="dxa"/>
        <w:tblLayout w:type="fixed"/>
        <w:tblLook w:val="0000"/>
      </w:tblPr>
      <w:tblGrid>
        <w:gridCol w:w="2846"/>
        <w:gridCol w:w="239"/>
        <w:gridCol w:w="2951"/>
        <w:gridCol w:w="239"/>
        <w:gridCol w:w="3085"/>
      </w:tblGrid>
      <w:tr w:rsidR="003D715F" w:rsidRPr="00557E2A" w:rsidTr="00770EA8">
        <w:tc>
          <w:tcPr>
            <w:tcW w:w="2846" w:type="dxa"/>
            <w:shd w:val="clear" w:color="auto" w:fill="auto"/>
          </w:tcPr>
          <w:p w:rsidR="003D715F" w:rsidRPr="00557E2A" w:rsidRDefault="003D715F" w:rsidP="00770EA8">
            <w:pPr>
              <w:snapToGrid w:val="0"/>
              <w:jc w:val="both"/>
              <w:rPr>
                <w:rFonts w:ascii="Arial" w:hAnsi="Arial" w:cs="Arial"/>
                <w:sz w:val="16"/>
                <w:szCs w:val="16"/>
              </w:rPr>
            </w:pPr>
            <w:r w:rsidRPr="00557E2A">
              <w:rPr>
                <w:rFonts w:ascii="Arial" w:hAnsi="Arial" w:cs="Arial"/>
                <w:sz w:val="16"/>
                <w:szCs w:val="16"/>
              </w:rPr>
              <w:t>Руководитель</w:t>
            </w:r>
          </w:p>
          <w:p w:rsidR="003D715F" w:rsidRPr="00557E2A" w:rsidRDefault="003D715F" w:rsidP="00770EA8">
            <w:pPr>
              <w:jc w:val="both"/>
              <w:rPr>
                <w:rFonts w:ascii="Arial" w:hAnsi="Arial" w:cs="Arial"/>
                <w:sz w:val="16"/>
                <w:szCs w:val="16"/>
              </w:rPr>
            </w:pPr>
            <w:r w:rsidRPr="00557E2A">
              <w:rPr>
                <w:rFonts w:ascii="Arial" w:hAnsi="Arial" w:cs="Arial"/>
                <w:sz w:val="16"/>
                <w:szCs w:val="16"/>
              </w:rPr>
              <w:t>(уполномоченное лицо)</w:t>
            </w:r>
          </w:p>
        </w:tc>
        <w:tc>
          <w:tcPr>
            <w:tcW w:w="239" w:type="dxa"/>
            <w:shd w:val="clear" w:color="auto" w:fill="auto"/>
          </w:tcPr>
          <w:p w:rsidR="003D715F" w:rsidRPr="00557E2A" w:rsidRDefault="003D715F" w:rsidP="00770EA8">
            <w:pPr>
              <w:snapToGrid w:val="0"/>
              <w:jc w:val="both"/>
              <w:rPr>
                <w:rFonts w:ascii="Arial" w:hAnsi="Arial" w:cs="Arial"/>
                <w:sz w:val="16"/>
                <w:szCs w:val="16"/>
              </w:rPr>
            </w:pPr>
          </w:p>
        </w:tc>
        <w:tc>
          <w:tcPr>
            <w:tcW w:w="2951" w:type="dxa"/>
            <w:tcBorders>
              <w:bottom w:val="single" w:sz="4" w:space="0" w:color="000000"/>
            </w:tcBorders>
            <w:shd w:val="clear" w:color="auto" w:fill="auto"/>
          </w:tcPr>
          <w:p w:rsidR="003D715F" w:rsidRPr="00557E2A" w:rsidRDefault="003D715F" w:rsidP="00770EA8">
            <w:pPr>
              <w:snapToGrid w:val="0"/>
              <w:jc w:val="both"/>
              <w:rPr>
                <w:rFonts w:ascii="Arial" w:hAnsi="Arial" w:cs="Arial"/>
                <w:sz w:val="16"/>
                <w:szCs w:val="16"/>
              </w:rPr>
            </w:pPr>
          </w:p>
        </w:tc>
        <w:tc>
          <w:tcPr>
            <w:tcW w:w="239" w:type="dxa"/>
            <w:shd w:val="clear" w:color="auto" w:fill="auto"/>
          </w:tcPr>
          <w:p w:rsidR="003D715F" w:rsidRPr="00557E2A" w:rsidRDefault="003D715F" w:rsidP="00770EA8">
            <w:pPr>
              <w:snapToGrid w:val="0"/>
              <w:jc w:val="both"/>
              <w:rPr>
                <w:rFonts w:ascii="Arial" w:hAnsi="Arial" w:cs="Arial"/>
                <w:sz w:val="16"/>
                <w:szCs w:val="16"/>
              </w:rPr>
            </w:pPr>
          </w:p>
        </w:tc>
        <w:tc>
          <w:tcPr>
            <w:tcW w:w="3085" w:type="dxa"/>
            <w:tcBorders>
              <w:bottom w:val="single" w:sz="4" w:space="0" w:color="000000"/>
            </w:tcBorders>
            <w:shd w:val="clear" w:color="auto" w:fill="auto"/>
          </w:tcPr>
          <w:p w:rsidR="003D715F" w:rsidRPr="00557E2A" w:rsidRDefault="003D715F" w:rsidP="00770EA8">
            <w:pPr>
              <w:snapToGrid w:val="0"/>
              <w:jc w:val="both"/>
              <w:rPr>
                <w:rFonts w:ascii="Arial" w:hAnsi="Arial" w:cs="Arial"/>
                <w:sz w:val="16"/>
                <w:szCs w:val="16"/>
              </w:rPr>
            </w:pPr>
          </w:p>
        </w:tc>
      </w:tr>
      <w:tr w:rsidR="003D715F" w:rsidRPr="00557E2A" w:rsidTr="00770EA8">
        <w:tc>
          <w:tcPr>
            <w:tcW w:w="2846" w:type="dxa"/>
            <w:shd w:val="clear" w:color="auto" w:fill="auto"/>
          </w:tcPr>
          <w:p w:rsidR="003D715F" w:rsidRPr="00557E2A" w:rsidRDefault="003D715F" w:rsidP="00770EA8">
            <w:pPr>
              <w:snapToGrid w:val="0"/>
              <w:jc w:val="center"/>
              <w:rPr>
                <w:rFonts w:ascii="Arial" w:hAnsi="Arial" w:cs="Arial"/>
                <w:sz w:val="16"/>
                <w:szCs w:val="16"/>
              </w:rPr>
            </w:pPr>
          </w:p>
        </w:tc>
        <w:tc>
          <w:tcPr>
            <w:tcW w:w="239" w:type="dxa"/>
            <w:shd w:val="clear" w:color="auto" w:fill="auto"/>
          </w:tcPr>
          <w:p w:rsidR="003D715F" w:rsidRPr="00557E2A" w:rsidRDefault="003D715F" w:rsidP="00770EA8">
            <w:pPr>
              <w:snapToGrid w:val="0"/>
              <w:jc w:val="center"/>
              <w:rPr>
                <w:rFonts w:ascii="Arial" w:hAnsi="Arial" w:cs="Arial"/>
                <w:sz w:val="16"/>
                <w:szCs w:val="16"/>
              </w:rPr>
            </w:pPr>
          </w:p>
        </w:tc>
        <w:tc>
          <w:tcPr>
            <w:tcW w:w="2951" w:type="dxa"/>
            <w:tcBorders>
              <w:top w:val="single" w:sz="4" w:space="0" w:color="000000"/>
            </w:tcBorders>
            <w:shd w:val="clear" w:color="auto" w:fill="auto"/>
          </w:tcPr>
          <w:p w:rsidR="003D715F" w:rsidRPr="00557E2A" w:rsidRDefault="003D715F" w:rsidP="00770EA8">
            <w:pPr>
              <w:snapToGrid w:val="0"/>
              <w:jc w:val="center"/>
              <w:rPr>
                <w:rFonts w:ascii="Arial" w:hAnsi="Arial" w:cs="Arial"/>
                <w:sz w:val="16"/>
                <w:szCs w:val="16"/>
              </w:rPr>
            </w:pPr>
            <w:r w:rsidRPr="00557E2A">
              <w:rPr>
                <w:rFonts w:ascii="Arial" w:hAnsi="Arial" w:cs="Arial"/>
                <w:sz w:val="16"/>
                <w:szCs w:val="16"/>
              </w:rPr>
              <w:t>(подпись)</w:t>
            </w:r>
          </w:p>
        </w:tc>
        <w:tc>
          <w:tcPr>
            <w:tcW w:w="239" w:type="dxa"/>
            <w:shd w:val="clear" w:color="auto" w:fill="auto"/>
          </w:tcPr>
          <w:p w:rsidR="003D715F" w:rsidRPr="00557E2A" w:rsidRDefault="003D715F" w:rsidP="00770EA8">
            <w:pPr>
              <w:snapToGrid w:val="0"/>
              <w:jc w:val="center"/>
              <w:rPr>
                <w:rFonts w:ascii="Arial" w:hAnsi="Arial" w:cs="Arial"/>
                <w:sz w:val="16"/>
                <w:szCs w:val="16"/>
              </w:rPr>
            </w:pPr>
          </w:p>
        </w:tc>
        <w:tc>
          <w:tcPr>
            <w:tcW w:w="3085" w:type="dxa"/>
            <w:tcBorders>
              <w:top w:val="single" w:sz="4" w:space="0" w:color="000000"/>
            </w:tcBorders>
            <w:shd w:val="clear" w:color="auto" w:fill="auto"/>
          </w:tcPr>
          <w:p w:rsidR="003D715F" w:rsidRPr="00557E2A" w:rsidRDefault="003D715F" w:rsidP="00770EA8">
            <w:pPr>
              <w:snapToGrid w:val="0"/>
              <w:jc w:val="center"/>
              <w:rPr>
                <w:rFonts w:ascii="Arial" w:hAnsi="Arial" w:cs="Arial"/>
                <w:sz w:val="16"/>
                <w:szCs w:val="16"/>
              </w:rPr>
            </w:pPr>
            <w:r w:rsidRPr="00557E2A">
              <w:rPr>
                <w:rFonts w:ascii="Arial" w:hAnsi="Arial" w:cs="Arial"/>
                <w:sz w:val="16"/>
                <w:szCs w:val="16"/>
              </w:rPr>
              <w:t>(фамилия, имя, отчество)</w:t>
            </w:r>
          </w:p>
        </w:tc>
      </w:tr>
    </w:tbl>
    <w:p w:rsidR="003D715F" w:rsidRPr="00557E2A" w:rsidRDefault="003D715F" w:rsidP="003D715F">
      <w:pPr>
        <w:rPr>
          <w:rFonts w:ascii="Arial" w:hAnsi="Arial" w:cs="Arial"/>
          <w:sz w:val="16"/>
          <w:szCs w:val="16"/>
        </w:rPr>
      </w:pPr>
    </w:p>
    <w:p w:rsidR="003D715F" w:rsidRPr="00557E2A" w:rsidRDefault="003D715F" w:rsidP="003D715F">
      <w:pPr>
        <w:pStyle w:val="ConsPlusNonformat"/>
        <w:widowControl/>
        <w:spacing w:line="240" w:lineRule="exact"/>
        <w:rPr>
          <w:rFonts w:ascii="Arial" w:hAnsi="Arial" w:cs="Arial"/>
          <w:sz w:val="16"/>
          <w:szCs w:val="16"/>
        </w:rPr>
      </w:pPr>
    </w:p>
    <w:p w:rsidR="003D715F" w:rsidRPr="00557E2A" w:rsidRDefault="00770EA8" w:rsidP="003D715F">
      <w:pPr>
        <w:autoSpaceDE w:val="0"/>
        <w:spacing w:line="240" w:lineRule="exact"/>
        <w:ind w:left="1985"/>
        <w:jc w:val="center"/>
        <w:rPr>
          <w:rFonts w:ascii="Arial" w:hAnsi="Arial" w:cs="Arial"/>
          <w:sz w:val="16"/>
          <w:szCs w:val="16"/>
        </w:rPr>
      </w:pPr>
      <w:r>
        <w:rPr>
          <w:rFonts w:ascii="Arial" w:hAnsi="Arial" w:cs="Arial"/>
          <w:sz w:val="16"/>
          <w:szCs w:val="16"/>
        </w:rPr>
        <w:t xml:space="preserve">                                                                            </w:t>
      </w:r>
      <w:r w:rsidR="003D715F" w:rsidRPr="00557E2A">
        <w:rPr>
          <w:rFonts w:ascii="Arial" w:hAnsi="Arial" w:cs="Arial"/>
          <w:sz w:val="16"/>
          <w:szCs w:val="16"/>
        </w:rPr>
        <w:t>Приложение 5</w:t>
      </w:r>
    </w:p>
    <w:p w:rsidR="00770EA8" w:rsidRDefault="00770EA8" w:rsidP="003D715F">
      <w:pPr>
        <w:autoSpaceDE w:val="0"/>
        <w:spacing w:line="240" w:lineRule="exact"/>
        <w:ind w:left="567"/>
        <w:jc w:val="both"/>
        <w:rPr>
          <w:rFonts w:ascii="Arial" w:hAnsi="Arial" w:cs="Arial"/>
          <w:kern w:val="20"/>
          <w:sz w:val="16"/>
          <w:szCs w:val="16"/>
        </w:rPr>
      </w:pPr>
      <w:r>
        <w:rPr>
          <w:rFonts w:ascii="Arial" w:hAnsi="Arial" w:cs="Arial"/>
          <w:kern w:val="20"/>
          <w:sz w:val="16"/>
          <w:szCs w:val="16"/>
        </w:rPr>
        <w:t xml:space="preserve">                                                                                                         </w:t>
      </w:r>
      <w:r w:rsidR="003D715F" w:rsidRPr="00557E2A">
        <w:rPr>
          <w:rFonts w:ascii="Arial" w:hAnsi="Arial" w:cs="Arial"/>
          <w:kern w:val="20"/>
          <w:sz w:val="16"/>
          <w:szCs w:val="16"/>
        </w:rPr>
        <w:t xml:space="preserve">к административному регламенту предоставления управлением </w:t>
      </w:r>
    </w:p>
    <w:p w:rsidR="00770EA8" w:rsidRDefault="00770EA8" w:rsidP="003D715F">
      <w:pPr>
        <w:autoSpaceDE w:val="0"/>
        <w:spacing w:line="240" w:lineRule="exact"/>
        <w:ind w:left="567"/>
        <w:jc w:val="both"/>
        <w:rPr>
          <w:rFonts w:ascii="Arial" w:hAnsi="Arial" w:cs="Arial"/>
          <w:kern w:val="20"/>
          <w:sz w:val="16"/>
          <w:szCs w:val="16"/>
        </w:rPr>
      </w:pPr>
      <w:r>
        <w:rPr>
          <w:rFonts w:ascii="Arial" w:hAnsi="Arial" w:cs="Arial"/>
          <w:kern w:val="20"/>
          <w:sz w:val="16"/>
          <w:szCs w:val="16"/>
        </w:rPr>
        <w:t xml:space="preserve">                                                                                                           </w:t>
      </w:r>
      <w:r w:rsidR="003D715F" w:rsidRPr="00557E2A">
        <w:rPr>
          <w:rFonts w:ascii="Arial" w:hAnsi="Arial" w:cs="Arial"/>
          <w:kern w:val="20"/>
          <w:sz w:val="16"/>
          <w:szCs w:val="16"/>
        </w:rPr>
        <w:t>труда и социальной защиты населения администрации</w:t>
      </w:r>
    </w:p>
    <w:p w:rsidR="00770EA8" w:rsidRDefault="00770EA8" w:rsidP="003D715F">
      <w:pPr>
        <w:autoSpaceDE w:val="0"/>
        <w:spacing w:line="240" w:lineRule="exact"/>
        <w:ind w:left="567"/>
        <w:jc w:val="both"/>
        <w:rPr>
          <w:rFonts w:ascii="Arial" w:hAnsi="Arial" w:cs="Arial"/>
          <w:kern w:val="20"/>
          <w:sz w:val="16"/>
          <w:szCs w:val="16"/>
        </w:rPr>
      </w:pPr>
      <w:r>
        <w:rPr>
          <w:rFonts w:ascii="Arial" w:hAnsi="Arial" w:cs="Arial"/>
          <w:kern w:val="20"/>
          <w:sz w:val="16"/>
          <w:szCs w:val="16"/>
        </w:rPr>
        <w:t xml:space="preserve">                                                                                                          </w:t>
      </w:r>
      <w:r w:rsidR="003D715F" w:rsidRPr="00557E2A">
        <w:rPr>
          <w:rFonts w:ascii="Arial" w:hAnsi="Arial" w:cs="Arial"/>
          <w:kern w:val="20"/>
          <w:sz w:val="16"/>
          <w:szCs w:val="16"/>
        </w:rPr>
        <w:t xml:space="preserve"> Благодарненского городского округа Ставропольского края</w:t>
      </w:r>
    </w:p>
    <w:p w:rsidR="00770EA8" w:rsidRDefault="00770EA8" w:rsidP="003D715F">
      <w:pPr>
        <w:autoSpaceDE w:val="0"/>
        <w:spacing w:line="240" w:lineRule="exact"/>
        <w:ind w:left="567"/>
        <w:jc w:val="both"/>
        <w:rPr>
          <w:rFonts w:ascii="Arial" w:hAnsi="Arial" w:cs="Arial"/>
          <w:kern w:val="20"/>
          <w:sz w:val="16"/>
          <w:szCs w:val="16"/>
        </w:rPr>
      </w:pPr>
      <w:r>
        <w:rPr>
          <w:rFonts w:ascii="Arial" w:hAnsi="Arial" w:cs="Arial"/>
          <w:kern w:val="20"/>
          <w:sz w:val="16"/>
          <w:szCs w:val="16"/>
        </w:rPr>
        <w:t xml:space="preserve">                                                                                                               </w:t>
      </w:r>
      <w:r w:rsidR="003D715F" w:rsidRPr="00557E2A">
        <w:rPr>
          <w:rFonts w:ascii="Arial" w:hAnsi="Arial" w:cs="Arial"/>
          <w:kern w:val="20"/>
          <w:sz w:val="16"/>
          <w:szCs w:val="16"/>
        </w:rPr>
        <w:t>государственной услуги «Осуществление уведомительной</w:t>
      </w:r>
    </w:p>
    <w:p w:rsidR="00770EA8" w:rsidRDefault="00770EA8" w:rsidP="003D715F">
      <w:pPr>
        <w:autoSpaceDE w:val="0"/>
        <w:spacing w:line="240" w:lineRule="exact"/>
        <w:ind w:left="567"/>
        <w:jc w:val="both"/>
        <w:rPr>
          <w:rFonts w:ascii="Arial" w:hAnsi="Arial" w:cs="Arial"/>
          <w:kern w:val="20"/>
          <w:sz w:val="16"/>
          <w:szCs w:val="16"/>
        </w:rPr>
      </w:pPr>
      <w:r>
        <w:rPr>
          <w:rFonts w:ascii="Arial" w:hAnsi="Arial" w:cs="Arial"/>
          <w:kern w:val="20"/>
          <w:sz w:val="16"/>
          <w:szCs w:val="16"/>
        </w:rPr>
        <w:t xml:space="preserve">                                                                                                               </w:t>
      </w:r>
      <w:r w:rsidR="003D715F" w:rsidRPr="00557E2A">
        <w:rPr>
          <w:rFonts w:ascii="Arial" w:hAnsi="Arial" w:cs="Arial"/>
          <w:kern w:val="20"/>
          <w:sz w:val="16"/>
          <w:szCs w:val="16"/>
        </w:rPr>
        <w:t xml:space="preserve">регистрации коллективных договоров, территориальных, </w:t>
      </w:r>
    </w:p>
    <w:p w:rsidR="00770EA8" w:rsidRDefault="00770EA8" w:rsidP="003D715F">
      <w:pPr>
        <w:autoSpaceDE w:val="0"/>
        <w:spacing w:line="240" w:lineRule="exact"/>
        <w:ind w:left="567"/>
        <w:jc w:val="both"/>
        <w:rPr>
          <w:rFonts w:ascii="Arial" w:hAnsi="Arial" w:cs="Arial"/>
          <w:kern w:val="20"/>
          <w:sz w:val="16"/>
          <w:szCs w:val="16"/>
        </w:rPr>
      </w:pPr>
      <w:r>
        <w:rPr>
          <w:rFonts w:ascii="Arial" w:hAnsi="Arial" w:cs="Arial"/>
          <w:kern w:val="20"/>
          <w:sz w:val="16"/>
          <w:szCs w:val="16"/>
        </w:rPr>
        <w:t xml:space="preserve">                                                                                                                      </w:t>
      </w:r>
      <w:r w:rsidR="003D715F" w:rsidRPr="00557E2A">
        <w:rPr>
          <w:rFonts w:ascii="Arial" w:hAnsi="Arial" w:cs="Arial"/>
          <w:kern w:val="20"/>
          <w:sz w:val="16"/>
          <w:szCs w:val="16"/>
        </w:rPr>
        <w:t xml:space="preserve">отраслевых (межотраслевых) и иных соглашений, </w:t>
      </w:r>
    </w:p>
    <w:p w:rsidR="00770EA8" w:rsidRDefault="00770EA8" w:rsidP="003D715F">
      <w:pPr>
        <w:autoSpaceDE w:val="0"/>
        <w:spacing w:line="240" w:lineRule="exact"/>
        <w:ind w:left="567"/>
        <w:jc w:val="both"/>
        <w:rPr>
          <w:rFonts w:ascii="Arial" w:hAnsi="Arial" w:cs="Arial"/>
          <w:kern w:val="20"/>
          <w:sz w:val="16"/>
          <w:szCs w:val="16"/>
        </w:rPr>
      </w:pPr>
      <w:r>
        <w:rPr>
          <w:rFonts w:ascii="Arial" w:hAnsi="Arial" w:cs="Arial"/>
          <w:kern w:val="20"/>
          <w:sz w:val="16"/>
          <w:szCs w:val="16"/>
        </w:rPr>
        <w:t xml:space="preserve">                                                                                                                          </w:t>
      </w:r>
      <w:proofErr w:type="gramStart"/>
      <w:r w:rsidR="003D715F" w:rsidRPr="00557E2A">
        <w:rPr>
          <w:rFonts w:ascii="Arial" w:hAnsi="Arial" w:cs="Arial"/>
          <w:kern w:val="20"/>
          <w:sz w:val="16"/>
          <w:szCs w:val="16"/>
        </w:rPr>
        <w:t>заключаемых</w:t>
      </w:r>
      <w:proofErr w:type="gramEnd"/>
      <w:r w:rsidR="003D715F" w:rsidRPr="00557E2A">
        <w:rPr>
          <w:rFonts w:ascii="Arial" w:hAnsi="Arial" w:cs="Arial"/>
          <w:kern w:val="20"/>
          <w:sz w:val="16"/>
          <w:szCs w:val="16"/>
        </w:rPr>
        <w:t xml:space="preserve"> на территориальном уровне </w:t>
      </w:r>
    </w:p>
    <w:p w:rsidR="003D715F" w:rsidRPr="00557E2A" w:rsidRDefault="00770EA8" w:rsidP="003D715F">
      <w:pPr>
        <w:autoSpaceDE w:val="0"/>
        <w:spacing w:line="240" w:lineRule="exact"/>
        <w:ind w:left="567"/>
        <w:jc w:val="both"/>
        <w:rPr>
          <w:rFonts w:ascii="Arial" w:hAnsi="Arial" w:cs="Arial"/>
          <w:sz w:val="16"/>
          <w:szCs w:val="16"/>
        </w:rPr>
      </w:pPr>
      <w:r>
        <w:rPr>
          <w:rFonts w:ascii="Arial" w:hAnsi="Arial" w:cs="Arial"/>
          <w:kern w:val="20"/>
          <w:sz w:val="16"/>
          <w:szCs w:val="16"/>
        </w:rPr>
        <w:t xml:space="preserve">                                                                                                                                         </w:t>
      </w:r>
      <w:r w:rsidR="003D715F" w:rsidRPr="00557E2A">
        <w:rPr>
          <w:rFonts w:ascii="Arial" w:hAnsi="Arial" w:cs="Arial"/>
          <w:kern w:val="20"/>
          <w:sz w:val="16"/>
          <w:szCs w:val="16"/>
        </w:rPr>
        <w:t>социального партнерства»</w:t>
      </w:r>
    </w:p>
    <w:p w:rsidR="003D715F" w:rsidRPr="00557E2A" w:rsidRDefault="003D715F" w:rsidP="003D715F">
      <w:pPr>
        <w:autoSpaceDE w:val="0"/>
        <w:jc w:val="right"/>
        <w:rPr>
          <w:rFonts w:ascii="Arial" w:hAnsi="Arial" w:cs="Arial"/>
          <w:sz w:val="16"/>
          <w:szCs w:val="16"/>
        </w:rPr>
      </w:pPr>
      <w:r w:rsidRPr="00557E2A">
        <w:rPr>
          <w:rFonts w:ascii="Arial" w:hAnsi="Arial" w:cs="Arial"/>
          <w:sz w:val="16"/>
          <w:szCs w:val="16"/>
        </w:rPr>
        <w:t>Форма</w:t>
      </w:r>
    </w:p>
    <w:p w:rsidR="003D715F" w:rsidRPr="00557E2A" w:rsidRDefault="003D715F" w:rsidP="003D715F">
      <w:pPr>
        <w:autoSpaceDE w:val="0"/>
        <w:ind w:left="5940"/>
        <w:jc w:val="right"/>
        <w:rPr>
          <w:rFonts w:ascii="Arial" w:hAnsi="Arial" w:cs="Arial"/>
          <w:sz w:val="16"/>
          <w:szCs w:val="16"/>
        </w:rPr>
      </w:pPr>
    </w:p>
    <w:tbl>
      <w:tblPr>
        <w:tblW w:w="0" w:type="auto"/>
        <w:tblLayout w:type="fixed"/>
        <w:tblLook w:val="0000"/>
      </w:tblPr>
      <w:tblGrid>
        <w:gridCol w:w="4700"/>
        <w:gridCol w:w="4870"/>
      </w:tblGrid>
      <w:tr w:rsidR="003D715F" w:rsidRPr="00557E2A" w:rsidTr="00770EA8">
        <w:tc>
          <w:tcPr>
            <w:tcW w:w="4700" w:type="dxa"/>
            <w:shd w:val="clear" w:color="auto" w:fill="auto"/>
          </w:tcPr>
          <w:p w:rsidR="003D715F" w:rsidRPr="00557E2A" w:rsidRDefault="003D715F" w:rsidP="00770EA8">
            <w:pPr>
              <w:pStyle w:val="ConsPlusNonformat"/>
              <w:widowControl/>
              <w:snapToGrid w:val="0"/>
              <w:rPr>
                <w:rFonts w:ascii="Arial" w:hAnsi="Arial" w:cs="Arial"/>
                <w:sz w:val="16"/>
                <w:szCs w:val="16"/>
              </w:rPr>
            </w:pPr>
            <w:r w:rsidRPr="00557E2A">
              <w:rPr>
                <w:rFonts w:ascii="Arial" w:hAnsi="Arial" w:cs="Arial"/>
                <w:sz w:val="16"/>
                <w:szCs w:val="16"/>
              </w:rPr>
              <w:t>На бланке письма</w:t>
            </w:r>
          </w:p>
          <w:p w:rsidR="003D715F" w:rsidRPr="00557E2A" w:rsidRDefault="003D715F" w:rsidP="00770EA8">
            <w:pPr>
              <w:pStyle w:val="ConsPlusNonformat"/>
              <w:widowControl/>
              <w:rPr>
                <w:rFonts w:ascii="Arial" w:hAnsi="Arial" w:cs="Arial"/>
                <w:sz w:val="16"/>
                <w:szCs w:val="16"/>
              </w:rPr>
            </w:pPr>
            <w:r w:rsidRPr="00557E2A">
              <w:rPr>
                <w:rFonts w:ascii="Arial" w:hAnsi="Arial" w:cs="Arial"/>
                <w:sz w:val="16"/>
                <w:szCs w:val="16"/>
              </w:rPr>
              <w:t>органа по труду</w:t>
            </w:r>
          </w:p>
          <w:p w:rsidR="003D715F" w:rsidRPr="00557E2A" w:rsidRDefault="003D715F" w:rsidP="00770EA8">
            <w:pPr>
              <w:pStyle w:val="ConsPlusNormal"/>
              <w:widowControl/>
              <w:spacing w:line="240" w:lineRule="exact"/>
              <w:ind w:firstLine="0"/>
              <w:jc w:val="both"/>
              <w:rPr>
                <w:sz w:val="16"/>
                <w:szCs w:val="16"/>
              </w:rPr>
            </w:pPr>
          </w:p>
        </w:tc>
        <w:tc>
          <w:tcPr>
            <w:tcW w:w="4870" w:type="dxa"/>
            <w:shd w:val="clear" w:color="auto" w:fill="auto"/>
          </w:tcPr>
          <w:p w:rsidR="003D715F" w:rsidRPr="00557E2A" w:rsidRDefault="003D715F" w:rsidP="00770EA8">
            <w:pPr>
              <w:tabs>
                <w:tab w:val="left" w:pos="10620"/>
              </w:tabs>
              <w:snapToGrid w:val="0"/>
              <w:spacing w:line="240" w:lineRule="exact"/>
              <w:jc w:val="center"/>
              <w:rPr>
                <w:rFonts w:ascii="Arial" w:hAnsi="Arial" w:cs="Arial"/>
                <w:sz w:val="16"/>
                <w:szCs w:val="16"/>
              </w:rPr>
            </w:pPr>
            <w:r w:rsidRPr="00557E2A">
              <w:rPr>
                <w:rFonts w:ascii="Arial" w:hAnsi="Arial" w:cs="Arial"/>
                <w:sz w:val="16"/>
                <w:szCs w:val="16"/>
              </w:rPr>
              <w:t>_________________________________</w:t>
            </w:r>
          </w:p>
          <w:p w:rsidR="003D715F" w:rsidRPr="00557E2A" w:rsidRDefault="003D715F" w:rsidP="00770EA8">
            <w:pPr>
              <w:pStyle w:val="ConsPlusNormal"/>
              <w:widowControl/>
              <w:spacing w:line="240" w:lineRule="exact"/>
              <w:ind w:firstLine="0"/>
              <w:jc w:val="center"/>
              <w:rPr>
                <w:sz w:val="16"/>
                <w:szCs w:val="16"/>
              </w:rPr>
            </w:pPr>
            <w:r w:rsidRPr="00557E2A">
              <w:rPr>
                <w:sz w:val="16"/>
                <w:szCs w:val="16"/>
              </w:rPr>
              <w:t>(наименование заявителя, адрес)</w:t>
            </w:r>
          </w:p>
          <w:p w:rsidR="003D715F" w:rsidRPr="00557E2A" w:rsidRDefault="003D715F" w:rsidP="00770EA8">
            <w:pPr>
              <w:tabs>
                <w:tab w:val="left" w:pos="10620"/>
              </w:tabs>
              <w:spacing w:line="240" w:lineRule="exact"/>
              <w:jc w:val="center"/>
              <w:rPr>
                <w:rFonts w:ascii="Arial" w:hAnsi="Arial" w:cs="Arial"/>
                <w:sz w:val="16"/>
                <w:szCs w:val="16"/>
              </w:rPr>
            </w:pPr>
            <w:r w:rsidRPr="00557E2A">
              <w:rPr>
                <w:rFonts w:ascii="Arial" w:hAnsi="Arial" w:cs="Arial"/>
                <w:sz w:val="16"/>
                <w:szCs w:val="16"/>
              </w:rPr>
              <w:t>_________________________________</w:t>
            </w:r>
          </w:p>
          <w:p w:rsidR="003D715F" w:rsidRPr="00557E2A" w:rsidRDefault="003D715F" w:rsidP="00770EA8">
            <w:pPr>
              <w:pStyle w:val="ConsPlusNormal"/>
              <w:widowControl/>
              <w:spacing w:line="240" w:lineRule="exact"/>
              <w:ind w:firstLine="0"/>
              <w:jc w:val="center"/>
              <w:rPr>
                <w:sz w:val="16"/>
                <w:szCs w:val="16"/>
              </w:rPr>
            </w:pPr>
            <w:r w:rsidRPr="00557E2A">
              <w:rPr>
                <w:sz w:val="16"/>
                <w:szCs w:val="16"/>
              </w:rPr>
              <w:t>(наименование представителей сторон, подписавших коллективный договор, соглашение, адреса)</w:t>
            </w:r>
          </w:p>
        </w:tc>
      </w:tr>
    </w:tbl>
    <w:p w:rsidR="003D715F" w:rsidRPr="00557E2A" w:rsidRDefault="003D715F" w:rsidP="003D715F">
      <w:pPr>
        <w:pStyle w:val="ConsPlusNonformat"/>
        <w:widowControl/>
        <w:rPr>
          <w:rFonts w:ascii="Arial" w:hAnsi="Arial" w:cs="Arial"/>
          <w:sz w:val="16"/>
          <w:szCs w:val="16"/>
        </w:rPr>
      </w:pPr>
    </w:p>
    <w:p w:rsidR="003D715F" w:rsidRPr="00557E2A" w:rsidRDefault="003D715F" w:rsidP="003D715F">
      <w:pPr>
        <w:pStyle w:val="ConsPlusNonformat"/>
        <w:widowControl/>
        <w:spacing w:line="240" w:lineRule="exact"/>
        <w:jc w:val="center"/>
        <w:rPr>
          <w:rFonts w:ascii="Arial" w:hAnsi="Arial" w:cs="Arial"/>
          <w:sz w:val="16"/>
          <w:szCs w:val="16"/>
        </w:rPr>
      </w:pPr>
    </w:p>
    <w:p w:rsidR="003D715F" w:rsidRPr="00557E2A" w:rsidRDefault="003D715F" w:rsidP="003D715F">
      <w:pPr>
        <w:pStyle w:val="ConsPlusNonformat"/>
        <w:widowControl/>
        <w:spacing w:line="240" w:lineRule="exact"/>
        <w:jc w:val="center"/>
        <w:rPr>
          <w:rFonts w:ascii="Arial" w:hAnsi="Arial" w:cs="Arial"/>
          <w:sz w:val="16"/>
          <w:szCs w:val="16"/>
        </w:rPr>
      </w:pPr>
      <w:r w:rsidRPr="00557E2A">
        <w:rPr>
          <w:rFonts w:ascii="Arial" w:hAnsi="Arial" w:cs="Arial"/>
          <w:sz w:val="16"/>
          <w:szCs w:val="16"/>
        </w:rPr>
        <w:t>УВЕДОМЛЕНИЕ</w:t>
      </w:r>
    </w:p>
    <w:p w:rsidR="003D715F" w:rsidRPr="00557E2A" w:rsidRDefault="003D715F" w:rsidP="003D715F">
      <w:pPr>
        <w:pStyle w:val="ConsPlusNonformat"/>
        <w:widowControl/>
        <w:tabs>
          <w:tab w:val="right" w:pos="9360"/>
        </w:tabs>
        <w:spacing w:line="240" w:lineRule="exact"/>
        <w:jc w:val="both"/>
        <w:rPr>
          <w:rFonts w:ascii="Arial" w:hAnsi="Arial" w:cs="Arial"/>
          <w:sz w:val="16"/>
          <w:szCs w:val="16"/>
        </w:rPr>
      </w:pPr>
    </w:p>
    <w:p w:rsidR="003D715F" w:rsidRPr="00557E2A" w:rsidRDefault="003D715F" w:rsidP="003D715F">
      <w:pPr>
        <w:pStyle w:val="ConsPlusNonformat"/>
        <w:widowControl/>
        <w:tabs>
          <w:tab w:val="right" w:pos="9360"/>
        </w:tabs>
        <w:spacing w:line="240" w:lineRule="exact"/>
        <w:jc w:val="both"/>
        <w:rPr>
          <w:rFonts w:ascii="Arial" w:hAnsi="Arial" w:cs="Arial"/>
          <w:sz w:val="16"/>
          <w:szCs w:val="16"/>
          <w:u w:val="single"/>
        </w:rPr>
      </w:pPr>
      <w:r w:rsidRPr="00557E2A">
        <w:rPr>
          <w:rFonts w:ascii="Arial" w:hAnsi="Arial" w:cs="Arial"/>
          <w:sz w:val="16"/>
          <w:szCs w:val="16"/>
        </w:rPr>
        <w:t xml:space="preserve">о регистрации </w:t>
      </w:r>
      <w:r w:rsidRPr="00557E2A">
        <w:rPr>
          <w:rFonts w:ascii="Arial" w:hAnsi="Arial" w:cs="Arial"/>
          <w:sz w:val="16"/>
          <w:szCs w:val="16"/>
          <w:u w:val="single"/>
        </w:rPr>
        <w:tab/>
      </w:r>
    </w:p>
    <w:p w:rsidR="003D715F" w:rsidRPr="00557E2A" w:rsidRDefault="003D715F" w:rsidP="003D715F">
      <w:pPr>
        <w:pStyle w:val="ConsPlusNonformat"/>
        <w:widowControl/>
        <w:tabs>
          <w:tab w:val="right" w:pos="9360"/>
        </w:tabs>
        <w:jc w:val="both"/>
        <w:rPr>
          <w:rFonts w:ascii="Arial" w:hAnsi="Arial" w:cs="Arial"/>
          <w:sz w:val="16"/>
          <w:szCs w:val="16"/>
          <w:u w:val="single"/>
        </w:rPr>
      </w:pPr>
      <w:r w:rsidRPr="00557E2A">
        <w:rPr>
          <w:rFonts w:ascii="Arial" w:hAnsi="Arial" w:cs="Arial"/>
          <w:sz w:val="16"/>
          <w:szCs w:val="16"/>
          <w:u w:val="single"/>
        </w:rPr>
        <w:tab/>
      </w:r>
    </w:p>
    <w:p w:rsidR="003D715F" w:rsidRPr="00557E2A" w:rsidRDefault="003D715F" w:rsidP="003D715F">
      <w:pPr>
        <w:pStyle w:val="ConsPlusNonformat"/>
        <w:widowControl/>
        <w:jc w:val="center"/>
        <w:rPr>
          <w:rFonts w:ascii="Arial" w:hAnsi="Arial" w:cs="Arial"/>
          <w:sz w:val="16"/>
          <w:szCs w:val="16"/>
        </w:rPr>
      </w:pPr>
      <w:r w:rsidRPr="00557E2A">
        <w:rPr>
          <w:rFonts w:ascii="Arial" w:hAnsi="Arial" w:cs="Arial"/>
          <w:sz w:val="16"/>
          <w:szCs w:val="16"/>
        </w:rPr>
        <w:t>(наименование коллективного договора, соглашения)</w:t>
      </w:r>
    </w:p>
    <w:p w:rsidR="003D715F" w:rsidRPr="00557E2A" w:rsidRDefault="003D715F" w:rsidP="003D715F">
      <w:pPr>
        <w:pStyle w:val="ConsPlusNonformat"/>
        <w:widowControl/>
        <w:spacing w:line="240" w:lineRule="exact"/>
        <w:jc w:val="center"/>
        <w:rPr>
          <w:rFonts w:ascii="Arial" w:hAnsi="Arial" w:cs="Arial"/>
          <w:sz w:val="16"/>
          <w:szCs w:val="16"/>
        </w:rPr>
      </w:pPr>
    </w:p>
    <w:p w:rsidR="003D715F" w:rsidRPr="00557E2A" w:rsidRDefault="003D715F" w:rsidP="003D715F">
      <w:pPr>
        <w:pStyle w:val="ConsPlusNonformat"/>
        <w:widowControl/>
        <w:tabs>
          <w:tab w:val="right" w:pos="9360"/>
        </w:tabs>
        <w:ind w:firstLine="720"/>
        <w:jc w:val="both"/>
        <w:rPr>
          <w:rFonts w:ascii="Arial" w:hAnsi="Arial" w:cs="Arial"/>
          <w:sz w:val="16"/>
          <w:szCs w:val="16"/>
          <w:u w:val="single"/>
        </w:rPr>
      </w:pPr>
      <w:r w:rsidRPr="00557E2A">
        <w:rPr>
          <w:rFonts w:ascii="Arial" w:hAnsi="Arial" w:cs="Arial"/>
          <w:sz w:val="16"/>
          <w:szCs w:val="16"/>
        </w:rPr>
        <w:t xml:space="preserve">Орган по труду сообщает, что </w:t>
      </w:r>
      <w:r w:rsidRPr="00557E2A">
        <w:rPr>
          <w:rFonts w:ascii="Arial" w:hAnsi="Arial" w:cs="Arial"/>
          <w:sz w:val="16"/>
          <w:szCs w:val="16"/>
          <w:u w:val="single"/>
        </w:rPr>
        <w:tab/>
      </w:r>
    </w:p>
    <w:p w:rsidR="003D715F" w:rsidRPr="00557E2A" w:rsidRDefault="003D715F" w:rsidP="003D715F">
      <w:pPr>
        <w:pStyle w:val="ConsPlusNonformat"/>
        <w:widowControl/>
        <w:tabs>
          <w:tab w:val="right" w:pos="9360"/>
        </w:tabs>
        <w:jc w:val="both"/>
        <w:rPr>
          <w:rFonts w:ascii="Arial" w:hAnsi="Arial" w:cs="Arial"/>
          <w:sz w:val="16"/>
          <w:szCs w:val="16"/>
          <w:u w:val="single"/>
        </w:rPr>
      </w:pPr>
      <w:r w:rsidRPr="00557E2A">
        <w:rPr>
          <w:rFonts w:ascii="Arial" w:hAnsi="Arial" w:cs="Arial"/>
          <w:sz w:val="16"/>
          <w:szCs w:val="16"/>
          <w:u w:val="single"/>
        </w:rPr>
        <w:tab/>
      </w:r>
    </w:p>
    <w:p w:rsidR="003D715F" w:rsidRPr="00557E2A" w:rsidRDefault="003D715F" w:rsidP="003D715F">
      <w:pPr>
        <w:pStyle w:val="ConsPlusNonformat"/>
        <w:widowControl/>
        <w:jc w:val="center"/>
        <w:rPr>
          <w:rFonts w:ascii="Arial" w:hAnsi="Arial" w:cs="Arial"/>
          <w:sz w:val="16"/>
          <w:szCs w:val="16"/>
        </w:rPr>
      </w:pPr>
      <w:r w:rsidRPr="00557E2A">
        <w:rPr>
          <w:rFonts w:ascii="Arial" w:hAnsi="Arial" w:cs="Arial"/>
          <w:sz w:val="16"/>
          <w:szCs w:val="16"/>
        </w:rPr>
        <w:t>(наименование коллективного договора, соглашения)</w:t>
      </w:r>
    </w:p>
    <w:p w:rsidR="003D715F" w:rsidRPr="00557E2A" w:rsidRDefault="003D715F" w:rsidP="003D715F">
      <w:pPr>
        <w:pStyle w:val="ConsPlusNonformat"/>
        <w:widowControl/>
        <w:jc w:val="both"/>
        <w:rPr>
          <w:rFonts w:ascii="Arial" w:hAnsi="Arial" w:cs="Arial"/>
          <w:sz w:val="16"/>
          <w:szCs w:val="16"/>
        </w:rPr>
      </w:pPr>
      <w:r w:rsidRPr="00557E2A">
        <w:rPr>
          <w:rFonts w:ascii="Arial" w:hAnsi="Arial" w:cs="Arial"/>
          <w:sz w:val="16"/>
          <w:szCs w:val="16"/>
        </w:rPr>
        <w:t>зарегистрировано ________________ 20__ г., регистрационный номер ________.</w:t>
      </w:r>
    </w:p>
    <w:p w:rsidR="003D715F" w:rsidRPr="00557E2A" w:rsidRDefault="003D715F" w:rsidP="003D715F">
      <w:pPr>
        <w:pStyle w:val="ConsPlusNonformat"/>
        <w:widowControl/>
        <w:jc w:val="both"/>
        <w:rPr>
          <w:rFonts w:ascii="Arial" w:hAnsi="Arial" w:cs="Arial"/>
          <w:sz w:val="16"/>
          <w:szCs w:val="16"/>
        </w:rPr>
      </w:pPr>
      <w:r w:rsidRPr="00557E2A">
        <w:rPr>
          <w:rFonts w:ascii="Arial" w:hAnsi="Arial" w:cs="Arial"/>
          <w:sz w:val="16"/>
          <w:szCs w:val="16"/>
        </w:rPr>
        <w:t xml:space="preserve">                                                (дата регистрации)</w:t>
      </w:r>
    </w:p>
    <w:p w:rsidR="003D715F" w:rsidRPr="00557E2A" w:rsidRDefault="003D715F" w:rsidP="003D715F">
      <w:pPr>
        <w:pStyle w:val="ConsPlusNonformat"/>
        <w:widowControl/>
        <w:ind w:firstLine="709"/>
        <w:jc w:val="both"/>
        <w:rPr>
          <w:rFonts w:ascii="Arial" w:hAnsi="Arial" w:cs="Arial"/>
          <w:sz w:val="16"/>
          <w:szCs w:val="16"/>
        </w:rPr>
      </w:pPr>
      <w:r w:rsidRPr="00557E2A">
        <w:rPr>
          <w:rFonts w:ascii="Arial" w:hAnsi="Arial" w:cs="Arial"/>
          <w:sz w:val="16"/>
          <w:szCs w:val="16"/>
        </w:rPr>
        <w:t>При регистрации коллективного договора, соглашения выявлены следующие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w:t>
      </w:r>
    </w:p>
    <w:p w:rsidR="003D715F" w:rsidRPr="00557E2A" w:rsidRDefault="003D715F" w:rsidP="003D715F">
      <w:pPr>
        <w:pStyle w:val="ConsPlusNonformat"/>
        <w:widowControl/>
        <w:tabs>
          <w:tab w:val="right" w:pos="9360"/>
        </w:tabs>
        <w:jc w:val="both"/>
        <w:rPr>
          <w:rFonts w:ascii="Arial" w:hAnsi="Arial" w:cs="Arial"/>
          <w:sz w:val="16"/>
          <w:szCs w:val="16"/>
          <w:u w:val="single"/>
        </w:rPr>
      </w:pPr>
      <w:r w:rsidRPr="00557E2A">
        <w:rPr>
          <w:rFonts w:ascii="Arial" w:hAnsi="Arial" w:cs="Arial"/>
          <w:sz w:val="16"/>
          <w:szCs w:val="16"/>
          <w:u w:val="single"/>
        </w:rPr>
        <w:tab/>
      </w:r>
    </w:p>
    <w:p w:rsidR="003D715F" w:rsidRPr="00557E2A" w:rsidRDefault="003D715F" w:rsidP="003D715F">
      <w:pPr>
        <w:pStyle w:val="ConsPlusNonformat"/>
        <w:widowControl/>
        <w:tabs>
          <w:tab w:val="right" w:pos="9360"/>
        </w:tabs>
        <w:jc w:val="both"/>
        <w:rPr>
          <w:rFonts w:ascii="Arial" w:hAnsi="Arial" w:cs="Arial"/>
          <w:sz w:val="16"/>
          <w:szCs w:val="16"/>
          <w:u w:val="single"/>
        </w:rPr>
      </w:pPr>
      <w:r w:rsidRPr="00557E2A">
        <w:rPr>
          <w:rFonts w:ascii="Arial" w:hAnsi="Arial" w:cs="Arial"/>
          <w:sz w:val="16"/>
          <w:szCs w:val="16"/>
          <w:u w:val="single"/>
        </w:rPr>
        <w:tab/>
      </w:r>
    </w:p>
    <w:p w:rsidR="003D715F" w:rsidRPr="00557E2A" w:rsidRDefault="003D715F" w:rsidP="003D715F">
      <w:pPr>
        <w:pStyle w:val="ConsPlusNonformat"/>
        <w:widowControl/>
        <w:jc w:val="center"/>
        <w:rPr>
          <w:rFonts w:ascii="Arial" w:hAnsi="Arial" w:cs="Arial"/>
          <w:sz w:val="16"/>
          <w:szCs w:val="16"/>
        </w:rPr>
      </w:pPr>
      <w:proofErr w:type="gramStart"/>
      <w:r w:rsidRPr="00557E2A">
        <w:rPr>
          <w:rFonts w:ascii="Arial" w:hAnsi="Arial" w:cs="Arial"/>
          <w:sz w:val="16"/>
          <w:szCs w:val="16"/>
        </w:rPr>
        <w:t xml:space="preserve">(условия коллективного договора, соглашения, ухудшающие положение работников (№ пункта, статьи, раздела и т.п., в зависимости от структуры коллективного договора, соглашения) и нормативный правовой акт, по сравнению с которым условия коллективного договора, соглашения ухудшают положение работников </w:t>
      </w:r>
      <w:proofErr w:type="gramEnd"/>
    </w:p>
    <w:p w:rsidR="003D715F" w:rsidRPr="00557E2A" w:rsidRDefault="003D715F" w:rsidP="003D715F">
      <w:pPr>
        <w:pStyle w:val="ConsPlusNonformat"/>
        <w:widowControl/>
        <w:jc w:val="center"/>
        <w:rPr>
          <w:rFonts w:ascii="Arial" w:hAnsi="Arial" w:cs="Arial"/>
          <w:sz w:val="16"/>
          <w:szCs w:val="16"/>
        </w:rPr>
      </w:pPr>
      <w:r w:rsidRPr="00557E2A">
        <w:rPr>
          <w:rFonts w:ascii="Arial" w:hAnsi="Arial" w:cs="Arial"/>
          <w:sz w:val="16"/>
          <w:szCs w:val="16"/>
        </w:rPr>
        <w:t>(№ пункта, статьи нормативного правового акта))</w:t>
      </w:r>
    </w:p>
    <w:p w:rsidR="003D715F" w:rsidRPr="00557E2A" w:rsidRDefault="003D715F" w:rsidP="003D715F">
      <w:pPr>
        <w:pStyle w:val="ConsPlusNonformat"/>
        <w:widowControl/>
        <w:ind w:firstLine="708"/>
        <w:jc w:val="both"/>
        <w:rPr>
          <w:rFonts w:ascii="Arial" w:hAnsi="Arial" w:cs="Arial"/>
          <w:sz w:val="16"/>
          <w:szCs w:val="16"/>
        </w:rPr>
      </w:pPr>
      <w:r w:rsidRPr="00557E2A">
        <w:rPr>
          <w:rFonts w:ascii="Arial" w:hAnsi="Arial" w:cs="Arial"/>
          <w:sz w:val="16"/>
          <w:szCs w:val="16"/>
        </w:rPr>
        <w:t>Условия Соглашения,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недействительны и не подлежат применению.</w:t>
      </w:r>
    </w:p>
    <w:p w:rsidR="003D715F" w:rsidRPr="00557E2A" w:rsidRDefault="003D715F" w:rsidP="003D715F">
      <w:pPr>
        <w:pStyle w:val="ConsPlusNonformat"/>
        <w:widowControl/>
        <w:ind w:firstLine="720"/>
        <w:rPr>
          <w:rFonts w:ascii="Arial" w:hAnsi="Arial" w:cs="Arial"/>
          <w:sz w:val="16"/>
          <w:szCs w:val="16"/>
        </w:rPr>
      </w:pPr>
      <w:r w:rsidRPr="00557E2A">
        <w:rPr>
          <w:rFonts w:ascii="Arial" w:hAnsi="Arial" w:cs="Arial"/>
          <w:sz w:val="16"/>
          <w:szCs w:val="16"/>
        </w:rPr>
        <w:t>Одновременно рекомендуем (указывается при необходимости):</w:t>
      </w:r>
    </w:p>
    <w:p w:rsidR="003D715F" w:rsidRPr="00557E2A" w:rsidRDefault="003D715F" w:rsidP="003D715F">
      <w:pPr>
        <w:pStyle w:val="ConsPlusNonformat"/>
        <w:widowControl/>
        <w:spacing w:line="240" w:lineRule="exact"/>
        <w:ind w:firstLine="720"/>
        <w:rPr>
          <w:rFonts w:ascii="Arial" w:hAnsi="Arial" w:cs="Arial"/>
          <w:sz w:val="16"/>
          <w:szCs w:val="16"/>
        </w:rPr>
      </w:pPr>
    </w:p>
    <w:tbl>
      <w:tblPr>
        <w:tblW w:w="0" w:type="auto"/>
        <w:tblInd w:w="108" w:type="dxa"/>
        <w:tblLayout w:type="fixed"/>
        <w:tblLook w:val="0000"/>
      </w:tblPr>
      <w:tblGrid>
        <w:gridCol w:w="2846"/>
        <w:gridCol w:w="239"/>
        <w:gridCol w:w="2951"/>
        <w:gridCol w:w="239"/>
        <w:gridCol w:w="3085"/>
      </w:tblGrid>
      <w:tr w:rsidR="003D715F" w:rsidRPr="00557E2A" w:rsidTr="00770EA8">
        <w:tc>
          <w:tcPr>
            <w:tcW w:w="2846" w:type="dxa"/>
            <w:shd w:val="clear" w:color="auto" w:fill="auto"/>
          </w:tcPr>
          <w:p w:rsidR="003D715F" w:rsidRPr="00557E2A" w:rsidRDefault="003D715F" w:rsidP="00770EA8">
            <w:pPr>
              <w:snapToGrid w:val="0"/>
              <w:jc w:val="both"/>
              <w:rPr>
                <w:rFonts w:ascii="Arial" w:hAnsi="Arial" w:cs="Arial"/>
                <w:sz w:val="16"/>
                <w:szCs w:val="16"/>
              </w:rPr>
            </w:pPr>
            <w:r w:rsidRPr="00557E2A">
              <w:rPr>
                <w:rFonts w:ascii="Arial" w:hAnsi="Arial" w:cs="Arial"/>
                <w:sz w:val="16"/>
                <w:szCs w:val="16"/>
              </w:rPr>
              <w:lastRenderedPageBreak/>
              <w:t>Руководитель</w:t>
            </w:r>
          </w:p>
          <w:p w:rsidR="003D715F" w:rsidRPr="00557E2A" w:rsidRDefault="003D715F" w:rsidP="00770EA8">
            <w:pPr>
              <w:jc w:val="both"/>
              <w:rPr>
                <w:rFonts w:ascii="Arial" w:hAnsi="Arial" w:cs="Arial"/>
                <w:sz w:val="16"/>
                <w:szCs w:val="16"/>
              </w:rPr>
            </w:pPr>
            <w:r w:rsidRPr="00557E2A">
              <w:rPr>
                <w:rFonts w:ascii="Arial" w:hAnsi="Arial" w:cs="Arial"/>
                <w:sz w:val="16"/>
                <w:szCs w:val="16"/>
              </w:rPr>
              <w:t>(уполномоченное лицо)</w:t>
            </w:r>
          </w:p>
        </w:tc>
        <w:tc>
          <w:tcPr>
            <w:tcW w:w="239" w:type="dxa"/>
            <w:shd w:val="clear" w:color="auto" w:fill="auto"/>
          </w:tcPr>
          <w:p w:rsidR="003D715F" w:rsidRPr="00557E2A" w:rsidRDefault="003D715F" w:rsidP="00770EA8">
            <w:pPr>
              <w:snapToGrid w:val="0"/>
              <w:jc w:val="both"/>
              <w:rPr>
                <w:rFonts w:ascii="Arial" w:hAnsi="Arial" w:cs="Arial"/>
                <w:sz w:val="16"/>
                <w:szCs w:val="16"/>
              </w:rPr>
            </w:pPr>
          </w:p>
        </w:tc>
        <w:tc>
          <w:tcPr>
            <w:tcW w:w="2951" w:type="dxa"/>
            <w:tcBorders>
              <w:bottom w:val="single" w:sz="4" w:space="0" w:color="000000"/>
            </w:tcBorders>
            <w:shd w:val="clear" w:color="auto" w:fill="auto"/>
          </w:tcPr>
          <w:p w:rsidR="003D715F" w:rsidRPr="00557E2A" w:rsidRDefault="003D715F" w:rsidP="00770EA8">
            <w:pPr>
              <w:snapToGrid w:val="0"/>
              <w:jc w:val="both"/>
              <w:rPr>
                <w:rFonts w:ascii="Arial" w:hAnsi="Arial" w:cs="Arial"/>
                <w:sz w:val="16"/>
                <w:szCs w:val="16"/>
              </w:rPr>
            </w:pPr>
          </w:p>
        </w:tc>
        <w:tc>
          <w:tcPr>
            <w:tcW w:w="239" w:type="dxa"/>
            <w:shd w:val="clear" w:color="auto" w:fill="auto"/>
          </w:tcPr>
          <w:p w:rsidR="003D715F" w:rsidRPr="00557E2A" w:rsidRDefault="003D715F" w:rsidP="00770EA8">
            <w:pPr>
              <w:snapToGrid w:val="0"/>
              <w:jc w:val="both"/>
              <w:rPr>
                <w:rFonts w:ascii="Arial" w:hAnsi="Arial" w:cs="Arial"/>
                <w:sz w:val="16"/>
                <w:szCs w:val="16"/>
              </w:rPr>
            </w:pPr>
          </w:p>
        </w:tc>
        <w:tc>
          <w:tcPr>
            <w:tcW w:w="3085" w:type="dxa"/>
            <w:tcBorders>
              <w:bottom w:val="single" w:sz="4" w:space="0" w:color="000000"/>
            </w:tcBorders>
            <w:shd w:val="clear" w:color="auto" w:fill="auto"/>
          </w:tcPr>
          <w:p w:rsidR="003D715F" w:rsidRPr="00557E2A" w:rsidRDefault="003D715F" w:rsidP="00770EA8">
            <w:pPr>
              <w:snapToGrid w:val="0"/>
              <w:jc w:val="both"/>
              <w:rPr>
                <w:rFonts w:ascii="Arial" w:hAnsi="Arial" w:cs="Arial"/>
                <w:sz w:val="16"/>
                <w:szCs w:val="16"/>
              </w:rPr>
            </w:pPr>
          </w:p>
        </w:tc>
      </w:tr>
      <w:tr w:rsidR="003D715F" w:rsidRPr="00557E2A" w:rsidTr="00770EA8">
        <w:tc>
          <w:tcPr>
            <w:tcW w:w="2846" w:type="dxa"/>
            <w:shd w:val="clear" w:color="auto" w:fill="auto"/>
          </w:tcPr>
          <w:p w:rsidR="003D715F" w:rsidRPr="00557E2A" w:rsidRDefault="003D715F" w:rsidP="00770EA8">
            <w:pPr>
              <w:snapToGrid w:val="0"/>
              <w:jc w:val="center"/>
              <w:rPr>
                <w:rFonts w:ascii="Arial" w:hAnsi="Arial" w:cs="Arial"/>
                <w:sz w:val="16"/>
                <w:szCs w:val="16"/>
              </w:rPr>
            </w:pPr>
          </w:p>
        </w:tc>
        <w:tc>
          <w:tcPr>
            <w:tcW w:w="239" w:type="dxa"/>
            <w:shd w:val="clear" w:color="auto" w:fill="auto"/>
          </w:tcPr>
          <w:p w:rsidR="003D715F" w:rsidRPr="00557E2A" w:rsidRDefault="003D715F" w:rsidP="00770EA8">
            <w:pPr>
              <w:snapToGrid w:val="0"/>
              <w:jc w:val="center"/>
              <w:rPr>
                <w:rFonts w:ascii="Arial" w:hAnsi="Arial" w:cs="Arial"/>
                <w:sz w:val="16"/>
                <w:szCs w:val="16"/>
              </w:rPr>
            </w:pPr>
          </w:p>
        </w:tc>
        <w:tc>
          <w:tcPr>
            <w:tcW w:w="2951" w:type="dxa"/>
            <w:tcBorders>
              <w:top w:val="single" w:sz="4" w:space="0" w:color="000000"/>
            </w:tcBorders>
            <w:shd w:val="clear" w:color="auto" w:fill="auto"/>
          </w:tcPr>
          <w:p w:rsidR="003D715F" w:rsidRPr="00557E2A" w:rsidRDefault="003D715F" w:rsidP="00770EA8">
            <w:pPr>
              <w:snapToGrid w:val="0"/>
              <w:jc w:val="center"/>
              <w:rPr>
                <w:rFonts w:ascii="Arial" w:hAnsi="Arial" w:cs="Arial"/>
                <w:sz w:val="16"/>
                <w:szCs w:val="16"/>
              </w:rPr>
            </w:pPr>
            <w:r w:rsidRPr="00557E2A">
              <w:rPr>
                <w:rFonts w:ascii="Arial" w:hAnsi="Arial" w:cs="Arial"/>
                <w:sz w:val="16"/>
                <w:szCs w:val="16"/>
              </w:rPr>
              <w:t>(подпись)</w:t>
            </w:r>
          </w:p>
        </w:tc>
        <w:tc>
          <w:tcPr>
            <w:tcW w:w="239" w:type="dxa"/>
            <w:shd w:val="clear" w:color="auto" w:fill="auto"/>
          </w:tcPr>
          <w:p w:rsidR="003D715F" w:rsidRPr="00557E2A" w:rsidRDefault="003D715F" w:rsidP="00770EA8">
            <w:pPr>
              <w:snapToGrid w:val="0"/>
              <w:jc w:val="center"/>
              <w:rPr>
                <w:rFonts w:ascii="Arial" w:hAnsi="Arial" w:cs="Arial"/>
                <w:sz w:val="16"/>
                <w:szCs w:val="16"/>
              </w:rPr>
            </w:pPr>
          </w:p>
        </w:tc>
        <w:tc>
          <w:tcPr>
            <w:tcW w:w="3085" w:type="dxa"/>
            <w:tcBorders>
              <w:top w:val="single" w:sz="4" w:space="0" w:color="000000"/>
            </w:tcBorders>
            <w:shd w:val="clear" w:color="auto" w:fill="auto"/>
          </w:tcPr>
          <w:p w:rsidR="003D715F" w:rsidRPr="00557E2A" w:rsidRDefault="003D715F" w:rsidP="00770EA8">
            <w:pPr>
              <w:snapToGrid w:val="0"/>
              <w:jc w:val="center"/>
              <w:rPr>
                <w:rFonts w:ascii="Arial" w:hAnsi="Arial" w:cs="Arial"/>
                <w:sz w:val="16"/>
                <w:szCs w:val="16"/>
              </w:rPr>
            </w:pPr>
            <w:r w:rsidRPr="00557E2A">
              <w:rPr>
                <w:rFonts w:ascii="Arial" w:hAnsi="Arial" w:cs="Arial"/>
                <w:sz w:val="16"/>
                <w:szCs w:val="16"/>
              </w:rPr>
              <w:t>(фамилия, имя, отчество)</w:t>
            </w:r>
          </w:p>
        </w:tc>
      </w:tr>
    </w:tbl>
    <w:p w:rsidR="003D715F" w:rsidRPr="00557E2A" w:rsidRDefault="003D715F" w:rsidP="003D715F">
      <w:pPr>
        <w:autoSpaceDE w:val="0"/>
        <w:spacing w:line="240" w:lineRule="exact"/>
        <w:ind w:left="4859"/>
        <w:jc w:val="center"/>
        <w:rPr>
          <w:rFonts w:ascii="Arial" w:hAnsi="Arial" w:cs="Arial"/>
          <w:sz w:val="16"/>
          <w:szCs w:val="16"/>
        </w:rPr>
      </w:pPr>
      <w:r w:rsidRPr="00557E2A">
        <w:rPr>
          <w:rFonts w:ascii="Arial" w:hAnsi="Arial" w:cs="Arial"/>
          <w:sz w:val="16"/>
          <w:szCs w:val="16"/>
        </w:rPr>
        <w:t xml:space="preserve">                                                           </w:t>
      </w:r>
    </w:p>
    <w:p w:rsidR="003D715F" w:rsidRPr="00557E2A" w:rsidRDefault="003D715F" w:rsidP="003D715F">
      <w:pPr>
        <w:autoSpaceDE w:val="0"/>
        <w:spacing w:line="240" w:lineRule="exact"/>
        <w:ind w:left="4859"/>
        <w:jc w:val="center"/>
        <w:rPr>
          <w:rFonts w:ascii="Arial" w:hAnsi="Arial" w:cs="Arial"/>
          <w:sz w:val="16"/>
          <w:szCs w:val="16"/>
        </w:rPr>
      </w:pPr>
    </w:p>
    <w:p w:rsidR="003D715F" w:rsidRPr="00557E2A" w:rsidRDefault="003D715F" w:rsidP="003D715F">
      <w:pPr>
        <w:autoSpaceDE w:val="0"/>
        <w:spacing w:line="240" w:lineRule="exact"/>
        <w:ind w:left="4859"/>
        <w:jc w:val="center"/>
        <w:rPr>
          <w:rFonts w:ascii="Arial" w:hAnsi="Arial" w:cs="Arial"/>
          <w:sz w:val="16"/>
          <w:szCs w:val="16"/>
        </w:rPr>
      </w:pPr>
    </w:p>
    <w:p w:rsidR="003D715F" w:rsidRPr="00557E2A" w:rsidRDefault="00DC1908" w:rsidP="003D715F">
      <w:pPr>
        <w:autoSpaceDE w:val="0"/>
        <w:spacing w:line="240" w:lineRule="exact"/>
        <w:ind w:left="1985"/>
        <w:jc w:val="center"/>
        <w:rPr>
          <w:rFonts w:ascii="Arial" w:hAnsi="Arial" w:cs="Arial"/>
          <w:sz w:val="16"/>
          <w:szCs w:val="16"/>
        </w:rPr>
      </w:pPr>
      <w:r>
        <w:rPr>
          <w:rFonts w:ascii="Arial" w:hAnsi="Arial" w:cs="Arial"/>
          <w:sz w:val="16"/>
          <w:szCs w:val="16"/>
        </w:rPr>
        <w:t xml:space="preserve">                                                                                          </w:t>
      </w:r>
      <w:r w:rsidR="003D715F" w:rsidRPr="00557E2A">
        <w:rPr>
          <w:rFonts w:ascii="Arial" w:hAnsi="Arial" w:cs="Arial"/>
          <w:sz w:val="16"/>
          <w:szCs w:val="16"/>
        </w:rPr>
        <w:t>Приложение 6</w:t>
      </w:r>
    </w:p>
    <w:p w:rsidR="00DC1908" w:rsidRDefault="00DC1908" w:rsidP="003D715F">
      <w:pPr>
        <w:autoSpaceDE w:val="0"/>
        <w:spacing w:line="240" w:lineRule="exact"/>
        <w:ind w:left="709"/>
        <w:jc w:val="both"/>
        <w:rPr>
          <w:rFonts w:ascii="Arial" w:hAnsi="Arial" w:cs="Arial"/>
          <w:kern w:val="20"/>
          <w:sz w:val="16"/>
          <w:szCs w:val="16"/>
        </w:rPr>
      </w:pPr>
      <w:r>
        <w:rPr>
          <w:rFonts w:ascii="Arial" w:hAnsi="Arial" w:cs="Arial"/>
          <w:kern w:val="20"/>
          <w:sz w:val="16"/>
          <w:szCs w:val="16"/>
        </w:rPr>
        <w:t xml:space="preserve">                                                                                                       </w:t>
      </w:r>
      <w:r w:rsidR="003D715F" w:rsidRPr="00557E2A">
        <w:rPr>
          <w:rFonts w:ascii="Arial" w:hAnsi="Arial" w:cs="Arial"/>
          <w:kern w:val="20"/>
          <w:sz w:val="16"/>
          <w:szCs w:val="16"/>
        </w:rPr>
        <w:t>к административному регламенту предоставления управлением</w:t>
      </w:r>
    </w:p>
    <w:p w:rsidR="00DC1908" w:rsidRDefault="00DC1908" w:rsidP="003D715F">
      <w:pPr>
        <w:autoSpaceDE w:val="0"/>
        <w:spacing w:line="240" w:lineRule="exact"/>
        <w:ind w:left="709"/>
        <w:jc w:val="both"/>
        <w:rPr>
          <w:rFonts w:ascii="Arial" w:hAnsi="Arial" w:cs="Arial"/>
          <w:kern w:val="20"/>
          <w:sz w:val="16"/>
          <w:szCs w:val="16"/>
        </w:rPr>
      </w:pPr>
      <w:r>
        <w:rPr>
          <w:rFonts w:ascii="Arial" w:hAnsi="Arial" w:cs="Arial"/>
          <w:kern w:val="20"/>
          <w:sz w:val="16"/>
          <w:szCs w:val="16"/>
        </w:rPr>
        <w:t xml:space="preserve">                                                                                                          </w:t>
      </w:r>
      <w:r w:rsidR="003D715F" w:rsidRPr="00557E2A">
        <w:rPr>
          <w:rFonts w:ascii="Arial" w:hAnsi="Arial" w:cs="Arial"/>
          <w:kern w:val="20"/>
          <w:sz w:val="16"/>
          <w:szCs w:val="16"/>
        </w:rPr>
        <w:t xml:space="preserve"> труда и социальной защиты населения администрации </w:t>
      </w:r>
    </w:p>
    <w:p w:rsidR="00717004" w:rsidRDefault="00DC1908" w:rsidP="003D715F">
      <w:pPr>
        <w:autoSpaceDE w:val="0"/>
        <w:spacing w:line="240" w:lineRule="exact"/>
        <w:ind w:left="709"/>
        <w:jc w:val="both"/>
        <w:rPr>
          <w:rFonts w:ascii="Arial" w:hAnsi="Arial" w:cs="Arial"/>
          <w:kern w:val="20"/>
          <w:sz w:val="16"/>
          <w:szCs w:val="16"/>
        </w:rPr>
      </w:pPr>
      <w:r>
        <w:rPr>
          <w:rFonts w:ascii="Arial" w:hAnsi="Arial" w:cs="Arial"/>
          <w:kern w:val="20"/>
          <w:sz w:val="16"/>
          <w:szCs w:val="16"/>
        </w:rPr>
        <w:t xml:space="preserve">                                                                                                         </w:t>
      </w:r>
      <w:r w:rsidR="003D715F" w:rsidRPr="00557E2A">
        <w:rPr>
          <w:rFonts w:ascii="Arial" w:hAnsi="Arial" w:cs="Arial"/>
          <w:kern w:val="20"/>
          <w:sz w:val="16"/>
          <w:szCs w:val="16"/>
        </w:rPr>
        <w:t>Благодарненского городского округа Ставропольского края</w:t>
      </w:r>
    </w:p>
    <w:p w:rsidR="00717004" w:rsidRDefault="00717004" w:rsidP="003D715F">
      <w:pPr>
        <w:autoSpaceDE w:val="0"/>
        <w:spacing w:line="240" w:lineRule="exact"/>
        <w:ind w:left="709"/>
        <w:jc w:val="both"/>
        <w:rPr>
          <w:rFonts w:ascii="Arial" w:hAnsi="Arial" w:cs="Arial"/>
          <w:kern w:val="20"/>
          <w:sz w:val="16"/>
          <w:szCs w:val="16"/>
        </w:rPr>
      </w:pPr>
      <w:r>
        <w:rPr>
          <w:rFonts w:ascii="Arial" w:hAnsi="Arial" w:cs="Arial"/>
          <w:kern w:val="20"/>
          <w:sz w:val="16"/>
          <w:szCs w:val="16"/>
        </w:rPr>
        <w:t xml:space="preserve">                                                                                                           </w:t>
      </w:r>
      <w:r w:rsidR="003D715F" w:rsidRPr="00557E2A">
        <w:rPr>
          <w:rFonts w:ascii="Arial" w:hAnsi="Arial" w:cs="Arial"/>
          <w:kern w:val="20"/>
          <w:sz w:val="16"/>
          <w:szCs w:val="16"/>
        </w:rPr>
        <w:t>государственной услуги «Осуществление уведомительной</w:t>
      </w:r>
    </w:p>
    <w:p w:rsidR="00717004" w:rsidRDefault="00717004" w:rsidP="003D715F">
      <w:pPr>
        <w:autoSpaceDE w:val="0"/>
        <w:spacing w:line="240" w:lineRule="exact"/>
        <w:ind w:left="709"/>
        <w:jc w:val="both"/>
        <w:rPr>
          <w:rFonts w:ascii="Arial" w:hAnsi="Arial" w:cs="Arial"/>
          <w:kern w:val="20"/>
          <w:sz w:val="16"/>
          <w:szCs w:val="16"/>
        </w:rPr>
      </w:pPr>
      <w:r>
        <w:rPr>
          <w:rFonts w:ascii="Arial" w:hAnsi="Arial" w:cs="Arial"/>
          <w:kern w:val="20"/>
          <w:sz w:val="16"/>
          <w:szCs w:val="16"/>
        </w:rPr>
        <w:t xml:space="preserve">                                                                                                              </w:t>
      </w:r>
      <w:r w:rsidR="003D715F" w:rsidRPr="00557E2A">
        <w:rPr>
          <w:rFonts w:ascii="Arial" w:hAnsi="Arial" w:cs="Arial"/>
          <w:kern w:val="20"/>
          <w:sz w:val="16"/>
          <w:szCs w:val="16"/>
        </w:rPr>
        <w:t xml:space="preserve"> регистрации коллективных договоров, территориальных, </w:t>
      </w:r>
    </w:p>
    <w:p w:rsidR="00717004" w:rsidRDefault="00717004" w:rsidP="003D715F">
      <w:pPr>
        <w:autoSpaceDE w:val="0"/>
        <w:spacing w:line="240" w:lineRule="exact"/>
        <w:ind w:left="709"/>
        <w:jc w:val="both"/>
        <w:rPr>
          <w:rFonts w:ascii="Arial" w:hAnsi="Arial" w:cs="Arial"/>
          <w:kern w:val="20"/>
          <w:sz w:val="16"/>
          <w:szCs w:val="16"/>
        </w:rPr>
      </w:pPr>
      <w:r>
        <w:rPr>
          <w:rFonts w:ascii="Arial" w:hAnsi="Arial" w:cs="Arial"/>
          <w:kern w:val="20"/>
          <w:sz w:val="16"/>
          <w:szCs w:val="16"/>
        </w:rPr>
        <w:t xml:space="preserve">                                                                                                                   </w:t>
      </w:r>
      <w:r w:rsidR="003D715F" w:rsidRPr="00557E2A">
        <w:rPr>
          <w:rFonts w:ascii="Arial" w:hAnsi="Arial" w:cs="Arial"/>
          <w:kern w:val="20"/>
          <w:sz w:val="16"/>
          <w:szCs w:val="16"/>
        </w:rPr>
        <w:t>отраслевых  (межотраслевых) и иных соглашений,</w:t>
      </w:r>
    </w:p>
    <w:p w:rsidR="00717004" w:rsidRDefault="00717004" w:rsidP="003D715F">
      <w:pPr>
        <w:autoSpaceDE w:val="0"/>
        <w:spacing w:line="240" w:lineRule="exact"/>
        <w:ind w:left="709"/>
        <w:jc w:val="both"/>
        <w:rPr>
          <w:rFonts w:ascii="Arial" w:hAnsi="Arial" w:cs="Arial"/>
          <w:kern w:val="20"/>
          <w:sz w:val="16"/>
          <w:szCs w:val="16"/>
        </w:rPr>
      </w:pPr>
      <w:r>
        <w:rPr>
          <w:rFonts w:ascii="Arial" w:hAnsi="Arial" w:cs="Arial"/>
          <w:kern w:val="20"/>
          <w:sz w:val="16"/>
          <w:szCs w:val="16"/>
        </w:rPr>
        <w:t xml:space="preserve">                                                                                                                          </w:t>
      </w:r>
      <w:r w:rsidR="003D715F" w:rsidRPr="00557E2A">
        <w:rPr>
          <w:rFonts w:ascii="Arial" w:hAnsi="Arial" w:cs="Arial"/>
          <w:kern w:val="20"/>
          <w:sz w:val="16"/>
          <w:szCs w:val="16"/>
        </w:rPr>
        <w:t xml:space="preserve"> </w:t>
      </w:r>
      <w:proofErr w:type="gramStart"/>
      <w:r w:rsidR="003D715F" w:rsidRPr="00557E2A">
        <w:rPr>
          <w:rFonts w:ascii="Arial" w:hAnsi="Arial" w:cs="Arial"/>
          <w:kern w:val="20"/>
          <w:sz w:val="16"/>
          <w:szCs w:val="16"/>
        </w:rPr>
        <w:t>заключаемых</w:t>
      </w:r>
      <w:proofErr w:type="gramEnd"/>
      <w:r w:rsidR="003D715F" w:rsidRPr="00557E2A">
        <w:rPr>
          <w:rFonts w:ascii="Arial" w:hAnsi="Arial" w:cs="Arial"/>
          <w:kern w:val="20"/>
          <w:sz w:val="16"/>
          <w:szCs w:val="16"/>
        </w:rPr>
        <w:t xml:space="preserve"> на территориальном уровне </w:t>
      </w:r>
    </w:p>
    <w:p w:rsidR="003D715F" w:rsidRPr="00557E2A" w:rsidRDefault="00717004" w:rsidP="003D715F">
      <w:pPr>
        <w:autoSpaceDE w:val="0"/>
        <w:spacing w:line="240" w:lineRule="exact"/>
        <w:ind w:left="709"/>
        <w:jc w:val="both"/>
        <w:rPr>
          <w:rFonts w:ascii="Arial" w:hAnsi="Arial" w:cs="Arial"/>
          <w:sz w:val="16"/>
          <w:szCs w:val="16"/>
        </w:rPr>
      </w:pPr>
      <w:r>
        <w:rPr>
          <w:rFonts w:ascii="Arial" w:hAnsi="Arial" w:cs="Arial"/>
          <w:kern w:val="20"/>
          <w:sz w:val="16"/>
          <w:szCs w:val="16"/>
        </w:rPr>
        <w:t xml:space="preserve">                                                                                                                                            </w:t>
      </w:r>
      <w:r w:rsidR="003D715F" w:rsidRPr="00557E2A">
        <w:rPr>
          <w:rFonts w:ascii="Arial" w:hAnsi="Arial" w:cs="Arial"/>
          <w:kern w:val="20"/>
          <w:sz w:val="16"/>
          <w:szCs w:val="16"/>
        </w:rPr>
        <w:t>социального партнерства»</w:t>
      </w:r>
    </w:p>
    <w:p w:rsidR="003D715F" w:rsidRPr="00557E2A" w:rsidRDefault="003D715F" w:rsidP="003D715F">
      <w:pPr>
        <w:autoSpaceDE w:val="0"/>
        <w:jc w:val="right"/>
        <w:rPr>
          <w:rFonts w:ascii="Arial" w:hAnsi="Arial" w:cs="Arial"/>
          <w:sz w:val="16"/>
          <w:szCs w:val="16"/>
        </w:rPr>
      </w:pPr>
      <w:r w:rsidRPr="00557E2A">
        <w:rPr>
          <w:rFonts w:ascii="Arial" w:hAnsi="Arial" w:cs="Arial"/>
          <w:sz w:val="16"/>
          <w:szCs w:val="16"/>
        </w:rPr>
        <w:t>Форма</w:t>
      </w:r>
    </w:p>
    <w:p w:rsidR="003D715F" w:rsidRDefault="003D715F" w:rsidP="003D715F">
      <w:pPr>
        <w:autoSpaceDE w:val="0"/>
        <w:jc w:val="both"/>
        <w:rPr>
          <w:rFonts w:ascii="Arial" w:hAnsi="Arial" w:cs="Arial"/>
          <w:sz w:val="16"/>
          <w:szCs w:val="16"/>
        </w:rPr>
      </w:pPr>
    </w:p>
    <w:p w:rsidR="001401AE" w:rsidRPr="00557E2A" w:rsidRDefault="001401AE" w:rsidP="003D715F">
      <w:pPr>
        <w:autoSpaceDE w:val="0"/>
        <w:jc w:val="both"/>
        <w:rPr>
          <w:rFonts w:ascii="Arial" w:hAnsi="Arial" w:cs="Arial"/>
          <w:sz w:val="16"/>
          <w:szCs w:val="16"/>
        </w:rPr>
      </w:pPr>
    </w:p>
    <w:tbl>
      <w:tblPr>
        <w:tblW w:w="0" w:type="auto"/>
        <w:tblLayout w:type="fixed"/>
        <w:tblLook w:val="0000"/>
      </w:tblPr>
      <w:tblGrid>
        <w:gridCol w:w="4716"/>
        <w:gridCol w:w="4854"/>
      </w:tblGrid>
      <w:tr w:rsidR="003D715F" w:rsidRPr="00557E2A" w:rsidTr="00770EA8">
        <w:tc>
          <w:tcPr>
            <w:tcW w:w="4716" w:type="dxa"/>
            <w:shd w:val="clear" w:color="auto" w:fill="auto"/>
          </w:tcPr>
          <w:p w:rsidR="003D715F" w:rsidRPr="00557E2A" w:rsidRDefault="003D715F" w:rsidP="00770EA8">
            <w:pPr>
              <w:pStyle w:val="ConsPlusNonformat"/>
              <w:widowControl/>
              <w:snapToGrid w:val="0"/>
              <w:rPr>
                <w:rFonts w:ascii="Arial" w:hAnsi="Arial" w:cs="Arial"/>
                <w:sz w:val="16"/>
                <w:szCs w:val="16"/>
              </w:rPr>
            </w:pPr>
            <w:r w:rsidRPr="00557E2A">
              <w:rPr>
                <w:rFonts w:ascii="Arial" w:hAnsi="Arial" w:cs="Arial"/>
                <w:sz w:val="16"/>
                <w:szCs w:val="16"/>
              </w:rPr>
              <w:t>На бланке письма</w:t>
            </w:r>
          </w:p>
          <w:p w:rsidR="003D715F" w:rsidRPr="00557E2A" w:rsidRDefault="003D715F" w:rsidP="00770EA8">
            <w:pPr>
              <w:pStyle w:val="ConsPlusNonformat"/>
              <w:widowControl/>
              <w:rPr>
                <w:rFonts w:ascii="Arial" w:hAnsi="Arial" w:cs="Arial"/>
                <w:sz w:val="16"/>
                <w:szCs w:val="16"/>
              </w:rPr>
            </w:pPr>
            <w:r w:rsidRPr="00557E2A">
              <w:rPr>
                <w:rFonts w:ascii="Arial" w:hAnsi="Arial" w:cs="Arial"/>
                <w:sz w:val="16"/>
                <w:szCs w:val="16"/>
              </w:rPr>
              <w:t>органа по труду</w:t>
            </w:r>
          </w:p>
          <w:p w:rsidR="003D715F" w:rsidRPr="00557E2A" w:rsidRDefault="003D715F" w:rsidP="00770EA8">
            <w:pPr>
              <w:pStyle w:val="ConsPlusNormal"/>
              <w:widowControl/>
              <w:spacing w:line="240" w:lineRule="exact"/>
              <w:ind w:firstLine="0"/>
              <w:jc w:val="both"/>
              <w:rPr>
                <w:sz w:val="16"/>
                <w:szCs w:val="16"/>
              </w:rPr>
            </w:pPr>
          </w:p>
        </w:tc>
        <w:tc>
          <w:tcPr>
            <w:tcW w:w="4854" w:type="dxa"/>
            <w:shd w:val="clear" w:color="auto" w:fill="auto"/>
          </w:tcPr>
          <w:p w:rsidR="003D715F" w:rsidRPr="00557E2A" w:rsidRDefault="003D715F" w:rsidP="00770EA8">
            <w:pPr>
              <w:tabs>
                <w:tab w:val="left" w:pos="10620"/>
              </w:tabs>
              <w:snapToGrid w:val="0"/>
              <w:spacing w:line="240" w:lineRule="exact"/>
              <w:jc w:val="center"/>
              <w:rPr>
                <w:rFonts w:ascii="Arial" w:hAnsi="Arial" w:cs="Arial"/>
                <w:sz w:val="16"/>
                <w:szCs w:val="16"/>
              </w:rPr>
            </w:pPr>
            <w:r w:rsidRPr="00557E2A">
              <w:rPr>
                <w:rFonts w:ascii="Arial" w:hAnsi="Arial" w:cs="Arial"/>
                <w:sz w:val="16"/>
                <w:szCs w:val="16"/>
              </w:rPr>
              <w:t>_________________________________</w:t>
            </w:r>
          </w:p>
          <w:p w:rsidR="003D715F" w:rsidRPr="00557E2A" w:rsidRDefault="003D715F" w:rsidP="00770EA8">
            <w:pPr>
              <w:pStyle w:val="ConsPlusNormal"/>
              <w:widowControl/>
              <w:spacing w:line="240" w:lineRule="exact"/>
              <w:ind w:firstLine="0"/>
              <w:jc w:val="center"/>
              <w:rPr>
                <w:sz w:val="16"/>
                <w:szCs w:val="16"/>
              </w:rPr>
            </w:pPr>
            <w:proofErr w:type="gramStart"/>
            <w:r w:rsidRPr="00557E2A">
              <w:rPr>
                <w:sz w:val="16"/>
                <w:szCs w:val="16"/>
              </w:rPr>
              <w:t>(Государственная инспекция труда</w:t>
            </w:r>
            <w:proofErr w:type="gramEnd"/>
          </w:p>
          <w:p w:rsidR="003D715F" w:rsidRPr="00557E2A" w:rsidRDefault="003D715F" w:rsidP="00770EA8">
            <w:pPr>
              <w:pStyle w:val="ConsPlusNormal"/>
              <w:widowControl/>
              <w:spacing w:line="240" w:lineRule="exact"/>
              <w:ind w:firstLine="0"/>
              <w:jc w:val="center"/>
              <w:rPr>
                <w:sz w:val="16"/>
                <w:szCs w:val="16"/>
              </w:rPr>
            </w:pPr>
            <w:r w:rsidRPr="00557E2A">
              <w:rPr>
                <w:sz w:val="16"/>
                <w:szCs w:val="16"/>
              </w:rPr>
              <w:t>в Ставропольском крае, адрес)</w:t>
            </w:r>
          </w:p>
        </w:tc>
      </w:tr>
    </w:tbl>
    <w:p w:rsidR="003D715F" w:rsidRPr="00557E2A" w:rsidRDefault="003D715F" w:rsidP="003D715F">
      <w:pPr>
        <w:autoSpaceDE w:val="0"/>
        <w:jc w:val="both"/>
        <w:rPr>
          <w:rFonts w:ascii="Arial" w:hAnsi="Arial" w:cs="Arial"/>
          <w:sz w:val="16"/>
          <w:szCs w:val="16"/>
        </w:rPr>
      </w:pPr>
    </w:p>
    <w:p w:rsidR="003D715F" w:rsidRDefault="003D715F" w:rsidP="003D715F">
      <w:pPr>
        <w:autoSpaceDE w:val="0"/>
        <w:jc w:val="both"/>
        <w:rPr>
          <w:rFonts w:ascii="Arial" w:hAnsi="Arial" w:cs="Arial"/>
          <w:sz w:val="16"/>
          <w:szCs w:val="16"/>
        </w:rPr>
      </w:pPr>
    </w:p>
    <w:p w:rsidR="001401AE" w:rsidRDefault="001401AE" w:rsidP="003D715F">
      <w:pPr>
        <w:autoSpaceDE w:val="0"/>
        <w:jc w:val="both"/>
        <w:rPr>
          <w:rFonts w:ascii="Arial" w:hAnsi="Arial" w:cs="Arial"/>
          <w:sz w:val="16"/>
          <w:szCs w:val="16"/>
        </w:rPr>
      </w:pPr>
    </w:p>
    <w:p w:rsidR="001401AE" w:rsidRPr="00557E2A" w:rsidRDefault="001401AE" w:rsidP="003D715F">
      <w:pPr>
        <w:autoSpaceDE w:val="0"/>
        <w:jc w:val="both"/>
        <w:rPr>
          <w:rFonts w:ascii="Arial" w:hAnsi="Arial" w:cs="Arial"/>
          <w:sz w:val="16"/>
          <w:szCs w:val="16"/>
        </w:rPr>
      </w:pPr>
    </w:p>
    <w:p w:rsidR="003D715F" w:rsidRPr="00557E2A" w:rsidRDefault="003D715F" w:rsidP="00250EFC">
      <w:pPr>
        <w:pStyle w:val="ConsPlusNonformat"/>
        <w:widowControl/>
        <w:spacing w:line="180" w:lineRule="exact"/>
        <w:jc w:val="center"/>
        <w:rPr>
          <w:rFonts w:ascii="Arial" w:hAnsi="Arial" w:cs="Arial"/>
          <w:sz w:val="16"/>
          <w:szCs w:val="16"/>
        </w:rPr>
      </w:pPr>
      <w:r w:rsidRPr="00557E2A">
        <w:rPr>
          <w:rFonts w:ascii="Arial" w:hAnsi="Arial" w:cs="Arial"/>
          <w:sz w:val="16"/>
          <w:szCs w:val="16"/>
        </w:rPr>
        <w:t>СООБЩЕНИЕ</w:t>
      </w:r>
    </w:p>
    <w:p w:rsidR="003D715F" w:rsidRPr="00557E2A" w:rsidRDefault="003D715F" w:rsidP="00250EFC">
      <w:pPr>
        <w:pStyle w:val="ConsPlusNonformat"/>
        <w:widowControl/>
        <w:spacing w:line="180" w:lineRule="exact"/>
        <w:jc w:val="center"/>
        <w:rPr>
          <w:rFonts w:ascii="Arial" w:hAnsi="Arial" w:cs="Arial"/>
          <w:sz w:val="16"/>
          <w:szCs w:val="16"/>
        </w:rPr>
      </w:pPr>
      <w:r w:rsidRPr="00557E2A">
        <w:rPr>
          <w:rFonts w:ascii="Arial" w:hAnsi="Arial" w:cs="Arial"/>
          <w:sz w:val="16"/>
          <w:szCs w:val="16"/>
        </w:rPr>
        <w:t>о выявленных условиях коллективного договора, соглашения,</w:t>
      </w:r>
    </w:p>
    <w:p w:rsidR="003D715F" w:rsidRPr="00557E2A" w:rsidRDefault="003D715F" w:rsidP="00250EFC">
      <w:pPr>
        <w:pStyle w:val="ConsPlusNonformat"/>
        <w:widowControl/>
        <w:spacing w:line="180" w:lineRule="exact"/>
        <w:jc w:val="center"/>
        <w:rPr>
          <w:rFonts w:ascii="Arial" w:hAnsi="Arial" w:cs="Arial"/>
          <w:sz w:val="16"/>
          <w:szCs w:val="16"/>
        </w:rPr>
      </w:pPr>
      <w:r w:rsidRPr="00557E2A">
        <w:rPr>
          <w:rFonts w:ascii="Arial" w:hAnsi="Arial" w:cs="Arial"/>
          <w:sz w:val="16"/>
          <w:szCs w:val="16"/>
        </w:rPr>
        <w:t>ухудшающих положение работников</w:t>
      </w:r>
    </w:p>
    <w:p w:rsidR="003D715F" w:rsidRPr="00557E2A" w:rsidRDefault="003D715F" w:rsidP="003D715F">
      <w:pPr>
        <w:pStyle w:val="ConsPlusNonformat"/>
        <w:widowControl/>
        <w:spacing w:line="240" w:lineRule="exact"/>
        <w:rPr>
          <w:rFonts w:ascii="Arial" w:hAnsi="Arial" w:cs="Arial"/>
          <w:sz w:val="16"/>
          <w:szCs w:val="16"/>
        </w:rPr>
      </w:pPr>
    </w:p>
    <w:p w:rsidR="003D715F" w:rsidRPr="00557E2A" w:rsidRDefault="003D715F" w:rsidP="003D715F">
      <w:pPr>
        <w:pStyle w:val="ConsPlusNonformat"/>
        <w:widowControl/>
        <w:tabs>
          <w:tab w:val="right" w:pos="9360"/>
        </w:tabs>
        <w:ind w:firstLine="720"/>
        <w:jc w:val="both"/>
        <w:rPr>
          <w:rFonts w:ascii="Arial" w:hAnsi="Arial" w:cs="Arial"/>
          <w:sz w:val="16"/>
          <w:szCs w:val="16"/>
          <w:u w:val="single"/>
        </w:rPr>
      </w:pPr>
      <w:r w:rsidRPr="00557E2A">
        <w:rPr>
          <w:rFonts w:ascii="Arial" w:hAnsi="Arial" w:cs="Arial"/>
          <w:sz w:val="16"/>
          <w:szCs w:val="16"/>
        </w:rPr>
        <w:t xml:space="preserve">Орган по труду сообщает, что </w:t>
      </w:r>
      <w:r w:rsidRPr="00557E2A">
        <w:rPr>
          <w:rFonts w:ascii="Arial" w:hAnsi="Arial" w:cs="Arial"/>
          <w:sz w:val="16"/>
          <w:szCs w:val="16"/>
          <w:u w:val="single"/>
        </w:rPr>
        <w:tab/>
      </w:r>
    </w:p>
    <w:p w:rsidR="003D715F" w:rsidRPr="00557E2A" w:rsidRDefault="003D715F" w:rsidP="003D715F">
      <w:pPr>
        <w:pStyle w:val="ConsPlusNonformat"/>
        <w:widowControl/>
        <w:tabs>
          <w:tab w:val="right" w:pos="9360"/>
        </w:tabs>
        <w:jc w:val="both"/>
        <w:rPr>
          <w:rFonts w:ascii="Arial" w:hAnsi="Arial" w:cs="Arial"/>
          <w:sz w:val="16"/>
          <w:szCs w:val="16"/>
          <w:u w:val="single"/>
        </w:rPr>
      </w:pPr>
      <w:r w:rsidRPr="00557E2A">
        <w:rPr>
          <w:rFonts w:ascii="Arial" w:hAnsi="Arial" w:cs="Arial"/>
          <w:sz w:val="16"/>
          <w:szCs w:val="16"/>
          <w:u w:val="single"/>
        </w:rPr>
        <w:tab/>
      </w:r>
    </w:p>
    <w:p w:rsidR="003D715F" w:rsidRPr="00557E2A" w:rsidRDefault="003D715F" w:rsidP="003D715F">
      <w:pPr>
        <w:pStyle w:val="ConsPlusNonformat"/>
        <w:widowControl/>
        <w:jc w:val="center"/>
        <w:rPr>
          <w:rFonts w:ascii="Arial" w:hAnsi="Arial" w:cs="Arial"/>
          <w:sz w:val="16"/>
          <w:szCs w:val="16"/>
        </w:rPr>
      </w:pPr>
      <w:r w:rsidRPr="00557E2A">
        <w:rPr>
          <w:rFonts w:ascii="Arial" w:hAnsi="Arial" w:cs="Arial"/>
          <w:sz w:val="16"/>
          <w:szCs w:val="16"/>
        </w:rPr>
        <w:t>(наименование коллективного договора, соглашения)</w:t>
      </w:r>
    </w:p>
    <w:p w:rsidR="003D715F" w:rsidRPr="00557E2A" w:rsidRDefault="003D715F" w:rsidP="003D715F">
      <w:pPr>
        <w:pStyle w:val="ConsPlusNonformat"/>
        <w:widowControl/>
        <w:jc w:val="both"/>
        <w:rPr>
          <w:rFonts w:ascii="Arial" w:hAnsi="Arial" w:cs="Arial"/>
          <w:sz w:val="16"/>
          <w:szCs w:val="16"/>
        </w:rPr>
      </w:pPr>
      <w:r w:rsidRPr="00557E2A">
        <w:rPr>
          <w:rFonts w:ascii="Arial" w:hAnsi="Arial" w:cs="Arial"/>
          <w:sz w:val="16"/>
          <w:szCs w:val="16"/>
        </w:rPr>
        <w:t>зарегистрировано ________________ 20__ г., регистрационный номер ________.</w:t>
      </w:r>
    </w:p>
    <w:p w:rsidR="003D715F" w:rsidRPr="00557E2A" w:rsidRDefault="003D715F" w:rsidP="003D715F">
      <w:pPr>
        <w:pStyle w:val="ConsPlusNonformat"/>
        <w:widowControl/>
        <w:jc w:val="both"/>
        <w:rPr>
          <w:rFonts w:ascii="Arial" w:hAnsi="Arial" w:cs="Arial"/>
          <w:sz w:val="16"/>
          <w:szCs w:val="16"/>
        </w:rPr>
      </w:pPr>
      <w:r w:rsidRPr="00557E2A">
        <w:rPr>
          <w:rFonts w:ascii="Arial" w:hAnsi="Arial" w:cs="Arial"/>
          <w:sz w:val="16"/>
          <w:szCs w:val="16"/>
        </w:rPr>
        <w:t xml:space="preserve">                                                (дата регистрации)</w:t>
      </w:r>
    </w:p>
    <w:p w:rsidR="003D715F" w:rsidRPr="00557E2A" w:rsidRDefault="003D715F" w:rsidP="003D715F">
      <w:pPr>
        <w:pStyle w:val="ConsPlusNonformat"/>
        <w:widowControl/>
        <w:ind w:firstLine="709"/>
        <w:jc w:val="both"/>
        <w:rPr>
          <w:rFonts w:ascii="Arial" w:hAnsi="Arial" w:cs="Arial"/>
          <w:sz w:val="16"/>
          <w:szCs w:val="16"/>
        </w:rPr>
      </w:pPr>
      <w:r w:rsidRPr="00557E2A">
        <w:rPr>
          <w:rFonts w:ascii="Arial" w:hAnsi="Arial" w:cs="Arial"/>
          <w:sz w:val="16"/>
          <w:szCs w:val="16"/>
        </w:rPr>
        <w:t>При регистрации коллективного договора, соглашения выявлены следующие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w:t>
      </w:r>
    </w:p>
    <w:p w:rsidR="003D715F" w:rsidRPr="00557E2A" w:rsidRDefault="003D715F" w:rsidP="003D715F">
      <w:pPr>
        <w:pStyle w:val="ConsPlusNonformat"/>
        <w:widowControl/>
        <w:tabs>
          <w:tab w:val="right" w:pos="9360"/>
        </w:tabs>
        <w:jc w:val="both"/>
        <w:rPr>
          <w:rFonts w:ascii="Arial" w:hAnsi="Arial" w:cs="Arial"/>
          <w:sz w:val="16"/>
          <w:szCs w:val="16"/>
          <w:u w:val="single"/>
        </w:rPr>
      </w:pPr>
      <w:r w:rsidRPr="00557E2A">
        <w:rPr>
          <w:rFonts w:ascii="Arial" w:hAnsi="Arial" w:cs="Arial"/>
          <w:sz w:val="16"/>
          <w:szCs w:val="16"/>
          <w:u w:val="single"/>
        </w:rPr>
        <w:tab/>
      </w:r>
    </w:p>
    <w:p w:rsidR="003D715F" w:rsidRPr="00557E2A" w:rsidRDefault="003D715F" w:rsidP="003D715F">
      <w:pPr>
        <w:pStyle w:val="ConsPlusNonformat"/>
        <w:widowControl/>
        <w:tabs>
          <w:tab w:val="right" w:pos="9360"/>
        </w:tabs>
        <w:jc w:val="both"/>
        <w:rPr>
          <w:rFonts w:ascii="Arial" w:hAnsi="Arial" w:cs="Arial"/>
          <w:sz w:val="16"/>
          <w:szCs w:val="16"/>
          <w:u w:val="single"/>
        </w:rPr>
      </w:pPr>
      <w:r w:rsidRPr="00557E2A">
        <w:rPr>
          <w:rFonts w:ascii="Arial" w:hAnsi="Arial" w:cs="Arial"/>
          <w:sz w:val="16"/>
          <w:szCs w:val="16"/>
          <w:u w:val="single"/>
        </w:rPr>
        <w:tab/>
      </w:r>
    </w:p>
    <w:p w:rsidR="003D715F" w:rsidRPr="00557E2A" w:rsidRDefault="003D715F" w:rsidP="003D715F">
      <w:pPr>
        <w:pStyle w:val="ConsPlusNonformat"/>
        <w:widowControl/>
        <w:jc w:val="center"/>
        <w:rPr>
          <w:rFonts w:ascii="Arial" w:hAnsi="Arial" w:cs="Arial"/>
          <w:sz w:val="16"/>
          <w:szCs w:val="16"/>
        </w:rPr>
      </w:pPr>
      <w:proofErr w:type="gramStart"/>
      <w:r w:rsidRPr="00557E2A">
        <w:rPr>
          <w:rFonts w:ascii="Arial" w:hAnsi="Arial" w:cs="Arial"/>
          <w:sz w:val="16"/>
          <w:szCs w:val="16"/>
        </w:rPr>
        <w:t xml:space="preserve">(условия коллективного договора, соглашения, ухудшающие положение работников (№ пункта, статьи, раздела и т.п., в зависимости от структуры коллективного договора, соглашения) и нормативный правовой акт, по сравнению с которым условия коллективного договора, соглашения ухудшают положение работников </w:t>
      </w:r>
      <w:proofErr w:type="gramEnd"/>
    </w:p>
    <w:p w:rsidR="003D715F" w:rsidRPr="00557E2A" w:rsidRDefault="003D715F" w:rsidP="003D715F">
      <w:pPr>
        <w:pStyle w:val="ConsPlusNonformat"/>
        <w:widowControl/>
        <w:jc w:val="center"/>
        <w:rPr>
          <w:rFonts w:ascii="Arial" w:hAnsi="Arial" w:cs="Arial"/>
          <w:sz w:val="16"/>
          <w:szCs w:val="16"/>
        </w:rPr>
      </w:pPr>
      <w:r w:rsidRPr="00557E2A">
        <w:rPr>
          <w:rFonts w:ascii="Arial" w:hAnsi="Arial" w:cs="Arial"/>
          <w:sz w:val="16"/>
          <w:szCs w:val="16"/>
        </w:rPr>
        <w:t>(№ пункта, статьи нормативного правового акта))</w:t>
      </w:r>
    </w:p>
    <w:p w:rsidR="003D715F" w:rsidRPr="00557E2A" w:rsidRDefault="003D715F" w:rsidP="003D715F">
      <w:pPr>
        <w:pStyle w:val="ConsPlusNonformat"/>
        <w:widowControl/>
        <w:ind w:firstLine="720"/>
        <w:rPr>
          <w:rFonts w:ascii="Arial" w:hAnsi="Arial" w:cs="Arial"/>
          <w:sz w:val="16"/>
          <w:szCs w:val="16"/>
        </w:rPr>
      </w:pPr>
    </w:p>
    <w:p w:rsidR="003D715F" w:rsidRPr="00557E2A" w:rsidRDefault="003D715F" w:rsidP="003D715F">
      <w:pPr>
        <w:pStyle w:val="ConsPlusNonformat"/>
        <w:widowControl/>
        <w:ind w:firstLine="720"/>
        <w:rPr>
          <w:rFonts w:ascii="Arial" w:hAnsi="Arial" w:cs="Arial"/>
          <w:sz w:val="16"/>
          <w:szCs w:val="16"/>
        </w:rPr>
      </w:pPr>
    </w:p>
    <w:p w:rsidR="003D715F" w:rsidRDefault="003D715F" w:rsidP="003D715F">
      <w:pPr>
        <w:pStyle w:val="ConsPlusNonformat"/>
        <w:widowControl/>
        <w:ind w:firstLine="720"/>
        <w:rPr>
          <w:rFonts w:ascii="Arial" w:hAnsi="Arial" w:cs="Arial"/>
          <w:sz w:val="16"/>
          <w:szCs w:val="16"/>
        </w:rPr>
      </w:pPr>
    </w:p>
    <w:p w:rsidR="001401AE" w:rsidRPr="00557E2A" w:rsidRDefault="001401AE" w:rsidP="003D715F">
      <w:pPr>
        <w:pStyle w:val="ConsPlusNonformat"/>
        <w:widowControl/>
        <w:ind w:firstLine="720"/>
        <w:rPr>
          <w:rFonts w:ascii="Arial" w:hAnsi="Arial" w:cs="Arial"/>
          <w:sz w:val="16"/>
          <w:szCs w:val="16"/>
        </w:rPr>
      </w:pPr>
    </w:p>
    <w:tbl>
      <w:tblPr>
        <w:tblW w:w="0" w:type="auto"/>
        <w:tblInd w:w="108" w:type="dxa"/>
        <w:tblLayout w:type="fixed"/>
        <w:tblLook w:val="0000"/>
      </w:tblPr>
      <w:tblGrid>
        <w:gridCol w:w="2846"/>
        <w:gridCol w:w="239"/>
        <w:gridCol w:w="2951"/>
        <w:gridCol w:w="239"/>
        <w:gridCol w:w="3085"/>
      </w:tblGrid>
      <w:tr w:rsidR="003D715F" w:rsidRPr="00557E2A" w:rsidTr="00770EA8">
        <w:tc>
          <w:tcPr>
            <w:tcW w:w="2846" w:type="dxa"/>
            <w:shd w:val="clear" w:color="auto" w:fill="auto"/>
          </w:tcPr>
          <w:p w:rsidR="003D715F" w:rsidRPr="00557E2A" w:rsidRDefault="003D715F" w:rsidP="00770EA8">
            <w:pPr>
              <w:snapToGrid w:val="0"/>
              <w:jc w:val="both"/>
              <w:rPr>
                <w:rFonts w:ascii="Arial" w:hAnsi="Arial" w:cs="Arial"/>
                <w:sz w:val="16"/>
                <w:szCs w:val="16"/>
              </w:rPr>
            </w:pPr>
            <w:r w:rsidRPr="00557E2A">
              <w:rPr>
                <w:rFonts w:ascii="Arial" w:hAnsi="Arial" w:cs="Arial"/>
                <w:sz w:val="16"/>
                <w:szCs w:val="16"/>
              </w:rPr>
              <w:t>Руководитель</w:t>
            </w:r>
          </w:p>
          <w:p w:rsidR="003D715F" w:rsidRPr="00557E2A" w:rsidRDefault="003D715F" w:rsidP="00770EA8">
            <w:pPr>
              <w:jc w:val="both"/>
              <w:rPr>
                <w:rFonts w:ascii="Arial" w:hAnsi="Arial" w:cs="Arial"/>
                <w:sz w:val="16"/>
                <w:szCs w:val="16"/>
              </w:rPr>
            </w:pPr>
            <w:r w:rsidRPr="00557E2A">
              <w:rPr>
                <w:rFonts w:ascii="Arial" w:hAnsi="Arial" w:cs="Arial"/>
                <w:sz w:val="16"/>
                <w:szCs w:val="16"/>
              </w:rPr>
              <w:t>(уполномоченное лицо)</w:t>
            </w:r>
          </w:p>
        </w:tc>
        <w:tc>
          <w:tcPr>
            <w:tcW w:w="239" w:type="dxa"/>
            <w:shd w:val="clear" w:color="auto" w:fill="auto"/>
          </w:tcPr>
          <w:p w:rsidR="003D715F" w:rsidRPr="00557E2A" w:rsidRDefault="003D715F" w:rsidP="00770EA8">
            <w:pPr>
              <w:snapToGrid w:val="0"/>
              <w:jc w:val="both"/>
              <w:rPr>
                <w:rFonts w:ascii="Arial" w:hAnsi="Arial" w:cs="Arial"/>
                <w:sz w:val="16"/>
                <w:szCs w:val="16"/>
              </w:rPr>
            </w:pPr>
          </w:p>
        </w:tc>
        <w:tc>
          <w:tcPr>
            <w:tcW w:w="2951" w:type="dxa"/>
            <w:tcBorders>
              <w:bottom w:val="single" w:sz="4" w:space="0" w:color="000000"/>
            </w:tcBorders>
            <w:shd w:val="clear" w:color="auto" w:fill="auto"/>
          </w:tcPr>
          <w:p w:rsidR="003D715F" w:rsidRPr="00557E2A" w:rsidRDefault="003D715F" w:rsidP="00770EA8">
            <w:pPr>
              <w:snapToGrid w:val="0"/>
              <w:jc w:val="both"/>
              <w:rPr>
                <w:rFonts w:ascii="Arial" w:hAnsi="Arial" w:cs="Arial"/>
                <w:sz w:val="16"/>
                <w:szCs w:val="16"/>
              </w:rPr>
            </w:pPr>
          </w:p>
        </w:tc>
        <w:tc>
          <w:tcPr>
            <w:tcW w:w="239" w:type="dxa"/>
            <w:shd w:val="clear" w:color="auto" w:fill="auto"/>
          </w:tcPr>
          <w:p w:rsidR="003D715F" w:rsidRPr="00557E2A" w:rsidRDefault="003D715F" w:rsidP="00770EA8">
            <w:pPr>
              <w:snapToGrid w:val="0"/>
              <w:jc w:val="both"/>
              <w:rPr>
                <w:rFonts w:ascii="Arial" w:hAnsi="Arial" w:cs="Arial"/>
                <w:sz w:val="16"/>
                <w:szCs w:val="16"/>
              </w:rPr>
            </w:pPr>
          </w:p>
        </w:tc>
        <w:tc>
          <w:tcPr>
            <w:tcW w:w="3085" w:type="dxa"/>
            <w:tcBorders>
              <w:bottom w:val="single" w:sz="4" w:space="0" w:color="000000"/>
            </w:tcBorders>
            <w:shd w:val="clear" w:color="auto" w:fill="auto"/>
          </w:tcPr>
          <w:p w:rsidR="003D715F" w:rsidRPr="00557E2A" w:rsidRDefault="003D715F" w:rsidP="00770EA8">
            <w:pPr>
              <w:snapToGrid w:val="0"/>
              <w:jc w:val="both"/>
              <w:rPr>
                <w:rFonts w:ascii="Arial" w:hAnsi="Arial" w:cs="Arial"/>
                <w:sz w:val="16"/>
                <w:szCs w:val="16"/>
              </w:rPr>
            </w:pPr>
          </w:p>
        </w:tc>
      </w:tr>
      <w:tr w:rsidR="003D715F" w:rsidRPr="00557E2A" w:rsidTr="00770EA8">
        <w:tc>
          <w:tcPr>
            <w:tcW w:w="2846" w:type="dxa"/>
            <w:shd w:val="clear" w:color="auto" w:fill="auto"/>
          </w:tcPr>
          <w:p w:rsidR="003D715F" w:rsidRPr="00557E2A" w:rsidRDefault="003D715F" w:rsidP="00770EA8">
            <w:pPr>
              <w:snapToGrid w:val="0"/>
              <w:jc w:val="center"/>
              <w:rPr>
                <w:rFonts w:ascii="Arial" w:hAnsi="Arial" w:cs="Arial"/>
                <w:sz w:val="16"/>
                <w:szCs w:val="16"/>
              </w:rPr>
            </w:pPr>
          </w:p>
        </w:tc>
        <w:tc>
          <w:tcPr>
            <w:tcW w:w="239" w:type="dxa"/>
            <w:shd w:val="clear" w:color="auto" w:fill="auto"/>
          </w:tcPr>
          <w:p w:rsidR="003D715F" w:rsidRPr="00557E2A" w:rsidRDefault="003D715F" w:rsidP="00770EA8">
            <w:pPr>
              <w:snapToGrid w:val="0"/>
              <w:jc w:val="center"/>
              <w:rPr>
                <w:rFonts w:ascii="Arial" w:hAnsi="Arial" w:cs="Arial"/>
                <w:sz w:val="16"/>
                <w:szCs w:val="16"/>
              </w:rPr>
            </w:pPr>
          </w:p>
        </w:tc>
        <w:tc>
          <w:tcPr>
            <w:tcW w:w="2951" w:type="dxa"/>
            <w:tcBorders>
              <w:top w:val="single" w:sz="4" w:space="0" w:color="000000"/>
            </w:tcBorders>
            <w:shd w:val="clear" w:color="auto" w:fill="auto"/>
          </w:tcPr>
          <w:p w:rsidR="003D715F" w:rsidRPr="00557E2A" w:rsidRDefault="003D715F" w:rsidP="00770EA8">
            <w:pPr>
              <w:snapToGrid w:val="0"/>
              <w:jc w:val="center"/>
              <w:rPr>
                <w:rFonts w:ascii="Arial" w:hAnsi="Arial" w:cs="Arial"/>
                <w:sz w:val="16"/>
                <w:szCs w:val="16"/>
              </w:rPr>
            </w:pPr>
            <w:r w:rsidRPr="00557E2A">
              <w:rPr>
                <w:rFonts w:ascii="Arial" w:hAnsi="Arial" w:cs="Arial"/>
                <w:sz w:val="16"/>
                <w:szCs w:val="16"/>
              </w:rPr>
              <w:t>(подпись)</w:t>
            </w:r>
          </w:p>
        </w:tc>
        <w:tc>
          <w:tcPr>
            <w:tcW w:w="239" w:type="dxa"/>
            <w:shd w:val="clear" w:color="auto" w:fill="auto"/>
          </w:tcPr>
          <w:p w:rsidR="003D715F" w:rsidRPr="00557E2A" w:rsidRDefault="003D715F" w:rsidP="00770EA8">
            <w:pPr>
              <w:snapToGrid w:val="0"/>
              <w:jc w:val="center"/>
              <w:rPr>
                <w:rFonts w:ascii="Arial" w:hAnsi="Arial" w:cs="Arial"/>
                <w:sz w:val="16"/>
                <w:szCs w:val="16"/>
              </w:rPr>
            </w:pPr>
          </w:p>
        </w:tc>
        <w:tc>
          <w:tcPr>
            <w:tcW w:w="3085" w:type="dxa"/>
            <w:tcBorders>
              <w:top w:val="single" w:sz="4" w:space="0" w:color="000000"/>
            </w:tcBorders>
            <w:shd w:val="clear" w:color="auto" w:fill="auto"/>
          </w:tcPr>
          <w:p w:rsidR="003D715F" w:rsidRPr="00557E2A" w:rsidRDefault="003D715F" w:rsidP="00770EA8">
            <w:pPr>
              <w:snapToGrid w:val="0"/>
              <w:jc w:val="center"/>
              <w:rPr>
                <w:rFonts w:ascii="Arial" w:hAnsi="Arial" w:cs="Arial"/>
                <w:sz w:val="16"/>
                <w:szCs w:val="16"/>
              </w:rPr>
            </w:pPr>
            <w:r w:rsidRPr="00557E2A">
              <w:rPr>
                <w:rFonts w:ascii="Arial" w:hAnsi="Arial" w:cs="Arial"/>
                <w:sz w:val="16"/>
                <w:szCs w:val="16"/>
              </w:rPr>
              <w:t>(фамилия, имя, отчество)</w:t>
            </w:r>
          </w:p>
        </w:tc>
      </w:tr>
    </w:tbl>
    <w:p w:rsidR="001401AE" w:rsidRPr="00557E2A" w:rsidRDefault="001401AE" w:rsidP="003D715F">
      <w:pPr>
        <w:autoSpaceDE w:val="0"/>
        <w:spacing w:line="240" w:lineRule="exact"/>
        <w:ind w:left="1985"/>
        <w:jc w:val="center"/>
        <w:rPr>
          <w:rFonts w:ascii="Arial" w:hAnsi="Arial" w:cs="Arial"/>
          <w:sz w:val="16"/>
          <w:szCs w:val="16"/>
        </w:rPr>
      </w:pPr>
    </w:p>
    <w:p w:rsidR="003D715F" w:rsidRPr="00557E2A" w:rsidRDefault="00717004" w:rsidP="003D715F">
      <w:pPr>
        <w:autoSpaceDE w:val="0"/>
        <w:spacing w:line="240" w:lineRule="exact"/>
        <w:ind w:left="1985"/>
        <w:jc w:val="center"/>
        <w:rPr>
          <w:rFonts w:ascii="Arial" w:hAnsi="Arial" w:cs="Arial"/>
          <w:sz w:val="16"/>
          <w:szCs w:val="16"/>
        </w:rPr>
      </w:pPr>
      <w:r>
        <w:rPr>
          <w:rFonts w:ascii="Arial" w:hAnsi="Arial" w:cs="Arial"/>
          <w:sz w:val="16"/>
          <w:szCs w:val="16"/>
        </w:rPr>
        <w:t xml:space="preserve">                                                                                                </w:t>
      </w:r>
      <w:r w:rsidR="003D715F" w:rsidRPr="00557E2A">
        <w:rPr>
          <w:rFonts w:ascii="Arial" w:hAnsi="Arial" w:cs="Arial"/>
          <w:sz w:val="16"/>
          <w:szCs w:val="16"/>
        </w:rPr>
        <w:t>Приложение 7</w:t>
      </w:r>
    </w:p>
    <w:p w:rsidR="00717004" w:rsidRDefault="00717004" w:rsidP="003D715F">
      <w:pPr>
        <w:autoSpaceDE w:val="0"/>
        <w:spacing w:line="240" w:lineRule="exact"/>
        <w:ind w:left="709"/>
        <w:jc w:val="both"/>
        <w:rPr>
          <w:rFonts w:ascii="Arial" w:hAnsi="Arial" w:cs="Arial"/>
          <w:kern w:val="20"/>
          <w:sz w:val="16"/>
          <w:szCs w:val="16"/>
        </w:rPr>
      </w:pPr>
      <w:r>
        <w:rPr>
          <w:rFonts w:ascii="Arial" w:hAnsi="Arial" w:cs="Arial"/>
          <w:kern w:val="20"/>
          <w:sz w:val="16"/>
          <w:szCs w:val="16"/>
        </w:rPr>
        <w:t xml:space="preserve">                                                                                                     </w:t>
      </w:r>
      <w:r w:rsidR="003D715F" w:rsidRPr="00557E2A">
        <w:rPr>
          <w:rFonts w:ascii="Arial" w:hAnsi="Arial" w:cs="Arial"/>
          <w:kern w:val="20"/>
          <w:sz w:val="16"/>
          <w:szCs w:val="16"/>
        </w:rPr>
        <w:t xml:space="preserve">к административному регламенту предоставления управлением </w:t>
      </w:r>
    </w:p>
    <w:p w:rsidR="00717004" w:rsidRDefault="00717004" w:rsidP="003D715F">
      <w:pPr>
        <w:autoSpaceDE w:val="0"/>
        <w:spacing w:line="240" w:lineRule="exact"/>
        <w:ind w:left="709"/>
        <w:jc w:val="both"/>
        <w:rPr>
          <w:rFonts w:ascii="Arial" w:hAnsi="Arial" w:cs="Arial"/>
          <w:kern w:val="20"/>
          <w:sz w:val="16"/>
          <w:szCs w:val="16"/>
        </w:rPr>
      </w:pPr>
      <w:r>
        <w:rPr>
          <w:rFonts w:ascii="Arial" w:hAnsi="Arial" w:cs="Arial"/>
          <w:kern w:val="20"/>
          <w:sz w:val="16"/>
          <w:szCs w:val="16"/>
        </w:rPr>
        <w:t xml:space="preserve">                                                                                                         </w:t>
      </w:r>
      <w:r w:rsidR="003D715F" w:rsidRPr="00557E2A">
        <w:rPr>
          <w:rFonts w:ascii="Arial" w:hAnsi="Arial" w:cs="Arial"/>
          <w:kern w:val="20"/>
          <w:sz w:val="16"/>
          <w:szCs w:val="16"/>
        </w:rPr>
        <w:t>труда и социальной защиты населения администрации</w:t>
      </w:r>
    </w:p>
    <w:p w:rsidR="00717004" w:rsidRDefault="00717004" w:rsidP="003D715F">
      <w:pPr>
        <w:autoSpaceDE w:val="0"/>
        <w:spacing w:line="240" w:lineRule="exact"/>
        <w:ind w:left="709"/>
        <w:jc w:val="both"/>
        <w:rPr>
          <w:rFonts w:ascii="Arial" w:hAnsi="Arial" w:cs="Arial"/>
          <w:kern w:val="20"/>
          <w:sz w:val="16"/>
          <w:szCs w:val="16"/>
        </w:rPr>
      </w:pPr>
      <w:r>
        <w:rPr>
          <w:rFonts w:ascii="Arial" w:hAnsi="Arial" w:cs="Arial"/>
          <w:kern w:val="20"/>
          <w:sz w:val="16"/>
          <w:szCs w:val="16"/>
        </w:rPr>
        <w:t xml:space="preserve">                                                                                                       </w:t>
      </w:r>
      <w:r w:rsidR="003D715F" w:rsidRPr="00557E2A">
        <w:rPr>
          <w:rFonts w:ascii="Arial" w:hAnsi="Arial" w:cs="Arial"/>
          <w:kern w:val="20"/>
          <w:sz w:val="16"/>
          <w:szCs w:val="16"/>
        </w:rPr>
        <w:t>Благодарненского городского округа Ставропольского края</w:t>
      </w:r>
    </w:p>
    <w:p w:rsidR="00717004" w:rsidRDefault="00717004" w:rsidP="003D715F">
      <w:pPr>
        <w:autoSpaceDE w:val="0"/>
        <w:spacing w:line="240" w:lineRule="exact"/>
        <w:ind w:left="709"/>
        <w:jc w:val="both"/>
        <w:rPr>
          <w:rFonts w:ascii="Arial" w:hAnsi="Arial" w:cs="Arial"/>
          <w:kern w:val="20"/>
          <w:sz w:val="16"/>
          <w:szCs w:val="16"/>
        </w:rPr>
      </w:pPr>
      <w:r>
        <w:rPr>
          <w:rFonts w:ascii="Arial" w:hAnsi="Arial" w:cs="Arial"/>
          <w:kern w:val="20"/>
          <w:sz w:val="16"/>
          <w:szCs w:val="16"/>
        </w:rPr>
        <w:t xml:space="preserve">                                                                                                        </w:t>
      </w:r>
      <w:r w:rsidR="003D715F" w:rsidRPr="00557E2A">
        <w:rPr>
          <w:rFonts w:ascii="Arial" w:hAnsi="Arial" w:cs="Arial"/>
          <w:kern w:val="20"/>
          <w:sz w:val="16"/>
          <w:szCs w:val="16"/>
        </w:rPr>
        <w:t xml:space="preserve"> государственной услуги «Осуществление уведомительной </w:t>
      </w:r>
    </w:p>
    <w:p w:rsidR="00717004" w:rsidRDefault="00717004" w:rsidP="003D715F">
      <w:pPr>
        <w:autoSpaceDE w:val="0"/>
        <w:spacing w:line="240" w:lineRule="exact"/>
        <w:ind w:left="709"/>
        <w:jc w:val="both"/>
        <w:rPr>
          <w:rFonts w:ascii="Arial" w:hAnsi="Arial" w:cs="Arial"/>
          <w:kern w:val="20"/>
          <w:sz w:val="16"/>
          <w:szCs w:val="16"/>
        </w:rPr>
      </w:pPr>
      <w:r>
        <w:rPr>
          <w:rFonts w:ascii="Arial" w:hAnsi="Arial" w:cs="Arial"/>
          <w:kern w:val="20"/>
          <w:sz w:val="16"/>
          <w:szCs w:val="16"/>
        </w:rPr>
        <w:t xml:space="preserve">                                                                                                                </w:t>
      </w:r>
      <w:r w:rsidR="003D715F" w:rsidRPr="00557E2A">
        <w:rPr>
          <w:rFonts w:ascii="Arial" w:hAnsi="Arial" w:cs="Arial"/>
          <w:kern w:val="20"/>
          <w:sz w:val="16"/>
          <w:szCs w:val="16"/>
        </w:rPr>
        <w:t xml:space="preserve">регистрации коллективных договоров, территориальных, </w:t>
      </w:r>
    </w:p>
    <w:p w:rsidR="00717004" w:rsidRDefault="00717004" w:rsidP="003D715F">
      <w:pPr>
        <w:autoSpaceDE w:val="0"/>
        <w:spacing w:line="240" w:lineRule="exact"/>
        <w:ind w:left="709"/>
        <w:jc w:val="both"/>
        <w:rPr>
          <w:rFonts w:ascii="Arial" w:hAnsi="Arial" w:cs="Arial"/>
          <w:kern w:val="20"/>
          <w:sz w:val="16"/>
          <w:szCs w:val="16"/>
        </w:rPr>
      </w:pPr>
      <w:r>
        <w:rPr>
          <w:rFonts w:ascii="Arial" w:hAnsi="Arial" w:cs="Arial"/>
          <w:kern w:val="20"/>
          <w:sz w:val="16"/>
          <w:szCs w:val="16"/>
        </w:rPr>
        <w:t xml:space="preserve">                                                                                                                    </w:t>
      </w:r>
      <w:r w:rsidR="003D715F" w:rsidRPr="00557E2A">
        <w:rPr>
          <w:rFonts w:ascii="Arial" w:hAnsi="Arial" w:cs="Arial"/>
          <w:kern w:val="20"/>
          <w:sz w:val="16"/>
          <w:szCs w:val="16"/>
        </w:rPr>
        <w:t xml:space="preserve">отраслевых (межотраслевых) и иных соглашений, </w:t>
      </w:r>
    </w:p>
    <w:p w:rsidR="00717004" w:rsidRDefault="00717004" w:rsidP="003D715F">
      <w:pPr>
        <w:autoSpaceDE w:val="0"/>
        <w:spacing w:line="240" w:lineRule="exact"/>
        <w:ind w:left="709"/>
        <w:jc w:val="both"/>
        <w:rPr>
          <w:rFonts w:ascii="Arial" w:hAnsi="Arial" w:cs="Arial"/>
          <w:kern w:val="20"/>
          <w:sz w:val="16"/>
          <w:szCs w:val="16"/>
        </w:rPr>
      </w:pPr>
      <w:r>
        <w:rPr>
          <w:rFonts w:ascii="Arial" w:hAnsi="Arial" w:cs="Arial"/>
          <w:kern w:val="20"/>
          <w:sz w:val="16"/>
          <w:szCs w:val="16"/>
        </w:rPr>
        <w:t xml:space="preserve">                                                                                                                       </w:t>
      </w:r>
      <w:proofErr w:type="gramStart"/>
      <w:r w:rsidR="003D715F" w:rsidRPr="00557E2A">
        <w:rPr>
          <w:rFonts w:ascii="Arial" w:hAnsi="Arial" w:cs="Arial"/>
          <w:kern w:val="20"/>
          <w:sz w:val="16"/>
          <w:szCs w:val="16"/>
        </w:rPr>
        <w:t>заключаемых</w:t>
      </w:r>
      <w:proofErr w:type="gramEnd"/>
      <w:r w:rsidR="003D715F" w:rsidRPr="00557E2A">
        <w:rPr>
          <w:rFonts w:ascii="Arial" w:hAnsi="Arial" w:cs="Arial"/>
          <w:kern w:val="20"/>
          <w:sz w:val="16"/>
          <w:szCs w:val="16"/>
        </w:rPr>
        <w:t xml:space="preserve"> на территориальном уровне </w:t>
      </w:r>
    </w:p>
    <w:p w:rsidR="003D715F" w:rsidRPr="00557E2A" w:rsidRDefault="00717004" w:rsidP="003D715F">
      <w:pPr>
        <w:autoSpaceDE w:val="0"/>
        <w:spacing w:line="240" w:lineRule="exact"/>
        <w:ind w:left="709"/>
        <w:jc w:val="both"/>
        <w:rPr>
          <w:rFonts w:ascii="Arial" w:hAnsi="Arial" w:cs="Arial"/>
          <w:sz w:val="16"/>
          <w:szCs w:val="16"/>
        </w:rPr>
      </w:pPr>
      <w:r>
        <w:rPr>
          <w:rFonts w:ascii="Arial" w:hAnsi="Arial" w:cs="Arial"/>
          <w:kern w:val="20"/>
          <w:sz w:val="16"/>
          <w:szCs w:val="16"/>
        </w:rPr>
        <w:t xml:space="preserve">                                                                                                                                  </w:t>
      </w:r>
      <w:r w:rsidR="003D715F" w:rsidRPr="00557E2A">
        <w:rPr>
          <w:rFonts w:ascii="Arial" w:hAnsi="Arial" w:cs="Arial"/>
          <w:kern w:val="20"/>
          <w:sz w:val="16"/>
          <w:szCs w:val="16"/>
        </w:rPr>
        <w:t>социального партнерства»</w:t>
      </w:r>
    </w:p>
    <w:p w:rsidR="003D715F" w:rsidRPr="00557E2A" w:rsidRDefault="003D715F" w:rsidP="003D715F">
      <w:pPr>
        <w:autoSpaceDE w:val="0"/>
        <w:jc w:val="right"/>
        <w:rPr>
          <w:rFonts w:ascii="Arial" w:hAnsi="Arial" w:cs="Arial"/>
          <w:sz w:val="16"/>
          <w:szCs w:val="16"/>
        </w:rPr>
      </w:pPr>
      <w:r w:rsidRPr="00557E2A">
        <w:rPr>
          <w:rFonts w:ascii="Arial" w:hAnsi="Arial" w:cs="Arial"/>
          <w:sz w:val="16"/>
          <w:szCs w:val="16"/>
        </w:rPr>
        <w:t>Форма</w:t>
      </w:r>
    </w:p>
    <w:p w:rsidR="003D715F" w:rsidRPr="00557E2A" w:rsidRDefault="003D715F" w:rsidP="003D715F">
      <w:pPr>
        <w:autoSpaceDE w:val="0"/>
        <w:jc w:val="both"/>
        <w:rPr>
          <w:rFonts w:ascii="Arial" w:hAnsi="Arial" w:cs="Arial"/>
          <w:sz w:val="16"/>
          <w:szCs w:val="16"/>
        </w:rPr>
      </w:pPr>
    </w:p>
    <w:tbl>
      <w:tblPr>
        <w:tblW w:w="0" w:type="auto"/>
        <w:tblLayout w:type="fixed"/>
        <w:tblLook w:val="0000"/>
      </w:tblPr>
      <w:tblGrid>
        <w:gridCol w:w="4716"/>
        <w:gridCol w:w="4854"/>
      </w:tblGrid>
      <w:tr w:rsidR="003D715F" w:rsidRPr="00557E2A" w:rsidTr="00770EA8">
        <w:tc>
          <w:tcPr>
            <w:tcW w:w="4716" w:type="dxa"/>
            <w:shd w:val="clear" w:color="auto" w:fill="auto"/>
          </w:tcPr>
          <w:p w:rsidR="003D715F" w:rsidRPr="00557E2A" w:rsidRDefault="003D715F" w:rsidP="00770EA8">
            <w:pPr>
              <w:snapToGrid w:val="0"/>
              <w:spacing w:line="240" w:lineRule="exact"/>
              <w:rPr>
                <w:rFonts w:ascii="Arial" w:hAnsi="Arial" w:cs="Arial"/>
                <w:sz w:val="16"/>
                <w:szCs w:val="16"/>
              </w:rPr>
            </w:pPr>
            <w:r w:rsidRPr="00557E2A">
              <w:rPr>
                <w:rFonts w:ascii="Arial" w:hAnsi="Arial" w:cs="Arial"/>
                <w:sz w:val="16"/>
                <w:szCs w:val="16"/>
              </w:rPr>
              <w:t>На бланке письма</w:t>
            </w:r>
          </w:p>
          <w:p w:rsidR="003D715F" w:rsidRPr="00557E2A" w:rsidRDefault="003D715F" w:rsidP="00770EA8">
            <w:pPr>
              <w:pStyle w:val="ConsPlusNormal"/>
              <w:widowControl/>
              <w:spacing w:line="240" w:lineRule="exact"/>
              <w:ind w:firstLine="0"/>
              <w:jc w:val="both"/>
              <w:rPr>
                <w:sz w:val="16"/>
                <w:szCs w:val="16"/>
              </w:rPr>
            </w:pPr>
            <w:r w:rsidRPr="00557E2A">
              <w:rPr>
                <w:sz w:val="16"/>
                <w:szCs w:val="16"/>
              </w:rPr>
              <w:t>органа по труду</w:t>
            </w:r>
          </w:p>
        </w:tc>
        <w:tc>
          <w:tcPr>
            <w:tcW w:w="4854" w:type="dxa"/>
            <w:shd w:val="clear" w:color="auto" w:fill="auto"/>
          </w:tcPr>
          <w:p w:rsidR="003D715F" w:rsidRPr="00557E2A" w:rsidRDefault="003D715F" w:rsidP="00770EA8">
            <w:pPr>
              <w:tabs>
                <w:tab w:val="left" w:pos="10620"/>
              </w:tabs>
              <w:snapToGrid w:val="0"/>
              <w:spacing w:line="240" w:lineRule="exact"/>
              <w:jc w:val="both"/>
              <w:rPr>
                <w:rFonts w:ascii="Arial" w:hAnsi="Arial" w:cs="Arial"/>
                <w:sz w:val="16"/>
                <w:szCs w:val="16"/>
              </w:rPr>
            </w:pPr>
            <w:r w:rsidRPr="00557E2A">
              <w:rPr>
                <w:rFonts w:ascii="Arial" w:hAnsi="Arial" w:cs="Arial"/>
                <w:sz w:val="16"/>
                <w:szCs w:val="16"/>
              </w:rPr>
              <w:t xml:space="preserve">         _________________________________</w:t>
            </w:r>
          </w:p>
          <w:p w:rsidR="003D715F" w:rsidRPr="00557E2A" w:rsidRDefault="003D715F" w:rsidP="00770EA8">
            <w:pPr>
              <w:pStyle w:val="ConsPlusNormal"/>
              <w:widowControl/>
              <w:spacing w:line="240" w:lineRule="exact"/>
              <w:ind w:firstLine="0"/>
              <w:jc w:val="center"/>
              <w:rPr>
                <w:sz w:val="16"/>
                <w:szCs w:val="16"/>
              </w:rPr>
            </w:pPr>
            <w:r w:rsidRPr="00557E2A">
              <w:rPr>
                <w:sz w:val="16"/>
                <w:szCs w:val="16"/>
              </w:rPr>
              <w:t>(наименование заявителя)</w:t>
            </w:r>
          </w:p>
          <w:p w:rsidR="003D715F" w:rsidRPr="00557E2A" w:rsidRDefault="003D715F" w:rsidP="00770EA8">
            <w:pPr>
              <w:tabs>
                <w:tab w:val="left" w:pos="10620"/>
              </w:tabs>
              <w:spacing w:line="240" w:lineRule="exact"/>
              <w:jc w:val="center"/>
              <w:rPr>
                <w:rFonts w:ascii="Arial" w:hAnsi="Arial" w:cs="Arial"/>
                <w:sz w:val="16"/>
                <w:szCs w:val="16"/>
              </w:rPr>
            </w:pPr>
            <w:r w:rsidRPr="00557E2A">
              <w:rPr>
                <w:rFonts w:ascii="Arial" w:hAnsi="Arial" w:cs="Arial"/>
                <w:sz w:val="16"/>
                <w:szCs w:val="16"/>
              </w:rPr>
              <w:t>_________________________________</w:t>
            </w:r>
          </w:p>
          <w:p w:rsidR="003D715F" w:rsidRPr="00557E2A" w:rsidRDefault="003D715F" w:rsidP="00770EA8">
            <w:pPr>
              <w:pStyle w:val="ConsPlusNormal"/>
              <w:widowControl/>
              <w:spacing w:line="240" w:lineRule="exact"/>
              <w:ind w:firstLine="0"/>
              <w:jc w:val="center"/>
              <w:rPr>
                <w:sz w:val="16"/>
                <w:szCs w:val="16"/>
              </w:rPr>
            </w:pPr>
            <w:r w:rsidRPr="00557E2A">
              <w:rPr>
                <w:sz w:val="16"/>
                <w:szCs w:val="16"/>
              </w:rPr>
              <w:t>(адрес заявителя)</w:t>
            </w:r>
          </w:p>
        </w:tc>
      </w:tr>
    </w:tbl>
    <w:p w:rsidR="003D715F" w:rsidRPr="00557E2A" w:rsidRDefault="003D715F" w:rsidP="003D715F">
      <w:pPr>
        <w:pStyle w:val="ConsPlusNonformat"/>
        <w:widowControl/>
        <w:rPr>
          <w:rFonts w:ascii="Arial" w:hAnsi="Arial" w:cs="Arial"/>
          <w:sz w:val="16"/>
          <w:szCs w:val="16"/>
        </w:rPr>
      </w:pPr>
    </w:p>
    <w:p w:rsidR="003D715F" w:rsidRPr="00557E2A" w:rsidRDefault="003D715F" w:rsidP="00717004">
      <w:pPr>
        <w:pStyle w:val="ConsPlusNonformat"/>
        <w:widowControl/>
        <w:spacing w:line="180" w:lineRule="exact"/>
        <w:jc w:val="center"/>
        <w:rPr>
          <w:rFonts w:ascii="Arial" w:hAnsi="Arial" w:cs="Arial"/>
          <w:sz w:val="16"/>
          <w:szCs w:val="16"/>
        </w:rPr>
      </w:pPr>
      <w:r w:rsidRPr="00557E2A">
        <w:rPr>
          <w:rFonts w:ascii="Arial" w:hAnsi="Arial" w:cs="Arial"/>
          <w:sz w:val="16"/>
          <w:szCs w:val="16"/>
        </w:rPr>
        <w:t>УВЕДОМЛЕНИЕ</w:t>
      </w:r>
    </w:p>
    <w:p w:rsidR="003D715F" w:rsidRPr="00557E2A" w:rsidRDefault="003D715F" w:rsidP="00717004">
      <w:pPr>
        <w:pStyle w:val="ConsPlusNonformat"/>
        <w:widowControl/>
        <w:spacing w:line="180" w:lineRule="exact"/>
        <w:jc w:val="center"/>
        <w:rPr>
          <w:rFonts w:ascii="Arial" w:hAnsi="Arial" w:cs="Arial"/>
          <w:sz w:val="16"/>
          <w:szCs w:val="16"/>
        </w:rPr>
      </w:pPr>
      <w:r w:rsidRPr="00557E2A">
        <w:rPr>
          <w:rFonts w:ascii="Arial" w:hAnsi="Arial" w:cs="Arial"/>
          <w:sz w:val="16"/>
          <w:szCs w:val="16"/>
        </w:rPr>
        <w:t>об отказе в предоставлении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3D715F" w:rsidRPr="00557E2A" w:rsidRDefault="003D715F" w:rsidP="003D715F">
      <w:pPr>
        <w:pStyle w:val="ConsPlusNonformat"/>
        <w:widowControl/>
        <w:jc w:val="center"/>
        <w:rPr>
          <w:rFonts w:ascii="Arial" w:hAnsi="Arial" w:cs="Arial"/>
          <w:sz w:val="16"/>
          <w:szCs w:val="16"/>
        </w:rPr>
      </w:pPr>
    </w:p>
    <w:p w:rsidR="003D715F" w:rsidRPr="00557E2A" w:rsidRDefault="003D715F" w:rsidP="00250EFC">
      <w:pPr>
        <w:tabs>
          <w:tab w:val="right" w:pos="9360"/>
        </w:tabs>
        <w:ind w:right="-6" w:firstLine="142"/>
        <w:jc w:val="both"/>
        <w:rPr>
          <w:rFonts w:ascii="Arial" w:hAnsi="Arial" w:cs="Arial"/>
          <w:sz w:val="16"/>
          <w:szCs w:val="16"/>
        </w:rPr>
      </w:pPr>
      <w:r w:rsidRPr="00557E2A">
        <w:rPr>
          <w:rFonts w:ascii="Arial" w:hAnsi="Arial" w:cs="Arial"/>
          <w:sz w:val="16"/>
          <w:szCs w:val="16"/>
        </w:rPr>
        <w:t>Руководствуясь нормами законодательства Российской Федерации и положениями Административного регламента предоставления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 в предоставлении государственной услуги по Вашему запросу от _____________ 20 ___ года отказано</w:t>
      </w:r>
      <w:r w:rsidRPr="00557E2A">
        <w:rPr>
          <w:rFonts w:ascii="Arial" w:hAnsi="Arial" w:cs="Arial"/>
          <w:sz w:val="16"/>
          <w:szCs w:val="16"/>
          <w:u w:val="single"/>
        </w:rPr>
        <w:tab/>
      </w:r>
      <w:r w:rsidRPr="00557E2A">
        <w:rPr>
          <w:rFonts w:ascii="Arial" w:hAnsi="Arial" w:cs="Arial"/>
          <w:sz w:val="16"/>
          <w:szCs w:val="16"/>
        </w:rPr>
        <w:t xml:space="preserve"> </w:t>
      </w:r>
    </w:p>
    <w:p w:rsidR="003D715F" w:rsidRPr="00557E2A" w:rsidRDefault="003D715F" w:rsidP="003D715F">
      <w:pPr>
        <w:tabs>
          <w:tab w:val="right" w:pos="9360"/>
        </w:tabs>
        <w:ind w:right="-6"/>
        <w:jc w:val="both"/>
        <w:rPr>
          <w:rFonts w:ascii="Arial" w:hAnsi="Arial" w:cs="Arial"/>
          <w:sz w:val="16"/>
          <w:szCs w:val="16"/>
          <w:u w:val="single"/>
        </w:rPr>
      </w:pPr>
      <w:r w:rsidRPr="00557E2A">
        <w:rPr>
          <w:rFonts w:ascii="Arial" w:hAnsi="Arial" w:cs="Arial"/>
          <w:sz w:val="16"/>
          <w:szCs w:val="16"/>
          <w:u w:val="single"/>
        </w:rPr>
        <w:tab/>
      </w:r>
    </w:p>
    <w:p w:rsidR="003D715F" w:rsidRPr="00557E2A" w:rsidRDefault="003D715F" w:rsidP="003D715F">
      <w:pPr>
        <w:tabs>
          <w:tab w:val="right" w:pos="9360"/>
        </w:tabs>
        <w:ind w:right="-6"/>
        <w:jc w:val="both"/>
        <w:rPr>
          <w:rFonts w:ascii="Arial" w:hAnsi="Arial" w:cs="Arial"/>
          <w:sz w:val="16"/>
          <w:szCs w:val="16"/>
          <w:u w:val="single"/>
        </w:rPr>
      </w:pPr>
      <w:r w:rsidRPr="00557E2A">
        <w:rPr>
          <w:rFonts w:ascii="Arial" w:hAnsi="Arial" w:cs="Arial"/>
          <w:sz w:val="16"/>
          <w:szCs w:val="16"/>
          <w:u w:val="single"/>
        </w:rPr>
        <w:tab/>
      </w:r>
    </w:p>
    <w:p w:rsidR="003D715F" w:rsidRPr="00557E2A" w:rsidRDefault="003D715F" w:rsidP="003D715F">
      <w:pPr>
        <w:tabs>
          <w:tab w:val="right" w:pos="9360"/>
        </w:tabs>
        <w:ind w:right="-6"/>
        <w:jc w:val="both"/>
        <w:rPr>
          <w:rFonts w:ascii="Arial" w:hAnsi="Arial" w:cs="Arial"/>
          <w:sz w:val="16"/>
          <w:szCs w:val="16"/>
          <w:u w:val="single"/>
        </w:rPr>
      </w:pPr>
      <w:r w:rsidRPr="00557E2A">
        <w:rPr>
          <w:rFonts w:ascii="Arial" w:hAnsi="Arial" w:cs="Arial"/>
          <w:sz w:val="16"/>
          <w:szCs w:val="16"/>
          <w:u w:val="single"/>
        </w:rPr>
        <w:tab/>
      </w:r>
    </w:p>
    <w:p w:rsidR="003D715F" w:rsidRPr="00557E2A" w:rsidRDefault="003D715F" w:rsidP="003D715F">
      <w:pPr>
        <w:jc w:val="center"/>
        <w:rPr>
          <w:rFonts w:ascii="Arial" w:hAnsi="Arial" w:cs="Arial"/>
          <w:sz w:val="16"/>
          <w:szCs w:val="16"/>
        </w:rPr>
      </w:pPr>
      <w:r w:rsidRPr="00557E2A">
        <w:rPr>
          <w:rFonts w:ascii="Arial" w:hAnsi="Arial" w:cs="Arial"/>
          <w:sz w:val="16"/>
          <w:szCs w:val="16"/>
        </w:rPr>
        <w:t>(основание отказа)</w:t>
      </w:r>
    </w:p>
    <w:tbl>
      <w:tblPr>
        <w:tblW w:w="0" w:type="auto"/>
        <w:tblInd w:w="108" w:type="dxa"/>
        <w:tblLayout w:type="fixed"/>
        <w:tblLook w:val="0000"/>
      </w:tblPr>
      <w:tblGrid>
        <w:gridCol w:w="2846"/>
        <w:gridCol w:w="239"/>
        <w:gridCol w:w="2951"/>
        <w:gridCol w:w="239"/>
        <w:gridCol w:w="3085"/>
      </w:tblGrid>
      <w:tr w:rsidR="003D715F" w:rsidRPr="00557E2A" w:rsidTr="00770EA8">
        <w:tc>
          <w:tcPr>
            <w:tcW w:w="2846" w:type="dxa"/>
            <w:shd w:val="clear" w:color="auto" w:fill="auto"/>
          </w:tcPr>
          <w:p w:rsidR="003D715F" w:rsidRPr="00557E2A" w:rsidRDefault="003D715F" w:rsidP="001401AE">
            <w:pPr>
              <w:snapToGrid w:val="0"/>
              <w:ind w:left="-108"/>
              <w:jc w:val="both"/>
              <w:rPr>
                <w:rFonts w:ascii="Arial" w:hAnsi="Arial" w:cs="Arial"/>
                <w:sz w:val="16"/>
                <w:szCs w:val="16"/>
              </w:rPr>
            </w:pPr>
            <w:r w:rsidRPr="00557E2A">
              <w:rPr>
                <w:rFonts w:ascii="Arial" w:hAnsi="Arial" w:cs="Arial"/>
                <w:sz w:val="16"/>
                <w:szCs w:val="16"/>
              </w:rPr>
              <w:t>Руководитель</w:t>
            </w:r>
          </w:p>
          <w:p w:rsidR="003D715F" w:rsidRPr="00557E2A" w:rsidRDefault="003D715F" w:rsidP="001401AE">
            <w:pPr>
              <w:ind w:left="-108"/>
              <w:jc w:val="both"/>
              <w:rPr>
                <w:rFonts w:ascii="Arial" w:hAnsi="Arial" w:cs="Arial"/>
                <w:sz w:val="16"/>
                <w:szCs w:val="16"/>
              </w:rPr>
            </w:pPr>
            <w:r w:rsidRPr="00557E2A">
              <w:rPr>
                <w:rFonts w:ascii="Arial" w:hAnsi="Arial" w:cs="Arial"/>
                <w:sz w:val="16"/>
                <w:szCs w:val="16"/>
              </w:rPr>
              <w:t>(уполномоченное лицо)</w:t>
            </w:r>
          </w:p>
        </w:tc>
        <w:tc>
          <w:tcPr>
            <w:tcW w:w="239" w:type="dxa"/>
            <w:shd w:val="clear" w:color="auto" w:fill="auto"/>
          </w:tcPr>
          <w:p w:rsidR="003D715F" w:rsidRPr="00557E2A" w:rsidRDefault="003D715F" w:rsidP="00770EA8">
            <w:pPr>
              <w:snapToGrid w:val="0"/>
              <w:jc w:val="both"/>
              <w:rPr>
                <w:rFonts w:ascii="Arial" w:hAnsi="Arial" w:cs="Arial"/>
                <w:sz w:val="16"/>
                <w:szCs w:val="16"/>
              </w:rPr>
            </w:pPr>
          </w:p>
        </w:tc>
        <w:tc>
          <w:tcPr>
            <w:tcW w:w="2951" w:type="dxa"/>
            <w:tcBorders>
              <w:bottom w:val="single" w:sz="4" w:space="0" w:color="000000"/>
            </w:tcBorders>
            <w:shd w:val="clear" w:color="auto" w:fill="auto"/>
          </w:tcPr>
          <w:p w:rsidR="003D715F" w:rsidRPr="00557E2A" w:rsidRDefault="003D715F" w:rsidP="00770EA8">
            <w:pPr>
              <w:snapToGrid w:val="0"/>
              <w:jc w:val="both"/>
              <w:rPr>
                <w:rFonts w:ascii="Arial" w:hAnsi="Arial" w:cs="Arial"/>
                <w:sz w:val="16"/>
                <w:szCs w:val="16"/>
              </w:rPr>
            </w:pPr>
          </w:p>
        </w:tc>
        <w:tc>
          <w:tcPr>
            <w:tcW w:w="239" w:type="dxa"/>
            <w:shd w:val="clear" w:color="auto" w:fill="auto"/>
          </w:tcPr>
          <w:p w:rsidR="003D715F" w:rsidRPr="00557E2A" w:rsidRDefault="003D715F" w:rsidP="00770EA8">
            <w:pPr>
              <w:snapToGrid w:val="0"/>
              <w:jc w:val="both"/>
              <w:rPr>
                <w:rFonts w:ascii="Arial" w:hAnsi="Arial" w:cs="Arial"/>
                <w:sz w:val="16"/>
                <w:szCs w:val="16"/>
              </w:rPr>
            </w:pPr>
          </w:p>
        </w:tc>
        <w:tc>
          <w:tcPr>
            <w:tcW w:w="3085" w:type="dxa"/>
            <w:tcBorders>
              <w:bottom w:val="single" w:sz="4" w:space="0" w:color="000000"/>
            </w:tcBorders>
            <w:shd w:val="clear" w:color="auto" w:fill="auto"/>
          </w:tcPr>
          <w:p w:rsidR="003D715F" w:rsidRPr="00557E2A" w:rsidRDefault="003D715F" w:rsidP="00770EA8">
            <w:pPr>
              <w:snapToGrid w:val="0"/>
              <w:jc w:val="both"/>
              <w:rPr>
                <w:rFonts w:ascii="Arial" w:hAnsi="Arial" w:cs="Arial"/>
                <w:sz w:val="16"/>
                <w:szCs w:val="16"/>
              </w:rPr>
            </w:pPr>
          </w:p>
        </w:tc>
      </w:tr>
      <w:tr w:rsidR="003D715F" w:rsidRPr="00557E2A" w:rsidTr="00770EA8">
        <w:tc>
          <w:tcPr>
            <w:tcW w:w="2846" w:type="dxa"/>
            <w:shd w:val="clear" w:color="auto" w:fill="auto"/>
          </w:tcPr>
          <w:p w:rsidR="003D715F" w:rsidRPr="00557E2A" w:rsidRDefault="003D715F" w:rsidP="00770EA8">
            <w:pPr>
              <w:snapToGrid w:val="0"/>
              <w:jc w:val="center"/>
              <w:rPr>
                <w:rFonts w:ascii="Arial" w:hAnsi="Arial" w:cs="Arial"/>
                <w:sz w:val="16"/>
                <w:szCs w:val="16"/>
              </w:rPr>
            </w:pPr>
          </w:p>
        </w:tc>
        <w:tc>
          <w:tcPr>
            <w:tcW w:w="239" w:type="dxa"/>
            <w:shd w:val="clear" w:color="auto" w:fill="auto"/>
          </w:tcPr>
          <w:p w:rsidR="003D715F" w:rsidRPr="00557E2A" w:rsidRDefault="003D715F" w:rsidP="00770EA8">
            <w:pPr>
              <w:snapToGrid w:val="0"/>
              <w:jc w:val="center"/>
              <w:rPr>
                <w:rFonts w:ascii="Arial" w:hAnsi="Arial" w:cs="Arial"/>
                <w:sz w:val="16"/>
                <w:szCs w:val="16"/>
              </w:rPr>
            </w:pPr>
          </w:p>
        </w:tc>
        <w:tc>
          <w:tcPr>
            <w:tcW w:w="2951" w:type="dxa"/>
            <w:tcBorders>
              <w:top w:val="single" w:sz="4" w:space="0" w:color="000000"/>
            </w:tcBorders>
            <w:shd w:val="clear" w:color="auto" w:fill="auto"/>
          </w:tcPr>
          <w:p w:rsidR="003D715F" w:rsidRPr="00557E2A" w:rsidRDefault="003D715F" w:rsidP="00770EA8">
            <w:pPr>
              <w:snapToGrid w:val="0"/>
              <w:jc w:val="center"/>
              <w:rPr>
                <w:rFonts w:ascii="Arial" w:hAnsi="Arial" w:cs="Arial"/>
                <w:sz w:val="16"/>
                <w:szCs w:val="16"/>
              </w:rPr>
            </w:pPr>
            <w:r w:rsidRPr="00557E2A">
              <w:rPr>
                <w:rFonts w:ascii="Arial" w:hAnsi="Arial" w:cs="Arial"/>
                <w:sz w:val="16"/>
                <w:szCs w:val="16"/>
              </w:rPr>
              <w:t>(подпись)</w:t>
            </w:r>
          </w:p>
        </w:tc>
        <w:tc>
          <w:tcPr>
            <w:tcW w:w="239" w:type="dxa"/>
            <w:shd w:val="clear" w:color="auto" w:fill="auto"/>
          </w:tcPr>
          <w:p w:rsidR="003D715F" w:rsidRPr="00557E2A" w:rsidRDefault="003D715F" w:rsidP="00770EA8">
            <w:pPr>
              <w:snapToGrid w:val="0"/>
              <w:jc w:val="center"/>
              <w:rPr>
                <w:rFonts w:ascii="Arial" w:hAnsi="Arial" w:cs="Arial"/>
                <w:sz w:val="16"/>
                <w:szCs w:val="16"/>
              </w:rPr>
            </w:pPr>
          </w:p>
        </w:tc>
        <w:tc>
          <w:tcPr>
            <w:tcW w:w="3085" w:type="dxa"/>
            <w:tcBorders>
              <w:top w:val="single" w:sz="4" w:space="0" w:color="000000"/>
            </w:tcBorders>
            <w:shd w:val="clear" w:color="auto" w:fill="auto"/>
          </w:tcPr>
          <w:p w:rsidR="003D715F" w:rsidRPr="00557E2A" w:rsidRDefault="003D715F" w:rsidP="00770EA8">
            <w:pPr>
              <w:snapToGrid w:val="0"/>
              <w:jc w:val="center"/>
              <w:rPr>
                <w:rFonts w:ascii="Arial" w:hAnsi="Arial" w:cs="Arial"/>
                <w:sz w:val="16"/>
                <w:szCs w:val="16"/>
              </w:rPr>
            </w:pPr>
            <w:r w:rsidRPr="00557E2A">
              <w:rPr>
                <w:rFonts w:ascii="Arial" w:hAnsi="Arial" w:cs="Arial"/>
                <w:sz w:val="16"/>
                <w:szCs w:val="16"/>
              </w:rPr>
              <w:t>(фамилия, имя, отчество)</w:t>
            </w:r>
          </w:p>
        </w:tc>
      </w:tr>
    </w:tbl>
    <w:p w:rsidR="00613520" w:rsidRDefault="00613520" w:rsidP="003D715F">
      <w:pPr>
        <w:autoSpaceDE w:val="0"/>
        <w:jc w:val="both"/>
        <w:rPr>
          <w:rFonts w:ascii="Arial" w:hAnsi="Arial" w:cs="Arial"/>
          <w:sz w:val="16"/>
          <w:szCs w:val="16"/>
        </w:rPr>
        <w:sectPr w:rsidR="00613520" w:rsidSect="003D715F">
          <w:type w:val="continuous"/>
          <w:pgSz w:w="11905" w:h="16838"/>
          <w:pgMar w:top="1134" w:right="423" w:bottom="1134" w:left="993" w:header="720" w:footer="720" w:gutter="0"/>
          <w:cols w:space="851"/>
          <w:noEndnote/>
          <w:titlePg/>
          <w:docGrid w:linePitch="381"/>
        </w:sectPr>
      </w:pPr>
    </w:p>
    <w:p w:rsidR="00210C73" w:rsidRDefault="00210C73" w:rsidP="00210C73">
      <w:pPr>
        <w:tabs>
          <w:tab w:val="left" w:pos="7230"/>
        </w:tabs>
        <w:jc w:val="center"/>
        <w:rPr>
          <w:rFonts w:ascii="Arial" w:hAnsi="Arial" w:cs="Arial"/>
          <w:b/>
          <w:sz w:val="16"/>
          <w:szCs w:val="16"/>
        </w:rPr>
      </w:pPr>
    </w:p>
    <w:p w:rsidR="00210C73" w:rsidRPr="00652F46" w:rsidRDefault="00210C73" w:rsidP="00210C73">
      <w:pPr>
        <w:tabs>
          <w:tab w:val="left" w:pos="7230"/>
        </w:tabs>
        <w:jc w:val="center"/>
        <w:rPr>
          <w:rFonts w:ascii="Arial" w:hAnsi="Arial" w:cs="Arial"/>
          <w:b/>
          <w:sz w:val="16"/>
          <w:szCs w:val="16"/>
        </w:rPr>
      </w:pPr>
      <w:r w:rsidRPr="00652F46">
        <w:rPr>
          <w:rFonts w:ascii="Arial" w:hAnsi="Arial" w:cs="Arial"/>
          <w:b/>
          <w:sz w:val="16"/>
          <w:szCs w:val="16"/>
        </w:rPr>
        <w:t>ПОСТАНОВЛЕНИЕ</w:t>
      </w:r>
    </w:p>
    <w:p w:rsidR="00210C73" w:rsidRDefault="00210C73" w:rsidP="00210C73">
      <w:pPr>
        <w:jc w:val="center"/>
        <w:rPr>
          <w:rFonts w:ascii="Arial" w:hAnsi="Arial" w:cs="Arial"/>
          <w:b/>
          <w:sz w:val="16"/>
          <w:szCs w:val="16"/>
        </w:rPr>
      </w:pPr>
      <w:r w:rsidRPr="00652F46">
        <w:rPr>
          <w:rFonts w:ascii="Arial" w:hAnsi="Arial" w:cs="Arial"/>
          <w:b/>
          <w:sz w:val="16"/>
          <w:szCs w:val="16"/>
        </w:rPr>
        <w:t>АДМИНИСТРАЦИИ БЛАГОДАРНЕНСКОГО ГОРОДСКОГО ОКРУГА  СТАВРОПОЛЬСКОГО КРАЯ</w:t>
      </w:r>
    </w:p>
    <w:p w:rsidR="00210C73" w:rsidRPr="00652F46" w:rsidRDefault="00210C73" w:rsidP="00210C73">
      <w:pPr>
        <w:jc w:val="center"/>
        <w:rPr>
          <w:rFonts w:ascii="Arial" w:hAnsi="Arial" w:cs="Arial"/>
          <w:b/>
          <w:sz w:val="16"/>
          <w:szCs w:val="16"/>
        </w:rPr>
      </w:pPr>
    </w:p>
    <w:tbl>
      <w:tblPr>
        <w:tblW w:w="0" w:type="auto"/>
        <w:tblInd w:w="108" w:type="dxa"/>
        <w:tblLook w:val="04A0"/>
      </w:tblPr>
      <w:tblGrid>
        <w:gridCol w:w="424"/>
        <w:gridCol w:w="1703"/>
        <w:gridCol w:w="1769"/>
        <w:gridCol w:w="482"/>
        <w:gridCol w:w="549"/>
      </w:tblGrid>
      <w:tr w:rsidR="00210C73" w:rsidRPr="00652F46" w:rsidTr="00210C73">
        <w:trPr>
          <w:trHeight w:val="80"/>
        </w:trPr>
        <w:tc>
          <w:tcPr>
            <w:tcW w:w="424" w:type="dxa"/>
          </w:tcPr>
          <w:p w:rsidR="00210C73" w:rsidRPr="00652F46" w:rsidRDefault="00210C73" w:rsidP="00210C73">
            <w:pPr>
              <w:widowControl w:val="0"/>
              <w:autoSpaceDE w:val="0"/>
              <w:autoSpaceDN w:val="0"/>
              <w:adjustRightInd w:val="0"/>
              <w:jc w:val="both"/>
              <w:rPr>
                <w:rFonts w:ascii="Arial" w:hAnsi="Arial" w:cs="Arial"/>
                <w:sz w:val="16"/>
                <w:szCs w:val="16"/>
              </w:rPr>
            </w:pPr>
            <w:r w:rsidRPr="00652F46">
              <w:rPr>
                <w:rFonts w:ascii="Arial" w:hAnsi="Arial" w:cs="Arial"/>
                <w:sz w:val="16"/>
                <w:szCs w:val="16"/>
              </w:rPr>
              <w:t>14</w:t>
            </w:r>
          </w:p>
        </w:tc>
        <w:tc>
          <w:tcPr>
            <w:tcW w:w="1703" w:type="dxa"/>
            <w:hideMark/>
          </w:tcPr>
          <w:p w:rsidR="00210C73" w:rsidRPr="00652F46" w:rsidRDefault="00210C73" w:rsidP="00210C73">
            <w:pPr>
              <w:widowControl w:val="0"/>
              <w:autoSpaceDE w:val="0"/>
              <w:autoSpaceDN w:val="0"/>
              <w:adjustRightInd w:val="0"/>
              <w:jc w:val="both"/>
              <w:rPr>
                <w:rFonts w:ascii="Arial" w:hAnsi="Arial" w:cs="Arial"/>
                <w:sz w:val="16"/>
                <w:szCs w:val="16"/>
              </w:rPr>
            </w:pPr>
            <w:r w:rsidRPr="00652F46">
              <w:rPr>
                <w:rFonts w:ascii="Arial" w:hAnsi="Arial" w:cs="Arial"/>
                <w:sz w:val="16"/>
                <w:szCs w:val="16"/>
              </w:rPr>
              <w:t>марта   2018  года</w:t>
            </w:r>
          </w:p>
        </w:tc>
        <w:tc>
          <w:tcPr>
            <w:tcW w:w="1769" w:type="dxa"/>
            <w:hideMark/>
          </w:tcPr>
          <w:p w:rsidR="00210C73" w:rsidRPr="00652F46" w:rsidRDefault="00210C73" w:rsidP="00210C73">
            <w:pPr>
              <w:widowControl w:val="0"/>
              <w:autoSpaceDE w:val="0"/>
              <w:autoSpaceDN w:val="0"/>
              <w:adjustRightInd w:val="0"/>
              <w:jc w:val="center"/>
              <w:rPr>
                <w:rFonts w:ascii="Arial" w:hAnsi="Arial" w:cs="Arial"/>
                <w:sz w:val="16"/>
                <w:szCs w:val="16"/>
              </w:rPr>
            </w:pPr>
            <w:r w:rsidRPr="00652F46">
              <w:rPr>
                <w:rFonts w:ascii="Arial" w:hAnsi="Arial" w:cs="Arial"/>
                <w:sz w:val="16"/>
                <w:szCs w:val="16"/>
              </w:rPr>
              <w:t>г. Благодарный</w:t>
            </w:r>
          </w:p>
        </w:tc>
        <w:tc>
          <w:tcPr>
            <w:tcW w:w="482" w:type="dxa"/>
            <w:hideMark/>
          </w:tcPr>
          <w:p w:rsidR="00210C73" w:rsidRPr="00652F46" w:rsidRDefault="00210C73" w:rsidP="00210C73">
            <w:pPr>
              <w:widowControl w:val="0"/>
              <w:autoSpaceDE w:val="0"/>
              <w:autoSpaceDN w:val="0"/>
              <w:adjustRightInd w:val="0"/>
              <w:jc w:val="right"/>
              <w:rPr>
                <w:rFonts w:ascii="Arial" w:hAnsi="Arial" w:cs="Arial"/>
                <w:sz w:val="16"/>
                <w:szCs w:val="16"/>
              </w:rPr>
            </w:pPr>
            <w:r w:rsidRPr="00652F46">
              <w:rPr>
                <w:rFonts w:ascii="Arial" w:hAnsi="Arial" w:cs="Arial"/>
                <w:sz w:val="16"/>
                <w:szCs w:val="16"/>
              </w:rPr>
              <w:t>№</w:t>
            </w:r>
          </w:p>
        </w:tc>
        <w:tc>
          <w:tcPr>
            <w:tcW w:w="549" w:type="dxa"/>
            <w:hideMark/>
          </w:tcPr>
          <w:p w:rsidR="00210C73" w:rsidRPr="00652F46" w:rsidRDefault="00210C73" w:rsidP="00210C73">
            <w:pPr>
              <w:jc w:val="both"/>
              <w:rPr>
                <w:rFonts w:ascii="Arial" w:hAnsi="Arial" w:cs="Arial"/>
                <w:sz w:val="16"/>
                <w:szCs w:val="16"/>
              </w:rPr>
            </w:pPr>
            <w:r w:rsidRPr="00652F46">
              <w:rPr>
                <w:rFonts w:ascii="Arial" w:hAnsi="Arial" w:cs="Arial"/>
                <w:sz w:val="16"/>
                <w:szCs w:val="16"/>
              </w:rPr>
              <w:t>286</w:t>
            </w:r>
          </w:p>
        </w:tc>
      </w:tr>
    </w:tbl>
    <w:p w:rsidR="00210C73" w:rsidRPr="00652F46" w:rsidRDefault="00210C73" w:rsidP="00210C73">
      <w:pPr>
        <w:autoSpaceDE w:val="0"/>
        <w:ind w:left="4963" w:firstLine="709"/>
        <w:rPr>
          <w:rFonts w:ascii="Arial" w:hAnsi="Arial" w:cs="Arial"/>
          <w:sz w:val="16"/>
          <w:szCs w:val="16"/>
        </w:rPr>
      </w:pPr>
    </w:p>
    <w:p w:rsidR="00210C73" w:rsidRPr="00652F46" w:rsidRDefault="00210C73" w:rsidP="00210C73">
      <w:pPr>
        <w:jc w:val="both"/>
        <w:textAlignment w:val="baseline"/>
        <w:rPr>
          <w:rFonts w:ascii="Arial" w:hAnsi="Arial" w:cs="Arial"/>
          <w:kern w:val="1"/>
          <w:sz w:val="16"/>
          <w:szCs w:val="16"/>
        </w:rPr>
      </w:pPr>
      <w:r w:rsidRPr="00652F46">
        <w:rPr>
          <w:rFonts w:ascii="Arial" w:hAnsi="Arial" w:cs="Arial"/>
          <w:kern w:val="2"/>
          <w:sz w:val="16"/>
          <w:szCs w:val="16"/>
        </w:rPr>
        <w:t xml:space="preserve">Об утверждении административного регламента предоставления </w:t>
      </w:r>
      <w:r w:rsidRPr="00652F46">
        <w:rPr>
          <w:rFonts w:ascii="Arial" w:hAnsi="Arial" w:cs="Arial"/>
          <w:kern w:val="1"/>
          <w:sz w:val="16"/>
          <w:szCs w:val="16"/>
        </w:rPr>
        <w:t>управлением труда и социальной защиты населения администрации Благодарненского городского округа Ставропольского края государственной услуги «Участие в урегулировании коллективных трудовых споров»</w:t>
      </w:r>
    </w:p>
    <w:p w:rsidR="00210C73" w:rsidRPr="00652F46" w:rsidRDefault="00210C73" w:rsidP="00210C73">
      <w:pPr>
        <w:jc w:val="both"/>
        <w:rPr>
          <w:rFonts w:ascii="Arial" w:hAnsi="Arial" w:cs="Arial"/>
          <w:kern w:val="2"/>
          <w:sz w:val="16"/>
          <w:szCs w:val="16"/>
        </w:rPr>
      </w:pPr>
    </w:p>
    <w:p w:rsidR="00210C73" w:rsidRPr="00652F46" w:rsidRDefault="00210C73" w:rsidP="00210C73">
      <w:pPr>
        <w:autoSpaceDE w:val="0"/>
        <w:ind w:firstLine="142"/>
        <w:jc w:val="both"/>
        <w:rPr>
          <w:rFonts w:ascii="Arial" w:hAnsi="Arial" w:cs="Arial"/>
          <w:sz w:val="16"/>
          <w:szCs w:val="16"/>
        </w:rPr>
      </w:pPr>
      <w:r w:rsidRPr="00652F46">
        <w:rPr>
          <w:rFonts w:ascii="Arial" w:hAnsi="Arial" w:cs="Arial"/>
          <w:sz w:val="16"/>
          <w:szCs w:val="16"/>
        </w:rPr>
        <w:t xml:space="preserve">В целях реализации Федерального закона от 06 октября 2003 года №131-ФЗ «Об общих принципах организации местного самоуправления в Российской Федерации», в соответствии с Федеральным законом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 </w:t>
      </w:r>
    </w:p>
    <w:p w:rsidR="00210C73" w:rsidRPr="00652F46" w:rsidRDefault="00210C73" w:rsidP="00210C73">
      <w:pPr>
        <w:autoSpaceDE w:val="0"/>
        <w:jc w:val="both"/>
        <w:rPr>
          <w:rFonts w:ascii="Arial" w:hAnsi="Arial" w:cs="Arial"/>
          <w:bCs/>
          <w:sz w:val="16"/>
          <w:szCs w:val="16"/>
        </w:rPr>
      </w:pPr>
    </w:p>
    <w:p w:rsidR="00210C73" w:rsidRPr="00652F46" w:rsidRDefault="00210C73" w:rsidP="00210C73">
      <w:pPr>
        <w:autoSpaceDE w:val="0"/>
        <w:jc w:val="both"/>
        <w:rPr>
          <w:rFonts w:ascii="Arial" w:hAnsi="Arial" w:cs="Arial"/>
          <w:bCs/>
          <w:sz w:val="16"/>
          <w:szCs w:val="16"/>
        </w:rPr>
      </w:pPr>
      <w:r w:rsidRPr="00652F46">
        <w:rPr>
          <w:rFonts w:ascii="Arial" w:hAnsi="Arial" w:cs="Arial"/>
          <w:bCs/>
          <w:sz w:val="16"/>
          <w:szCs w:val="16"/>
        </w:rPr>
        <w:t>ПОСТАНОВЛЯЕТ:</w:t>
      </w:r>
    </w:p>
    <w:p w:rsidR="00210C73" w:rsidRPr="00652F46" w:rsidRDefault="00210C73" w:rsidP="00210C73">
      <w:pPr>
        <w:autoSpaceDE w:val="0"/>
        <w:jc w:val="both"/>
        <w:rPr>
          <w:rFonts w:ascii="Arial" w:hAnsi="Arial" w:cs="Arial"/>
          <w:bCs/>
          <w:sz w:val="16"/>
          <w:szCs w:val="16"/>
        </w:rPr>
      </w:pPr>
    </w:p>
    <w:p w:rsidR="00210C73" w:rsidRPr="00652F46" w:rsidRDefault="00210C73" w:rsidP="00210C73">
      <w:pPr>
        <w:ind w:firstLine="142"/>
        <w:jc w:val="both"/>
        <w:rPr>
          <w:rFonts w:ascii="Arial" w:hAnsi="Arial" w:cs="Arial"/>
          <w:kern w:val="2"/>
          <w:sz w:val="16"/>
          <w:szCs w:val="16"/>
        </w:rPr>
      </w:pPr>
      <w:r w:rsidRPr="00652F46">
        <w:rPr>
          <w:rFonts w:ascii="Arial" w:hAnsi="Arial" w:cs="Arial"/>
          <w:kern w:val="2"/>
          <w:sz w:val="16"/>
          <w:szCs w:val="16"/>
        </w:rPr>
        <w:t xml:space="preserve">1.Утвердить прилагаемый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по участию в урегулировании коллективных трудовых споров.  </w:t>
      </w:r>
    </w:p>
    <w:p w:rsidR="00210C73" w:rsidRPr="00652F46" w:rsidRDefault="00210C73" w:rsidP="00210C73">
      <w:pPr>
        <w:ind w:firstLine="142"/>
        <w:jc w:val="both"/>
        <w:rPr>
          <w:rFonts w:ascii="Arial" w:hAnsi="Arial" w:cs="Arial"/>
          <w:sz w:val="16"/>
          <w:szCs w:val="16"/>
        </w:rPr>
      </w:pPr>
      <w:r w:rsidRPr="00652F46">
        <w:rPr>
          <w:rFonts w:ascii="Arial" w:hAnsi="Arial" w:cs="Arial"/>
          <w:kern w:val="2"/>
          <w:sz w:val="16"/>
          <w:szCs w:val="16"/>
        </w:rPr>
        <w:t>2.</w:t>
      </w:r>
      <w:r w:rsidRPr="00652F46">
        <w:rPr>
          <w:rFonts w:ascii="Arial" w:hAnsi="Arial" w:cs="Arial"/>
          <w:sz w:val="16"/>
          <w:szCs w:val="16"/>
        </w:rPr>
        <w:t xml:space="preserve"> Признать утратившими силу постановления администрации Благодарненского муниципального района Ставропольского края </w:t>
      </w:r>
      <w:proofErr w:type="gramStart"/>
      <w:r w:rsidRPr="00652F46">
        <w:rPr>
          <w:rFonts w:ascii="Arial" w:hAnsi="Arial" w:cs="Arial"/>
          <w:sz w:val="16"/>
          <w:szCs w:val="16"/>
        </w:rPr>
        <w:t>от</w:t>
      </w:r>
      <w:proofErr w:type="gramEnd"/>
      <w:r w:rsidRPr="00652F46">
        <w:rPr>
          <w:rFonts w:ascii="Arial" w:hAnsi="Arial" w:cs="Arial"/>
          <w:sz w:val="16"/>
          <w:szCs w:val="16"/>
        </w:rPr>
        <w:t>:</w:t>
      </w:r>
    </w:p>
    <w:p w:rsidR="00210C73" w:rsidRPr="00652F46" w:rsidRDefault="00210C73" w:rsidP="00210C73">
      <w:pPr>
        <w:ind w:firstLine="142"/>
        <w:jc w:val="both"/>
        <w:rPr>
          <w:rFonts w:ascii="Arial" w:hAnsi="Arial" w:cs="Arial"/>
          <w:sz w:val="16"/>
          <w:szCs w:val="16"/>
        </w:rPr>
      </w:pPr>
      <w:r w:rsidRPr="00652F46">
        <w:rPr>
          <w:rFonts w:ascii="Arial" w:hAnsi="Arial" w:cs="Arial"/>
          <w:sz w:val="16"/>
          <w:szCs w:val="16"/>
        </w:rPr>
        <w:t>27 января 2016 года № 46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по участию в урегулировании коллективных трудовых споров»;</w:t>
      </w:r>
    </w:p>
    <w:p w:rsidR="00210C73" w:rsidRPr="00652F46" w:rsidRDefault="00210C73" w:rsidP="00210C73">
      <w:pPr>
        <w:ind w:firstLine="142"/>
        <w:jc w:val="both"/>
        <w:rPr>
          <w:rFonts w:ascii="Arial" w:hAnsi="Arial" w:cs="Arial"/>
          <w:sz w:val="16"/>
          <w:szCs w:val="16"/>
        </w:rPr>
      </w:pPr>
      <w:r w:rsidRPr="00652F46">
        <w:rPr>
          <w:rFonts w:ascii="Arial" w:hAnsi="Arial" w:cs="Arial"/>
          <w:sz w:val="16"/>
          <w:szCs w:val="16"/>
        </w:rPr>
        <w:t>23 мая 2016 года № 339 «О внесении изменений в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по участию в урегулировании коллективных трудовых споров, утвержденный постановлением администрации Благодарненского муниципального района Ставропольского края от 27 января 2016 года № 46»;</w:t>
      </w:r>
    </w:p>
    <w:p w:rsidR="00210C73" w:rsidRPr="00652F46" w:rsidRDefault="00210C73" w:rsidP="00210C73">
      <w:pPr>
        <w:ind w:firstLine="142"/>
        <w:jc w:val="both"/>
        <w:rPr>
          <w:rFonts w:ascii="Arial" w:hAnsi="Arial" w:cs="Arial"/>
          <w:sz w:val="16"/>
          <w:szCs w:val="16"/>
        </w:rPr>
      </w:pPr>
      <w:r w:rsidRPr="00652F46">
        <w:rPr>
          <w:rFonts w:ascii="Arial" w:hAnsi="Arial" w:cs="Arial"/>
          <w:sz w:val="16"/>
          <w:szCs w:val="16"/>
        </w:rPr>
        <w:t>06 июля 2017 года № 533«О внесении изменений в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по участию в урегулировании коллективных трудовых споров, утвержденный постановлением администрации Благодарненского муниципального района Ставропольского края от 27 января 2016 года № 46»;</w:t>
      </w:r>
    </w:p>
    <w:p w:rsidR="00210C73" w:rsidRPr="00652F46" w:rsidRDefault="00210C73" w:rsidP="00210C73">
      <w:pPr>
        <w:ind w:firstLine="142"/>
        <w:jc w:val="both"/>
        <w:rPr>
          <w:rFonts w:ascii="Arial" w:hAnsi="Arial" w:cs="Arial"/>
          <w:sz w:val="16"/>
          <w:szCs w:val="16"/>
        </w:rPr>
      </w:pPr>
      <w:r w:rsidRPr="00652F46">
        <w:rPr>
          <w:rFonts w:ascii="Arial" w:hAnsi="Arial" w:cs="Arial"/>
          <w:sz w:val="16"/>
          <w:szCs w:val="16"/>
        </w:rPr>
        <w:t>19 сентября 2017 года № 655 «О внесении изменений в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по участию в урегулировании коллективных трудовых споров, утвержденный постановлением администрации Благодарненского муниципального района Ставропольского края от 27 января 2016 года № 46».</w:t>
      </w:r>
    </w:p>
    <w:p w:rsidR="00210C73" w:rsidRPr="00652F46" w:rsidRDefault="00210C73" w:rsidP="00210C73">
      <w:pPr>
        <w:autoSpaceDE w:val="0"/>
        <w:ind w:firstLine="142"/>
        <w:jc w:val="both"/>
        <w:rPr>
          <w:rFonts w:ascii="Arial" w:hAnsi="Arial" w:cs="Arial"/>
          <w:sz w:val="16"/>
          <w:szCs w:val="16"/>
        </w:rPr>
      </w:pPr>
      <w:r w:rsidRPr="00652F46">
        <w:rPr>
          <w:rFonts w:ascii="Arial" w:hAnsi="Arial" w:cs="Arial"/>
          <w:sz w:val="16"/>
          <w:szCs w:val="16"/>
        </w:rPr>
        <w:t xml:space="preserve">3. </w:t>
      </w:r>
      <w:proofErr w:type="gramStart"/>
      <w:r w:rsidRPr="00652F46">
        <w:rPr>
          <w:rFonts w:ascii="Arial" w:hAnsi="Arial" w:cs="Arial"/>
          <w:sz w:val="16"/>
          <w:szCs w:val="16"/>
        </w:rPr>
        <w:t>Контроль за</w:t>
      </w:r>
      <w:proofErr w:type="gramEnd"/>
      <w:r w:rsidRPr="00652F46">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210C73" w:rsidRPr="00652F46" w:rsidRDefault="00210C73" w:rsidP="00210C73">
      <w:pPr>
        <w:ind w:firstLine="142"/>
        <w:jc w:val="both"/>
        <w:rPr>
          <w:rFonts w:ascii="Arial" w:hAnsi="Arial" w:cs="Arial"/>
          <w:sz w:val="16"/>
          <w:szCs w:val="16"/>
        </w:rPr>
      </w:pPr>
      <w:r w:rsidRPr="00652F46">
        <w:rPr>
          <w:rFonts w:ascii="Arial" w:hAnsi="Arial" w:cs="Arial"/>
          <w:sz w:val="16"/>
          <w:szCs w:val="16"/>
        </w:rPr>
        <w:lastRenderedPageBreak/>
        <w:t>4. Настоящее постановление вступает в силу с момента его официального опубликования.</w:t>
      </w:r>
    </w:p>
    <w:p w:rsidR="00210C73" w:rsidRPr="00652F46" w:rsidRDefault="00210C73" w:rsidP="00210C73">
      <w:pPr>
        <w:ind w:firstLine="142"/>
        <w:jc w:val="both"/>
        <w:rPr>
          <w:rFonts w:ascii="Arial" w:hAnsi="Arial" w:cs="Arial"/>
          <w:sz w:val="16"/>
          <w:szCs w:val="16"/>
        </w:rPr>
      </w:pPr>
    </w:p>
    <w:tbl>
      <w:tblPr>
        <w:tblW w:w="0" w:type="auto"/>
        <w:tblLook w:val="04A0"/>
      </w:tblPr>
      <w:tblGrid>
        <w:gridCol w:w="3724"/>
        <w:gridCol w:w="1311"/>
      </w:tblGrid>
      <w:tr w:rsidR="00767BBE" w:rsidRPr="00F41912" w:rsidTr="00CC666B">
        <w:trPr>
          <w:trHeight w:val="719"/>
        </w:trPr>
        <w:tc>
          <w:tcPr>
            <w:tcW w:w="7338" w:type="dxa"/>
            <w:hideMark/>
          </w:tcPr>
          <w:p w:rsidR="00767BBE" w:rsidRDefault="00767BBE" w:rsidP="00CC666B">
            <w:pPr>
              <w:spacing w:line="180" w:lineRule="exact"/>
              <w:rPr>
                <w:rFonts w:ascii="Arial" w:eastAsia="Calibri" w:hAnsi="Arial" w:cs="Arial"/>
                <w:sz w:val="16"/>
                <w:szCs w:val="16"/>
              </w:rPr>
            </w:pPr>
          </w:p>
          <w:p w:rsidR="00767BBE" w:rsidRDefault="00767BBE" w:rsidP="00CC666B">
            <w:pPr>
              <w:spacing w:line="180" w:lineRule="exact"/>
              <w:rPr>
                <w:rFonts w:ascii="Arial" w:eastAsia="Calibri" w:hAnsi="Arial" w:cs="Arial"/>
                <w:sz w:val="16"/>
                <w:szCs w:val="16"/>
              </w:rPr>
            </w:pPr>
          </w:p>
          <w:p w:rsidR="00767BBE" w:rsidRPr="00F41912" w:rsidRDefault="00767BBE" w:rsidP="00CC666B">
            <w:pPr>
              <w:spacing w:line="180" w:lineRule="exact"/>
              <w:rPr>
                <w:rFonts w:ascii="Arial" w:eastAsia="Calibri" w:hAnsi="Arial" w:cs="Arial"/>
                <w:sz w:val="16"/>
                <w:szCs w:val="16"/>
              </w:rPr>
            </w:pPr>
            <w:r w:rsidRPr="00F41912">
              <w:rPr>
                <w:rFonts w:ascii="Arial" w:eastAsia="Calibri" w:hAnsi="Arial" w:cs="Arial"/>
                <w:sz w:val="16"/>
                <w:szCs w:val="16"/>
              </w:rPr>
              <w:t xml:space="preserve">Глава </w:t>
            </w:r>
          </w:p>
          <w:p w:rsidR="00767BBE" w:rsidRPr="00F41912" w:rsidRDefault="00767BBE" w:rsidP="00CC666B">
            <w:pPr>
              <w:spacing w:line="180" w:lineRule="exact"/>
              <w:rPr>
                <w:rFonts w:ascii="Arial" w:eastAsia="Calibri" w:hAnsi="Arial" w:cs="Arial"/>
                <w:sz w:val="16"/>
                <w:szCs w:val="16"/>
              </w:rPr>
            </w:pPr>
            <w:r w:rsidRPr="00F41912">
              <w:rPr>
                <w:rFonts w:ascii="Arial" w:eastAsia="Calibri" w:hAnsi="Arial" w:cs="Arial"/>
                <w:sz w:val="16"/>
                <w:szCs w:val="16"/>
              </w:rPr>
              <w:t xml:space="preserve">Благодарненского городского округа </w:t>
            </w:r>
          </w:p>
          <w:p w:rsidR="00767BBE" w:rsidRPr="00F41912" w:rsidRDefault="00767BBE" w:rsidP="00CC666B">
            <w:pPr>
              <w:spacing w:line="180" w:lineRule="exact"/>
              <w:rPr>
                <w:rFonts w:ascii="Arial" w:hAnsi="Arial" w:cs="Arial"/>
                <w:sz w:val="16"/>
                <w:szCs w:val="16"/>
              </w:rPr>
            </w:pPr>
            <w:r w:rsidRPr="00F41912">
              <w:rPr>
                <w:rFonts w:ascii="Arial" w:eastAsia="Calibri" w:hAnsi="Arial" w:cs="Arial"/>
                <w:sz w:val="16"/>
                <w:szCs w:val="16"/>
              </w:rPr>
              <w:t>Ставропольского края</w:t>
            </w:r>
          </w:p>
        </w:tc>
        <w:tc>
          <w:tcPr>
            <w:tcW w:w="2232" w:type="dxa"/>
          </w:tcPr>
          <w:p w:rsidR="00767BBE" w:rsidRPr="00F41912" w:rsidRDefault="00767BBE" w:rsidP="00CC666B">
            <w:pPr>
              <w:spacing w:line="180" w:lineRule="exact"/>
              <w:rPr>
                <w:rFonts w:ascii="Arial" w:hAnsi="Arial" w:cs="Arial"/>
                <w:sz w:val="16"/>
                <w:szCs w:val="16"/>
              </w:rPr>
            </w:pPr>
          </w:p>
          <w:p w:rsidR="00767BBE" w:rsidRDefault="00767BBE" w:rsidP="00CC666B">
            <w:pPr>
              <w:spacing w:line="180" w:lineRule="exact"/>
              <w:jc w:val="right"/>
              <w:rPr>
                <w:rFonts w:ascii="Arial" w:hAnsi="Arial" w:cs="Arial"/>
                <w:sz w:val="16"/>
                <w:szCs w:val="16"/>
              </w:rPr>
            </w:pPr>
          </w:p>
          <w:p w:rsidR="00767BBE" w:rsidRDefault="00767BBE" w:rsidP="00CC666B">
            <w:pPr>
              <w:spacing w:line="180" w:lineRule="exact"/>
              <w:jc w:val="right"/>
              <w:rPr>
                <w:rFonts w:ascii="Arial" w:hAnsi="Arial" w:cs="Arial"/>
                <w:sz w:val="16"/>
                <w:szCs w:val="16"/>
              </w:rPr>
            </w:pPr>
          </w:p>
          <w:p w:rsidR="00767BBE" w:rsidRPr="00F41912" w:rsidRDefault="00767BBE" w:rsidP="00CC666B">
            <w:pPr>
              <w:spacing w:line="180" w:lineRule="exact"/>
              <w:jc w:val="right"/>
              <w:rPr>
                <w:rFonts w:ascii="Arial" w:hAnsi="Arial" w:cs="Arial"/>
                <w:sz w:val="16"/>
                <w:szCs w:val="16"/>
              </w:rPr>
            </w:pPr>
            <w:r w:rsidRPr="00F41912">
              <w:rPr>
                <w:rFonts w:ascii="Arial" w:hAnsi="Arial" w:cs="Arial"/>
                <w:sz w:val="16"/>
                <w:szCs w:val="16"/>
              </w:rPr>
              <w:t>С.Т. Бычков</w:t>
            </w:r>
          </w:p>
        </w:tc>
      </w:tr>
    </w:tbl>
    <w:p w:rsidR="00210C73" w:rsidRPr="00652F46" w:rsidRDefault="00210C73" w:rsidP="00210C73">
      <w:pPr>
        <w:ind w:firstLine="142"/>
        <w:jc w:val="both"/>
        <w:rPr>
          <w:rFonts w:ascii="Arial" w:hAnsi="Arial" w:cs="Arial"/>
          <w:sz w:val="16"/>
          <w:szCs w:val="16"/>
        </w:rPr>
      </w:pPr>
    </w:p>
    <w:tbl>
      <w:tblPr>
        <w:tblW w:w="0" w:type="auto"/>
        <w:tblLook w:val="04A0"/>
      </w:tblPr>
      <w:tblGrid>
        <w:gridCol w:w="2123"/>
        <w:gridCol w:w="2912"/>
      </w:tblGrid>
      <w:tr w:rsidR="00210C73" w:rsidRPr="00652F46" w:rsidTr="00767BBE">
        <w:tc>
          <w:tcPr>
            <w:tcW w:w="2123" w:type="dxa"/>
            <w:shd w:val="clear" w:color="auto" w:fill="auto"/>
          </w:tcPr>
          <w:p w:rsidR="00210C73" w:rsidRPr="00652F46" w:rsidRDefault="00210C73" w:rsidP="00210C73">
            <w:pPr>
              <w:autoSpaceDE w:val="0"/>
              <w:spacing w:line="240" w:lineRule="exact"/>
              <w:ind w:firstLine="142"/>
              <w:jc w:val="center"/>
              <w:rPr>
                <w:rFonts w:ascii="Arial" w:hAnsi="Arial" w:cs="Arial"/>
                <w:sz w:val="16"/>
                <w:szCs w:val="16"/>
              </w:rPr>
            </w:pPr>
          </w:p>
        </w:tc>
        <w:tc>
          <w:tcPr>
            <w:tcW w:w="2912" w:type="dxa"/>
            <w:shd w:val="clear" w:color="auto" w:fill="auto"/>
          </w:tcPr>
          <w:p w:rsidR="00210C73" w:rsidRPr="00652F46" w:rsidRDefault="00210C73" w:rsidP="00767BBE">
            <w:pPr>
              <w:autoSpaceDE w:val="0"/>
              <w:spacing w:line="180" w:lineRule="exact"/>
              <w:ind w:firstLine="142"/>
              <w:jc w:val="center"/>
              <w:rPr>
                <w:rFonts w:ascii="Arial" w:hAnsi="Arial" w:cs="Arial"/>
                <w:sz w:val="16"/>
                <w:szCs w:val="16"/>
              </w:rPr>
            </w:pPr>
            <w:r w:rsidRPr="00652F46">
              <w:rPr>
                <w:rFonts w:ascii="Arial" w:hAnsi="Arial" w:cs="Arial"/>
                <w:sz w:val="16"/>
                <w:szCs w:val="16"/>
              </w:rPr>
              <w:t>УТВЕРЖДЕН</w:t>
            </w:r>
          </w:p>
          <w:p w:rsidR="00210C73" w:rsidRPr="00652F46" w:rsidRDefault="00210C73" w:rsidP="00767BBE">
            <w:pPr>
              <w:autoSpaceDE w:val="0"/>
              <w:spacing w:line="180" w:lineRule="exact"/>
              <w:ind w:firstLine="142"/>
              <w:jc w:val="center"/>
              <w:rPr>
                <w:rFonts w:ascii="Arial" w:hAnsi="Arial" w:cs="Arial"/>
                <w:sz w:val="16"/>
                <w:szCs w:val="16"/>
              </w:rPr>
            </w:pPr>
            <w:r w:rsidRPr="00652F46">
              <w:rPr>
                <w:rFonts w:ascii="Arial" w:hAnsi="Arial" w:cs="Arial"/>
                <w:sz w:val="16"/>
                <w:szCs w:val="16"/>
              </w:rPr>
              <w:t>постановлением администрации Благодарненского городского округа Ставропольского края</w:t>
            </w:r>
          </w:p>
          <w:p w:rsidR="00210C73" w:rsidRPr="00652F46" w:rsidRDefault="00210C73" w:rsidP="00767BBE">
            <w:pPr>
              <w:autoSpaceDE w:val="0"/>
              <w:spacing w:line="180" w:lineRule="exact"/>
              <w:ind w:firstLine="142"/>
              <w:jc w:val="center"/>
              <w:rPr>
                <w:rFonts w:ascii="Arial" w:hAnsi="Arial" w:cs="Arial"/>
                <w:sz w:val="16"/>
                <w:szCs w:val="16"/>
              </w:rPr>
            </w:pPr>
            <w:r w:rsidRPr="00652F46">
              <w:rPr>
                <w:rFonts w:ascii="Arial" w:hAnsi="Arial" w:cs="Arial"/>
                <w:sz w:val="16"/>
                <w:szCs w:val="16"/>
              </w:rPr>
              <w:t>от 14 марта 2018 года № 286</w:t>
            </w:r>
          </w:p>
        </w:tc>
      </w:tr>
    </w:tbl>
    <w:p w:rsidR="00210C73" w:rsidRPr="00652F46" w:rsidRDefault="00210C73" w:rsidP="00210C73">
      <w:pPr>
        <w:pStyle w:val="ConsPlusNormal"/>
        <w:ind w:firstLine="142"/>
        <w:rPr>
          <w:bCs/>
          <w:sz w:val="16"/>
          <w:szCs w:val="16"/>
        </w:rPr>
      </w:pPr>
    </w:p>
    <w:p w:rsidR="00210C73" w:rsidRPr="00652F46" w:rsidRDefault="00210C73" w:rsidP="00767BBE">
      <w:pPr>
        <w:pStyle w:val="ConsPlusNormal"/>
        <w:spacing w:line="180" w:lineRule="exact"/>
        <w:ind w:firstLine="142"/>
        <w:jc w:val="center"/>
        <w:rPr>
          <w:bCs/>
          <w:sz w:val="16"/>
          <w:szCs w:val="16"/>
        </w:rPr>
      </w:pPr>
      <w:r w:rsidRPr="00652F46">
        <w:rPr>
          <w:rFonts w:eastAsia="Arial CYR"/>
          <w:bCs/>
          <w:sz w:val="16"/>
          <w:szCs w:val="16"/>
        </w:rPr>
        <w:t>АДМИНИСТРАТИВНЫЙ</w:t>
      </w:r>
      <w:r w:rsidRPr="00652F46">
        <w:rPr>
          <w:bCs/>
          <w:sz w:val="16"/>
          <w:szCs w:val="16"/>
        </w:rPr>
        <w:t xml:space="preserve"> РЕГЛАМЕНТ</w:t>
      </w:r>
    </w:p>
    <w:p w:rsidR="00210C73" w:rsidRPr="00652F46" w:rsidRDefault="00210C73" w:rsidP="00767BBE">
      <w:pPr>
        <w:pStyle w:val="Standard"/>
        <w:suppressAutoHyphens w:val="0"/>
        <w:spacing w:line="180" w:lineRule="exact"/>
        <w:ind w:firstLine="142"/>
        <w:jc w:val="both"/>
        <w:rPr>
          <w:rFonts w:ascii="Arial" w:hAnsi="Arial" w:cs="Arial"/>
          <w:sz w:val="16"/>
          <w:szCs w:val="16"/>
        </w:rPr>
      </w:pPr>
      <w:r w:rsidRPr="00652F46">
        <w:rPr>
          <w:rFonts w:ascii="Arial" w:hAnsi="Arial" w:cs="Arial"/>
          <w:sz w:val="16"/>
          <w:szCs w:val="16"/>
        </w:rPr>
        <w:t>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«Участие в урегулировании коллективных трудовых      споров»</w:t>
      </w:r>
    </w:p>
    <w:p w:rsidR="00210C73" w:rsidRPr="00652F46" w:rsidRDefault="00210C73" w:rsidP="00210C73">
      <w:pPr>
        <w:pStyle w:val="Standard"/>
        <w:suppressAutoHyphens w:val="0"/>
        <w:ind w:firstLine="142"/>
        <w:jc w:val="center"/>
        <w:rPr>
          <w:rFonts w:ascii="Arial" w:hAnsi="Arial" w:cs="Arial"/>
          <w:sz w:val="16"/>
          <w:szCs w:val="16"/>
        </w:rPr>
      </w:pPr>
    </w:p>
    <w:p w:rsidR="00210C73" w:rsidRPr="00652F46" w:rsidRDefault="00210C73" w:rsidP="00767BBE">
      <w:pPr>
        <w:pStyle w:val="1"/>
        <w:keepNext w:val="0"/>
        <w:spacing w:line="240" w:lineRule="auto"/>
        <w:ind w:firstLine="142"/>
        <w:rPr>
          <w:rFonts w:ascii="Arial" w:hAnsi="Arial" w:cs="Arial"/>
          <w:b w:val="0"/>
          <w:bCs/>
          <w:sz w:val="16"/>
          <w:szCs w:val="16"/>
        </w:rPr>
      </w:pPr>
      <w:r w:rsidRPr="00652F46">
        <w:rPr>
          <w:rFonts w:ascii="Arial" w:hAnsi="Arial" w:cs="Arial"/>
          <w:b w:val="0"/>
          <w:bCs/>
          <w:sz w:val="16"/>
          <w:szCs w:val="16"/>
        </w:rPr>
        <w:t>1. Общие положения</w:t>
      </w:r>
    </w:p>
    <w:p w:rsidR="00210C73" w:rsidRPr="00652F46" w:rsidRDefault="00210C73" w:rsidP="00422C81">
      <w:pPr>
        <w:pStyle w:val="ab"/>
        <w:spacing w:after="0"/>
        <w:ind w:firstLine="142"/>
        <w:jc w:val="both"/>
        <w:rPr>
          <w:rFonts w:ascii="Arial" w:eastAsia="Times New Roman" w:hAnsi="Arial" w:cs="Arial"/>
          <w:sz w:val="16"/>
          <w:szCs w:val="16"/>
        </w:rPr>
      </w:pPr>
      <w:r w:rsidRPr="00652F46">
        <w:rPr>
          <w:rFonts w:ascii="Arial" w:hAnsi="Arial" w:cs="Arial"/>
          <w:sz w:val="16"/>
          <w:szCs w:val="16"/>
        </w:rPr>
        <w:t>1.1.</w:t>
      </w:r>
      <w:r w:rsidRPr="00652F46">
        <w:rPr>
          <w:rFonts w:ascii="Arial" w:eastAsia="Times New Roman" w:hAnsi="Arial" w:cs="Arial"/>
          <w:sz w:val="16"/>
          <w:szCs w:val="16"/>
        </w:rPr>
        <w:t xml:space="preserve"> Предмет регулирования административного регламента</w:t>
      </w:r>
    </w:p>
    <w:p w:rsidR="00210C73" w:rsidRPr="00652F46" w:rsidRDefault="00210C73" w:rsidP="00422C81">
      <w:pPr>
        <w:pStyle w:val="ab"/>
        <w:spacing w:after="0"/>
        <w:ind w:firstLine="142"/>
        <w:jc w:val="both"/>
        <w:rPr>
          <w:rFonts w:ascii="Arial" w:hAnsi="Arial" w:cs="Arial"/>
          <w:sz w:val="16"/>
          <w:szCs w:val="16"/>
        </w:rPr>
      </w:pPr>
      <w:r w:rsidRPr="00652F46">
        <w:rPr>
          <w:rFonts w:ascii="Arial" w:hAnsi="Arial" w:cs="Arial"/>
          <w:sz w:val="16"/>
          <w:szCs w:val="16"/>
        </w:rPr>
        <w:t>Административный</w:t>
      </w:r>
      <w:r w:rsidRPr="00652F46">
        <w:rPr>
          <w:rFonts w:ascii="Arial" w:eastAsia="Times New Roman" w:hAnsi="Arial" w:cs="Arial"/>
          <w:sz w:val="16"/>
          <w:szCs w:val="16"/>
        </w:rPr>
        <w:t xml:space="preserve"> </w:t>
      </w:r>
      <w:r w:rsidRPr="00652F46">
        <w:rPr>
          <w:rFonts w:ascii="Arial" w:hAnsi="Arial" w:cs="Arial"/>
          <w:sz w:val="16"/>
          <w:szCs w:val="16"/>
        </w:rPr>
        <w:t>регламент</w:t>
      </w:r>
      <w:r w:rsidRPr="00652F46">
        <w:rPr>
          <w:rFonts w:ascii="Arial" w:eastAsia="Times New Roman" w:hAnsi="Arial" w:cs="Arial"/>
          <w:sz w:val="16"/>
          <w:szCs w:val="16"/>
        </w:rPr>
        <w:t xml:space="preserve"> </w:t>
      </w:r>
      <w:r w:rsidRPr="00652F46">
        <w:rPr>
          <w:rFonts w:ascii="Arial" w:hAnsi="Arial" w:cs="Arial"/>
          <w:sz w:val="16"/>
          <w:szCs w:val="16"/>
        </w:rPr>
        <w:t>предоставления</w:t>
      </w:r>
      <w:r w:rsidRPr="00652F46">
        <w:rPr>
          <w:rFonts w:ascii="Arial" w:eastAsia="Times New Roman" w:hAnsi="Arial" w:cs="Arial"/>
          <w:sz w:val="16"/>
          <w:szCs w:val="16"/>
        </w:rPr>
        <w:t xml:space="preserve"> </w:t>
      </w:r>
      <w:r w:rsidRPr="00652F46">
        <w:rPr>
          <w:rFonts w:ascii="Arial" w:hAnsi="Arial" w:cs="Arial"/>
          <w:sz w:val="16"/>
          <w:szCs w:val="16"/>
        </w:rPr>
        <w:t>государственной</w:t>
      </w:r>
      <w:r w:rsidRPr="00652F46">
        <w:rPr>
          <w:rFonts w:ascii="Arial" w:eastAsia="Times New Roman" w:hAnsi="Arial" w:cs="Arial"/>
          <w:sz w:val="16"/>
          <w:szCs w:val="16"/>
        </w:rPr>
        <w:t xml:space="preserve"> </w:t>
      </w:r>
      <w:r w:rsidRPr="00652F46">
        <w:rPr>
          <w:rFonts w:ascii="Arial" w:hAnsi="Arial" w:cs="Arial"/>
          <w:sz w:val="16"/>
          <w:szCs w:val="16"/>
        </w:rPr>
        <w:t>услуги</w:t>
      </w:r>
      <w:r w:rsidRPr="00652F46">
        <w:rPr>
          <w:rFonts w:ascii="Arial" w:eastAsia="Times New Roman" w:hAnsi="Arial" w:cs="Arial"/>
          <w:sz w:val="16"/>
          <w:szCs w:val="16"/>
        </w:rPr>
        <w:t xml:space="preserve"> </w:t>
      </w:r>
      <w:r w:rsidRPr="00652F46">
        <w:rPr>
          <w:rFonts w:ascii="Arial" w:hAnsi="Arial" w:cs="Arial"/>
          <w:sz w:val="16"/>
          <w:szCs w:val="16"/>
        </w:rPr>
        <w:t>«Урегулирование</w:t>
      </w:r>
      <w:r w:rsidRPr="00652F46">
        <w:rPr>
          <w:rFonts w:ascii="Arial" w:eastAsia="Times New Roman" w:hAnsi="Arial" w:cs="Arial"/>
          <w:sz w:val="16"/>
          <w:szCs w:val="16"/>
        </w:rPr>
        <w:t xml:space="preserve"> </w:t>
      </w:r>
      <w:r w:rsidRPr="00652F46">
        <w:rPr>
          <w:rFonts w:ascii="Arial" w:hAnsi="Arial" w:cs="Arial"/>
          <w:sz w:val="16"/>
          <w:szCs w:val="16"/>
        </w:rPr>
        <w:t>коллективных</w:t>
      </w:r>
      <w:r w:rsidRPr="00652F46">
        <w:rPr>
          <w:rFonts w:ascii="Arial" w:eastAsia="Times New Roman" w:hAnsi="Arial" w:cs="Arial"/>
          <w:sz w:val="16"/>
          <w:szCs w:val="16"/>
        </w:rPr>
        <w:t xml:space="preserve"> </w:t>
      </w:r>
      <w:r w:rsidRPr="00652F46">
        <w:rPr>
          <w:rFonts w:ascii="Arial" w:hAnsi="Arial" w:cs="Arial"/>
          <w:sz w:val="16"/>
          <w:szCs w:val="16"/>
        </w:rPr>
        <w:t>трудовых</w:t>
      </w:r>
      <w:r w:rsidRPr="00652F46">
        <w:rPr>
          <w:rFonts w:ascii="Arial" w:eastAsia="Times New Roman" w:hAnsi="Arial" w:cs="Arial"/>
          <w:sz w:val="16"/>
          <w:szCs w:val="16"/>
        </w:rPr>
        <w:t xml:space="preserve"> </w:t>
      </w:r>
      <w:r w:rsidRPr="00652F46">
        <w:rPr>
          <w:rFonts w:ascii="Arial" w:hAnsi="Arial" w:cs="Arial"/>
          <w:sz w:val="16"/>
          <w:szCs w:val="16"/>
        </w:rPr>
        <w:t>споров»</w:t>
      </w:r>
      <w:r w:rsidRPr="00652F46">
        <w:rPr>
          <w:rFonts w:ascii="Arial" w:eastAsia="Times New Roman" w:hAnsi="Arial" w:cs="Arial"/>
          <w:sz w:val="16"/>
          <w:szCs w:val="16"/>
        </w:rPr>
        <w:t xml:space="preserve"> </w:t>
      </w:r>
      <w:r w:rsidRPr="00652F46">
        <w:rPr>
          <w:rFonts w:ascii="Arial" w:hAnsi="Arial" w:cs="Arial"/>
          <w:sz w:val="16"/>
          <w:szCs w:val="16"/>
        </w:rPr>
        <w:t>(далее</w:t>
      </w:r>
      <w:r w:rsidRPr="00652F46">
        <w:rPr>
          <w:rFonts w:ascii="Arial" w:eastAsia="Times New Roman" w:hAnsi="Arial" w:cs="Arial"/>
          <w:sz w:val="16"/>
          <w:szCs w:val="16"/>
        </w:rPr>
        <w:t xml:space="preserve"> </w:t>
      </w:r>
      <w:r w:rsidRPr="00652F46">
        <w:rPr>
          <w:rFonts w:ascii="Arial" w:hAnsi="Arial" w:cs="Arial"/>
          <w:sz w:val="16"/>
          <w:szCs w:val="16"/>
        </w:rPr>
        <w:t>соответственно</w:t>
      </w:r>
      <w:r w:rsidRPr="00652F46">
        <w:rPr>
          <w:rFonts w:ascii="Arial" w:eastAsia="Times New Roman" w:hAnsi="Arial" w:cs="Arial"/>
          <w:sz w:val="16"/>
          <w:szCs w:val="16"/>
        </w:rPr>
        <w:t xml:space="preserve"> – </w:t>
      </w:r>
      <w:r w:rsidRPr="00652F46">
        <w:rPr>
          <w:rFonts w:ascii="Arial" w:hAnsi="Arial" w:cs="Arial"/>
          <w:sz w:val="16"/>
          <w:szCs w:val="16"/>
        </w:rPr>
        <w:t>Административный</w:t>
      </w:r>
      <w:r w:rsidRPr="00652F46">
        <w:rPr>
          <w:rFonts w:ascii="Arial" w:eastAsia="Times New Roman" w:hAnsi="Arial" w:cs="Arial"/>
          <w:sz w:val="16"/>
          <w:szCs w:val="16"/>
        </w:rPr>
        <w:t xml:space="preserve"> </w:t>
      </w:r>
      <w:r w:rsidRPr="00652F46">
        <w:rPr>
          <w:rFonts w:ascii="Arial" w:hAnsi="Arial" w:cs="Arial"/>
          <w:sz w:val="16"/>
          <w:szCs w:val="16"/>
        </w:rPr>
        <w:t>регламент,</w:t>
      </w:r>
      <w:r w:rsidRPr="00652F46">
        <w:rPr>
          <w:rFonts w:ascii="Arial" w:eastAsia="Times New Roman" w:hAnsi="Arial" w:cs="Arial"/>
          <w:sz w:val="16"/>
          <w:szCs w:val="16"/>
        </w:rPr>
        <w:t xml:space="preserve"> </w:t>
      </w:r>
      <w:r w:rsidRPr="00652F46">
        <w:rPr>
          <w:rFonts w:ascii="Arial" w:hAnsi="Arial" w:cs="Arial"/>
          <w:sz w:val="16"/>
          <w:szCs w:val="16"/>
        </w:rPr>
        <w:t>государственная</w:t>
      </w:r>
      <w:r w:rsidRPr="00652F46">
        <w:rPr>
          <w:rFonts w:ascii="Arial" w:eastAsia="Times New Roman" w:hAnsi="Arial" w:cs="Arial"/>
          <w:sz w:val="16"/>
          <w:szCs w:val="16"/>
        </w:rPr>
        <w:t xml:space="preserve"> </w:t>
      </w:r>
      <w:r w:rsidRPr="00652F46">
        <w:rPr>
          <w:rFonts w:ascii="Arial" w:hAnsi="Arial" w:cs="Arial"/>
          <w:sz w:val="16"/>
          <w:szCs w:val="16"/>
        </w:rPr>
        <w:t>услуга,</w:t>
      </w:r>
      <w:r w:rsidRPr="00652F46">
        <w:rPr>
          <w:rFonts w:ascii="Arial" w:eastAsia="Times New Roman" w:hAnsi="Arial" w:cs="Arial"/>
          <w:sz w:val="16"/>
          <w:szCs w:val="16"/>
        </w:rPr>
        <w:t xml:space="preserve"> </w:t>
      </w:r>
      <w:r w:rsidRPr="00652F46">
        <w:rPr>
          <w:rFonts w:ascii="Arial" w:hAnsi="Arial" w:cs="Arial"/>
          <w:sz w:val="16"/>
          <w:szCs w:val="16"/>
        </w:rPr>
        <w:t>коллективный</w:t>
      </w:r>
      <w:r w:rsidRPr="00652F46">
        <w:rPr>
          <w:rFonts w:ascii="Arial" w:eastAsia="Times New Roman" w:hAnsi="Arial" w:cs="Arial"/>
          <w:sz w:val="16"/>
          <w:szCs w:val="16"/>
        </w:rPr>
        <w:t xml:space="preserve"> </w:t>
      </w:r>
      <w:r w:rsidRPr="00652F46">
        <w:rPr>
          <w:rFonts w:ascii="Arial" w:hAnsi="Arial" w:cs="Arial"/>
          <w:sz w:val="16"/>
          <w:szCs w:val="16"/>
        </w:rPr>
        <w:t>трудовой</w:t>
      </w:r>
      <w:r w:rsidRPr="00652F46">
        <w:rPr>
          <w:rFonts w:ascii="Arial" w:eastAsia="Times New Roman" w:hAnsi="Arial" w:cs="Arial"/>
          <w:sz w:val="16"/>
          <w:szCs w:val="16"/>
        </w:rPr>
        <w:t xml:space="preserve"> </w:t>
      </w:r>
      <w:r w:rsidRPr="00652F46">
        <w:rPr>
          <w:rFonts w:ascii="Arial" w:hAnsi="Arial" w:cs="Arial"/>
          <w:sz w:val="16"/>
          <w:szCs w:val="16"/>
        </w:rPr>
        <w:t>спор)</w:t>
      </w:r>
      <w:r w:rsidRPr="00652F46">
        <w:rPr>
          <w:rFonts w:ascii="Arial" w:eastAsia="Times New Roman" w:hAnsi="Arial" w:cs="Arial"/>
          <w:sz w:val="16"/>
          <w:szCs w:val="16"/>
        </w:rPr>
        <w:t xml:space="preserve"> </w:t>
      </w:r>
      <w:r w:rsidRPr="00652F46">
        <w:rPr>
          <w:rFonts w:ascii="Arial" w:hAnsi="Arial" w:cs="Arial"/>
          <w:sz w:val="16"/>
          <w:szCs w:val="16"/>
        </w:rPr>
        <w:t>определяет</w:t>
      </w:r>
      <w:r w:rsidRPr="00652F46">
        <w:rPr>
          <w:rFonts w:ascii="Arial" w:eastAsia="Times New Roman" w:hAnsi="Arial" w:cs="Arial"/>
          <w:sz w:val="16"/>
          <w:szCs w:val="16"/>
        </w:rPr>
        <w:t xml:space="preserve"> </w:t>
      </w:r>
      <w:r w:rsidRPr="00652F46">
        <w:rPr>
          <w:rFonts w:ascii="Arial" w:hAnsi="Arial" w:cs="Arial"/>
          <w:sz w:val="16"/>
          <w:szCs w:val="16"/>
        </w:rPr>
        <w:t>стандарт</w:t>
      </w:r>
      <w:r w:rsidRPr="00652F46">
        <w:rPr>
          <w:rFonts w:ascii="Arial" w:eastAsia="Times New Roman" w:hAnsi="Arial" w:cs="Arial"/>
          <w:sz w:val="16"/>
          <w:szCs w:val="16"/>
        </w:rPr>
        <w:t xml:space="preserve"> </w:t>
      </w:r>
      <w:r w:rsidRPr="00652F46">
        <w:rPr>
          <w:rFonts w:ascii="Arial" w:hAnsi="Arial" w:cs="Arial"/>
          <w:sz w:val="16"/>
          <w:szCs w:val="16"/>
        </w:rPr>
        <w:t>и</w:t>
      </w:r>
      <w:r w:rsidRPr="00652F46">
        <w:rPr>
          <w:rFonts w:ascii="Arial" w:eastAsia="Times New Roman" w:hAnsi="Arial" w:cs="Arial"/>
          <w:sz w:val="16"/>
          <w:szCs w:val="16"/>
        </w:rPr>
        <w:t xml:space="preserve"> </w:t>
      </w:r>
      <w:r w:rsidRPr="00652F46">
        <w:rPr>
          <w:rFonts w:ascii="Arial" w:hAnsi="Arial" w:cs="Arial"/>
          <w:sz w:val="16"/>
          <w:szCs w:val="16"/>
        </w:rPr>
        <w:t>порядок</w:t>
      </w:r>
      <w:r w:rsidRPr="00652F46">
        <w:rPr>
          <w:rFonts w:ascii="Arial" w:eastAsia="Times New Roman" w:hAnsi="Arial" w:cs="Arial"/>
          <w:sz w:val="16"/>
          <w:szCs w:val="16"/>
        </w:rPr>
        <w:t xml:space="preserve"> </w:t>
      </w:r>
      <w:r w:rsidRPr="00652F46">
        <w:rPr>
          <w:rFonts w:ascii="Arial" w:hAnsi="Arial" w:cs="Arial"/>
          <w:sz w:val="16"/>
          <w:szCs w:val="16"/>
        </w:rPr>
        <w:t>предоставления</w:t>
      </w:r>
      <w:r w:rsidRPr="00652F46">
        <w:rPr>
          <w:rFonts w:ascii="Arial" w:eastAsia="Times New Roman" w:hAnsi="Arial" w:cs="Arial"/>
          <w:sz w:val="16"/>
          <w:szCs w:val="16"/>
        </w:rPr>
        <w:t xml:space="preserve"> </w:t>
      </w:r>
      <w:r w:rsidRPr="00652F46">
        <w:rPr>
          <w:rFonts w:ascii="Arial" w:hAnsi="Arial" w:cs="Arial"/>
          <w:sz w:val="16"/>
          <w:szCs w:val="16"/>
        </w:rPr>
        <w:t>государственной</w:t>
      </w:r>
      <w:r w:rsidRPr="00652F46">
        <w:rPr>
          <w:rFonts w:ascii="Arial" w:eastAsia="Times New Roman" w:hAnsi="Arial" w:cs="Arial"/>
          <w:sz w:val="16"/>
          <w:szCs w:val="16"/>
        </w:rPr>
        <w:t xml:space="preserve"> </w:t>
      </w:r>
      <w:r w:rsidRPr="00652F46">
        <w:rPr>
          <w:rFonts w:ascii="Arial" w:hAnsi="Arial" w:cs="Arial"/>
          <w:sz w:val="16"/>
          <w:szCs w:val="16"/>
        </w:rPr>
        <w:t>услуги</w:t>
      </w:r>
      <w:r w:rsidRPr="00652F46">
        <w:rPr>
          <w:rFonts w:ascii="Arial" w:eastAsia="Times New Roman" w:hAnsi="Arial" w:cs="Arial"/>
          <w:sz w:val="16"/>
          <w:szCs w:val="16"/>
        </w:rPr>
        <w:t xml:space="preserve"> </w:t>
      </w:r>
      <w:r w:rsidRPr="00652F46">
        <w:rPr>
          <w:rFonts w:ascii="Arial" w:hAnsi="Arial" w:cs="Arial"/>
          <w:sz w:val="16"/>
          <w:szCs w:val="16"/>
        </w:rPr>
        <w:t>работникам</w:t>
      </w:r>
      <w:r w:rsidRPr="00652F46">
        <w:rPr>
          <w:rFonts w:ascii="Arial" w:eastAsia="Times New Roman" w:hAnsi="Arial" w:cs="Arial"/>
          <w:sz w:val="16"/>
          <w:szCs w:val="16"/>
        </w:rPr>
        <w:t xml:space="preserve"> </w:t>
      </w:r>
      <w:r w:rsidRPr="00652F46">
        <w:rPr>
          <w:rFonts w:ascii="Arial" w:hAnsi="Arial" w:cs="Arial"/>
          <w:sz w:val="16"/>
          <w:szCs w:val="16"/>
        </w:rPr>
        <w:t>(их</w:t>
      </w:r>
      <w:r w:rsidRPr="00652F46">
        <w:rPr>
          <w:rFonts w:ascii="Arial" w:eastAsia="Times New Roman" w:hAnsi="Arial" w:cs="Arial"/>
          <w:sz w:val="16"/>
          <w:szCs w:val="16"/>
        </w:rPr>
        <w:t xml:space="preserve"> </w:t>
      </w:r>
      <w:r w:rsidRPr="00652F46">
        <w:rPr>
          <w:rFonts w:ascii="Arial" w:hAnsi="Arial" w:cs="Arial"/>
          <w:sz w:val="16"/>
          <w:szCs w:val="16"/>
        </w:rPr>
        <w:t>представителям)</w:t>
      </w:r>
      <w:r w:rsidRPr="00652F46">
        <w:rPr>
          <w:rFonts w:ascii="Arial" w:eastAsia="Times New Roman" w:hAnsi="Arial" w:cs="Arial"/>
          <w:sz w:val="16"/>
          <w:szCs w:val="16"/>
        </w:rPr>
        <w:t xml:space="preserve"> </w:t>
      </w:r>
      <w:r w:rsidRPr="00652F46">
        <w:rPr>
          <w:rFonts w:ascii="Arial" w:hAnsi="Arial" w:cs="Arial"/>
          <w:sz w:val="16"/>
          <w:szCs w:val="16"/>
        </w:rPr>
        <w:t>и</w:t>
      </w:r>
      <w:r w:rsidRPr="00652F46">
        <w:rPr>
          <w:rFonts w:ascii="Arial" w:eastAsia="Times New Roman" w:hAnsi="Arial" w:cs="Arial"/>
          <w:sz w:val="16"/>
          <w:szCs w:val="16"/>
        </w:rPr>
        <w:t xml:space="preserve"> </w:t>
      </w:r>
      <w:r w:rsidRPr="00652F46">
        <w:rPr>
          <w:rFonts w:ascii="Arial" w:hAnsi="Arial" w:cs="Arial"/>
          <w:sz w:val="16"/>
          <w:szCs w:val="16"/>
        </w:rPr>
        <w:t>работодателям</w:t>
      </w:r>
      <w:r w:rsidRPr="00652F46">
        <w:rPr>
          <w:rFonts w:ascii="Arial" w:eastAsia="Times New Roman" w:hAnsi="Arial" w:cs="Arial"/>
          <w:sz w:val="16"/>
          <w:szCs w:val="16"/>
        </w:rPr>
        <w:t xml:space="preserve"> </w:t>
      </w:r>
      <w:r w:rsidRPr="00652F46">
        <w:rPr>
          <w:rFonts w:ascii="Arial" w:hAnsi="Arial" w:cs="Arial"/>
          <w:sz w:val="16"/>
          <w:szCs w:val="16"/>
        </w:rPr>
        <w:t>(их</w:t>
      </w:r>
      <w:r w:rsidRPr="00652F46">
        <w:rPr>
          <w:rFonts w:ascii="Arial" w:eastAsia="Times New Roman" w:hAnsi="Arial" w:cs="Arial"/>
          <w:sz w:val="16"/>
          <w:szCs w:val="16"/>
        </w:rPr>
        <w:t xml:space="preserve"> </w:t>
      </w:r>
      <w:r w:rsidRPr="00652F46">
        <w:rPr>
          <w:rFonts w:ascii="Arial" w:hAnsi="Arial" w:cs="Arial"/>
          <w:sz w:val="16"/>
          <w:szCs w:val="16"/>
        </w:rPr>
        <w:t>представителям),</w:t>
      </w:r>
      <w:r w:rsidRPr="00652F46">
        <w:rPr>
          <w:rFonts w:ascii="Arial" w:eastAsia="Times New Roman" w:hAnsi="Arial" w:cs="Arial"/>
          <w:sz w:val="16"/>
          <w:szCs w:val="16"/>
        </w:rPr>
        <w:t xml:space="preserve"> </w:t>
      </w:r>
      <w:r w:rsidRPr="00652F46">
        <w:rPr>
          <w:rFonts w:ascii="Arial" w:hAnsi="Arial" w:cs="Arial"/>
          <w:sz w:val="16"/>
          <w:szCs w:val="16"/>
        </w:rPr>
        <w:t>являющимся</w:t>
      </w:r>
      <w:r w:rsidRPr="00652F46">
        <w:rPr>
          <w:rFonts w:ascii="Arial" w:eastAsia="Times New Roman" w:hAnsi="Arial" w:cs="Arial"/>
          <w:sz w:val="16"/>
          <w:szCs w:val="16"/>
        </w:rPr>
        <w:t xml:space="preserve"> </w:t>
      </w:r>
      <w:r w:rsidRPr="00652F46">
        <w:rPr>
          <w:rFonts w:ascii="Arial" w:hAnsi="Arial" w:cs="Arial"/>
          <w:sz w:val="16"/>
          <w:szCs w:val="16"/>
        </w:rPr>
        <w:t>сторонами</w:t>
      </w:r>
      <w:r w:rsidRPr="00652F46">
        <w:rPr>
          <w:rFonts w:ascii="Arial" w:eastAsia="Times New Roman" w:hAnsi="Arial" w:cs="Arial"/>
          <w:sz w:val="16"/>
          <w:szCs w:val="16"/>
        </w:rPr>
        <w:t xml:space="preserve"> </w:t>
      </w:r>
      <w:r w:rsidRPr="00652F46">
        <w:rPr>
          <w:rFonts w:ascii="Arial" w:hAnsi="Arial" w:cs="Arial"/>
          <w:sz w:val="16"/>
          <w:szCs w:val="16"/>
        </w:rPr>
        <w:t>коллективных</w:t>
      </w:r>
      <w:r w:rsidRPr="00652F46">
        <w:rPr>
          <w:rFonts w:ascii="Arial" w:eastAsia="Times New Roman" w:hAnsi="Arial" w:cs="Arial"/>
          <w:sz w:val="16"/>
          <w:szCs w:val="16"/>
        </w:rPr>
        <w:t xml:space="preserve"> </w:t>
      </w:r>
      <w:r w:rsidRPr="00652F46">
        <w:rPr>
          <w:rFonts w:ascii="Arial" w:hAnsi="Arial" w:cs="Arial"/>
          <w:sz w:val="16"/>
          <w:szCs w:val="16"/>
        </w:rPr>
        <w:t>трудовых</w:t>
      </w:r>
      <w:r w:rsidRPr="00652F46">
        <w:rPr>
          <w:rFonts w:ascii="Arial" w:eastAsia="Times New Roman" w:hAnsi="Arial" w:cs="Arial"/>
          <w:sz w:val="16"/>
          <w:szCs w:val="16"/>
        </w:rPr>
        <w:t xml:space="preserve"> </w:t>
      </w:r>
      <w:r w:rsidRPr="00652F46">
        <w:rPr>
          <w:rFonts w:ascii="Arial" w:hAnsi="Arial" w:cs="Arial"/>
          <w:sz w:val="16"/>
          <w:szCs w:val="16"/>
        </w:rPr>
        <w:t>споров,</w:t>
      </w:r>
      <w:r w:rsidRPr="00652F46">
        <w:rPr>
          <w:rFonts w:ascii="Arial" w:eastAsia="Times New Roman" w:hAnsi="Arial" w:cs="Arial"/>
          <w:sz w:val="16"/>
          <w:szCs w:val="16"/>
        </w:rPr>
        <w:t xml:space="preserve"> </w:t>
      </w:r>
      <w:r w:rsidRPr="00652F46">
        <w:rPr>
          <w:rFonts w:ascii="Arial" w:hAnsi="Arial" w:cs="Arial"/>
          <w:sz w:val="16"/>
          <w:szCs w:val="16"/>
        </w:rPr>
        <w:t>указанных</w:t>
      </w:r>
      <w:r w:rsidRPr="00652F46">
        <w:rPr>
          <w:rFonts w:ascii="Arial" w:eastAsia="Times New Roman" w:hAnsi="Arial" w:cs="Arial"/>
          <w:sz w:val="16"/>
          <w:szCs w:val="16"/>
        </w:rPr>
        <w:t xml:space="preserve"> </w:t>
      </w:r>
      <w:r w:rsidRPr="00652F46">
        <w:rPr>
          <w:rFonts w:ascii="Arial" w:hAnsi="Arial" w:cs="Arial"/>
          <w:sz w:val="16"/>
          <w:szCs w:val="16"/>
        </w:rPr>
        <w:t>в</w:t>
      </w:r>
      <w:r w:rsidRPr="00652F46">
        <w:rPr>
          <w:rFonts w:ascii="Arial" w:eastAsia="Times New Roman" w:hAnsi="Arial" w:cs="Arial"/>
          <w:sz w:val="16"/>
          <w:szCs w:val="16"/>
        </w:rPr>
        <w:t xml:space="preserve"> </w:t>
      </w:r>
      <w:r w:rsidRPr="00652F46">
        <w:rPr>
          <w:rFonts w:ascii="Arial" w:hAnsi="Arial" w:cs="Arial"/>
          <w:sz w:val="16"/>
          <w:szCs w:val="16"/>
        </w:rPr>
        <w:t>части</w:t>
      </w:r>
      <w:r w:rsidRPr="00652F46">
        <w:rPr>
          <w:rFonts w:ascii="Arial" w:eastAsia="Times New Roman" w:hAnsi="Arial" w:cs="Arial"/>
          <w:sz w:val="16"/>
          <w:szCs w:val="16"/>
        </w:rPr>
        <w:t xml:space="preserve"> </w:t>
      </w:r>
      <w:r w:rsidRPr="00652F46">
        <w:rPr>
          <w:rFonts w:ascii="Arial" w:hAnsi="Arial" w:cs="Arial"/>
          <w:sz w:val="16"/>
          <w:szCs w:val="16"/>
        </w:rPr>
        <w:t>третьей</w:t>
      </w:r>
      <w:r w:rsidRPr="00652F46">
        <w:rPr>
          <w:rFonts w:ascii="Arial" w:eastAsia="Times New Roman" w:hAnsi="Arial" w:cs="Arial"/>
          <w:sz w:val="16"/>
          <w:szCs w:val="16"/>
        </w:rPr>
        <w:t xml:space="preserve"> </w:t>
      </w:r>
      <w:r w:rsidRPr="00652F46">
        <w:rPr>
          <w:rFonts w:ascii="Arial" w:hAnsi="Arial" w:cs="Arial"/>
          <w:sz w:val="16"/>
          <w:szCs w:val="16"/>
        </w:rPr>
        <w:t>статьи</w:t>
      </w:r>
      <w:r w:rsidRPr="00652F46">
        <w:rPr>
          <w:rFonts w:ascii="Arial" w:eastAsia="Times New Roman" w:hAnsi="Arial" w:cs="Arial"/>
          <w:sz w:val="16"/>
          <w:szCs w:val="16"/>
        </w:rPr>
        <w:t xml:space="preserve"> </w:t>
      </w:r>
      <w:r w:rsidRPr="00652F46">
        <w:rPr>
          <w:rFonts w:ascii="Arial" w:hAnsi="Arial" w:cs="Arial"/>
          <w:sz w:val="16"/>
          <w:szCs w:val="16"/>
        </w:rPr>
        <w:t>407</w:t>
      </w:r>
      <w:r w:rsidRPr="00652F46">
        <w:rPr>
          <w:rFonts w:ascii="Arial" w:eastAsia="Times New Roman" w:hAnsi="Arial" w:cs="Arial"/>
          <w:sz w:val="16"/>
          <w:szCs w:val="16"/>
        </w:rPr>
        <w:t xml:space="preserve"> </w:t>
      </w:r>
      <w:r w:rsidRPr="00652F46">
        <w:rPr>
          <w:rFonts w:ascii="Arial" w:hAnsi="Arial" w:cs="Arial"/>
          <w:sz w:val="16"/>
          <w:szCs w:val="16"/>
        </w:rPr>
        <w:t>Трудового</w:t>
      </w:r>
      <w:r w:rsidRPr="00652F46">
        <w:rPr>
          <w:rFonts w:ascii="Arial" w:eastAsia="Times New Roman" w:hAnsi="Arial" w:cs="Arial"/>
          <w:sz w:val="16"/>
          <w:szCs w:val="16"/>
        </w:rPr>
        <w:t xml:space="preserve"> </w:t>
      </w:r>
      <w:r w:rsidRPr="00652F46">
        <w:rPr>
          <w:rFonts w:ascii="Arial" w:hAnsi="Arial" w:cs="Arial"/>
          <w:sz w:val="16"/>
          <w:szCs w:val="16"/>
        </w:rPr>
        <w:t>кодекса</w:t>
      </w:r>
      <w:r w:rsidRPr="00652F46">
        <w:rPr>
          <w:rFonts w:ascii="Arial" w:eastAsia="Times New Roman" w:hAnsi="Arial" w:cs="Arial"/>
          <w:sz w:val="16"/>
          <w:szCs w:val="16"/>
        </w:rPr>
        <w:t xml:space="preserve"> </w:t>
      </w:r>
      <w:r w:rsidRPr="00652F46">
        <w:rPr>
          <w:rFonts w:ascii="Arial" w:hAnsi="Arial" w:cs="Arial"/>
          <w:sz w:val="16"/>
          <w:szCs w:val="16"/>
        </w:rPr>
        <w:t>Российской</w:t>
      </w:r>
      <w:r w:rsidRPr="00652F46">
        <w:rPr>
          <w:rFonts w:ascii="Arial" w:eastAsia="Times New Roman" w:hAnsi="Arial" w:cs="Arial"/>
          <w:sz w:val="16"/>
          <w:szCs w:val="16"/>
        </w:rPr>
        <w:t xml:space="preserve"> </w:t>
      </w:r>
      <w:r w:rsidRPr="00652F46">
        <w:rPr>
          <w:rFonts w:ascii="Arial" w:hAnsi="Arial" w:cs="Arial"/>
          <w:sz w:val="16"/>
          <w:szCs w:val="16"/>
        </w:rPr>
        <w:t>Федерации.</w:t>
      </w:r>
    </w:p>
    <w:p w:rsidR="00210C73" w:rsidRPr="00652F46" w:rsidRDefault="00210C73" w:rsidP="00422C81">
      <w:pPr>
        <w:pStyle w:val="ab"/>
        <w:spacing w:after="0"/>
        <w:ind w:firstLine="142"/>
        <w:jc w:val="both"/>
        <w:rPr>
          <w:rFonts w:ascii="Arial" w:hAnsi="Arial" w:cs="Arial"/>
          <w:sz w:val="16"/>
          <w:szCs w:val="16"/>
        </w:rPr>
      </w:pPr>
      <w:r w:rsidRPr="00652F46">
        <w:rPr>
          <w:rFonts w:ascii="Arial" w:hAnsi="Arial" w:cs="Arial"/>
          <w:sz w:val="16"/>
          <w:szCs w:val="16"/>
        </w:rPr>
        <w:t>1.2.</w:t>
      </w:r>
      <w:r w:rsidRPr="00652F46">
        <w:rPr>
          <w:rFonts w:ascii="Arial" w:eastAsia="Times New Roman" w:hAnsi="Arial" w:cs="Arial"/>
          <w:sz w:val="16"/>
          <w:szCs w:val="16"/>
        </w:rPr>
        <w:t xml:space="preserve"> </w:t>
      </w:r>
      <w:r w:rsidRPr="00652F46">
        <w:rPr>
          <w:rFonts w:ascii="Arial" w:hAnsi="Arial" w:cs="Arial"/>
          <w:sz w:val="16"/>
          <w:szCs w:val="16"/>
        </w:rPr>
        <w:t>Круг</w:t>
      </w:r>
      <w:r w:rsidRPr="00652F46">
        <w:rPr>
          <w:rFonts w:ascii="Arial" w:eastAsia="Times New Roman" w:hAnsi="Arial" w:cs="Arial"/>
          <w:sz w:val="16"/>
          <w:szCs w:val="16"/>
        </w:rPr>
        <w:t xml:space="preserve"> </w:t>
      </w:r>
      <w:r w:rsidRPr="00652F46">
        <w:rPr>
          <w:rFonts w:ascii="Arial" w:hAnsi="Arial" w:cs="Arial"/>
          <w:sz w:val="16"/>
          <w:szCs w:val="16"/>
        </w:rPr>
        <w:t>заявителей</w:t>
      </w:r>
    </w:p>
    <w:p w:rsidR="00210C73" w:rsidRPr="00652F46" w:rsidRDefault="00210C73" w:rsidP="00422C81">
      <w:pPr>
        <w:autoSpaceDE w:val="0"/>
        <w:ind w:firstLine="142"/>
        <w:jc w:val="both"/>
        <w:rPr>
          <w:rFonts w:ascii="Arial" w:hAnsi="Arial" w:cs="Arial"/>
          <w:sz w:val="16"/>
          <w:szCs w:val="16"/>
        </w:rPr>
      </w:pPr>
      <w:r w:rsidRPr="00652F46">
        <w:rPr>
          <w:rFonts w:ascii="Arial" w:hAnsi="Arial" w:cs="Arial"/>
          <w:sz w:val="16"/>
          <w:szCs w:val="16"/>
        </w:rPr>
        <w:t>Заявителями являются работники (их представители), работодатели (их представители), соответствующие профсоюзы, их территориальные организации, объединения профессиональных союзов, объединения территориальных организаций профессиональных союзов, соответствующие объединения работодателей.</w:t>
      </w:r>
    </w:p>
    <w:p w:rsidR="00210C73" w:rsidRPr="00652F46" w:rsidRDefault="00210C73" w:rsidP="00422C81">
      <w:pPr>
        <w:pStyle w:val="ab"/>
        <w:spacing w:after="0"/>
        <w:ind w:firstLine="142"/>
        <w:jc w:val="both"/>
        <w:rPr>
          <w:rFonts w:ascii="Arial" w:hAnsi="Arial" w:cs="Arial"/>
          <w:sz w:val="16"/>
          <w:szCs w:val="16"/>
        </w:rPr>
      </w:pPr>
      <w:r w:rsidRPr="00652F46">
        <w:rPr>
          <w:rFonts w:ascii="Arial" w:hAnsi="Arial" w:cs="Arial"/>
          <w:sz w:val="16"/>
          <w:szCs w:val="16"/>
        </w:rPr>
        <w:t>1.3.</w:t>
      </w:r>
      <w:r w:rsidRPr="00652F46">
        <w:rPr>
          <w:rFonts w:ascii="Arial" w:eastAsia="Times New Roman" w:hAnsi="Arial" w:cs="Arial"/>
          <w:sz w:val="16"/>
          <w:szCs w:val="16"/>
        </w:rPr>
        <w:t xml:space="preserve"> </w:t>
      </w:r>
      <w:r w:rsidRPr="00652F46">
        <w:rPr>
          <w:rFonts w:ascii="Arial" w:hAnsi="Arial" w:cs="Arial"/>
          <w:sz w:val="16"/>
          <w:szCs w:val="16"/>
        </w:rPr>
        <w:t>Требования</w:t>
      </w:r>
      <w:r w:rsidRPr="00652F46">
        <w:rPr>
          <w:rFonts w:ascii="Arial" w:eastAsia="Times New Roman" w:hAnsi="Arial" w:cs="Arial"/>
          <w:sz w:val="16"/>
          <w:szCs w:val="16"/>
        </w:rPr>
        <w:t xml:space="preserve"> </w:t>
      </w:r>
      <w:r w:rsidRPr="00652F46">
        <w:rPr>
          <w:rFonts w:ascii="Arial" w:hAnsi="Arial" w:cs="Arial"/>
          <w:sz w:val="16"/>
          <w:szCs w:val="16"/>
        </w:rPr>
        <w:t>к</w:t>
      </w:r>
      <w:r w:rsidRPr="00652F46">
        <w:rPr>
          <w:rFonts w:ascii="Arial" w:eastAsia="Times New Roman" w:hAnsi="Arial" w:cs="Arial"/>
          <w:sz w:val="16"/>
          <w:szCs w:val="16"/>
        </w:rPr>
        <w:t xml:space="preserve"> </w:t>
      </w:r>
      <w:r w:rsidRPr="00652F46">
        <w:rPr>
          <w:rFonts w:ascii="Arial" w:hAnsi="Arial" w:cs="Arial"/>
          <w:sz w:val="16"/>
          <w:szCs w:val="16"/>
        </w:rPr>
        <w:t>порядку</w:t>
      </w:r>
      <w:r w:rsidRPr="00652F46">
        <w:rPr>
          <w:rFonts w:ascii="Arial" w:eastAsia="Times New Roman" w:hAnsi="Arial" w:cs="Arial"/>
          <w:sz w:val="16"/>
          <w:szCs w:val="16"/>
        </w:rPr>
        <w:t xml:space="preserve"> </w:t>
      </w:r>
      <w:r w:rsidRPr="00652F46">
        <w:rPr>
          <w:rFonts w:ascii="Arial" w:hAnsi="Arial" w:cs="Arial"/>
          <w:sz w:val="16"/>
          <w:szCs w:val="16"/>
        </w:rPr>
        <w:t>информирования</w:t>
      </w:r>
      <w:r w:rsidRPr="00652F46">
        <w:rPr>
          <w:rFonts w:ascii="Arial" w:eastAsia="Times New Roman" w:hAnsi="Arial" w:cs="Arial"/>
          <w:sz w:val="16"/>
          <w:szCs w:val="16"/>
        </w:rPr>
        <w:t xml:space="preserve"> </w:t>
      </w:r>
      <w:r w:rsidRPr="00652F46">
        <w:rPr>
          <w:rFonts w:ascii="Arial" w:hAnsi="Arial" w:cs="Arial"/>
          <w:sz w:val="16"/>
          <w:szCs w:val="16"/>
        </w:rPr>
        <w:t>о</w:t>
      </w:r>
      <w:r w:rsidRPr="00652F46">
        <w:rPr>
          <w:rFonts w:ascii="Arial" w:eastAsia="Times New Roman" w:hAnsi="Arial" w:cs="Arial"/>
          <w:sz w:val="16"/>
          <w:szCs w:val="16"/>
        </w:rPr>
        <w:t xml:space="preserve"> </w:t>
      </w:r>
      <w:r w:rsidRPr="00652F46">
        <w:rPr>
          <w:rFonts w:ascii="Arial" w:hAnsi="Arial" w:cs="Arial"/>
          <w:sz w:val="16"/>
          <w:szCs w:val="16"/>
        </w:rPr>
        <w:t>предоставлении</w:t>
      </w:r>
      <w:r w:rsidRPr="00652F46">
        <w:rPr>
          <w:rFonts w:ascii="Arial" w:eastAsia="Times New Roman" w:hAnsi="Arial" w:cs="Arial"/>
          <w:sz w:val="16"/>
          <w:szCs w:val="16"/>
        </w:rPr>
        <w:t xml:space="preserve"> </w:t>
      </w:r>
      <w:r w:rsidRPr="00652F46">
        <w:rPr>
          <w:rFonts w:ascii="Arial" w:hAnsi="Arial" w:cs="Arial"/>
          <w:sz w:val="16"/>
          <w:szCs w:val="16"/>
        </w:rPr>
        <w:t>государственной</w:t>
      </w:r>
      <w:r w:rsidRPr="00652F46">
        <w:rPr>
          <w:rFonts w:ascii="Arial" w:eastAsia="Times New Roman" w:hAnsi="Arial" w:cs="Arial"/>
          <w:sz w:val="16"/>
          <w:szCs w:val="16"/>
        </w:rPr>
        <w:t xml:space="preserve"> </w:t>
      </w:r>
      <w:r w:rsidRPr="00652F46">
        <w:rPr>
          <w:rFonts w:ascii="Arial" w:hAnsi="Arial" w:cs="Arial"/>
          <w:sz w:val="16"/>
          <w:szCs w:val="16"/>
        </w:rPr>
        <w:t>услуги</w:t>
      </w:r>
    </w:p>
    <w:p w:rsidR="00210C73" w:rsidRPr="00652F46" w:rsidRDefault="00210C73" w:rsidP="00422C81">
      <w:pPr>
        <w:pStyle w:val="Standard"/>
        <w:tabs>
          <w:tab w:val="right" w:pos="9360"/>
        </w:tabs>
        <w:suppressAutoHyphens w:val="0"/>
        <w:autoSpaceDE w:val="0"/>
        <w:ind w:firstLine="142"/>
        <w:jc w:val="both"/>
        <w:rPr>
          <w:rFonts w:ascii="Arial" w:hAnsi="Arial" w:cs="Arial"/>
          <w:sz w:val="16"/>
          <w:szCs w:val="16"/>
        </w:rPr>
      </w:pPr>
      <w:proofErr w:type="gramStart"/>
      <w:r w:rsidRPr="00652F46">
        <w:rPr>
          <w:rFonts w:ascii="Arial" w:hAnsi="Arial" w:cs="Arial"/>
          <w:sz w:val="16"/>
          <w:szCs w:val="16"/>
        </w:rPr>
        <w:t xml:space="preserve">Информация о месте нахождения и графике работы управления труда и социальной защиты населения администрации Благодарненского городского округа Ставропольского края, осуществляющего отдельные государственные полномочия в области труда и социальной защиты отдельных категорий граждан, предоставляющего государственную услугу (далее – орган по труду): </w:t>
      </w:r>
      <w:proofErr w:type="gramEnd"/>
    </w:p>
    <w:p w:rsidR="00210C73" w:rsidRPr="00652F46" w:rsidRDefault="00210C73" w:rsidP="00422C81">
      <w:pPr>
        <w:pStyle w:val="Standard"/>
        <w:tabs>
          <w:tab w:val="right" w:pos="9360"/>
        </w:tabs>
        <w:suppressAutoHyphens w:val="0"/>
        <w:autoSpaceDE w:val="0"/>
        <w:ind w:firstLine="142"/>
        <w:jc w:val="both"/>
        <w:rPr>
          <w:rFonts w:ascii="Arial" w:hAnsi="Arial" w:cs="Arial"/>
          <w:sz w:val="16"/>
          <w:szCs w:val="16"/>
        </w:rPr>
      </w:pPr>
      <w:r w:rsidRPr="00652F46">
        <w:rPr>
          <w:rFonts w:ascii="Arial" w:hAnsi="Arial" w:cs="Arial"/>
          <w:sz w:val="16"/>
          <w:szCs w:val="16"/>
        </w:rPr>
        <w:t xml:space="preserve">356420, Ставропольский край, г. Благодарный, ул. </w:t>
      </w:r>
      <w:proofErr w:type="gramStart"/>
      <w:r w:rsidRPr="00652F46">
        <w:rPr>
          <w:rFonts w:ascii="Arial" w:hAnsi="Arial" w:cs="Arial"/>
          <w:sz w:val="16"/>
          <w:szCs w:val="16"/>
        </w:rPr>
        <w:t>Комсомольская</w:t>
      </w:r>
      <w:proofErr w:type="gramEnd"/>
      <w:r w:rsidRPr="00652F46">
        <w:rPr>
          <w:rFonts w:ascii="Arial" w:hAnsi="Arial" w:cs="Arial"/>
          <w:sz w:val="16"/>
          <w:szCs w:val="16"/>
        </w:rPr>
        <w:t>, 8.</w:t>
      </w:r>
    </w:p>
    <w:p w:rsidR="00210C73" w:rsidRPr="00652F46" w:rsidRDefault="00210C73" w:rsidP="00422C81">
      <w:pPr>
        <w:pStyle w:val="Standard"/>
        <w:tabs>
          <w:tab w:val="right" w:pos="9360"/>
        </w:tabs>
        <w:suppressAutoHyphens w:val="0"/>
        <w:autoSpaceDE w:val="0"/>
        <w:ind w:firstLine="142"/>
        <w:jc w:val="both"/>
        <w:rPr>
          <w:rFonts w:ascii="Arial" w:hAnsi="Arial" w:cs="Arial"/>
          <w:sz w:val="16"/>
          <w:szCs w:val="16"/>
        </w:rPr>
      </w:pPr>
      <w:r w:rsidRPr="00652F46">
        <w:rPr>
          <w:rFonts w:ascii="Arial" w:hAnsi="Arial" w:cs="Arial"/>
          <w:sz w:val="16"/>
          <w:szCs w:val="16"/>
        </w:rPr>
        <w:t xml:space="preserve">Справочные телефоны органа по труду: </w:t>
      </w:r>
    </w:p>
    <w:p w:rsidR="00210C73" w:rsidRPr="00652F46" w:rsidRDefault="00210C73" w:rsidP="00422C81">
      <w:pPr>
        <w:pStyle w:val="ConsPlusNormal"/>
        <w:ind w:firstLine="142"/>
        <w:jc w:val="both"/>
        <w:rPr>
          <w:sz w:val="16"/>
          <w:szCs w:val="16"/>
        </w:rPr>
      </w:pPr>
      <w:r w:rsidRPr="00652F46">
        <w:rPr>
          <w:sz w:val="16"/>
          <w:szCs w:val="16"/>
        </w:rPr>
        <w:t>приемная – телефон (факс) 8(86549) 5-23-54;</w:t>
      </w:r>
    </w:p>
    <w:p w:rsidR="00210C73" w:rsidRPr="00652F46" w:rsidRDefault="00210C73" w:rsidP="00422C81">
      <w:pPr>
        <w:pStyle w:val="ConsPlusNormal"/>
        <w:ind w:firstLine="142"/>
        <w:jc w:val="both"/>
        <w:rPr>
          <w:sz w:val="16"/>
          <w:szCs w:val="16"/>
        </w:rPr>
      </w:pPr>
      <w:r w:rsidRPr="00652F46">
        <w:rPr>
          <w:sz w:val="16"/>
          <w:szCs w:val="16"/>
        </w:rPr>
        <w:t>отдел организационного, информационного обеспечения и трудовых отношений – телефон (факс) 8(86549) 5-21-51.</w:t>
      </w:r>
    </w:p>
    <w:p w:rsidR="00210C73" w:rsidRPr="00652F46" w:rsidRDefault="00210C73" w:rsidP="00422C81">
      <w:pPr>
        <w:pStyle w:val="ConsPlusNormal"/>
        <w:ind w:firstLine="142"/>
        <w:jc w:val="both"/>
        <w:rPr>
          <w:sz w:val="16"/>
          <w:szCs w:val="16"/>
        </w:rPr>
      </w:pPr>
      <w:r w:rsidRPr="00652F46">
        <w:rPr>
          <w:sz w:val="16"/>
          <w:szCs w:val="16"/>
        </w:rPr>
        <w:t>График работы: с 08-00 до 17-00, перерыв с 12-00 до 13-00, выходной – суббота-воскресенье.</w:t>
      </w:r>
    </w:p>
    <w:p w:rsidR="00210C73" w:rsidRPr="00652F46" w:rsidRDefault="00210C73" w:rsidP="00422C81">
      <w:pPr>
        <w:pStyle w:val="Standard"/>
        <w:suppressAutoHyphens w:val="0"/>
        <w:ind w:firstLine="142"/>
        <w:jc w:val="both"/>
        <w:rPr>
          <w:rFonts w:ascii="Arial" w:hAnsi="Arial" w:cs="Arial"/>
          <w:sz w:val="16"/>
          <w:szCs w:val="16"/>
        </w:rPr>
      </w:pPr>
      <w:proofErr w:type="gramStart"/>
      <w:r w:rsidRPr="00652F46">
        <w:rPr>
          <w:rFonts w:ascii="Arial" w:hAnsi="Arial" w:cs="Arial"/>
          <w:sz w:val="16"/>
          <w:szCs w:val="16"/>
        </w:rPr>
        <w:t xml:space="preserve">Адрес официального сайта органа по труду в информационно-телекоммуникационной сети «Интернет» </w:t>
      </w:r>
      <w:proofErr w:type="spellStart"/>
      <w:r w:rsidRPr="00652F46">
        <w:rPr>
          <w:rFonts w:ascii="Arial" w:hAnsi="Arial" w:cs="Arial"/>
          <w:sz w:val="16"/>
          <w:szCs w:val="16"/>
          <w:u w:val="single"/>
          <w:lang w:val="en-US"/>
        </w:rPr>
        <w:t>utczn</w:t>
      </w:r>
      <w:proofErr w:type="spellEnd"/>
      <w:r w:rsidRPr="00652F46">
        <w:rPr>
          <w:rFonts w:ascii="Arial" w:hAnsi="Arial" w:cs="Arial"/>
          <w:sz w:val="16"/>
          <w:szCs w:val="16"/>
          <w:u w:val="single"/>
        </w:rPr>
        <w:t>.</w:t>
      </w:r>
      <w:proofErr w:type="spellStart"/>
      <w:r w:rsidRPr="00652F46">
        <w:rPr>
          <w:rFonts w:ascii="Arial" w:hAnsi="Arial" w:cs="Arial"/>
          <w:sz w:val="16"/>
          <w:szCs w:val="16"/>
          <w:u w:val="single"/>
          <w:lang w:val="en-US"/>
        </w:rPr>
        <w:t>ru</w:t>
      </w:r>
      <w:proofErr w:type="spellEnd"/>
      <w:r w:rsidRPr="00652F46">
        <w:rPr>
          <w:rFonts w:ascii="Arial" w:hAnsi="Arial" w:cs="Arial"/>
          <w:sz w:val="16"/>
          <w:szCs w:val="16"/>
        </w:rPr>
        <w:t xml:space="preserve"> (далее – официальный сайт органа по труду.</w:t>
      </w:r>
      <w:proofErr w:type="gramEnd"/>
    </w:p>
    <w:p w:rsidR="00210C73" w:rsidRPr="00652F46" w:rsidRDefault="00210C73" w:rsidP="00422C81">
      <w:pPr>
        <w:pStyle w:val="Standard"/>
        <w:suppressAutoHyphens w:val="0"/>
        <w:ind w:firstLine="142"/>
        <w:jc w:val="both"/>
        <w:rPr>
          <w:rFonts w:ascii="Arial" w:hAnsi="Arial" w:cs="Arial"/>
          <w:sz w:val="16"/>
          <w:szCs w:val="16"/>
        </w:rPr>
      </w:pPr>
      <w:r w:rsidRPr="00652F46">
        <w:rPr>
          <w:rFonts w:ascii="Arial" w:hAnsi="Arial" w:cs="Arial"/>
          <w:sz w:val="16"/>
          <w:szCs w:val="16"/>
        </w:rPr>
        <w:t>Адрес электронной почты органа по труду:</w:t>
      </w:r>
    </w:p>
    <w:p w:rsidR="00210C73" w:rsidRPr="00652F46" w:rsidRDefault="00210C73" w:rsidP="00422C81">
      <w:pPr>
        <w:pStyle w:val="Standard"/>
        <w:suppressAutoHyphens w:val="0"/>
        <w:ind w:firstLine="142"/>
        <w:jc w:val="both"/>
        <w:rPr>
          <w:rFonts w:ascii="Arial" w:hAnsi="Arial" w:cs="Arial"/>
          <w:sz w:val="16"/>
          <w:szCs w:val="16"/>
        </w:rPr>
      </w:pPr>
      <w:r w:rsidRPr="00652F46">
        <w:rPr>
          <w:rFonts w:ascii="Arial" w:hAnsi="Arial" w:cs="Arial"/>
          <w:sz w:val="16"/>
          <w:szCs w:val="16"/>
        </w:rPr>
        <w:t xml:space="preserve">приемная – </w:t>
      </w:r>
      <w:proofErr w:type="spellStart"/>
      <w:r w:rsidRPr="00652F46">
        <w:rPr>
          <w:rFonts w:ascii="Arial" w:hAnsi="Arial" w:cs="Arial"/>
          <w:sz w:val="16"/>
          <w:szCs w:val="16"/>
          <w:shd w:val="clear" w:color="auto" w:fill="FFFFFF"/>
          <w:lang w:val="en-US"/>
        </w:rPr>
        <w:t>uszblag</w:t>
      </w:r>
      <w:proofErr w:type="spellEnd"/>
      <w:r w:rsidRPr="00652F46">
        <w:rPr>
          <w:rFonts w:ascii="Arial" w:hAnsi="Arial" w:cs="Arial"/>
          <w:sz w:val="16"/>
          <w:szCs w:val="16"/>
          <w:shd w:val="clear" w:color="auto" w:fill="FFFFFF"/>
        </w:rPr>
        <w:t>@</w:t>
      </w:r>
      <w:r w:rsidRPr="00652F46">
        <w:rPr>
          <w:rFonts w:ascii="Arial" w:hAnsi="Arial" w:cs="Arial"/>
          <w:sz w:val="16"/>
          <w:szCs w:val="16"/>
          <w:shd w:val="clear" w:color="auto" w:fill="FFFFFF"/>
          <w:lang w:val="en-US"/>
        </w:rPr>
        <w:t>mail</w:t>
      </w:r>
      <w:r w:rsidRPr="00652F46">
        <w:rPr>
          <w:rFonts w:ascii="Arial" w:hAnsi="Arial" w:cs="Arial"/>
          <w:sz w:val="16"/>
          <w:szCs w:val="16"/>
          <w:shd w:val="clear" w:color="auto" w:fill="FFFFFF"/>
        </w:rPr>
        <w:t>.</w:t>
      </w:r>
      <w:proofErr w:type="spellStart"/>
      <w:r w:rsidRPr="00652F46">
        <w:rPr>
          <w:rFonts w:ascii="Arial" w:hAnsi="Arial" w:cs="Arial"/>
          <w:sz w:val="16"/>
          <w:szCs w:val="16"/>
          <w:shd w:val="clear" w:color="auto" w:fill="FFFFFF"/>
          <w:lang w:val="en-US"/>
        </w:rPr>
        <w:t>ru</w:t>
      </w:r>
      <w:proofErr w:type="spellEnd"/>
      <w:r w:rsidRPr="00652F46">
        <w:rPr>
          <w:rFonts w:ascii="Arial" w:hAnsi="Arial" w:cs="Arial"/>
          <w:sz w:val="16"/>
          <w:szCs w:val="16"/>
          <w:shd w:val="clear" w:color="auto" w:fill="FFFFFF"/>
        </w:rPr>
        <w:t>;</w:t>
      </w:r>
    </w:p>
    <w:p w:rsidR="00210C73" w:rsidRPr="00652F46" w:rsidRDefault="00210C73" w:rsidP="00422C81">
      <w:pPr>
        <w:pStyle w:val="Standard"/>
        <w:suppressAutoHyphens w:val="0"/>
        <w:ind w:firstLine="142"/>
        <w:jc w:val="both"/>
        <w:rPr>
          <w:rFonts w:ascii="Arial" w:hAnsi="Arial" w:cs="Arial"/>
          <w:sz w:val="16"/>
          <w:szCs w:val="16"/>
        </w:rPr>
      </w:pPr>
      <w:r w:rsidRPr="00652F46">
        <w:rPr>
          <w:rFonts w:ascii="Arial" w:hAnsi="Arial" w:cs="Arial"/>
          <w:sz w:val="16"/>
          <w:szCs w:val="16"/>
        </w:rPr>
        <w:t xml:space="preserve">отдел организационного, информационного обеспечения и трудовых отношений – </w:t>
      </w:r>
      <w:hyperlink r:id="rId75" w:history="1">
        <w:r w:rsidRPr="00652F46">
          <w:rPr>
            <w:rStyle w:val="af0"/>
            <w:rFonts w:ascii="Arial" w:hAnsi="Arial" w:cs="Arial"/>
            <w:sz w:val="16"/>
            <w:szCs w:val="16"/>
            <w:lang w:val="en-US"/>
          </w:rPr>
          <w:t>oxranatrudablag</w:t>
        </w:r>
        <w:r w:rsidRPr="00652F46">
          <w:rPr>
            <w:rStyle w:val="af0"/>
            <w:rFonts w:ascii="Arial" w:hAnsi="Arial" w:cs="Arial"/>
            <w:sz w:val="16"/>
            <w:szCs w:val="16"/>
          </w:rPr>
          <w:t>@</w:t>
        </w:r>
        <w:r w:rsidRPr="00652F46">
          <w:rPr>
            <w:rStyle w:val="af0"/>
            <w:rFonts w:ascii="Arial" w:hAnsi="Arial" w:cs="Arial"/>
            <w:sz w:val="16"/>
            <w:szCs w:val="16"/>
            <w:lang w:val="en-US"/>
          </w:rPr>
          <w:t>mail</w:t>
        </w:r>
        <w:r w:rsidRPr="00652F46">
          <w:rPr>
            <w:rStyle w:val="af0"/>
            <w:rFonts w:ascii="Arial" w:hAnsi="Arial" w:cs="Arial"/>
            <w:sz w:val="16"/>
            <w:szCs w:val="16"/>
          </w:rPr>
          <w:t>.</w:t>
        </w:r>
        <w:r w:rsidRPr="00652F46">
          <w:rPr>
            <w:rStyle w:val="af0"/>
            <w:rFonts w:ascii="Arial" w:hAnsi="Arial" w:cs="Arial"/>
            <w:sz w:val="16"/>
            <w:szCs w:val="16"/>
            <w:lang w:val="en-US"/>
          </w:rPr>
          <w:t>ru</w:t>
        </w:r>
      </w:hyperlink>
      <w:r w:rsidRPr="00652F46">
        <w:rPr>
          <w:rFonts w:ascii="Arial" w:hAnsi="Arial" w:cs="Arial"/>
          <w:sz w:val="16"/>
          <w:szCs w:val="16"/>
        </w:rPr>
        <w:t>.</w:t>
      </w:r>
    </w:p>
    <w:p w:rsidR="00210C73" w:rsidRPr="00652F46" w:rsidRDefault="00210C73" w:rsidP="00422C81">
      <w:pPr>
        <w:pStyle w:val="Standard"/>
        <w:suppressAutoHyphens w:val="0"/>
        <w:ind w:firstLine="142"/>
        <w:jc w:val="both"/>
        <w:rPr>
          <w:rFonts w:ascii="Arial" w:hAnsi="Arial" w:cs="Arial"/>
          <w:sz w:val="16"/>
          <w:szCs w:val="16"/>
        </w:rPr>
      </w:pPr>
      <w:r w:rsidRPr="00652F46">
        <w:rPr>
          <w:rFonts w:ascii="Arial" w:hAnsi="Arial" w:cs="Arial"/>
          <w:sz w:val="16"/>
          <w:szCs w:val="16"/>
        </w:rPr>
        <w:t xml:space="preserve">Получение информации по вопросам предоставления государственной услуги, а также сведений о ходе предоставления государственной услуги осуществляется </w:t>
      </w:r>
      <w:proofErr w:type="gramStart"/>
      <w:r w:rsidRPr="00652F46">
        <w:rPr>
          <w:rFonts w:ascii="Arial" w:hAnsi="Arial" w:cs="Arial"/>
          <w:sz w:val="16"/>
          <w:szCs w:val="16"/>
        </w:rPr>
        <w:t>при</w:t>
      </w:r>
      <w:proofErr w:type="gramEnd"/>
      <w:r w:rsidRPr="00652F46">
        <w:rPr>
          <w:rFonts w:ascii="Arial" w:hAnsi="Arial" w:cs="Arial"/>
          <w:sz w:val="16"/>
          <w:szCs w:val="16"/>
        </w:rPr>
        <w:t xml:space="preserve">: </w:t>
      </w:r>
    </w:p>
    <w:p w:rsidR="00210C73" w:rsidRPr="00652F46" w:rsidRDefault="00210C73" w:rsidP="00422C81">
      <w:pPr>
        <w:pStyle w:val="Standard"/>
        <w:suppressAutoHyphens w:val="0"/>
        <w:ind w:firstLine="142"/>
        <w:jc w:val="both"/>
        <w:rPr>
          <w:rFonts w:ascii="Arial" w:hAnsi="Arial" w:cs="Arial"/>
          <w:sz w:val="16"/>
          <w:szCs w:val="16"/>
        </w:rPr>
      </w:pPr>
      <w:r w:rsidRPr="00652F46">
        <w:rPr>
          <w:rFonts w:ascii="Arial" w:hAnsi="Arial" w:cs="Arial"/>
          <w:sz w:val="16"/>
          <w:szCs w:val="16"/>
        </w:rPr>
        <w:lastRenderedPageBreak/>
        <w:t xml:space="preserve">личном </w:t>
      </w:r>
      <w:proofErr w:type="gramStart"/>
      <w:r w:rsidRPr="00652F46">
        <w:rPr>
          <w:rFonts w:ascii="Arial" w:hAnsi="Arial" w:cs="Arial"/>
          <w:sz w:val="16"/>
          <w:szCs w:val="16"/>
        </w:rPr>
        <w:t>обращении</w:t>
      </w:r>
      <w:proofErr w:type="gramEnd"/>
      <w:r w:rsidRPr="00652F46">
        <w:rPr>
          <w:rFonts w:ascii="Arial" w:hAnsi="Arial" w:cs="Arial"/>
          <w:sz w:val="16"/>
          <w:szCs w:val="16"/>
        </w:rPr>
        <w:t xml:space="preserve"> заявителя;</w:t>
      </w:r>
    </w:p>
    <w:p w:rsidR="00210C73" w:rsidRPr="00652F46" w:rsidRDefault="00210C73" w:rsidP="00422C81">
      <w:pPr>
        <w:pStyle w:val="Standard"/>
        <w:suppressAutoHyphens w:val="0"/>
        <w:ind w:firstLine="142"/>
        <w:jc w:val="both"/>
        <w:rPr>
          <w:rFonts w:ascii="Arial" w:hAnsi="Arial" w:cs="Arial"/>
          <w:sz w:val="16"/>
          <w:szCs w:val="16"/>
        </w:rPr>
      </w:pPr>
      <w:r w:rsidRPr="00652F46">
        <w:rPr>
          <w:rFonts w:ascii="Arial" w:hAnsi="Arial" w:cs="Arial"/>
          <w:sz w:val="16"/>
          <w:szCs w:val="16"/>
        </w:rPr>
        <w:t xml:space="preserve">письменном </w:t>
      </w:r>
      <w:proofErr w:type="gramStart"/>
      <w:r w:rsidRPr="00652F46">
        <w:rPr>
          <w:rFonts w:ascii="Arial" w:hAnsi="Arial" w:cs="Arial"/>
          <w:sz w:val="16"/>
          <w:szCs w:val="16"/>
        </w:rPr>
        <w:t>обращении</w:t>
      </w:r>
      <w:proofErr w:type="gramEnd"/>
      <w:r w:rsidRPr="00652F46">
        <w:rPr>
          <w:rFonts w:ascii="Arial" w:hAnsi="Arial" w:cs="Arial"/>
          <w:sz w:val="16"/>
          <w:szCs w:val="16"/>
        </w:rPr>
        <w:t xml:space="preserve"> заявителя;</w:t>
      </w:r>
    </w:p>
    <w:p w:rsidR="00210C73" w:rsidRPr="00652F46" w:rsidRDefault="00210C73" w:rsidP="00422C81">
      <w:pPr>
        <w:pStyle w:val="Standard"/>
        <w:suppressAutoHyphens w:val="0"/>
        <w:ind w:firstLine="142"/>
        <w:jc w:val="both"/>
        <w:rPr>
          <w:rFonts w:ascii="Arial" w:hAnsi="Arial" w:cs="Arial"/>
          <w:sz w:val="16"/>
          <w:szCs w:val="16"/>
        </w:rPr>
      </w:pPr>
      <w:proofErr w:type="gramStart"/>
      <w:r w:rsidRPr="00652F46">
        <w:rPr>
          <w:rFonts w:ascii="Arial" w:hAnsi="Arial" w:cs="Arial"/>
          <w:sz w:val="16"/>
          <w:szCs w:val="16"/>
        </w:rPr>
        <w:t>обращении</w:t>
      </w:r>
      <w:proofErr w:type="gramEnd"/>
      <w:r w:rsidRPr="00652F46">
        <w:rPr>
          <w:rFonts w:ascii="Arial" w:hAnsi="Arial" w:cs="Arial"/>
          <w:sz w:val="16"/>
          <w:szCs w:val="16"/>
        </w:rPr>
        <w:t xml:space="preserve"> заявителя по телефону 8(86549)5-21-51.</w:t>
      </w:r>
    </w:p>
    <w:p w:rsidR="00210C73" w:rsidRPr="00652F46" w:rsidRDefault="00210C73" w:rsidP="00422C81">
      <w:pPr>
        <w:pStyle w:val="Standard"/>
        <w:suppressAutoHyphens w:val="0"/>
        <w:ind w:firstLine="142"/>
        <w:jc w:val="both"/>
        <w:rPr>
          <w:rFonts w:ascii="Arial" w:hAnsi="Arial" w:cs="Arial"/>
          <w:sz w:val="16"/>
          <w:szCs w:val="16"/>
        </w:rPr>
      </w:pPr>
      <w:proofErr w:type="gramStart"/>
      <w:r w:rsidRPr="00652F46">
        <w:rPr>
          <w:rFonts w:ascii="Arial" w:hAnsi="Arial" w:cs="Arial"/>
          <w:sz w:val="16"/>
          <w:szCs w:val="16"/>
        </w:rPr>
        <w:t xml:space="preserve">Информирование заявителей о предоставлении государственной услуги проводится посредством размещения информации на официальном сайте органа по труду, федеральной государственной информационной системе «Единый портал государственных и муниципальных услуг (функций)»  </w:t>
      </w:r>
      <w:hyperlink r:id="rId76" w:history="1">
        <w:r w:rsidRPr="00652F46">
          <w:rPr>
            <w:rStyle w:val="af0"/>
            <w:rFonts w:ascii="Arial" w:hAnsi="Arial" w:cs="Arial"/>
            <w:sz w:val="16"/>
            <w:szCs w:val="16"/>
            <w:lang w:val="en-US"/>
          </w:rPr>
          <w:t>www</w:t>
        </w:r>
        <w:r w:rsidRPr="00652F46">
          <w:rPr>
            <w:rStyle w:val="af0"/>
            <w:rFonts w:ascii="Arial" w:hAnsi="Arial" w:cs="Arial"/>
            <w:sz w:val="16"/>
            <w:szCs w:val="16"/>
          </w:rPr>
          <w:t>.</w:t>
        </w:r>
        <w:r w:rsidRPr="00652F46">
          <w:rPr>
            <w:rStyle w:val="af0"/>
            <w:rFonts w:ascii="Arial" w:hAnsi="Arial" w:cs="Arial"/>
            <w:sz w:val="16"/>
            <w:szCs w:val="16"/>
            <w:lang w:val="en-US"/>
          </w:rPr>
          <w:t>gosuslugi</w:t>
        </w:r>
        <w:r w:rsidRPr="00652F46">
          <w:rPr>
            <w:rStyle w:val="af0"/>
            <w:rFonts w:ascii="Arial" w:hAnsi="Arial" w:cs="Arial"/>
            <w:sz w:val="16"/>
            <w:szCs w:val="16"/>
          </w:rPr>
          <w:t>.</w:t>
        </w:r>
        <w:r w:rsidRPr="00652F46">
          <w:rPr>
            <w:rStyle w:val="af0"/>
            <w:rFonts w:ascii="Arial" w:hAnsi="Arial" w:cs="Arial"/>
            <w:sz w:val="16"/>
            <w:szCs w:val="16"/>
            <w:lang w:val="en-US"/>
          </w:rPr>
          <w:t>ru</w:t>
        </w:r>
      </w:hyperlink>
      <w:r w:rsidRPr="00652F46">
        <w:rPr>
          <w:rFonts w:ascii="Arial" w:hAnsi="Arial" w:cs="Arial"/>
          <w:sz w:val="16"/>
          <w:szCs w:val="16"/>
        </w:rPr>
        <w:t xml:space="preserve"> (далее – Единый портал),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77" w:history="1">
        <w:proofErr w:type="gramEnd"/>
        <w:r w:rsidRPr="00652F46">
          <w:rPr>
            <w:rStyle w:val="af0"/>
            <w:rFonts w:ascii="Arial" w:hAnsi="Arial" w:cs="Arial"/>
            <w:sz w:val="16"/>
            <w:szCs w:val="16"/>
            <w:lang w:val="en-US"/>
          </w:rPr>
          <w:t>www</w:t>
        </w:r>
        <w:r w:rsidRPr="00652F46">
          <w:rPr>
            <w:rStyle w:val="af0"/>
            <w:rFonts w:ascii="Arial" w:hAnsi="Arial" w:cs="Arial"/>
            <w:sz w:val="16"/>
            <w:szCs w:val="16"/>
          </w:rPr>
          <w:t>.26</w:t>
        </w:r>
        <w:r w:rsidRPr="00652F46">
          <w:rPr>
            <w:rStyle w:val="af0"/>
            <w:rFonts w:ascii="Arial" w:hAnsi="Arial" w:cs="Arial"/>
            <w:sz w:val="16"/>
            <w:szCs w:val="16"/>
            <w:lang w:val="en-US"/>
          </w:rPr>
          <w:t>gosuslugi</w:t>
        </w:r>
        <w:r w:rsidRPr="00652F46">
          <w:rPr>
            <w:rStyle w:val="af0"/>
            <w:rFonts w:ascii="Arial" w:hAnsi="Arial" w:cs="Arial"/>
            <w:sz w:val="16"/>
            <w:szCs w:val="16"/>
          </w:rPr>
          <w:t>.</w:t>
        </w:r>
        <w:r w:rsidRPr="00652F46">
          <w:rPr>
            <w:rStyle w:val="af0"/>
            <w:rFonts w:ascii="Arial" w:hAnsi="Arial" w:cs="Arial"/>
            <w:sz w:val="16"/>
            <w:szCs w:val="16"/>
            <w:lang w:val="en-US"/>
          </w:rPr>
          <w:t>ru</w:t>
        </w:r>
      </w:hyperlink>
      <w:r w:rsidRPr="00652F46">
        <w:rPr>
          <w:rFonts w:ascii="Arial" w:hAnsi="Arial" w:cs="Arial"/>
          <w:sz w:val="16"/>
          <w:szCs w:val="16"/>
        </w:rPr>
        <w:t xml:space="preserve"> (далее – региональный портал), через многофункциональные центры предоставления государственных и муниципальных услуг (далее – МФЦ).</w:t>
      </w:r>
    </w:p>
    <w:p w:rsidR="00210C73" w:rsidRPr="00652F46" w:rsidRDefault="00210C73" w:rsidP="00422C81">
      <w:pPr>
        <w:pStyle w:val="Standard"/>
        <w:suppressAutoHyphens w:val="0"/>
        <w:ind w:firstLine="142"/>
        <w:jc w:val="both"/>
        <w:rPr>
          <w:rFonts w:ascii="Arial" w:hAnsi="Arial" w:cs="Arial"/>
          <w:sz w:val="16"/>
          <w:szCs w:val="16"/>
        </w:rPr>
      </w:pPr>
      <w:r w:rsidRPr="00652F46">
        <w:rPr>
          <w:rFonts w:ascii="Arial" w:hAnsi="Arial" w:cs="Arial"/>
          <w:sz w:val="16"/>
          <w:szCs w:val="16"/>
        </w:rPr>
        <w:t>На официальных стендах в здании органа по труду, официальном сайте органа по труду, Едином портале и региональном портале размещается и поддерживается в актуальном состоянии следующая информация:</w:t>
      </w:r>
    </w:p>
    <w:p w:rsidR="00210C73" w:rsidRPr="00652F46" w:rsidRDefault="00210C73" w:rsidP="00422C81">
      <w:pPr>
        <w:pStyle w:val="Standard"/>
        <w:suppressAutoHyphens w:val="0"/>
        <w:ind w:firstLine="142"/>
        <w:jc w:val="both"/>
        <w:rPr>
          <w:rFonts w:ascii="Arial" w:hAnsi="Arial" w:cs="Arial"/>
          <w:sz w:val="16"/>
          <w:szCs w:val="16"/>
        </w:rPr>
      </w:pPr>
      <w:r w:rsidRPr="00652F46">
        <w:rPr>
          <w:rFonts w:ascii="Arial" w:hAnsi="Arial" w:cs="Arial"/>
          <w:sz w:val="16"/>
          <w:szCs w:val="16"/>
        </w:rPr>
        <w:t>текст настоящего Административного регламента;</w:t>
      </w:r>
    </w:p>
    <w:p w:rsidR="00210C73" w:rsidRPr="00652F46" w:rsidRDefault="00210C73" w:rsidP="00422C81">
      <w:pPr>
        <w:pStyle w:val="Standard"/>
        <w:suppressAutoHyphens w:val="0"/>
        <w:ind w:firstLine="142"/>
        <w:jc w:val="both"/>
        <w:rPr>
          <w:rFonts w:ascii="Arial" w:hAnsi="Arial" w:cs="Arial"/>
          <w:sz w:val="16"/>
          <w:szCs w:val="16"/>
        </w:rPr>
      </w:pPr>
      <w:r w:rsidRPr="00652F46">
        <w:rPr>
          <w:rFonts w:ascii="Arial" w:hAnsi="Arial" w:cs="Arial"/>
          <w:sz w:val="16"/>
          <w:szCs w:val="16"/>
        </w:rPr>
        <w:t>блок-схема последовательности административных действий при предоставлении государственной услуги «Участие в урегулировании коллективных трудовых споров», указанная в приложении 1 к Административному регламенту;</w:t>
      </w:r>
    </w:p>
    <w:p w:rsidR="00210C73" w:rsidRPr="00652F46" w:rsidRDefault="00210C73" w:rsidP="00422C81">
      <w:pPr>
        <w:pStyle w:val="Standard"/>
        <w:suppressAutoHyphens w:val="0"/>
        <w:ind w:firstLine="142"/>
        <w:jc w:val="both"/>
        <w:rPr>
          <w:rFonts w:ascii="Arial" w:hAnsi="Arial" w:cs="Arial"/>
          <w:sz w:val="16"/>
          <w:szCs w:val="16"/>
        </w:rPr>
      </w:pPr>
      <w:r w:rsidRPr="00652F46">
        <w:rPr>
          <w:rFonts w:ascii="Arial" w:hAnsi="Arial" w:cs="Arial"/>
          <w:sz w:val="16"/>
          <w:szCs w:val="16"/>
        </w:rPr>
        <w:t xml:space="preserve"> график работы органа по труду,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rsidR="00210C73" w:rsidRPr="00652F46" w:rsidRDefault="00210C73" w:rsidP="00422C81">
      <w:pPr>
        <w:pStyle w:val="Standard"/>
        <w:suppressAutoHyphens w:val="0"/>
        <w:ind w:firstLine="142"/>
        <w:jc w:val="both"/>
        <w:rPr>
          <w:rFonts w:ascii="Arial" w:hAnsi="Arial" w:cs="Arial"/>
          <w:sz w:val="16"/>
          <w:szCs w:val="16"/>
        </w:rPr>
      </w:pPr>
      <w:r w:rsidRPr="00652F46">
        <w:rPr>
          <w:rFonts w:ascii="Arial" w:hAnsi="Arial" w:cs="Arial"/>
          <w:sz w:val="16"/>
          <w:szCs w:val="16"/>
        </w:rPr>
        <w:t>Информация о порядке и сроках предоставления государственной услуги, основанная на сведениях об услугах, содержащихся на  Едином портале, региональном портале и официальном сайте органа по труду, предоставляется заявителю бесплатно.</w:t>
      </w:r>
    </w:p>
    <w:p w:rsidR="00210C73" w:rsidRPr="00652F46" w:rsidRDefault="00210C73" w:rsidP="00422C81">
      <w:pPr>
        <w:pStyle w:val="Standard"/>
        <w:suppressAutoHyphens w:val="0"/>
        <w:ind w:firstLine="142"/>
        <w:jc w:val="both"/>
        <w:rPr>
          <w:rFonts w:ascii="Arial" w:hAnsi="Arial" w:cs="Arial"/>
          <w:sz w:val="16"/>
          <w:szCs w:val="16"/>
        </w:rPr>
      </w:pPr>
      <w:proofErr w:type="gramStart"/>
      <w:r w:rsidRPr="00652F46">
        <w:rPr>
          <w:rFonts w:ascii="Arial" w:hAnsi="Arial" w:cs="Arial"/>
          <w:sz w:val="16"/>
          <w:szCs w:val="16"/>
        </w:rPr>
        <w:t>Доступ к информации о сроках и порядке предоставления государственной услуги, размещенной на Едином портале, региональном портале и официальном сайте органа по труду,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w:t>
      </w:r>
      <w:proofErr w:type="gramEnd"/>
      <w:r w:rsidRPr="00652F46">
        <w:rPr>
          <w:rFonts w:ascii="Arial" w:hAnsi="Arial" w:cs="Arial"/>
          <w:sz w:val="16"/>
          <w:szCs w:val="16"/>
        </w:rPr>
        <w:t xml:space="preserve"> им персональных данных.</w:t>
      </w:r>
    </w:p>
    <w:p w:rsidR="00210C73" w:rsidRPr="00652F46" w:rsidRDefault="00210C73" w:rsidP="00422C81">
      <w:pPr>
        <w:pStyle w:val="Standard"/>
        <w:suppressAutoHyphens w:val="0"/>
        <w:ind w:firstLine="142"/>
        <w:jc w:val="both"/>
        <w:rPr>
          <w:rFonts w:ascii="Arial" w:hAnsi="Arial" w:cs="Arial"/>
          <w:sz w:val="16"/>
          <w:szCs w:val="16"/>
        </w:rPr>
      </w:pPr>
    </w:p>
    <w:p w:rsidR="00210C73" w:rsidRPr="00652F46" w:rsidRDefault="00210C73" w:rsidP="00422C81">
      <w:pPr>
        <w:pStyle w:val="Standard"/>
        <w:suppressAutoHyphens w:val="0"/>
        <w:ind w:firstLine="142"/>
        <w:jc w:val="center"/>
        <w:rPr>
          <w:rFonts w:ascii="Arial" w:hAnsi="Arial" w:cs="Arial"/>
          <w:sz w:val="16"/>
          <w:szCs w:val="16"/>
        </w:rPr>
      </w:pPr>
      <w:r w:rsidRPr="00652F46">
        <w:rPr>
          <w:rFonts w:ascii="Arial" w:hAnsi="Arial" w:cs="Arial"/>
          <w:sz w:val="16"/>
          <w:szCs w:val="16"/>
        </w:rPr>
        <w:t>2.  Стандарт предоставления государственной услуги</w:t>
      </w:r>
    </w:p>
    <w:p w:rsidR="00210C73" w:rsidRPr="00652F46" w:rsidRDefault="00210C73" w:rsidP="00422C81">
      <w:pPr>
        <w:pStyle w:val="Standard"/>
        <w:suppressAutoHyphens w:val="0"/>
        <w:ind w:firstLine="142"/>
        <w:jc w:val="center"/>
        <w:rPr>
          <w:rFonts w:ascii="Arial" w:hAnsi="Arial" w:cs="Arial"/>
          <w:sz w:val="16"/>
          <w:szCs w:val="16"/>
        </w:rPr>
      </w:pPr>
    </w:p>
    <w:p w:rsidR="00210C73" w:rsidRPr="00652F46" w:rsidRDefault="00210C73" w:rsidP="00422C81">
      <w:pPr>
        <w:pStyle w:val="Standard"/>
        <w:suppressAutoHyphens w:val="0"/>
        <w:ind w:firstLine="142"/>
        <w:jc w:val="both"/>
        <w:rPr>
          <w:rFonts w:ascii="Arial" w:hAnsi="Arial" w:cs="Arial"/>
          <w:sz w:val="16"/>
          <w:szCs w:val="16"/>
        </w:rPr>
      </w:pPr>
      <w:r w:rsidRPr="00652F46">
        <w:rPr>
          <w:rFonts w:ascii="Arial" w:hAnsi="Arial" w:cs="Arial"/>
          <w:bCs/>
          <w:sz w:val="16"/>
          <w:szCs w:val="16"/>
        </w:rPr>
        <w:t xml:space="preserve">2.1. </w:t>
      </w:r>
      <w:r w:rsidRPr="00652F46">
        <w:rPr>
          <w:rFonts w:ascii="Arial" w:eastAsia="Arial CYR" w:hAnsi="Arial" w:cs="Arial"/>
          <w:sz w:val="16"/>
          <w:szCs w:val="16"/>
        </w:rPr>
        <w:t>Наименование</w:t>
      </w:r>
      <w:r w:rsidRPr="00652F46">
        <w:rPr>
          <w:rFonts w:ascii="Arial" w:hAnsi="Arial" w:cs="Arial"/>
          <w:sz w:val="16"/>
          <w:szCs w:val="16"/>
        </w:rPr>
        <w:t xml:space="preserve"> государственной услуги – участие в урегулировании коллективных трудовых споров.</w:t>
      </w:r>
    </w:p>
    <w:p w:rsidR="00210C73" w:rsidRPr="00652F46" w:rsidRDefault="00210C73" w:rsidP="00422C81">
      <w:pPr>
        <w:ind w:firstLine="142"/>
        <w:jc w:val="both"/>
        <w:rPr>
          <w:rFonts w:ascii="Arial" w:hAnsi="Arial" w:cs="Arial"/>
          <w:sz w:val="16"/>
          <w:szCs w:val="16"/>
        </w:rPr>
      </w:pPr>
      <w:r w:rsidRPr="00652F46">
        <w:rPr>
          <w:rFonts w:ascii="Arial" w:hAnsi="Arial" w:cs="Arial"/>
          <w:bCs/>
          <w:sz w:val="16"/>
          <w:szCs w:val="16"/>
        </w:rPr>
        <w:t xml:space="preserve">2.2. </w:t>
      </w:r>
      <w:r w:rsidRPr="00652F46">
        <w:rPr>
          <w:rFonts w:ascii="Arial" w:hAnsi="Arial" w:cs="Arial"/>
          <w:sz w:val="16"/>
          <w:szCs w:val="16"/>
        </w:rPr>
        <w:t>Наименование органа, предоставляющего государственную услугу</w:t>
      </w:r>
    </w:p>
    <w:p w:rsidR="00210C73" w:rsidRPr="00652F46" w:rsidRDefault="00210C73" w:rsidP="00422C81">
      <w:pPr>
        <w:pStyle w:val="Textbody"/>
        <w:suppressAutoHyphens w:val="0"/>
        <w:ind w:firstLine="142"/>
        <w:rPr>
          <w:rFonts w:ascii="Arial" w:hAnsi="Arial" w:cs="Arial"/>
          <w:sz w:val="16"/>
          <w:szCs w:val="16"/>
        </w:rPr>
      </w:pPr>
      <w:r w:rsidRPr="00652F46">
        <w:rPr>
          <w:rFonts w:ascii="Arial" w:hAnsi="Arial" w:cs="Arial"/>
          <w:sz w:val="16"/>
          <w:szCs w:val="16"/>
        </w:rPr>
        <w:t>Государственная услуга предоставляется органом по труду.</w:t>
      </w:r>
    </w:p>
    <w:p w:rsidR="00210C73" w:rsidRPr="00652F46" w:rsidRDefault="00210C73" w:rsidP="00422C81">
      <w:pPr>
        <w:autoSpaceDE w:val="0"/>
        <w:ind w:firstLine="142"/>
        <w:jc w:val="both"/>
        <w:rPr>
          <w:rFonts w:ascii="Arial" w:hAnsi="Arial" w:cs="Arial"/>
          <w:sz w:val="16"/>
          <w:szCs w:val="16"/>
        </w:rPr>
      </w:pPr>
      <w:r w:rsidRPr="00652F46">
        <w:rPr>
          <w:rFonts w:ascii="Arial" w:hAnsi="Arial" w:cs="Arial"/>
          <w:sz w:val="16"/>
          <w:szCs w:val="16"/>
        </w:rPr>
        <w:t>Предоставление государственной услуги также может осуществляться МФЦ при наличии соответствующего соглашения.</w:t>
      </w:r>
    </w:p>
    <w:p w:rsidR="00210C73" w:rsidRPr="00652F46" w:rsidRDefault="00210C73" w:rsidP="00422C81">
      <w:pPr>
        <w:autoSpaceDE w:val="0"/>
        <w:ind w:firstLine="142"/>
        <w:jc w:val="both"/>
        <w:rPr>
          <w:rFonts w:ascii="Arial" w:hAnsi="Arial" w:cs="Arial"/>
          <w:sz w:val="16"/>
          <w:szCs w:val="16"/>
        </w:rPr>
      </w:pPr>
      <w:r w:rsidRPr="00652F46">
        <w:rPr>
          <w:rFonts w:ascii="Arial" w:hAnsi="Arial" w:cs="Arial"/>
          <w:sz w:val="16"/>
          <w:szCs w:val="16"/>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w:t>
      </w:r>
      <w:proofErr w:type="spellStart"/>
      <w:r w:rsidRPr="00652F46">
        <w:rPr>
          <w:rFonts w:ascii="Arial" w:hAnsi="Arial" w:cs="Arial"/>
          <w:sz w:val="16"/>
          <w:szCs w:val="16"/>
        </w:rPr>
        <w:t>в</w:t>
      </w:r>
      <w:hyperlink r:id="rId78" w:history="1">
        <w:r w:rsidRPr="00652F46">
          <w:rPr>
            <w:rStyle w:val="af0"/>
            <w:rFonts w:ascii="Arial" w:hAnsi="Arial" w:cs="Arial"/>
            <w:color w:val="auto"/>
            <w:sz w:val="16"/>
            <w:szCs w:val="16"/>
          </w:rPr>
          <w:t>Перечень</w:t>
        </w:r>
        <w:proofErr w:type="spellEnd"/>
      </w:hyperlink>
      <w:r w:rsidRPr="00652F46">
        <w:rPr>
          <w:rFonts w:ascii="Arial" w:hAnsi="Arial" w:cs="Arial"/>
          <w:sz w:val="16"/>
          <w:szCs w:val="16"/>
        </w:rPr>
        <w:t xml:space="preserve"> </w:t>
      </w:r>
      <w:proofErr w:type="gramStart"/>
      <w:r w:rsidRPr="00652F46">
        <w:rPr>
          <w:rFonts w:ascii="Arial" w:hAnsi="Arial" w:cs="Arial"/>
          <w:sz w:val="16"/>
          <w:szCs w:val="16"/>
        </w:rPr>
        <w:t>Перечень</w:t>
      </w:r>
      <w:proofErr w:type="gramEnd"/>
      <w:r w:rsidRPr="00652F46">
        <w:rPr>
          <w:rFonts w:ascii="Arial" w:hAnsi="Arial" w:cs="Arial"/>
          <w:sz w:val="16"/>
          <w:szCs w:val="16"/>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утверждаемый правовым актом Правительства Ставропольского края.</w:t>
      </w:r>
    </w:p>
    <w:p w:rsidR="00210C73" w:rsidRPr="00652F46" w:rsidRDefault="00210C73" w:rsidP="00422C81">
      <w:pPr>
        <w:pStyle w:val="ab"/>
        <w:spacing w:after="0"/>
        <w:ind w:firstLine="142"/>
        <w:jc w:val="both"/>
        <w:rPr>
          <w:rFonts w:ascii="Arial" w:eastAsia="Times New Roman" w:hAnsi="Arial" w:cs="Arial"/>
          <w:sz w:val="16"/>
          <w:szCs w:val="16"/>
        </w:rPr>
      </w:pPr>
      <w:r w:rsidRPr="00652F46">
        <w:rPr>
          <w:rFonts w:ascii="Arial" w:eastAsia="Times New Roman" w:hAnsi="Arial" w:cs="Arial"/>
          <w:sz w:val="16"/>
          <w:szCs w:val="16"/>
        </w:rPr>
        <w:t>2.3. Описание результата предоставления государственной услуги</w:t>
      </w:r>
    </w:p>
    <w:p w:rsidR="00210C73" w:rsidRPr="00652F46" w:rsidRDefault="00210C73" w:rsidP="00422C81">
      <w:pPr>
        <w:pStyle w:val="ab"/>
        <w:spacing w:after="0"/>
        <w:ind w:firstLine="142"/>
        <w:jc w:val="both"/>
        <w:rPr>
          <w:rFonts w:ascii="Arial" w:hAnsi="Arial" w:cs="Arial"/>
          <w:sz w:val="16"/>
          <w:szCs w:val="16"/>
        </w:rPr>
      </w:pPr>
      <w:r w:rsidRPr="00652F46">
        <w:rPr>
          <w:rFonts w:ascii="Arial" w:eastAsia="Times New Roman" w:hAnsi="Arial" w:cs="Arial"/>
          <w:sz w:val="16"/>
          <w:szCs w:val="16"/>
        </w:rPr>
        <w:t xml:space="preserve">Результатом предоставления </w:t>
      </w:r>
      <w:r w:rsidRPr="00652F46">
        <w:rPr>
          <w:rFonts w:ascii="Arial" w:hAnsi="Arial" w:cs="Arial"/>
          <w:sz w:val="16"/>
          <w:szCs w:val="16"/>
        </w:rPr>
        <w:t>государственной</w:t>
      </w:r>
      <w:r w:rsidRPr="00652F46">
        <w:rPr>
          <w:rFonts w:ascii="Arial" w:eastAsia="Times New Roman" w:hAnsi="Arial" w:cs="Arial"/>
          <w:sz w:val="16"/>
          <w:szCs w:val="16"/>
        </w:rPr>
        <w:t xml:space="preserve"> </w:t>
      </w:r>
      <w:r w:rsidRPr="00652F46">
        <w:rPr>
          <w:rFonts w:ascii="Arial" w:hAnsi="Arial" w:cs="Arial"/>
          <w:sz w:val="16"/>
          <w:szCs w:val="16"/>
        </w:rPr>
        <w:t>услуги</w:t>
      </w:r>
      <w:r w:rsidRPr="00652F46">
        <w:rPr>
          <w:rFonts w:ascii="Arial" w:eastAsia="Times New Roman" w:hAnsi="Arial" w:cs="Arial"/>
          <w:sz w:val="16"/>
          <w:szCs w:val="16"/>
        </w:rPr>
        <w:t xml:space="preserve"> </w:t>
      </w:r>
      <w:r w:rsidRPr="00652F46">
        <w:rPr>
          <w:rFonts w:ascii="Arial" w:hAnsi="Arial" w:cs="Arial"/>
          <w:sz w:val="16"/>
          <w:szCs w:val="16"/>
        </w:rPr>
        <w:t>является:</w:t>
      </w:r>
    </w:p>
    <w:p w:rsidR="00210C73" w:rsidRPr="00652F46" w:rsidRDefault="00210C73" w:rsidP="00422C81">
      <w:pPr>
        <w:autoSpaceDE w:val="0"/>
        <w:ind w:firstLine="142"/>
        <w:jc w:val="both"/>
        <w:rPr>
          <w:rFonts w:ascii="Arial" w:hAnsi="Arial" w:cs="Arial"/>
          <w:sz w:val="16"/>
          <w:szCs w:val="16"/>
        </w:rPr>
      </w:pPr>
      <w:r w:rsidRPr="00652F46">
        <w:rPr>
          <w:rFonts w:ascii="Arial" w:hAnsi="Arial" w:cs="Arial"/>
          <w:sz w:val="16"/>
          <w:szCs w:val="16"/>
        </w:rPr>
        <w:t xml:space="preserve">уведомительная регистрация коллективного трудового спора с занесением соответствующей информации в журнал учета запросов заявителей по форме согласно приложению 2 к Административному регламенту и выдача (направление) </w:t>
      </w:r>
      <w:r w:rsidRPr="00652F46">
        <w:rPr>
          <w:rFonts w:ascii="Arial" w:hAnsi="Arial" w:cs="Arial"/>
          <w:sz w:val="16"/>
          <w:szCs w:val="16"/>
        </w:rPr>
        <w:lastRenderedPageBreak/>
        <w:t>заявителю уведомления о регистрации коллективного трудового спора;</w:t>
      </w:r>
    </w:p>
    <w:p w:rsidR="00210C73" w:rsidRPr="00652F46" w:rsidRDefault="00210C73" w:rsidP="00422C81">
      <w:pPr>
        <w:autoSpaceDE w:val="0"/>
        <w:ind w:firstLine="142"/>
        <w:jc w:val="both"/>
        <w:rPr>
          <w:rFonts w:ascii="Arial" w:hAnsi="Arial" w:cs="Arial"/>
          <w:sz w:val="16"/>
          <w:szCs w:val="16"/>
        </w:rPr>
      </w:pPr>
      <w:proofErr w:type="gramStart"/>
      <w:r w:rsidRPr="00652F46">
        <w:rPr>
          <w:rFonts w:ascii="Arial" w:hAnsi="Arial" w:cs="Arial"/>
          <w:sz w:val="16"/>
          <w:szCs w:val="16"/>
        </w:rPr>
        <w:t>содействие урегулированию коллективных трудовых споров, оказанное по запросу заявителя, в соответствии с процедурами, установленными Административным регламентом, получение заявителем разъяснений по вопросам урегулирования коллективного трудового спора, рекомендации кандидатуры посредника и (или) в случаях, установленных Трудовым кодексом Российской Федерации, соответствующего решения о создании трудового арбитража, его составе, регламенте и полномочиях;</w:t>
      </w:r>
      <w:proofErr w:type="gramEnd"/>
    </w:p>
    <w:p w:rsidR="00210C73" w:rsidRPr="00652F46" w:rsidRDefault="00210C73" w:rsidP="00422C81">
      <w:pPr>
        <w:autoSpaceDE w:val="0"/>
        <w:ind w:firstLine="142"/>
        <w:jc w:val="both"/>
        <w:rPr>
          <w:rFonts w:ascii="Arial" w:hAnsi="Arial" w:cs="Arial"/>
          <w:sz w:val="16"/>
          <w:szCs w:val="16"/>
        </w:rPr>
      </w:pPr>
      <w:r w:rsidRPr="00652F46">
        <w:rPr>
          <w:rFonts w:ascii="Arial" w:hAnsi="Arial" w:cs="Arial"/>
          <w:sz w:val="16"/>
          <w:szCs w:val="16"/>
        </w:rPr>
        <w:t>отказ в предоставлении государственной услуги с уведомлением заявителя и занесением соответствующей информации в журнал учета запросов заявителей.</w:t>
      </w:r>
    </w:p>
    <w:p w:rsidR="00210C73" w:rsidRPr="00652F46" w:rsidRDefault="00210C73" w:rsidP="00422C81">
      <w:pPr>
        <w:autoSpaceDE w:val="0"/>
        <w:ind w:firstLine="142"/>
        <w:jc w:val="both"/>
        <w:rPr>
          <w:rFonts w:ascii="Arial" w:hAnsi="Arial" w:cs="Arial"/>
          <w:sz w:val="16"/>
          <w:szCs w:val="16"/>
        </w:rPr>
      </w:pPr>
      <w:r w:rsidRPr="00652F46">
        <w:rPr>
          <w:rFonts w:ascii="Arial" w:hAnsi="Arial" w:cs="Arial"/>
          <w:bCs/>
          <w:sz w:val="16"/>
          <w:szCs w:val="16"/>
        </w:rPr>
        <w:t xml:space="preserve">2.4. </w:t>
      </w:r>
      <w:r w:rsidRPr="00652F46">
        <w:rPr>
          <w:rFonts w:ascii="Arial" w:hAnsi="Arial" w:cs="Arial"/>
          <w:sz w:val="16"/>
          <w:szCs w:val="16"/>
        </w:rPr>
        <w:t>Срок предоставления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210C73" w:rsidRPr="00652F46" w:rsidRDefault="00210C73" w:rsidP="00422C81">
      <w:pPr>
        <w:autoSpaceDE w:val="0"/>
        <w:ind w:firstLine="142"/>
        <w:jc w:val="both"/>
        <w:rPr>
          <w:rFonts w:ascii="Arial" w:hAnsi="Arial" w:cs="Arial"/>
          <w:sz w:val="16"/>
          <w:szCs w:val="16"/>
        </w:rPr>
      </w:pPr>
      <w:r w:rsidRPr="00652F46">
        <w:rPr>
          <w:rFonts w:ascii="Arial" w:hAnsi="Arial" w:cs="Arial"/>
          <w:sz w:val="16"/>
          <w:szCs w:val="16"/>
        </w:rPr>
        <w:t>Срок предоставления государственной услуги не может превышать 30 календарных дней со дня регистрации запроса и документов, необходимых для предоставления государственной услуги, в органе по труду.</w:t>
      </w:r>
    </w:p>
    <w:p w:rsidR="00210C73" w:rsidRPr="00652F46" w:rsidRDefault="00210C73" w:rsidP="00422C81">
      <w:pPr>
        <w:autoSpaceDE w:val="0"/>
        <w:ind w:firstLine="142"/>
        <w:jc w:val="both"/>
        <w:rPr>
          <w:rFonts w:ascii="Arial" w:hAnsi="Arial" w:cs="Arial"/>
          <w:sz w:val="16"/>
          <w:szCs w:val="16"/>
        </w:rPr>
      </w:pPr>
      <w:r w:rsidRPr="00652F46">
        <w:rPr>
          <w:rFonts w:ascii="Arial" w:hAnsi="Arial" w:cs="Arial"/>
          <w:sz w:val="16"/>
          <w:szCs w:val="16"/>
        </w:rPr>
        <w:t>Срок предоставления государственной услуги может быть продлен на основании решения сторон коллективного трудового спора, принятого ими в порядке, установленном Трудовым кодексом Российской Федерации.</w:t>
      </w:r>
    </w:p>
    <w:p w:rsidR="00210C73" w:rsidRPr="00652F46" w:rsidRDefault="00210C73" w:rsidP="00422C81">
      <w:pPr>
        <w:pStyle w:val="Standard"/>
        <w:widowControl w:val="0"/>
        <w:suppressAutoHyphens w:val="0"/>
        <w:ind w:firstLine="142"/>
        <w:jc w:val="both"/>
        <w:rPr>
          <w:rFonts w:ascii="Arial" w:hAnsi="Arial" w:cs="Arial"/>
          <w:sz w:val="16"/>
          <w:szCs w:val="16"/>
          <w:lang w:eastAsia="ru-RU"/>
        </w:rPr>
      </w:pPr>
      <w:r w:rsidRPr="00652F46">
        <w:rPr>
          <w:rFonts w:ascii="Arial" w:hAnsi="Arial" w:cs="Arial"/>
          <w:sz w:val="16"/>
          <w:szCs w:val="16"/>
        </w:rPr>
        <w:t>Возможность приостановления предоставления государственной услуги</w:t>
      </w:r>
      <w:r w:rsidRPr="00652F46">
        <w:rPr>
          <w:rFonts w:ascii="Arial" w:hAnsi="Arial" w:cs="Arial"/>
          <w:sz w:val="16"/>
          <w:szCs w:val="16"/>
          <w:lang w:eastAsia="ru-RU"/>
        </w:rPr>
        <w:t xml:space="preserve"> нормативными правовыми актами Российской Федерации, нормативными правовыми актами Ставропольского края не предусмотрена.</w:t>
      </w:r>
    </w:p>
    <w:p w:rsidR="00210C73" w:rsidRPr="00652F46" w:rsidRDefault="00210C73" w:rsidP="00422C81">
      <w:pPr>
        <w:autoSpaceDE w:val="0"/>
        <w:ind w:firstLine="142"/>
        <w:jc w:val="both"/>
        <w:rPr>
          <w:rFonts w:ascii="Arial" w:hAnsi="Arial" w:cs="Arial"/>
          <w:sz w:val="16"/>
          <w:szCs w:val="16"/>
        </w:rPr>
      </w:pPr>
      <w:r w:rsidRPr="00652F46">
        <w:rPr>
          <w:rFonts w:ascii="Arial" w:hAnsi="Arial" w:cs="Arial"/>
          <w:bCs/>
          <w:sz w:val="16"/>
          <w:szCs w:val="16"/>
        </w:rPr>
        <w:t xml:space="preserve">Срок выдачи (направления) уведомления </w:t>
      </w:r>
      <w:r w:rsidRPr="00652F46">
        <w:rPr>
          <w:rFonts w:ascii="Arial" w:hAnsi="Arial" w:cs="Arial"/>
          <w:sz w:val="16"/>
          <w:szCs w:val="16"/>
        </w:rPr>
        <w:t xml:space="preserve">об отказе в предоставлении государственной услуги </w:t>
      </w:r>
      <w:r w:rsidRPr="00652F46">
        <w:rPr>
          <w:rFonts w:ascii="Arial" w:hAnsi="Arial" w:cs="Arial"/>
          <w:bCs/>
          <w:sz w:val="16"/>
          <w:szCs w:val="16"/>
        </w:rPr>
        <w:t xml:space="preserve">не может превышать 3 рабочих дней </w:t>
      </w:r>
      <w:r w:rsidRPr="00652F46">
        <w:rPr>
          <w:rFonts w:ascii="Arial" w:hAnsi="Arial" w:cs="Arial"/>
          <w:sz w:val="16"/>
          <w:szCs w:val="16"/>
        </w:rPr>
        <w:t>со дня регистрации запроса и документов, необходимых для предоставления государственной услуги, в органе по труду.</w:t>
      </w:r>
    </w:p>
    <w:p w:rsidR="00210C73" w:rsidRPr="00652F46" w:rsidRDefault="00210C73" w:rsidP="00422C81">
      <w:pPr>
        <w:autoSpaceDE w:val="0"/>
        <w:ind w:firstLine="142"/>
        <w:jc w:val="both"/>
        <w:rPr>
          <w:rFonts w:ascii="Arial" w:hAnsi="Arial" w:cs="Arial"/>
          <w:sz w:val="16"/>
          <w:szCs w:val="16"/>
        </w:rPr>
      </w:pPr>
      <w:r w:rsidRPr="00652F46">
        <w:rPr>
          <w:rFonts w:ascii="Arial" w:hAnsi="Arial" w:cs="Arial"/>
          <w:iCs/>
          <w:sz w:val="16"/>
          <w:szCs w:val="16"/>
        </w:rPr>
        <w:t>2.5. П</w:t>
      </w:r>
      <w:r w:rsidRPr="00652F46">
        <w:rPr>
          <w:rFonts w:ascii="Arial" w:hAnsi="Arial" w:cs="Arial"/>
          <w:sz w:val="16"/>
          <w:szCs w:val="16"/>
        </w:rPr>
        <w:t>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210C73" w:rsidRPr="00652F46" w:rsidRDefault="00210C73" w:rsidP="00422C81">
      <w:pPr>
        <w:pStyle w:val="Standard"/>
        <w:tabs>
          <w:tab w:val="left" w:pos="1095"/>
          <w:tab w:val="left" w:pos="1125"/>
        </w:tabs>
        <w:suppressAutoHyphens w:val="0"/>
        <w:spacing w:line="200" w:lineRule="atLeast"/>
        <w:ind w:firstLine="142"/>
        <w:jc w:val="both"/>
        <w:rPr>
          <w:rFonts w:ascii="Arial" w:hAnsi="Arial" w:cs="Arial"/>
          <w:color w:val="000000"/>
          <w:sz w:val="16"/>
          <w:szCs w:val="16"/>
        </w:rPr>
      </w:pPr>
      <w:r w:rsidRPr="00652F46">
        <w:rPr>
          <w:rFonts w:ascii="Arial" w:hAnsi="Arial" w:cs="Arial"/>
          <w:color w:val="000000"/>
          <w:sz w:val="16"/>
          <w:szCs w:val="16"/>
        </w:rPr>
        <w:t xml:space="preserve">Предоставление государственной услуги осуществляется в соответствии </w:t>
      </w:r>
      <w:proofErr w:type="gramStart"/>
      <w:r w:rsidRPr="00652F46">
        <w:rPr>
          <w:rFonts w:ascii="Arial" w:hAnsi="Arial" w:cs="Arial"/>
          <w:color w:val="000000"/>
          <w:sz w:val="16"/>
          <w:szCs w:val="16"/>
        </w:rPr>
        <w:t>с</w:t>
      </w:r>
      <w:proofErr w:type="gramEnd"/>
      <w:r w:rsidRPr="00652F46">
        <w:rPr>
          <w:rFonts w:ascii="Arial" w:hAnsi="Arial" w:cs="Arial"/>
          <w:color w:val="000000"/>
          <w:sz w:val="16"/>
          <w:szCs w:val="16"/>
        </w:rPr>
        <w:t>:</w:t>
      </w:r>
    </w:p>
    <w:p w:rsidR="00422C81" w:rsidRPr="00652F46" w:rsidRDefault="00210C73" w:rsidP="0017706B">
      <w:pPr>
        <w:pStyle w:val="Standard"/>
        <w:widowControl w:val="0"/>
        <w:suppressAutoHyphens w:val="0"/>
        <w:ind w:firstLine="142"/>
        <w:jc w:val="both"/>
        <w:rPr>
          <w:rFonts w:ascii="Arial" w:hAnsi="Arial" w:cs="Arial"/>
          <w:sz w:val="16"/>
          <w:szCs w:val="16"/>
        </w:rPr>
      </w:pPr>
      <w:r w:rsidRPr="00652F46">
        <w:rPr>
          <w:rFonts w:ascii="Arial" w:hAnsi="Arial" w:cs="Arial"/>
          <w:sz w:val="16"/>
          <w:szCs w:val="16"/>
        </w:rPr>
        <w:t>Конституцией Российской Федерации</w:t>
      </w:r>
      <w:r w:rsidR="00422C81" w:rsidRPr="00652F46">
        <w:rPr>
          <w:rStyle w:val="affd"/>
          <w:rFonts w:ascii="Arial" w:hAnsi="Arial" w:cs="Arial"/>
          <w:sz w:val="16"/>
          <w:szCs w:val="16"/>
        </w:rPr>
        <w:endnoteReference w:id="25"/>
      </w:r>
      <w:r w:rsidR="00422C81" w:rsidRPr="00652F46">
        <w:rPr>
          <w:rFonts w:ascii="Arial" w:hAnsi="Arial" w:cs="Arial"/>
          <w:sz w:val="16"/>
          <w:szCs w:val="16"/>
        </w:rPr>
        <w:t xml:space="preserve">; </w:t>
      </w:r>
    </w:p>
    <w:p w:rsidR="00422C81" w:rsidRPr="00652F46" w:rsidRDefault="00422C81" w:rsidP="0017706B">
      <w:pPr>
        <w:pStyle w:val="Standard"/>
        <w:widowControl w:val="0"/>
        <w:suppressAutoHyphens w:val="0"/>
        <w:ind w:firstLine="142"/>
        <w:jc w:val="both"/>
        <w:rPr>
          <w:rFonts w:ascii="Arial" w:hAnsi="Arial" w:cs="Arial"/>
          <w:sz w:val="16"/>
          <w:szCs w:val="16"/>
        </w:rPr>
      </w:pPr>
      <w:r w:rsidRPr="00652F46">
        <w:rPr>
          <w:rFonts w:ascii="Arial" w:hAnsi="Arial" w:cs="Arial"/>
          <w:sz w:val="16"/>
          <w:szCs w:val="16"/>
        </w:rPr>
        <w:t>Трудовым кодексом Российской Федерации</w:t>
      </w:r>
      <w:r w:rsidRPr="00652F46">
        <w:rPr>
          <w:rStyle w:val="affd"/>
          <w:rFonts w:ascii="Arial" w:hAnsi="Arial" w:cs="Arial"/>
          <w:sz w:val="16"/>
          <w:szCs w:val="16"/>
        </w:rPr>
        <w:endnoteReference w:id="26"/>
      </w:r>
      <w:r w:rsidRPr="00652F46">
        <w:rPr>
          <w:rFonts w:ascii="Arial" w:hAnsi="Arial" w:cs="Arial"/>
          <w:sz w:val="16"/>
          <w:szCs w:val="16"/>
        </w:rPr>
        <w:t>;</w:t>
      </w:r>
    </w:p>
    <w:p w:rsidR="00422C81" w:rsidRPr="00652F46" w:rsidRDefault="00422C81" w:rsidP="0017706B">
      <w:pPr>
        <w:pStyle w:val="Standard"/>
        <w:suppressAutoHyphens w:val="0"/>
        <w:ind w:firstLine="142"/>
        <w:jc w:val="both"/>
        <w:rPr>
          <w:rFonts w:ascii="Arial" w:hAnsi="Arial" w:cs="Arial"/>
          <w:spacing w:val="-6"/>
          <w:sz w:val="16"/>
          <w:szCs w:val="16"/>
        </w:rPr>
      </w:pPr>
      <w:r w:rsidRPr="00652F46">
        <w:rPr>
          <w:rFonts w:ascii="Arial" w:eastAsia="Arial CYR" w:hAnsi="Arial" w:cs="Arial"/>
          <w:spacing w:val="-6"/>
          <w:sz w:val="16"/>
          <w:szCs w:val="16"/>
        </w:rPr>
        <w:t>федеральными</w:t>
      </w:r>
      <w:r w:rsidRPr="00652F46">
        <w:rPr>
          <w:rFonts w:ascii="Arial" w:hAnsi="Arial" w:cs="Arial"/>
          <w:spacing w:val="-6"/>
          <w:sz w:val="16"/>
          <w:szCs w:val="16"/>
        </w:rPr>
        <w:t xml:space="preserve"> законами </w:t>
      </w:r>
      <w:proofErr w:type="gramStart"/>
      <w:r w:rsidRPr="00652F46">
        <w:rPr>
          <w:rFonts w:ascii="Arial" w:hAnsi="Arial" w:cs="Arial"/>
          <w:spacing w:val="-6"/>
          <w:sz w:val="16"/>
          <w:szCs w:val="16"/>
        </w:rPr>
        <w:t>от</w:t>
      </w:r>
      <w:proofErr w:type="gramEnd"/>
      <w:r w:rsidRPr="00652F46">
        <w:rPr>
          <w:rFonts w:ascii="Arial" w:hAnsi="Arial" w:cs="Arial"/>
          <w:spacing w:val="-6"/>
          <w:sz w:val="16"/>
          <w:szCs w:val="16"/>
        </w:rPr>
        <w:t xml:space="preserve">: </w:t>
      </w:r>
    </w:p>
    <w:p w:rsidR="00422C81" w:rsidRPr="00652F46" w:rsidRDefault="00422C81" w:rsidP="0017706B">
      <w:pPr>
        <w:pStyle w:val="Standard"/>
        <w:suppressAutoHyphens w:val="0"/>
        <w:ind w:firstLine="142"/>
        <w:jc w:val="both"/>
        <w:rPr>
          <w:rFonts w:ascii="Arial" w:hAnsi="Arial" w:cs="Arial"/>
          <w:spacing w:val="-6"/>
          <w:sz w:val="16"/>
          <w:szCs w:val="16"/>
        </w:rPr>
      </w:pPr>
      <w:r w:rsidRPr="00652F46">
        <w:rPr>
          <w:rFonts w:ascii="Arial" w:hAnsi="Arial" w:cs="Arial"/>
          <w:spacing w:val="-6"/>
          <w:sz w:val="16"/>
          <w:szCs w:val="16"/>
        </w:rPr>
        <w:t>24 ноября 1995 года № 181-ФЗ «О социальной защите инвалидов в Российской Федерации»</w:t>
      </w:r>
      <w:r w:rsidRPr="00652F46">
        <w:rPr>
          <w:rStyle w:val="afffd"/>
          <w:rFonts w:ascii="Arial" w:hAnsi="Arial" w:cs="Arial"/>
          <w:spacing w:val="-6"/>
          <w:sz w:val="16"/>
          <w:szCs w:val="16"/>
        </w:rPr>
        <w:endnoteReference w:id="27"/>
      </w:r>
      <w:r w:rsidRPr="00652F46">
        <w:rPr>
          <w:rFonts w:ascii="Arial" w:hAnsi="Arial" w:cs="Arial"/>
          <w:spacing w:val="-6"/>
          <w:sz w:val="16"/>
          <w:szCs w:val="16"/>
        </w:rPr>
        <w:t>;</w:t>
      </w:r>
    </w:p>
    <w:p w:rsidR="00422C81" w:rsidRPr="00652F46" w:rsidRDefault="00422C81" w:rsidP="0017706B">
      <w:pPr>
        <w:pStyle w:val="Standard"/>
        <w:suppressAutoHyphens w:val="0"/>
        <w:ind w:firstLine="142"/>
        <w:jc w:val="both"/>
        <w:rPr>
          <w:rFonts w:ascii="Arial" w:hAnsi="Arial" w:cs="Arial"/>
          <w:spacing w:val="-6"/>
          <w:sz w:val="16"/>
          <w:szCs w:val="16"/>
        </w:rPr>
      </w:pPr>
      <w:r w:rsidRPr="00652F46">
        <w:rPr>
          <w:rFonts w:ascii="Arial" w:hAnsi="Arial" w:cs="Arial"/>
          <w:spacing w:val="-6"/>
          <w:sz w:val="16"/>
          <w:szCs w:val="16"/>
        </w:rPr>
        <w:t xml:space="preserve">02 мая 2006 года № 59-ФЗ «О порядке рассмотрения обращений граждан Российской Федерации» </w:t>
      </w:r>
      <w:r w:rsidRPr="00652F46">
        <w:rPr>
          <w:rStyle w:val="afffd"/>
          <w:rFonts w:ascii="Arial" w:hAnsi="Arial" w:cs="Arial"/>
          <w:spacing w:val="-6"/>
          <w:sz w:val="16"/>
          <w:szCs w:val="16"/>
        </w:rPr>
        <w:endnoteReference w:id="28"/>
      </w:r>
      <w:r w:rsidRPr="00652F46">
        <w:rPr>
          <w:rFonts w:ascii="Arial" w:hAnsi="Arial" w:cs="Arial"/>
          <w:spacing w:val="-6"/>
          <w:sz w:val="16"/>
          <w:szCs w:val="16"/>
        </w:rPr>
        <w:t>;</w:t>
      </w:r>
    </w:p>
    <w:p w:rsidR="00422C81" w:rsidRPr="00652F46" w:rsidRDefault="00422C81" w:rsidP="0017706B">
      <w:pPr>
        <w:pStyle w:val="Standard"/>
        <w:suppressAutoHyphens w:val="0"/>
        <w:ind w:firstLine="142"/>
        <w:jc w:val="both"/>
        <w:rPr>
          <w:rFonts w:ascii="Arial" w:hAnsi="Arial" w:cs="Arial"/>
          <w:spacing w:val="-6"/>
          <w:sz w:val="16"/>
          <w:szCs w:val="16"/>
        </w:rPr>
      </w:pPr>
      <w:r w:rsidRPr="00652F46">
        <w:rPr>
          <w:rFonts w:ascii="Arial" w:hAnsi="Arial" w:cs="Arial"/>
          <w:spacing w:val="-6"/>
          <w:sz w:val="16"/>
          <w:szCs w:val="16"/>
        </w:rPr>
        <w:t>27 июля 2006 года № 152-ФЗ «О персональных данных»</w:t>
      </w:r>
      <w:r w:rsidRPr="00652F46">
        <w:rPr>
          <w:rStyle w:val="afffd"/>
          <w:rFonts w:ascii="Arial" w:hAnsi="Arial" w:cs="Arial"/>
          <w:spacing w:val="-6"/>
          <w:sz w:val="16"/>
          <w:szCs w:val="16"/>
        </w:rPr>
        <w:endnoteReference w:id="29"/>
      </w:r>
      <w:r w:rsidRPr="00652F46">
        <w:rPr>
          <w:rFonts w:ascii="Arial" w:hAnsi="Arial" w:cs="Arial"/>
          <w:spacing w:val="-6"/>
          <w:sz w:val="16"/>
          <w:szCs w:val="16"/>
        </w:rPr>
        <w:t>;</w:t>
      </w:r>
    </w:p>
    <w:p w:rsidR="00422C81" w:rsidRPr="00652F46" w:rsidRDefault="00422C81" w:rsidP="0017706B">
      <w:pPr>
        <w:pStyle w:val="Standard"/>
        <w:suppressAutoHyphens w:val="0"/>
        <w:ind w:firstLine="142"/>
        <w:jc w:val="both"/>
        <w:rPr>
          <w:rFonts w:ascii="Arial" w:hAnsi="Arial" w:cs="Arial"/>
          <w:spacing w:val="-6"/>
          <w:sz w:val="16"/>
          <w:szCs w:val="16"/>
        </w:rPr>
      </w:pPr>
      <w:r w:rsidRPr="00652F46">
        <w:rPr>
          <w:rFonts w:ascii="Arial" w:hAnsi="Arial" w:cs="Arial"/>
          <w:spacing w:val="-6"/>
          <w:sz w:val="16"/>
          <w:szCs w:val="16"/>
        </w:rPr>
        <w:t xml:space="preserve">27 июля 2010 года № 210-ФЗ «Об организации предоставления государственных и муниципальных услуг» </w:t>
      </w:r>
      <w:r w:rsidRPr="00652F46">
        <w:rPr>
          <w:rStyle w:val="afffd"/>
          <w:rFonts w:ascii="Arial" w:hAnsi="Arial" w:cs="Arial"/>
          <w:spacing w:val="-6"/>
          <w:sz w:val="16"/>
          <w:szCs w:val="16"/>
        </w:rPr>
        <w:endnoteReference w:id="30"/>
      </w:r>
      <w:r w:rsidRPr="00652F46">
        <w:rPr>
          <w:rFonts w:ascii="Arial" w:hAnsi="Arial" w:cs="Arial"/>
          <w:spacing w:val="-6"/>
          <w:sz w:val="16"/>
          <w:szCs w:val="16"/>
        </w:rPr>
        <w:t>;</w:t>
      </w:r>
    </w:p>
    <w:p w:rsidR="00210C73" w:rsidRPr="00652F46" w:rsidRDefault="00422C81" w:rsidP="0017706B">
      <w:pPr>
        <w:pStyle w:val="Standard"/>
        <w:suppressAutoHyphens w:val="0"/>
        <w:ind w:firstLine="142"/>
        <w:jc w:val="both"/>
        <w:rPr>
          <w:rFonts w:ascii="Arial" w:hAnsi="Arial" w:cs="Arial"/>
          <w:spacing w:val="-6"/>
          <w:sz w:val="16"/>
          <w:szCs w:val="16"/>
        </w:rPr>
      </w:pPr>
      <w:r w:rsidRPr="00652F46">
        <w:rPr>
          <w:rFonts w:ascii="Arial" w:hAnsi="Arial" w:cs="Arial"/>
          <w:spacing w:val="-6"/>
          <w:sz w:val="16"/>
          <w:szCs w:val="16"/>
        </w:rPr>
        <w:t>06 апреля 2011 года № 63-ФЗ «Об электронной подписи»</w:t>
      </w:r>
      <w:r w:rsidR="00D4128E" w:rsidRPr="00652F46">
        <w:rPr>
          <w:rStyle w:val="af2"/>
          <w:rFonts w:ascii="Arial" w:hAnsi="Arial" w:cs="Arial"/>
          <w:spacing w:val="-6"/>
          <w:sz w:val="16"/>
          <w:szCs w:val="16"/>
        </w:rPr>
        <w:footnoteReference w:id="4"/>
      </w:r>
      <w:r w:rsidR="00D4128E" w:rsidRPr="00652F46">
        <w:rPr>
          <w:rFonts w:ascii="Arial" w:hAnsi="Arial" w:cs="Arial"/>
          <w:spacing w:val="-6"/>
          <w:sz w:val="16"/>
          <w:szCs w:val="16"/>
        </w:rPr>
        <w:t>;</w:t>
      </w:r>
    </w:p>
    <w:p w:rsidR="00210C73" w:rsidRPr="00652F46" w:rsidRDefault="00210C73" w:rsidP="0017706B">
      <w:pPr>
        <w:pStyle w:val="Standard"/>
        <w:suppressAutoHyphens w:val="0"/>
        <w:ind w:firstLine="142"/>
        <w:jc w:val="both"/>
        <w:rPr>
          <w:rFonts w:ascii="Arial" w:hAnsi="Arial" w:cs="Arial"/>
          <w:spacing w:val="-6"/>
          <w:sz w:val="16"/>
          <w:szCs w:val="16"/>
        </w:rPr>
      </w:pPr>
      <w:r w:rsidRPr="00652F46">
        <w:rPr>
          <w:rFonts w:ascii="Arial" w:hAnsi="Arial" w:cs="Arial"/>
          <w:spacing w:val="-6"/>
          <w:sz w:val="16"/>
          <w:szCs w:val="16"/>
        </w:rPr>
        <w:t xml:space="preserve">Постановлениями Правительства Российской Федерации </w:t>
      </w:r>
      <w:proofErr w:type="gramStart"/>
      <w:r w:rsidRPr="00652F46">
        <w:rPr>
          <w:rFonts w:ascii="Arial" w:hAnsi="Arial" w:cs="Arial"/>
          <w:spacing w:val="-6"/>
          <w:sz w:val="16"/>
          <w:szCs w:val="16"/>
        </w:rPr>
        <w:t>от</w:t>
      </w:r>
      <w:proofErr w:type="gramEnd"/>
      <w:r w:rsidRPr="00652F46">
        <w:rPr>
          <w:rFonts w:ascii="Arial" w:hAnsi="Arial" w:cs="Arial"/>
          <w:spacing w:val="-6"/>
          <w:sz w:val="16"/>
          <w:szCs w:val="16"/>
        </w:rPr>
        <w:t>:</w:t>
      </w:r>
    </w:p>
    <w:p w:rsidR="00422C81" w:rsidRPr="00652F46" w:rsidRDefault="00210C73" w:rsidP="0017706B">
      <w:pPr>
        <w:pStyle w:val="Standard"/>
        <w:suppressAutoHyphens w:val="0"/>
        <w:ind w:firstLine="142"/>
        <w:jc w:val="both"/>
        <w:rPr>
          <w:rFonts w:ascii="Arial" w:hAnsi="Arial" w:cs="Arial"/>
          <w:spacing w:val="-6"/>
          <w:sz w:val="16"/>
          <w:szCs w:val="16"/>
        </w:rPr>
      </w:pPr>
      <w:r w:rsidRPr="00652F46">
        <w:rPr>
          <w:rFonts w:ascii="Arial" w:hAnsi="Arial" w:cs="Arial"/>
          <w:spacing w:val="-6"/>
          <w:sz w:val="16"/>
          <w:szCs w:val="16"/>
        </w:rPr>
        <w:t>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422C81" w:rsidRPr="00652F46">
        <w:rPr>
          <w:rStyle w:val="afffd"/>
          <w:rFonts w:ascii="Arial" w:hAnsi="Arial" w:cs="Arial"/>
          <w:spacing w:val="-6"/>
          <w:sz w:val="16"/>
          <w:szCs w:val="16"/>
        </w:rPr>
        <w:endnoteReference w:id="31"/>
      </w:r>
      <w:r w:rsidR="00422C81" w:rsidRPr="00652F46">
        <w:rPr>
          <w:rFonts w:ascii="Arial" w:hAnsi="Arial" w:cs="Arial"/>
          <w:spacing w:val="-6"/>
          <w:sz w:val="16"/>
          <w:szCs w:val="16"/>
        </w:rPr>
        <w:t>;</w:t>
      </w:r>
    </w:p>
    <w:p w:rsidR="00422C81" w:rsidRPr="00652F46" w:rsidRDefault="00422C81" w:rsidP="0017706B">
      <w:pPr>
        <w:pStyle w:val="Standard"/>
        <w:suppressAutoHyphens w:val="0"/>
        <w:ind w:firstLine="142"/>
        <w:jc w:val="both"/>
        <w:rPr>
          <w:rFonts w:ascii="Arial" w:hAnsi="Arial" w:cs="Arial"/>
          <w:spacing w:val="-6"/>
          <w:sz w:val="16"/>
          <w:szCs w:val="16"/>
        </w:rPr>
      </w:pPr>
      <w:r w:rsidRPr="00652F46">
        <w:rPr>
          <w:rFonts w:ascii="Arial" w:hAnsi="Arial" w:cs="Arial"/>
          <w:spacing w:val="-6"/>
          <w:sz w:val="16"/>
          <w:szCs w:val="16"/>
        </w:rPr>
        <w:t>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652F46">
        <w:rPr>
          <w:rStyle w:val="afffd"/>
          <w:rFonts w:ascii="Arial" w:hAnsi="Arial" w:cs="Arial"/>
          <w:spacing w:val="-6"/>
          <w:sz w:val="16"/>
          <w:szCs w:val="16"/>
        </w:rPr>
        <w:endnoteReference w:id="32"/>
      </w:r>
      <w:r w:rsidRPr="00652F46">
        <w:rPr>
          <w:rFonts w:ascii="Arial" w:hAnsi="Arial" w:cs="Arial"/>
          <w:spacing w:val="-6"/>
          <w:sz w:val="16"/>
          <w:szCs w:val="16"/>
        </w:rPr>
        <w:t>;</w:t>
      </w:r>
    </w:p>
    <w:p w:rsidR="00210C73" w:rsidRPr="00652F46" w:rsidRDefault="00422C81" w:rsidP="0017706B">
      <w:pPr>
        <w:pStyle w:val="Standard"/>
        <w:suppressAutoHyphens w:val="0"/>
        <w:ind w:firstLine="142"/>
        <w:jc w:val="both"/>
        <w:rPr>
          <w:rFonts w:ascii="Arial" w:hAnsi="Arial" w:cs="Arial"/>
          <w:spacing w:val="-6"/>
          <w:sz w:val="16"/>
          <w:szCs w:val="16"/>
        </w:rPr>
      </w:pPr>
      <w:r w:rsidRPr="00652F46">
        <w:rPr>
          <w:rFonts w:ascii="Arial" w:hAnsi="Arial" w:cs="Arial"/>
          <w:spacing w:val="-6"/>
          <w:sz w:val="16"/>
          <w:szCs w:val="16"/>
        </w:rPr>
        <w:t xml:space="preserve">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w:t>
      </w:r>
      <w:r w:rsidRPr="00652F46">
        <w:rPr>
          <w:rFonts w:ascii="Arial" w:hAnsi="Arial" w:cs="Arial"/>
          <w:spacing w:val="-6"/>
          <w:sz w:val="16"/>
          <w:szCs w:val="16"/>
        </w:rPr>
        <w:lastRenderedPageBreak/>
        <w:t>Государственной корпорации по атомной энергии «</w:t>
      </w:r>
      <w:proofErr w:type="spellStart"/>
      <w:r w:rsidRPr="00652F46">
        <w:rPr>
          <w:rFonts w:ascii="Arial" w:hAnsi="Arial" w:cs="Arial"/>
          <w:spacing w:val="-6"/>
          <w:sz w:val="16"/>
          <w:szCs w:val="16"/>
        </w:rPr>
        <w:t>Росатом</w:t>
      </w:r>
      <w:proofErr w:type="spellEnd"/>
      <w:r w:rsidRPr="00652F46">
        <w:rPr>
          <w:rFonts w:ascii="Arial" w:hAnsi="Arial" w:cs="Arial"/>
          <w:spacing w:val="-6"/>
          <w:sz w:val="16"/>
          <w:szCs w:val="16"/>
        </w:rPr>
        <w:t>» и ее должностных лиц»</w:t>
      </w:r>
      <w:r w:rsidRPr="00652F46">
        <w:rPr>
          <w:rStyle w:val="afffd"/>
          <w:rFonts w:ascii="Arial" w:hAnsi="Arial" w:cs="Arial"/>
          <w:spacing w:val="-6"/>
          <w:sz w:val="16"/>
          <w:szCs w:val="16"/>
        </w:rPr>
        <w:endnoteReference w:id="33"/>
      </w:r>
      <w:r w:rsidRPr="00652F46">
        <w:rPr>
          <w:rFonts w:ascii="Arial" w:hAnsi="Arial" w:cs="Arial"/>
          <w:spacing w:val="-6"/>
          <w:sz w:val="16"/>
          <w:szCs w:val="16"/>
        </w:rPr>
        <w:t>;</w:t>
      </w:r>
    </w:p>
    <w:p w:rsidR="00422C81" w:rsidRPr="00652F46" w:rsidRDefault="00210C73" w:rsidP="0017706B">
      <w:pPr>
        <w:pStyle w:val="Standard"/>
        <w:suppressAutoHyphens w:val="0"/>
        <w:ind w:firstLine="142"/>
        <w:jc w:val="both"/>
        <w:rPr>
          <w:rFonts w:ascii="Arial" w:hAnsi="Arial" w:cs="Arial"/>
          <w:spacing w:val="-6"/>
          <w:sz w:val="16"/>
          <w:szCs w:val="16"/>
        </w:rPr>
      </w:pPr>
      <w:r w:rsidRPr="00652F46">
        <w:rPr>
          <w:rFonts w:ascii="Arial" w:hAnsi="Arial" w:cs="Arial"/>
          <w:spacing w:val="-6"/>
          <w:sz w:val="16"/>
          <w:szCs w:val="16"/>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422C81" w:rsidRPr="00652F46">
        <w:rPr>
          <w:rStyle w:val="afffd"/>
          <w:rFonts w:ascii="Arial" w:hAnsi="Arial" w:cs="Arial"/>
          <w:spacing w:val="-6"/>
          <w:sz w:val="16"/>
          <w:szCs w:val="16"/>
        </w:rPr>
        <w:endnoteReference w:id="34"/>
      </w:r>
      <w:r w:rsidR="00422C81" w:rsidRPr="00652F46">
        <w:rPr>
          <w:rFonts w:ascii="Arial" w:hAnsi="Arial" w:cs="Arial"/>
          <w:spacing w:val="-6"/>
          <w:sz w:val="16"/>
          <w:szCs w:val="16"/>
        </w:rPr>
        <w:t>;</w:t>
      </w:r>
    </w:p>
    <w:p w:rsidR="00210C73" w:rsidRPr="00652F46" w:rsidRDefault="00422C81" w:rsidP="0017706B">
      <w:pPr>
        <w:ind w:firstLine="142"/>
        <w:jc w:val="both"/>
        <w:rPr>
          <w:rFonts w:ascii="Arial" w:hAnsi="Arial" w:cs="Arial"/>
          <w:sz w:val="16"/>
          <w:szCs w:val="16"/>
        </w:rPr>
      </w:pPr>
      <w:r w:rsidRPr="00652F46">
        <w:rPr>
          <w:rFonts w:ascii="Arial" w:hAnsi="Arial" w:cs="Arial"/>
          <w:sz w:val="16"/>
          <w:szCs w:val="16"/>
        </w:rPr>
        <w:t>20 ноября 2012 года № 1198 «</w:t>
      </w:r>
      <w:r w:rsidRPr="00652F46">
        <w:rPr>
          <w:rFonts w:ascii="Arial" w:hAnsi="Arial" w:cs="Arial"/>
          <w:sz w:val="16"/>
          <w:szCs w:val="16"/>
          <w:lang w:eastAsia="en-US"/>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652F46">
        <w:rPr>
          <w:rFonts w:ascii="Arial" w:hAnsi="Arial" w:cs="Arial"/>
          <w:sz w:val="16"/>
          <w:szCs w:val="16"/>
        </w:rPr>
        <w:t>;</w:t>
      </w:r>
      <w:r w:rsidR="00210C73" w:rsidRPr="00652F46">
        <w:rPr>
          <w:rFonts w:ascii="Arial" w:hAnsi="Arial" w:cs="Arial"/>
          <w:sz w:val="16"/>
          <w:szCs w:val="16"/>
        </w:rPr>
        <w:t xml:space="preserve"> 26 марта 2016 года № 236 «О требованиях к предоставлению в электронной форме государственных и муниципальных услуг»</w:t>
      </w:r>
      <w:r w:rsidRPr="00652F46">
        <w:rPr>
          <w:rStyle w:val="afffd"/>
          <w:rFonts w:ascii="Arial" w:hAnsi="Arial" w:cs="Arial"/>
          <w:sz w:val="16"/>
          <w:szCs w:val="16"/>
        </w:rPr>
        <w:endnoteReference w:id="35"/>
      </w:r>
      <w:r w:rsidRPr="00652F46">
        <w:rPr>
          <w:rFonts w:ascii="Arial" w:hAnsi="Arial" w:cs="Arial"/>
          <w:sz w:val="16"/>
          <w:szCs w:val="16"/>
        </w:rPr>
        <w:t>;</w:t>
      </w:r>
    </w:p>
    <w:p w:rsidR="00210C73" w:rsidRPr="00652F46" w:rsidRDefault="00210C73" w:rsidP="0017706B">
      <w:pPr>
        <w:ind w:firstLine="142"/>
        <w:jc w:val="both"/>
        <w:rPr>
          <w:rFonts w:ascii="Arial" w:hAnsi="Arial" w:cs="Arial"/>
          <w:sz w:val="16"/>
          <w:szCs w:val="16"/>
        </w:rPr>
      </w:pPr>
      <w:r w:rsidRPr="00652F46">
        <w:rPr>
          <w:rFonts w:ascii="Arial" w:hAnsi="Arial" w:cs="Arial"/>
          <w:sz w:val="16"/>
          <w:szCs w:val="16"/>
        </w:rPr>
        <w:t>Приказом Министерства труда и социальной защиты Российской Федерации от 30 июля 2015 года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оказание им при этом необходимой помощи»</w:t>
      </w:r>
      <w:r w:rsidR="00B4004C" w:rsidRPr="00652F46">
        <w:rPr>
          <w:rFonts w:ascii="Arial" w:hAnsi="Arial" w:cs="Arial"/>
          <w:sz w:val="16"/>
          <w:szCs w:val="16"/>
        </w:rPr>
        <w:t>;</w:t>
      </w:r>
    </w:p>
    <w:p w:rsidR="00210C73" w:rsidRPr="00652F46" w:rsidRDefault="00210C73" w:rsidP="0017706B">
      <w:pPr>
        <w:ind w:firstLine="142"/>
        <w:jc w:val="both"/>
        <w:rPr>
          <w:rFonts w:ascii="Arial" w:hAnsi="Arial" w:cs="Arial"/>
          <w:sz w:val="16"/>
          <w:szCs w:val="16"/>
        </w:rPr>
      </w:pPr>
      <w:r w:rsidRPr="00652F46">
        <w:rPr>
          <w:rFonts w:ascii="Arial" w:hAnsi="Arial" w:cs="Arial"/>
          <w:sz w:val="16"/>
          <w:szCs w:val="16"/>
        </w:rPr>
        <w:t xml:space="preserve">законами Ставропольского края </w:t>
      </w:r>
      <w:proofErr w:type="gramStart"/>
      <w:r w:rsidRPr="00652F46">
        <w:rPr>
          <w:rFonts w:ascii="Arial" w:hAnsi="Arial" w:cs="Arial"/>
          <w:sz w:val="16"/>
          <w:szCs w:val="16"/>
        </w:rPr>
        <w:t>от</w:t>
      </w:r>
      <w:proofErr w:type="gramEnd"/>
      <w:r w:rsidRPr="00652F46">
        <w:rPr>
          <w:rFonts w:ascii="Arial" w:hAnsi="Arial" w:cs="Arial"/>
          <w:sz w:val="16"/>
          <w:szCs w:val="16"/>
        </w:rPr>
        <w:t>:</w:t>
      </w:r>
    </w:p>
    <w:p w:rsidR="0017706B" w:rsidRPr="00652F46" w:rsidRDefault="00210C73" w:rsidP="0017706B">
      <w:pPr>
        <w:ind w:firstLine="142"/>
        <w:jc w:val="both"/>
        <w:rPr>
          <w:rFonts w:ascii="Arial" w:hAnsi="Arial" w:cs="Arial"/>
          <w:sz w:val="16"/>
          <w:szCs w:val="16"/>
        </w:rPr>
      </w:pPr>
      <w:r w:rsidRPr="00652F46">
        <w:rPr>
          <w:rFonts w:ascii="Arial" w:hAnsi="Arial" w:cs="Arial"/>
          <w:sz w:val="16"/>
          <w:szCs w:val="16"/>
        </w:rPr>
        <w:t xml:space="preserve">27 февраля 2008 года №7-кз «Об обеспечении беспрепятственного доступа инвалидов и других </w:t>
      </w:r>
      <w:proofErr w:type="spellStart"/>
      <w:r w:rsidRPr="00652F46">
        <w:rPr>
          <w:rFonts w:ascii="Arial" w:hAnsi="Arial" w:cs="Arial"/>
          <w:sz w:val="16"/>
          <w:szCs w:val="16"/>
        </w:rPr>
        <w:t>маломобильных</w:t>
      </w:r>
      <w:proofErr w:type="spellEnd"/>
      <w:r w:rsidRPr="00652F46">
        <w:rPr>
          <w:rFonts w:ascii="Arial" w:hAnsi="Arial" w:cs="Arial"/>
          <w:sz w:val="16"/>
          <w:szCs w:val="16"/>
        </w:rPr>
        <w:t xml:space="preserve"> групп населения к информации, объектам социальной, инженерной и транспортной инфраструктур»</w:t>
      </w:r>
      <w:r w:rsidR="0017706B" w:rsidRPr="00652F46">
        <w:rPr>
          <w:rStyle w:val="afffd"/>
          <w:rFonts w:ascii="Arial" w:hAnsi="Arial" w:cs="Arial"/>
          <w:sz w:val="16"/>
          <w:szCs w:val="16"/>
        </w:rPr>
        <w:endnoteReference w:id="36"/>
      </w:r>
      <w:r w:rsidR="0017706B" w:rsidRPr="00652F46">
        <w:rPr>
          <w:rFonts w:ascii="Arial" w:hAnsi="Arial" w:cs="Arial"/>
          <w:sz w:val="16"/>
          <w:szCs w:val="16"/>
        </w:rPr>
        <w:t>;</w:t>
      </w:r>
    </w:p>
    <w:p w:rsidR="0017706B" w:rsidRPr="00652F46" w:rsidRDefault="0017706B" w:rsidP="0017706B">
      <w:pPr>
        <w:ind w:firstLine="142"/>
        <w:jc w:val="both"/>
        <w:rPr>
          <w:rFonts w:ascii="Arial" w:hAnsi="Arial" w:cs="Arial"/>
          <w:sz w:val="16"/>
          <w:szCs w:val="16"/>
        </w:rPr>
      </w:pPr>
      <w:r w:rsidRPr="00652F46">
        <w:rPr>
          <w:rFonts w:ascii="Arial" w:hAnsi="Arial" w:cs="Arial"/>
          <w:sz w:val="16"/>
          <w:szCs w:val="16"/>
        </w:rPr>
        <w:t>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r w:rsidRPr="00652F46">
        <w:rPr>
          <w:rStyle w:val="afffd"/>
          <w:rFonts w:ascii="Arial" w:hAnsi="Arial" w:cs="Arial"/>
          <w:sz w:val="16"/>
          <w:szCs w:val="16"/>
        </w:rPr>
        <w:endnoteReference w:id="37"/>
      </w:r>
      <w:r w:rsidRPr="00652F46">
        <w:rPr>
          <w:rFonts w:ascii="Arial" w:hAnsi="Arial" w:cs="Arial"/>
          <w:sz w:val="16"/>
          <w:szCs w:val="16"/>
        </w:rPr>
        <w:t>;</w:t>
      </w:r>
    </w:p>
    <w:p w:rsidR="00210C73" w:rsidRPr="00652F46" w:rsidRDefault="0017706B" w:rsidP="0017706B">
      <w:pPr>
        <w:ind w:firstLine="142"/>
        <w:jc w:val="both"/>
        <w:rPr>
          <w:rFonts w:ascii="Arial" w:hAnsi="Arial" w:cs="Arial"/>
          <w:sz w:val="16"/>
          <w:szCs w:val="16"/>
        </w:rPr>
      </w:pPr>
      <w:r w:rsidRPr="00652F46">
        <w:rPr>
          <w:rFonts w:ascii="Arial" w:hAnsi="Arial" w:cs="Arial"/>
          <w:sz w:val="16"/>
          <w:szCs w:val="16"/>
        </w:rPr>
        <w:t>Постановлением Правительства Ставропольского края от 22 ноября 2013 года №428-п «О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r w:rsidRPr="00652F46">
        <w:rPr>
          <w:rStyle w:val="afffd"/>
          <w:rFonts w:ascii="Arial" w:hAnsi="Arial" w:cs="Arial"/>
          <w:sz w:val="16"/>
          <w:szCs w:val="16"/>
        </w:rPr>
        <w:endnoteReference w:id="38"/>
      </w:r>
      <w:r w:rsidRPr="00652F46">
        <w:rPr>
          <w:rFonts w:ascii="Arial" w:hAnsi="Arial" w:cs="Arial"/>
          <w:sz w:val="16"/>
          <w:szCs w:val="16"/>
        </w:rPr>
        <w:t>;</w:t>
      </w:r>
    </w:p>
    <w:p w:rsidR="00210C73" w:rsidRPr="00652F46" w:rsidRDefault="00210C73" w:rsidP="0017706B">
      <w:pPr>
        <w:ind w:firstLine="142"/>
        <w:jc w:val="both"/>
        <w:rPr>
          <w:rFonts w:ascii="Arial" w:hAnsi="Arial" w:cs="Arial"/>
          <w:sz w:val="16"/>
          <w:szCs w:val="16"/>
        </w:rPr>
      </w:pPr>
      <w:r w:rsidRPr="00652F46">
        <w:rPr>
          <w:rFonts w:ascii="Arial" w:hAnsi="Arial" w:cs="Arial"/>
          <w:sz w:val="16"/>
          <w:szCs w:val="16"/>
        </w:rPr>
        <w:t>а также последующими редакциями указанных нормативных правовых актов.</w:t>
      </w:r>
    </w:p>
    <w:p w:rsidR="00210C73" w:rsidRPr="00652F46" w:rsidRDefault="00210C73" w:rsidP="0017706B">
      <w:pPr>
        <w:ind w:firstLine="142"/>
        <w:jc w:val="both"/>
        <w:rPr>
          <w:rFonts w:ascii="Arial" w:hAnsi="Arial" w:cs="Arial"/>
          <w:sz w:val="16"/>
          <w:szCs w:val="16"/>
        </w:rPr>
      </w:pPr>
      <w:r w:rsidRPr="00652F46">
        <w:rPr>
          <w:rFonts w:ascii="Arial" w:hAnsi="Arial" w:cs="Arial"/>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Для предоставления государственной услуги заявитель (лично, путем направления почтовых отправлений) представляет в орган по труду следующие документы:</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запрос, оформленный по форме согласно приложению 3 к Административному регламенту;</w:t>
      </w:r>
    </w:p>
    <w:p w:rsidR="00210C73" w:rsidRPr="00652F46" w:rsidRDefault="00210C73" w:rsidP="0017706B">
      <w:pPr>
        <w:ind w:firstLine="142"/>
        <w:jc w:val="both"/>
        <w:rPr>
          <w:rFonts w:ascii="Arial" w:hAnsi="Arial" w:cs="Arial"/>
          <w:sz w:val="16"/>
          <w:szCs w:val="16"/>
        </w:rPr>
      </w:pPr>
      <w:r w:rsidRPr="00652F46">
        <w:rPr>
          <w:rFonts w:ascii="Arial" w:hAnsi="Arial" w:cs="Arial"/>
          <w:sz w:val="16"/>
          <w:szCs w:val="16"/>
        </w:rPr>
        <w:t>документ, подтверждающий полномочия заявителя;</w:t>
      </w:r>
    </w:p>
    <w:p w:rsidR="00210C73" w:rsidRPr="00652F46" w:rsidRDefault="00210C73" w:rsidP="0017706B">
      <w:pPr>
        <w:ind w:firstLine="142"/>
        <w:jc w:val="both"/>
        <w:rPr>
          <w:rFonts w:ascii="Arial" w:hAnsi="Arial" w:cs="Arial"/>
          <w:sz w:val="16"/>
          <w:szCs w:val="16"/>
        </w:rPr>
      </w:pPr>
      <w:r w:rsidRPr="00652F46">
        <w:rPr>
          <w:rFonts w:ascii="Arial" w:hAnsi="Arial" w:cs="Arial"/>
          <w:sz w:val="16"/>
          <w:szCs w:val="16"/>
        </w:rPr>
        <w:t>удостоверенная заявителем копия требований, направленных работодателю (представителю работодателей) или полученных работодателем (представителем работодателей);</w:t>
      </w:r>
    </w:p>
    <w:p w:rsidR="00210C73" w:rsidRPr="00652F46" w:rsidRDefault="00210C73" w:rsidP="0017706B">
      <w:pPr>
        <w:ind w:firstLine="142"/>
        <w:jc w:val="both"/>
        <w:rPr>
          <w:rFonts w:ascii="Arial" w:hAnsi="Arial" w:cs="Arial"/>
          <w:sz w:val="16"/>
          <w:szCs w:val="16"/>
        </w:rPr>
      </w:pPr>
      <w:r w:rsidRPr="00652F46">
        <w:rPr>
          <w:rFonts w:ascii="Arial" w:hAnsi="Arial" w:cs="Arial"/>
          <w:sz w:val="16"/>
          <w:szCs w:val="16"/>
        </w:rPr>
        <w:t>удостоверенная заявителем копия сообщения работодателя (представителя работодателей) о принятом решении относительно требований работников (представителей работников) – при наличии.</w:t>
      </w:r>
    </w:p>
    <w:p w:rsidR="00210C73" w:rsidRPr="00652F46" w:rsidRDefault="00210C73" w:rsidP="0017706B">
      <w:pPr>
        <w:ind w:firstLine="142"/>
        <w:jc w:val="both"/>
        <w:rPr>
          <w:rFonts w:ascii="Arial" w:hAnsi="Arial" w:cs="Arial"/>
          <w:sz w:val="16"/>
          <w:szCs w:val="16"/>
        </w:rPr>
      </w:pPr>
      <w:r w:rsidRPr="00652F46">
        <w:rPr>
          <w:rFonts w:ascii="Arial" w:hAnsi="Arial" w:cs="Arial"/>
          <w:sz w:val="16"/>
          <w:szCs w:val="16"/>
        </w:rPr>
        <w:t>К запросу заявителя может также прилагаться иная (дополнительная) информация, характеризующая коллективный трудовой спор.</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Документы должны быть четкими для прочтения, оформлены в машинописном виде или от руки, на русском языке, без сокращений слов и аббревиатур.</w:t>
      </w:r>
    </w:p>
    <w:p w:rsidR="00210C73" w:rsidRPr="00652F46" w:rsidRDefault="00210C73" w:rsidP="0017706B">
      <w:pPr>
        <w:pStyle w:val="a9"/>
        <w:spacing w:after="0"/>
        <w:ind w:left="0" w:firstLine="142"/>
        <w:jc w:val="both"/>
        <w:rPr>
          <w:rFonts w:ascii="Arial" w:hAnsi="Arial" w:cs="Arial"/>
          <w:sz w:val="16"/>
          <w:szCs w:val="16"/>
        </w:rPr>
      </w:pPr>
      <w:proofErr w:type="gramStart"/>
      <w:r w:rsidRPr="00652F46">
        <w:rPr>
          <w:rFonts w:ascii="Arial" w:hAnsi="Arial" w:cs="Arial"/>
          <w:sz w:val="16"/>
          <w:szCs w:val="16"/>
        </w:rPr>
        <w:t xml:space="preserve">Заявитель может представить в орган по труду запрос в форме электронного документа с использованием Единого портала и регионального портала, установленной постановлением Правительства Российской Федерации от 07 июля 2011 года  № 553 «О порядке оформления и представления заявлений и иных документов, необходимых </w:t>
      </w:r>
      <w:r w:rsidRPr="00652F46">
        <w:rPr>
          <w:rFonts w:ascii="Arial" w:hAnsi="Arial" w:cs="Arial"/>
          <w:sz w:val="16"/>
          <w:szCs w:val="16"/>
        </w:rPr>
        <w:lastRenderedPageBreak/>
        <w:t>для предоставления государственных и (или) муниципальных услуг, в форме электронных документов».</w:t>
      </w:r>
      <w:proofErr w:type="gramEnd"/>
    </w:p>
    <w:p w:rsidR="00210C73" w:rsidRPr="00652F46" w:rsidRDefault="00210C73" w:rsidP="0017706B">
      <w:pPr>
        <w:pStyle w:val="a9"/>
        <w:spacing w:after="0"/>
        <w:ind w:left="0" w:firstLine="142"/>
        <w:jc w:val="both"/>
        <w:rPr>
          <w:rFonts w:ascii="Arial" w:hAnsi="Arial" w:cs="Arial"/>
          <w:sz w:val="16"/>
          <w:szCs w:val="16"/>
        </w:rPr>
      </w:pPr>
      <w:r w:rsidRPr="00652F46">
        <w:rPr>
          <w:rFonts w:ascii="Arial" w:hAnsi="Arial" w:cs="Arial"/>
          <w:sz w:val="16"/>
          <w:szCs w:val="16"/>
        </w:rPr>
        <w:t xml:space="preserve">Запрос, представленный в орган по труду в форме электронного документа, подписывается простой электронной подписью в соответствии с требованиями Федерального </w:t>
      </w:r>
      <w:hyperlink r:id="rId79" w:history="1">
        <w:r w:rsidRPr="00652F46">
          <w:rPr>
            <w:rFonts w:ascii="Arial" w:hAnsi="Arial" w:cs="Arial"/>
            <w:sz w:val="16"/>
            <w:szCs w:val="16"/>
          </w:rPr>
          <w:t>закона</w:t>
        </w:r>
      </w:hyperlink>
      <w:r w:rsidRPr="00652F46">
        <w:rPr>
          <w:rFonts w:ascii="Arial" w:hAnsi="Arial" w:cs="Arial"/>
          <w:sz w:val="16"/>
          <w:szCs w:val="16"/>
        </w:rPr>
        <w:t xml:space="preserve"> «Об электронной подписи» и требованиями Федерального </w:t>
      </w:r>
      <w:hyperlink r:id="rId80" w:history="1">
        <w:r w:rsidRPr="00652F46">
          <w:rPr>
            <w:rFonts w:ascii="Arial" w:hAnsi="Arial" w:cs="Arial"/>
            <w:sz w:val="16"/>
            <w:szCs w:val="16"/>
          </w:rPr>
          <w:t>закона</w:t>
        </w:r>
      </w:hyperlink>
      <w:r w:rsidRPr="00652F46">
        <w:rPr>
          <w:rFonts w:ascii="Arial" w:hAnsi="Arial" w:cs="Arial"/>
          <w:sz w:val="16"/>
          <w:szCs w:val="16"/>
        </w:rPr>
        <w:t xml:space="preserve"> «Об организации предоставления государственных и муниципальных услуг».</w:t>
      </w:r>
    </w:p>
    <w:p w:rsidR="00210C73" w:rsidRPr="00652F46" w:rsidRDefault="00210C73" w:rsidP="0017706B">
      <w:pPr>
        <w:autoSpaceDN w:val="0"/>
        <w:adjustRightInd w:val="0"/>
        <w:ind w:firstLine="142"/>
        <w:jc w:val="both"/>
        <w:rPr>
          <w:rFonts w:ascii="Arial" w:hAnsi="Arial" w:cs="Arial"/>
          <w:sz w:val="16"/>
          <w:szCs w:val="16"/>
          <w:lang w:eastAsia="en-US"/>
        </w:rPr>
      </w:pPr>
      <w:r w:rsidRPr="00652F46">
        <w:rPr>
          <w:rFonts w:ascii="Arial" w:hAnsi="Arial" w:cs="Arial"/>
          <w:sz w:val="16"/>
          <w:szCs w:val="16"/>
          <w:lang w:eastAsia="en-US"/>
        </w:rPr>
        <w:t>Формирование запроса осуществляется посредством заполнения электронной формы запроса на Едином портале, региональном портале или официальном сайте органа по труду без необходимости дополнительной подачи запроса в какой-либо иной форме.</w:t>
      </w:r>
    </w:p>
    <w:p w:rsidR="00210C73" w:rsidRPr="00652F46" w:rsidRDefault="00210C73" w:rsidP="0017706B">
      <w:pPr>
        <w:autoSpaceDN w:val="0"/>
        <w:adjustRightInd w:val="0"/>
        <w:ind w:firstLine="142"/>
        <w:jc w:val="both"/>
        <w:rPr>
          <w:rFonts w:ascii="Arial" w:hAnsi="Arial" w:cs="Arial"/>
          <w:sz w:val="16"/>
          <w:szCs w:val="16"/>
          <w:lang w:eastAsia="en-US"/>
        </w:rPr>
      </w:pPr>
      <w:r w:rsidRPr="00652F46">
        <w:rPr>
          <w:rFonts w:ascii="Arial" w:hAnsi="Arial" w:cs="Arial"/>
          <w:sz w:val="16"/>
          <w:szCs w:val="16"/>
          <w:lang w:eastAsia="en-US"/>
        </w:rPr>
        <w:t>На Едином портале, региональном портале и официальном сайте органа по труду размещается образец заполнения запроса в форме электронного документа.</w:t>
      </w:r>
    </w:p>
    <w:p w:rsidR="00210C73" w:rsidRPr="00652F46" w:rsidRDefault="00210C73" w:rsidP="0017706B">
      <w:pPr>
        <w:autoSpaceDN w:val="0"/>
        <w:adjustRightInd w:val="0"/>
        <w:ind w:firstLine="142"/>
        <w:jc w:val="both"/>
        <w:rPr>
          <w:rFonts w:ascii="Arial" w:hAnsi="Arial" w:cs="Arial"/>
          <w:sz w:val="16"/>
          <w:szCs w:val="16"/>
          <w:lang w:eastAsia="en-US"/>
        </w:rPr>
      </w:pPr>
      <w:r w:rsidRPr="00652F46">
        <w:rPr>
          <w:rFonts w:ascii="Arial" w:hAnsi="Arial" w:cs="Arial"/>
          <w:sz w:val="16"/>
          <w:szCs w:val="16"/>
          <w:lang w:eastAsia="en-US"/>
        </w:rPr>
        <w:t>Если на Едином портале заявителю не обеспечивается возможность заполнения запроса в форме электронного документа,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 или официальном сайте органа по труду.</w:t>
      </w:r>
    </w:p>
    <w:p w:rsidR="00210C73" w:rsidRPr="00652F46" w:rsidRDefault="00210C73" w:rsidP="0017706B">
      <w:pPr>
        <w:autoSpaceDN w:val="0"/>
        <w:adjustRightInd w:val="0"/>
        <w:ind w:firstLine="142"/>
        <w:jc w:val="both"/>
        <w:rPr>
          <w:rFonts w:ascii="Arial" w:hAnsi="Arial" w:cs="Arial"/>
          <w:sz w:val="16"/>
          <w:szCs w:val="16"/>
          <w:lang w:eastAsia="en-US"/>
        </w:rPr>
      </w:pPr>
      <w:r w:rsidRPr="00652F46">
        <w:rPr>
          <w:rFonts w:ascii="Arial" w:hAnsi="Arial" w:cs="Arial"/>
          <w:sz w:val="16"/>
          <w:szCs w:val="16"/>
          <w:lang w:eastAsia="en-US"/>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10C73" w:rsidRPr="00652F46" w:rsidRDefault="00210C73" w:rsidP="0017706B">
      <w:pPr>
        <w:autoSpaceDN w:val="0"/>
        <w:adjustRightInd w:val="0"/>
        <w:ind w:firstLine="142"/>
        <w:jc w:val="both"/>
        <w:rPr>
          <w:rFonts w:ascii="Arial" w:hAnsi="Arial" w:cs="Arial"/>
          <w:sz w:val="16"/>
          <w:szCs w:val="16"/>
          <w:lang w:eastAsia="en-US"/>
        </w:rPr>
      </w:pPr>
      <w:r w:rsidRPr="00652F46">
        <w:rPr>
          <w:rFonts w:ascii="Arial" w:hAnsi="Arial" w:cs="Arial"/>
          <w:sz w:val="16"/>
          <w:szCs w:val="16"/>
          <w:lang w:eastAsia="en-US"/>
        </w:rPr>
        <w:t>При формировании запроса обеспечивается:</w:t>
      </w:r>
    </w:p>
    <w:p w:rsidR="00210C73" w:rsidRPr="00652F46" w:rsidRDefault="00210C73" w:rsidP="0017706B">
      <w:pPr>
        <w:autoSpaceDN w:val="0"/>
        <w:adjustRightInd w:val="0"/>
        <w:ind w:firstLine="142"/>
        <w:jc w:val="both"/>
        <w:rPr>
          <w:rFonts w:ascii="Arial" w:hAnsi="Arial" w:cs="Arial"/>
          <w:sz w:val="16"/>
          <w:szCs w:val="16"/>
          <w:lang w:eastAsia="en-US"/>
        </w:rPr>
      </w:pPr>
      <w:r w:rsidRPr="00652F46">
        <w:rPr>
          <w:rFonts w:ascii="Arial" w:hAnsi="Arial" w:cs="Arial"/>
          <w:sz w:val="16"/>
          <w:szCs w:val="16"/>
          <w:lang w:eastAsia="en-US"/>
        </w:rPr>
        <w:t>возможность копирования и сохранения запроса;</w:t>
      </w:r>
    </w:p>
    <w:p w:rsidR="00210C73" w:rsidRPr="00652F46" w:rsidRDefault="00210C73" w:rsidP="0017706B">
      <w:pPr>
        <w:autoSpaceDN w:val="0"/>
        <w:adjustRightInd w:val="0"/>
        <w:ind w:firstLine="142"/>
        <w:jc w:val="both"/>
        <w:rPr>
          <w:rFonts w:ascii="Arial" w:hAnsi="Arial" w:cs="Arial"/>
          <w:sz w:val="16"/>
          <w:szCs w:val="16"/>
          <w:lang w:eastAsia="en-US"/>
        </w:rPr>
      </w:pPr>
      <w:r w:rsidRPr="00652F46">
        <w:rPr>
          <w:rFonts w:ascii="Arial" w:hAnsi="Arial" w:cs="Arial"/>
          <w:sz w:val="16"/>
          <w:szCs w:val="16"/>
          <w:lang w:eastAsia="en-US"/>
        </w:rPr>
        <w:t>возможность печати на бумажном носителе копии запроса в электронной форме;</w:t>
      </w:r>
    </w:p>
    <w:p w:rsidR="00210C73" w:rsidRPr="00652F46" w:rsidRDefault="00210C73" w:rsidP="0017706B">
      <w:pPr>
        <w:autoSpaceDN w:val="0"/>
        <w:adjustRightInd w:val="0"/>
        <w:ind w:firstLine="142"/>
        <w:jc w:val="both"/>
        <w:rPr>
          <w:rFonts w:ascii="Arial" w:hAnsi="Arial" w:cs="Arial"/>
          <w:sz w:val="16"/>
          <w:szCs w:val="16"/>
          <w:lang w:eastAsia="en-US"/>
        </w:rPr>
      </w:pPr>
      <w:r w:rsidRPr="00652F46">
        <w:rPr>
          <w:rFonts w:ascii="Arial" w:hAnsi="Arial" w:cs="Arial"/>
          <w:sz w:val="16"/>
          <w:szCs w:val="16"/>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10C73" w:rsidRPr="00652F46" w:rsidRDefault="00210C73" w:rsidP="0017706B">
      <w:pPr>
        <w:autoSpaceDN w:val="0"/>
        <w:adjustRightInd w:val="0"/>
        <w:ind w:firstLine="142"/>
        <w:jc w:val="both"/>
        <w:rPr>
          <w:rFonts w:ascii="Arial" w:hAnsi="Arial" w:cs="Arial"/>
          <w:sz w:val="16"/>
          <w:szCs w:val="16"/>
          <w:lang w:eastAsia="en-US"/>
        </w:rPr>
      </w:pPr>
      <w:proofErr w:type="gramStart"/>
      <w:r w:rsidRPr="00652F46">
        <w:rPr>
          <w:rFonts w:ascii="Arial" w:hAnsi="Arial" w:cs="Arial"/>
          <w:sz w:val="16"/>
          <w:szCs w:val="16"/>
          <w:lang w:eastAsia="en-US"/>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652F46">
        <w:rPr>
          <w:rFonts w:ascii="Arial" w:hAnsi="Arial" w:cs="Arial"/>
          <w:bCs/>
          <w:sz w:val="16"/>
          <w:szCs w:val="16"/>
          <w:lang w:eastAsia="en-US"/>
        </w:rPr>
        <w:t xml:space="preserve"> (далее – единая система идентификации и аутентификации)</w:t>
      </w:r>
      <w:r w:rsidRPr="00652F46">
        <w:rPr>
          <w:rFonts w:ascii="Arial" w:hAnsi="Arial" w:cs="Arial"/>
          <w:sz w:val="16"/>
          <w:szCs w:val="16"/>
          <w:lang w:eastAsia="en-US"/>
        </w:rPr>
        <w:t>, и сведений, опубликованных на Едином портале, региональном портале или официальном сайте органа по</w:t>
      </w:r>
      <w:proofErr w:type="gramEnd"/>
      <w:r w:rsidRPr="00652F46">
        <w:rPr>
          <w:rFonts w:ascii="Arial" w:hAnsi="Arial" w:cs="Arial"/>
          <w:sz w:val="16"/>
          <w:szCs w:val="16"/>
          <w:lang w:eastAsia="en-US"/>
        </w:rPr>
        <w:t xml:space="preserve"> труду, в части, касающейся сведений, отсутствующих в единой системе идентификац</w:t>
      </w:r>
      <w:proofErr w:type="gramStart"/>
      <w:r w:rsidRPr="00652F46">
        <w:rPr>
          <w:rFonts w:ascii="Arial" w:hAnsi="Arial" w:cs="Arial"/>
          <w:sz w:val="16"/>
          <w:szCs w:val="16"/>
          <w:lang w:eastAsia="en-US"/>
        </w:rPr>
        <w:t>ии и ау</w:t>
      </w:r>
      <w:proofErr w:type="gramEnd"/>
      <w:r w:rsidRPr="00652F46">
        <w:rPr>
          <w:rFonts w:ascii="Arial" w:hAnsi="Arial" w:cs="Arial"/>
          <w:sz w:val="16"/>
          <w:szCs w:val="16"/>
          <w:lang w:eastAsia="en-US"/>
        </w:rPr>
        <w:t>тентификации;</w:t>
      </w:r>
    </w:p>
    <w:p w:rsidR="00210C73" w:rsidRPr="00652F46" w:rsidRDefault="00210C73" w:rsidP="0017706B">
      <w:pPr>
        <w:autoSpaceDN w:val="0"/>
        <w:adjustRightInd w:val="0"/>
        <w:ind w:firstLine="142"/>
        <w:jc w:val="both"/>
        <w:rPr>
          <w:rFonts w:ascii="Arial" w:hAnsi="Arial" w:cs="Arial"/>
          <w:sz w:val="16"/>
          <w:szCs w:val="16"/>
          <w:lang w:eastAsia="en-US"/>
        </w:rPr>
      </w:pPr>
      <w:r w:rsidRPr="00652F46">
        <w:rPr>
          <w:rFonts w:ascii="Arial" w:hAnsi="Arial" w:cs="Arial"/>
          <w:sz w:val="16"/>
          <w:szCs w:val="16"/>
          <w:lang w:eastAsia="en-US"/>
        </w:rPr>
        <w:t xml:space="preserve">возможность вернуться на любой из этапов заполнения электронной формы запроса без </w:t>
      </w:r>
      <w:proofErr w:type="gramStart"/>
      <w:r w:rsidRPr="00652F46">
        <w:rPr>
          <w:rFonts w:ascii="Arial" w:hAnsi="Arial" w:cs="Arial"/>
          <w:sz w:val="16"/>
          <w:szCs w:val="16"/>
          <w:lang w:eastAsia="en-US"/>
        </w:rPr>
        <w:t>потери</w:t>
      </w:r>
      <w:proofErr w:type="gramEnd"/>
      <w:r w:rsidRPr="00652F46">
        <w:rPr>
          <w:rFonts w:ascii="Arial" w:hAnsi="Arial" w:cs="Arial"/>
          <w:sz w:val="16"/>
          <w:szCs w:val="16"/>
          <w:lang w:eastAsia="en-US"/>
        </w:rPr>
        <w:t xml:space="preserve"> ранее введенной информации;</w:t>
      </w:r>
    </w:p>
    <w:p w:rsidR="00210C73" w:rsidRPr="00652F46" w:rsidRDefault="00210C73" w:rsidP="0017706B">
      <w:pPr>
        <w:autoSpaceDN w:val="0"/>
        <w:adjustRightInd w:val="0"/>
        <w:ind w:firstLine="142"/>
        <w:jc w:val="both"/>
        <w:rPr>
          <w:rFonts w:ascii="Arial" w:hAnsi="Arial" w:cs="Arial"/>
          <w:sz w:val="16"/>
          <w:szCs w:val="16"/>
          <w:lang w:eastAsia="en-US"/>
        </w:rPr>
      </w:pPr>
      <w:r w:rsidRPr="00652F46">
        <w:rPr>
          <w:rFonts w:ascii="Arial" w:hAnsi="Arial" w:cs="Arial"/>
          <w:sz w:val="16"/>
          <w:szCs w:val="16"/>
          <w:lang w:eastAsia="en-US"/>
        </w:rPr>
        <w:t>возможность доступа заявителя на Едином портале, региональном портале по труду к ранее поданным им запросам в течение не менее одного года, а также частично сформированных запросов – в течение не менее 3 месяцев.</w:t>
      </w:r>
    </w:p>
    <w:p w:rsidR="00210C73" w:rsidRPr="00652F46" w:rsidRDefault="00210C73" w:rsidP="0017706B">
      <w:pPr>
        <w:autoSpaceDN w:val="0"/>
        <w:adjustRightInd w:val="0"/>
        <w:ind w:firstLine="142"/>
        <w:jc w:val="both"/>
        <w:rPr>
          <w:rFonts w:ascii="Arial" w:hAnsi="Arial" w:cs="Arial"/>
          <w:sz w:val="16"/>
          <w:szCs w:val="16"/>
          <w:lang w:eastAsia="en-US"/>
        </w:rPr>
      </w:pPr>
      <w:r w:rsidRPr="00652F46">
        <w:rPr>
          <w:rFonts w:ascii="Arial" w:hAnsi="Arial" w:cs="Arial"/>
          <w:sz w:val="16"/>
          <w:szCs w:val="16"/>
          <w:lang w:eastAsia="en-US"/>
        </w:rPr>
        <w:t xml:space="preserve">Сформированный и подписанный запрос направляется в орган по труду посредством Единого портала, регионального портала или официального сайта органа по </w:t>
      </w:r>
      <w:proofErr w:type="spellStart"/>
      <w:r w:rsidRPr="00652F46">
        <w:rPr>
          <w:rFonts w:ascii="Arial" w:hAnsi="Arial" w:cs="Arial"/>
          <w:sz w:val="16"/>
          <w:szCs w:val="16"/>
          <w:lang w:eastAsia="en-US"/>
        </w:rPr>
        <w:t>туду</w:t>
      </w:r>
      <w:proofErr w:type="spellEnd"/>
      <w:r w:rsidRPr="00652F46">
        <w:rPr>
          <w:rFonts w:ascii="Arial" w:hAnsi="Arial" w:cs="Arial"/>
          <w:sz w:val="16"/>
          <w:szCs w:val="16"/>
          <w:lang w:eastAsia="en-US"/>
        </w:rPr>
        <w:t>.</w:t>
      </w:r>
    </w:p>
    <w:p w:rsidR="00210C73" w:rsidRPr="00652F46" w:rsidRDefault="00210C73" w:rsidP="0017706B">
      <w:pPr>
        <w:pStyle w:val="ConsPlusNormal"/>
        <w:ind w:firstLine="142"/>
        <w:jc w:val="both"/>
        <w:rPr>
          <w:sz w:val="16"/>
          <w:szCs w:val="16"/>
        </w:rPr>
      </w:pPr>
      <w:r w:rsidRPr="00652F46">
        <w:rPr>
          <w:sz w:val="16"/>
          <w:szCs w:val="16"/>
        </w:rPr>
        <w:t>Запрос, направленный в форме электронного документа, распечатывается на бумажный носитель и регистрируется должностным лицом органа по труду, ответственным за прием документов, в журнале учета приема запросов заявителей в день его поступления.</w:t>
      </w:r>
    </w:p>
    <w:p w:rsidR="00210C73" w:rsidRPr="00652F46" w:rsidRDefault="00210C73" w:rsidP="0017706B">
      <w:pPr>
        <w:autoSpaceDN w:val="0"/>
        <w:adjustRightInd w:val="0"/>
        <w:ind w:firstLine="142"/>
        <w:jc w:val="both"/>
        <w:rPr>
          <w:rFonts w:ascii="Arial" w:hAnsi="Arial" w:cs="Arial"/>
          <w:sz w:val="16"/>
          <w:szCs w:val="16"/>
          <w:lang w:eastAsia="en-US"/>
        </w:rPr>
      </w:pPr>
      <w:proofErr w:type="gramStart"/>
      <w:r w:rsidRPr="00652F46">
        <w:rPr>
          <w:rFonts w:ascii="Arial" w:hAnsi="Arial" w:cs="Arial"/>
          <w:sz w:val="16"/>
          <w:szCs w:val="16"/>
          <w:lang w:eastAsia="en-US"/>
        </w:rPr>
        <w:t>Должностное лицо органа по труду обеспечивает прием запроса, необходимого для предоставления государственной услуги, и регистрацию запроса без необходимости повторного представления заявителем этого документа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Ставропольского края и принимаемыми в соответствии с ними актами Правительства Ставропольского края.</w:t>
      </w:r>
      <w:proofErr w:type="gramEnd"/>
    </w:p>
    <w:p w:rsidR="00210C73" w:rsidRPr="00652F46" w:rsidRDefault="00210C73" w:rsidP="0017706B">
      <w:pPr>
        <w:autoSpaceDN w:val="0"/>
        <w:adjustRightInd w:val="0"/>
        <w:ind w:firstLine="142"/>
        <w:jc w:val="both"/>
        <w:rPr>
          <w:rFonts w:ascii="Arial" w:hAnsi="Arial" w:cs="Arial"/>
          <w:sz w:val="16"/>
          <w:szCs w:val="16"/>
          <w:lang w:eastAsia="en-US"/>
        </w:rPr>
      </w:pPr>
      <w:r w:rsidRPr="00652F46">
        <w:rPr>
          <w:rFonts w:ascii="Arial" w:hAnsi="Arial" w:cs="Arial"/>
          <w:sz w:val="16"/>
          <w:szCs w:val="16"/>
          <w:lang w:eastAsia="en-US"/>
        </w:rPr>
        <w:t xml:space="preserve">Предоставление государственной услуги начинается с момента приема и регистрации органом по труду запроса, </w:t>
      </w:r>
      <w:r w:rsidRPr="00652F46">
        <w:rPr>
          <w:rFonts w:ascii="Arial" w:hAnsi="Arial" w:cs="Arial"/>
          <w:sz w:val="16"/>
          <w:szCs w:val="16"/>
          <w:lang w:eastAsia="en-US"/>
        </w:rPr>
        <w:lastRenderedPageBreak/>
        <w:t>необходимого для предоставления государственной услуги, поступившего в форме электронного документа.</w:t>
      </w:r>
    </w:p>
    <w:p w:rsidR="00210C73" w:rsidRPr="00652F46" w:rsidRDefault="00210C73" w:rsidP="0017706B">
      <w:pPr>
        <w:autoSpaceDN w:val="0"/>
        <w:adjustRightInd w:val="0"/>
        <w:ind w:firstLine="142"/>
        <w:jc w:val="both"/>
        <w:rPr>
          <w:rFonts w:ascii="Arial" w:hAnsi="Arial" w:cs="Arial"/>
          <w:bCs/>
          <w:sz w:val="16"/>
          <w:szCs w:val="16"/>
        </w:rPr>
      </w:pPr>
      <w:proofErr w:type="gramStart"/>
      <w:r w:rsidRPr="00652F46">
        <w:rPr>
          <w:rFonts w:ascii="Arial" w:hAnsi="Arial" w:cs="Arial"/>
          <w:bCs/>
          <w:sz w:val="16"/>
          <w:szCs w:val="16"/>
        </w:rPr>
        <w:t>Уведомление о приеме и регистрации запроса, необходимого для предоставления государственной услуги, содержащее сведения о факте приема запроса, необходимого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необходимого для предоставления государственной услуги, поступившее в орган по труду в форме электронного документа, направляется</w:t>
      </w:r>
      <w:proofErr w:type="gramEnd"/>
      <w:r w:rsidRPr="00652F46">
        <w:rPr>
          <w:rFonts w:ascii="Arial" w:hAnsi="Arial" w:cs="Arial"/>
          <w:bCs/>
          <w:sz w:val="16"/>
          <w:szCs w:val="16"/>
        </w:rPr>
        <w:t xml:space="preserve">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210C73" w:rsidRPr="00652F46" w:rsidRDefault="00210C73" w:rsidP="0017706B">
      <w:pPr>
        <w:autoSpaceDN w:val="0"/>
        <w:adjustRightInd w:val="0"/>
        <w:ind w:firstLine="142"/>
        <w:jc w:val="both"/>
        <w:rPr>
          <w:rFonts w:ascii="Arial" w:hAnsi="Arial" w:cs="Arial"/>
          <w:sz w:val="16"/>
          <w:szCs w:val="16"/>
        </w:rPr>
      </w:pPr>
      <w:r w:rsidRPr="00652F46">
        <w:rPr>
          <w:rFonts w:ascii="Arial" w:hAnsi="Arial" w:cs="Arial"/>
          <w:sz w:val="16"/>
          <w:szCs w:val="16"/>
        </w:rPr>
        <w:t>Форма запроса,</w:t>
      </w:r>
      <w:r w:rsidRPr="00652F46">
        <w:rPr>
          <w:rFonts w:ascii="Arial" w:hAnsi="Arial" w:cs="Arial"/>
          <w:bCs/>
          <w:sz w:val="16"/>
          <w:szCs w:val="16"/>
        </w:rPr>
        <w:t xml:space="preserve"> необходимая для предоставления государственной услуги,</w:t>
      </w:r>
      <w:r w:rsidRPr="00652F46">
        <w:rPr>
          <w:rFonts w:ascii="Arial" w:hAnsi="Arial" w:cs="Arial"/>
          <w:sz w:val="16"/>
          <w:szCs w:val="16"/>
        </w:rPr>
        <w:t xml:space="preserve"> может быть получена заявителем:</w:t>
      </w:r>
    </w:p>
    <w:p w:rsidR="00210C73" w:rsidRPr="00652F46" w:rsidRDefault="00210C73" w:rsidP="0017706B">
      <w:pPr>
        <w:autoSpaceDN w:val="0"/>
        <w:adjustRightInd w:val="0"/>
        <w:ind w:firstLine="142"/>
        <w:jc w:val="both"/>
        <w:rPr>
          <w:rFonts w:ascii="Arial" w:hAnsi="Arial" w:cs="Arial"/>
          <w:sz w:val="16"/>
          <w:szCs w:val="16"/>
        </w:rPr>
      </w:pPr>
      <w:r w:rsidRPr="00652F46">
        <w:rPr>
          <w:rFonts w:ascii="Arial" w:hAnsi="Arial" w:cs="Arial"/>
          <w:sz w:val="16"/>
          <w:szCs w:val="16"/>
        </w:rPr>
        <w:t>непосредственно в органе по труду;</w:t>
      </w:r>
    </w:p>
    <w:p w:rsidR="00210C73" w:rsidRPr="00652F46" w:rsidRDefault="00210C73" w:rsidP="0017706B">
      <w:pPr>
        <w:autoSpaceDN w:val="0"/>
        <w:adjustRightInd w:val="0"/>
        <w:ind w:firstLine="142"/>
        <w:jc w:val="both"/>
        <w:rPr>
          <w:rFonts w:ascii="Arial" w:hAnsi="Arial" w:cs="Arial"/>
          <w:bCs/>
          <w:sz w:val="16"/>
          <w:szCs w:val="16"/>
        </w:rPr>
      </w:pPr>
      <w:r w:rsidRPr="00652F46">
        <w:rPr>
          <w:rFonts w:ascii="Arial" w:hAnsi="Arial" w:cs="Arial"/>
          <w:bCs/>
          <w:sz w:val="16"/>
          <w:szCs w:val="16"/>
        </w:rPr>
        <w:t>на официальном сайте органа по труду, Едином портале и региональном портале;</w:t>
      </w:r>
    </w:p>
    <w:p w:rsidR="00210C73" w:rsidRPr="00652F46" w:rsidRDefault="00210C73" w:rsidP="0017706B">
      <w:pPr>
        <w:autoSpaceDN w:val="0"/>
        <w:adjustRightInd w:val="0"/>
        <w:ind w:firstLine="142"/>
        <w:jc w:val="both"/>
        <w:rPr>
          <w:rFonts w:ascii="Arial" w:hAnsi="Arial" w:cs="Arial"/>
          <w:bCs/>
          <w:sz w:val="16"/>
          <w:szCs w:val="16"/>
        </w:rPr>
      </w:pPr>
      <w:r w:rsidRPr="00652F46">
        <w:rPr>
          <w:rFonts w:ascii="Arial" w:hAnsi="Arial" w:cs="Arial"/>
          <w:bCs/>
          <w:sz w:val="16"/>
          <w:szCs w:val="16"/>
        </w:rPr>
        <w:t>в информационно-правовых системах «</w:t>
      </w:r>
      <w:proofErr w:type="spellStart"/>
      <w:r w:rsidRPr="00652F46">
        <w:rPr>
          <w:rFonts w:ascii="Arial" w:hAnsi="Arial" w:cs="Arial"/>
          <w:bCs/>
          <w:sz w:val="16"/>
          <w:szCs w:val="16"/>
        </w:rPr>
        <w:t>КонсультантПлюс</w:t>
      </w:r>
      <w:proofErr w:type="spellEnd"/>
      <w:r w:rsidRPr="00652F46">
        <w:rPr>
          <w:rFonts w:ascii="Arial" w:hAnsi="Arial" w:cs="Arial"/>
          <w:bCs/>
          <w:sz w:val="16"/>
          <w:szCs w:val="16"/>
        </w:rPr>
        <w:t>» и «Гарант».</w:t>
      </w:r>
    </w:p>
    <w:p w:rsidR="00210C73" w:rsidRPr="00652F46" w:rsidRDefault="00210C73" w:rsidP="0017706B">
      <w:pPr>
        <w:ind w:firstLine="142"/>
        <w:jc w:val="both"/>
        <w:rPr>
          <w:rFonts w:ascii="Arial" w:hAnsi="Arial" w:cs="Arial"/>
          <w:sz w:val="16"/>
          <w:szCs w:val="16"/>
        </w:rPr>
      </w:pPr>
      <w:r w:rsidRPr="00652F46">
        <w:rPr>
          <w:rFonts w:ascii="Arial" w:hAnsi="Arial" w:cs="Arial"/>
          <w:sz w:val="16"/>
          <w:szCs w:val="16"/>
        </w:rPr>
        <w:t xml:space="preserve">2.7. </w:t>
      </w:r>
      <w:proofErr w:type="gramStart"/>
      <w:r w:rsidRPr="00652F46">
        <w:rPr>
          <w:rFonts w:ascii="Arial" w:hAnsi="Arial" w:cs="Arial"/>
          <w:sz w:val="16"/>
          <w:szCs w:val="16"/>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Представление документов, необходимых и обязательных для предоставления государственной услуги, которые находятся в распоряжении иных органов (организаций), не требуется.</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Запрещается требовать от заявителя:</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210C73" w:rsidRPr="00652F46" w:rsidRDefault="00210C73" w:rsidP="0017706B">
      <w:pPr>
        <w:autoSpaceDE w:val="0"/>
        <w:ind w:firstLine="142"/>
        <w:jc w:val="both"/>
        <w:rPr>
          <w:rFonts w:ascii="Arial" w:hAnsi="Arial" w:cs="Arial"/>
          <w:sz w:val="16"/>
          <w:szCs w:val="16"/>
        </w:rPr>
      </w:pPr>
      <w:proofErr w:type="gramStart"/>
      <w:r w:rsidRPr="00652F46">
        <w:rPr>
          <w:rFonts w:ascii="Arial" w:hAnsi="Arial" w:cs="Arial"/>
          <w:sz w:val="16"/>
          <w:szCs w:val="16"/>
        </w:rPr>
        <w:t xml:space="preserve">представления документов и информации, которые находятся в распоряжении органов,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81" w:history="1">
        <w:r w:rsidRPr="00652F46">
          <w:rPr>
            <w:rStyle w:val="af0"/>
            <w:rFonts w:ascii="Arial" w:hAnsi="Arial" w:cs="Arial"/>
            <w:color w:val="auto"/>
            <w:sz w:val="16"/>
            <w:szCs w:val="16"/>
          </w:rPr>
          <w:t>части 6 статьи</w:t>
        </w:r>
        <w:r w:rsidRPr="00652F46">
          <w:rPr>
            <w:rStyle w:val="af0"/>
            <w:rFonts w:ascii="Arial" w:hAnsi="Arial" w:cs="Arial"/>
            <w:sz w:val="16"/>
            <w:szCs w:val="16"/>
          </w:rPr>
          <w:t xml:space="preserve"> 7</w:t>
        </w:r>
      </w:hyperlink>
      <w:r w:rsidRPr="00652F46">
        <w:rPr>
          <w:rFonts w:ascii="Arial" w:hAnsi="Arial" w:cs="Arial"/>
          <w:sz w:val="16"/>
          <w:szCs w:val="16"/>
        </w:rPr>
        <w:t xml:space="preserve"> Федерального закона «Об организации предоставления государственных и муниципальных услуг».</w:t>
      </w:r>
      <w:proofErr w:type="gramEnd"/>
    </w:p>
    <w:p w:rsidR="00210C73" w:rsidRPr="00652F46" w:rsidRDefault="00210C73" w:rsidP="0017706B">
      <w:pPr>
        <w:pStyle w:val="Standard"/>
        <w:widowControl w:val="0"/>
        <w:suppressAutoHyphens w:val="0"/>
        <w:autoSpaceDE w:val="0"/>
        <w:spacing w:line="200" w:lineRule="atLeast"/>
        <w:ind w:firstLine="142"/>
        <w:jc w:val="both"/>
        <w:rPr>
          <w:rFonts w:ascii="Arial" w:eastAsia="Arial CYR" w:hAnsi="Arial" w:cs="Arial"/>
          <w:bCs/>
          <w:iCs/>
          <w:color w:val="000000"/>
          <w:sz w:val="16"/>
          <w:szCs w:val="16"/>
        </w:rPr>
      </w:pPr>
      <w:r w:rsidRPr="00652F46">
        <w:rPr>
          <w:rFonts w:ascii="Arial" w:hAnsi="Arial" w:cs="Arial"/>
          <w:sz w:val="16"/>
          <w:szCs w:val="16"/>
        </w:rPr>
        <w:t xml:space="preserve">2.8. </w:t>
      </w:r>
      <w:r w:rsidRPr="00652F46">
        <w:rPr>
          <w:rFonts w:ascii="Arial" w:eastAsia="Arial CYR" w:hAnsi="Arial" w:cs="Arial"/>
          <w:bCs/>
          <w:iCs/>
          <w:color w:val="000000"/>
          <w:sz w:val="16"/>
          <w:szCs w:val="16"/>
        </w:rPr>
        <w:t>Исчерпывающий</w:t>
      </w:r>
      <w:r w:rsidRPr="00652F46">
        <w:rPr>
          <w:rFonts w:ascii="Arial" w:hAnsi="Arial" w:cs="Arial"/>
          <w:bCs/>
          <w:iCs/>
          <w:color w:val="000000"/>
          <w:sz w:val="16"/>
          <w:szCs w:val="16"/>
        </w:rPr>
        <w:t xml:space="preserve"> перечень оснований для отказа в приеме докуме</w:t>
      </w:r>
      <w:r w:rsidRPr="00652F46">
        <w:rPr>
          <w:rFonts w:ascii="Arial" w:eastAsia="Arial CYR" w:hAnsi="Arial" w:cs="Arial"/>
          <w:bCs/>
          <w:iCs/>
          <w:color w:val="000000"/>
          <w:sz w:val="16"/>
          <w:szCs w:val="16"/>
        </w:rPr>
        <w:t>нтов,</w:t>
      </w:r>
      <w:r w:rsidRPr="00652F46">
        <w:rPr>
          <w:rFonts w:ascii="Arial" w:hAnsi="Arial" w:cs="Arial"/>
          <w:bCs/>
          <w:iCs/>
          <w:color w:val="000000"/>
          <w:sz w:val="16"/>
          <w:szCs w:val="16"/>
        </w:rPr>
        <w:t xml:space="preserve"> необходимых для предоставления </w:t>
      </w:r>
      <w:r w:rsidRPr="00652F46">
        <w:rPr>
          <w:rFonts w:ascii="Arial" w:eastAsia="Arial CYR" w:hAnsi="Arial" w:cs="Arial"/>
          <w:bCs/>
          <w:iCs/>
          <w:color w:val="000000"/>
          <w:sz w:val="16"/>
          <w:szCs w:val="16"/>
        </w:rPr>
        <w:t>государственной</w:t>
      </w:r>
      <w:r w:rsidRPr="00652F46">
        <w:rPr>
          <w:rFonts w:ascii="Arial" w:hAnsi="Arial" w:cs="Arial"/>
          <w:bCs/>
          <w:iCs/>
          <w:color w:val="000000"/>
          <w:sz w:val="16"/>
          <w:szCs w:val="16"/>
        </w:rPr>
        <w:t xml:space="preserve"> </w:t>
      </w:r>
      <w:r w:rsidRPr="00652F46">
        <w:rPr>
          <w:rFonts w:ascii="Arial" w:eastAsia="Arial CYR" w:hAnsi="Arial" w:cs="Arial"/>
          <w:bCs/>
          <w:iCs/>
          <w:color w:val="000000"/>
          <w:sz w:val="16"/>
          <w:szCs w:val="16"/>
        </w:rPr>
        <w:t>услуги</w:t>
      </w:r>
    </w:p>
    <w:p w:rsidR="00210C73" w:rsidRPr="00652F46" w:rsidRDefault="00210C73" w:rsidP="0017706B">
      <w:pPr>
        <w:pStyle w:val="Standard"/>
        <w:tabs>
          <w:tab w:val="left" w:pos="709"/>
        </w:tabs>
        <w:suppressAutoHyphens w:val="0"/>
        <w:autoSpaceDE w:val="0"/>
        <w:ind w:firstLine="142"/>
        <w:jc w:val="both"/>
        <w:rPr>
          <w:rFonts w:ascii="Arial" w:hAnsi="Arial" w:cs="Arial"/>
          <w:sz w:val="16"/>
          <w:szCs w:val="16"/>
        </w:rPr>
      </w:pPr>
      <w:r w:rsidRPr="00652F46">
        <w:rPr>
          <w:rFonts w:ascii="Arial" w:eastAsia="Arial CYR" w:hAnsi="Arial" w:cs="Arial"/>
          <w:color w:val="000000"/>
          <w:sz w:val="16"/>
          <w:szCs w:val="16"/>
        </w:rPr>
        <w:t>Основанием</w:t>
      </w:r>
      <w:r w:rsidRPr="00652F46">
        <w:rPr>
          <w:rFonts w:ascii="Arial" w:hAnsi="Arial" w:cs="Arial"/>
          <w:color w:val="000000"/>
          <w:sz w:val="16"/>
          <w:szCs w:val="16"/>
        </w:rPr>
        <w:t xml:space="preserve"> для отказа в приеме документов, необходимых для предо</w:t>
      </w:r>
      <w:r w:rsidRPr="00652F46">
        <w:rPr>
          <w:rFonts w:ascii="Arial" w:eastAsia="Arial CYR" w:hAnsi="Arial" w:cs="Arial"/>
          <w:color w:val="000000"/>
          <w:sz w:val="16"/>
          <w:szCs w:val="16"/>
        </w:rPr>
        <w:t>ставления</w:t>
      </w:r>
      <w:r w:rsidRPr="00652F46">
        <w:rPr>
          <w:rFonts w:ascii="Arial" w:hAnsi="Arial" w:cs="Arial"/>
          <w:color w:val="000000"/>
          <w:sz w:val="16"/>
          <w:szCs w:val="16"/>
        </w:rPr>
        <w:t xml:space="preserve"> государственной услуги, является </w:t>
      </w:r>
      <w:r w:rsidRPr="00652F46">
        <w:rPr>
          <w:rFonts w:ascii="Arial" w:hAnsi="Arial" w:cs="Arial"/>
          <w:sz w:val="16"/>
          <w:szCs w:val="16"/>
        </w:rPr>
        <w:t xml:space="preserve">не соответствие представленных документов требованиям к их оформлению, предусмотренным пунктом 2.6 Административного регламента. </w:t>
      </w:r>
    </w:p>
    <w:p w:rsidR="00210C73" w:rsidRPr="00652F46" w:rsidRDefault="00210C73" w:rsidP="0017706B">
      <w:pPr>
        <w:pStyle w:val="Standard"/>
        <w:tabs>
          <w:tab w:val="left" w:pos="709"/>
        </w:tabs>
        <w:suppressAutoHyphens w:val="0"/>
        <w:autoSpaceDE w:val="0"/>
        <w:ind w:firstLine="142"/>
        <w:jc w:val="both"/>
        <w:rPr>
          <w:rFonts w:ascii="Arial" w:hAnsi="Arial" w:cs="Arial"/>
          <w:sz w:val="16"/>
          <w:szCs w:val="16"/>
        </w:rPr>
      </w:pPr>
      <w:r w:rsidRPr="00652F46">
        <w:rPr>
          <w:rFonts w:ascii="Arial" w:hAnsi="Arial" w:cs="Arial"/>
          <w:bCs/>
          <w:kern w:val="0"/>
          <w:sz w:val="16"/>
          <w:szCs w:val="16"/>
        </w:rPr>
        <w:t>Дополнительными основаниями для отказа в приеме документов, необходимых для предоставления государственной услуги, при направлении запроса в электронной форме, являются:</w:t>
      </w:r>
    </w:p>
    <w:p w:rsidR="00210C73" w:rsidRPr="00652F46" w:rsidRDefault="00210C73" w:rsidP="0017706B">
      <w:pPr>
        <w:pStyle w:val="ConsPlusNormal"/>
        <w:ind w:firstLine="142"/>
        <w:jc w:val="both"/>
        <w:rPr>
          <w:bCs/>
          <w:sz w:val="16"/>
          <w:szCs w:val="16"/>
        </w:rPr>
      </w:pPr>
      <w:r w:rsidRPr="00652F46">
        <w:rPr>
          <w:bCs/>
          <w:sz w:val="16"/>
          <w:szCs w:val="16"/>
        </w:rPr>
        <w:t>наличие противоречивых сведений в представленных документах и электронной форме запроса;</w:t>
      </w:r>
    </w:p>
    <w:p w:rsidR="00210C73" w:rsidRPr="00652F46" w:rsidRDefault="00210C73" w:rsidP="0017706B">
      <w:pPr>
        <w:pStyle w:val="ConsPlusNormal"/>
        <w:ind w:firstLine="142"/>
        <w:jc w:val="both"/>
        <w:rPr>
          <w:bCs/>
          <w:sz w:val="16"/>
          <w:szCs w:val="16"/>
        </w:rPr>
      </w:pPr>
      <w:r w:rsidRPr="00652F46">
        <w:rPr>
          <w:bCs/>
          <w:sz w:val="16"/>
          <w:szCs w:val="16"/>
        </w:rPr>
        <w:t>запрос, представленный в форме электронного документа, не поддается прочтению и (или) не соответствуют требованиям к формату его представления;</w:t>
      </w:r>
    </w:p>
    <w:p w:rsidR="00210C73" w:rsidRPr="00652F46" w:rsidRDefault="00210C73" w:rsidP="0017706B">
      <w:pPr>
        <w:autoSpaceDN w:val="0"/>
        <w:adjustRightInd w:val="0"/>
        <w:ind w:firstLine="142"/>
        <w:jc w:val="both"/>
        <w:rPr>
          <w:rFonts w:ascii="Arial" w:hAnsi="Arial" w:cs="Arial"/>
          <w:bCs/>
          <w:sz w:val="16"/>
          <w:szCs w:val="16"/>
        </w:rPr>
      </w:pPr>
      <w:r w:rsidRPr="00652F46">
        <w:rPr>
          <w:rFonts w:ascii="Arial" w:hAnsi="Arial" w:cs="Arial"/>
          <w:bCs/>
          <w:sz w:val="16"/>
          <w:szCs w:val="16"/>
        </w:rPr>
        <w:t>запрос не подписан простой электронной подписью.</w:t>
      </w:r>
    </w:p>
    <w:p w:rsidR="00210C73" w:rsidRPr="00652F46" w:rsidRDefault="00210C73" w:rsidP="0017706B">
      <w:pPr>
        <w:autoSpaceDN w:val="0"/>
        <w:adjustRightInd w:val="0"/>
        <w:ind w:firstLine="142"/>
        <w:jc w:val="both"/>
        <w:rPr>
          <w:rFonts w:ascii="Arial" w:hAnsi="Arial" w:cs="Arial"/>
          <w:bCs/>
          <w:sz w:val="16"/>
          <w:szCs w:val="16"/>
        </w:rPr>
      </w:pPr>
      <w:proofErr w:type="gramStart"/>
      <w:r w:rsidRPr="00652F46">
        <w:rPr>
          <w:rFonts w:ascii="Arial" w:hAnsi="Arial" w:cs="Arial"/>
          <w:bCs/>
          <w:sz w:val="16"/>
          <w:szCs w:val="16"/>
        </w:rPr>
        <w:t xml:space="preserve">Не допускается отказ в приеме запроса, необходимого для предоставления государственной услуги, а также отказ в предоставлении государственной услуги в случае, если запрос, необходимый для предоставления государственной услуги, подан в соответствии с информацией о сроках и порядке предоставления государственной услуги, опубликованной на </w:t>
      </w:r>
      <w:r w:rsidRPr="00652F46">
        <w:rPr>
          <w:rFonts w:ascii="Arial" w:hAnsi="Arial" w:cs="Arial"/>
          <w:bCs/>
          <w:sz w:val="16"/>
          <w:szCs w:val="16"/>
        </w:rPr>
        <w:lastRenderedPageBreak/>
        <w:t>Едином портале, региональном портале и официальном сайте органа по труду.</w:t>
      </w:r>
      <w:proofErr w:type="gramEnd"/>
    </w:p>
    <w:p w:rsidR="00210C73" w:rsidRPr="00652F46" w:rsidRDefault="00210C73" w:rsidP="0017706B">
      <w:pPr>
        <w:pStyle w:val="Standard"/>
        <w:widowControl w:val="0"/>
        <w:suppressAutoHyphens w:val="0"/>
        <w:ind w:firstLine="142"/>
        <w:jc w:val="both"/>
        <w:rPr>
          <w:rFonts w:ascii="Arial" w:eastAsia="Arial CYR" w:hAnsi="Arial" w:cs="Arial"/>
          <w:bCs/>
          <w:iCs/>
          <w:color w:val="000000"/>
          <w:sz w:val="16"/>
          <w:szCs w:val="16"/>
        </w:rPr>
      </w:pPr>
      <w:r w:rsidRPr="00652F46">
        <w:rPr>
          <w:rFonts w:ascii="Arial" w:hAnsi="Arial" w:cs="Arial"/>
          <w:bCs/>
          <w:sz w:val="16"/>
          <w:szCs w:val="16"/>
        </w:rPr>
        <w:t xml:space="preserve">2.9. </w:t>
      </w:r>
      <w:r w:rsidRPr="00652F46">
        <w:rPr>
          <w:rFonts w:ascii="Arial" w:hAnsi="Arial" w:cs="Arial"/>
          <w:bCs/>
          <w:iCs/>
          <w:color w:val="000000"/>
          <w:sz w:val="16"/>
          <w:szCs w:val="16"/>
        </w:rPr>
        <w:t>Исчерпывающий перечень оснований для приостановления или о</w:t>
      </w:r>
      <w:r w:rsidRPr="00652F46">
        <w:rPr>
          <w:rFonts w:ascii="Arial" w:eastAsia="Arial CYR" w:hAnsi="Arial" w:cs="Arial"/>
          <w:bCs/>
          <w:iCs/>
          <w:color w:val="000000"/>
          <w:sz w:val="16"/>
          <w:szCs w:val="16"/>
        </w:rPr>
        <w:t>тказа</w:t>
      </w:r>
      <w:r w:rsidRPr="00652F46">
        <w:rPr>
          <w:rFonts w:ascii="Arial" w:hAnsi="Arial" w:cs="Arial"/>
          <w:bCs/>
          <w:iCs/>
          <w:color w:val="000000"/>
          <w:sz w:val="16"/>
          <w:szCs w:val="16"/>
        </w:rPr>
        <w:t xml:space="preserve"> в предоставлении государственной усл</w:t>
      </w:r>
      <w:r w:rsidRPr="00652F46">
        <w:rPr>
          <w:rFonts w:ascii="Arial" w:eastAsia="Arial CYR" w:hAnsi="Arial" w:cs="Arial"/>
          <w:bCs/>
          <w:iCs/>
          <w:color w:val="000000"/>
          <w:sz w:val="16"/>
          <w:szCs w:val="16"/>
        </w:rPr>
        <w:t>уги</w:t>
      </w:r>
    </w:p>
    <w:p w:rsidR="00210C73" w:rsidRPr="00652F46" w:rsidRDefault="00210C73" w:rsidP="0017706B">
      <w:pPr>
        <w:pStyle w:val="Standard"/>
        <w:widowControl w:val="0"/>
        <w:suppressAutoHyphens w:val="0"/>
        <w:autoSpaceDE w:val="0"/>
        <w:spacing w:line="200" w:lineRule="atLeast"/>
        <w:ind w:firstLine="142"/>
        <w:jc w:val="both"/>
        <w:rPr>
          <w:rFonts w:ascii="Arial" w:eastAsia="Arial CYR" w:hAnsi="Arial" w:cs="Arial"/>
          <w:bCs/>
          <w:iCs/>
          <w:color w:val="000000"/>
          <w:sz w:val="16"/>
          <w:szCs w:val="16"/>
        </w:rPr>
      </w:pPr>
      <w:r w:rsidRPr="00652F46">
        <w:rPr>
          <w:rFonts w:ascii="Arial" w:eastAsia="Arial CYR" w:hAnsi="Arial" w:cs="Arial"/>
          <w:bCs/>
          <w:iCs/>
          <w:color w:val="000000"/>
          <w:sz w:val="16"/>
          <w:szCs w:val="16"/>
        </w:rPr>
        <w:t>Основаниями</w:t>
      </w:r>
      <w:r w:rsidRPr="00652F46">
        <w:rPr>
          <w:rFonts w:ascii="Arial" w:hAnsi="Arial" w:cs="Arial"/>
          <w:bCs/>
          <w:iCs/>
          <w:color w:val="000000"/>
          <w:sz w:val="16"/>
          <w:szCs w:val="16"/>
        </w:rPr>
        <w:t xml:space="preserve"> </w:t>
      </w:r>
      <w:r w:rsidRPr="00652F46">
        <w:rPr>
          <w:rFonts w:ascii="Arial" w:eastAsia="Arial CYR" w:hAnsi="Arial" w:cs="Arial"/>
          <w:bCs/>
          <w:iCs/>
          <w:color w:val="000000"/>
          <w:sz w:val="16"/>
          <w:szCs w:val="16"/>
        </w:rPr>
        <w:t>для</w:t>
      </w:r>
      <w:r w:rsidRPr="00652F46">
        <w:rPr>
          <w:rFonts w:ascii="Arial" w:hAnsi="Arial" w:cs="Arial"/>
          <w:bCs/>
          <w:iCs/>
          <w:color w:val="000000"/>
          <w:sz w:val="16"/>
          <w:szCs w:val="16"/>
        </w:rPr>
        <w:t xml:space="preserve"> отказа в предоставлении государственной услуги я</w:t>
      </w:r>
      <w:r w:rsidRPr="00652F46">
        <w:rPr>
          <w:rFonts w:ascii="Arial" w:eastAsia="Arial CYR" w:hAnsi="Arial" w:cs="Arial"/>
          <w:bCs/>
          <w:iCs/>
          <w:color w:val="000000"/>
          <w:sz w:val="16"/>
          <w:szCs w:val="16"/>
        </w:rPr>
        <w:t>вляются:</w:t>
      </w:r>
    </w:p>
    <w:p w:rsidR="00210C73" w:rsidRPr="00652F46" w:rsidRDefault="00210C73" w:rsidP="0017706B">
      <w:pPr>
        <w:pStyle w:val="Standard"/>
        <w:widowControl w:val="0"/>
        <w:suppressAutoHyphens w:val="0"/>
        <w:autoSpaceDE w:val="0"/>
        <w:spacing w:line="200" w:lineRule="atLeast"/>
        <w:ind w:firstLine="142"/>
        <w:jc w:val="both"/>
        <w:rPr>
          <w:rFonts w:ascii="Arial" w:hAnsi="Arial" w:cs="Arial"/>
          <w:sz w:val="16"/>
          <w:szCs w:val="16"/>
        </w:rPr>
      </w:pPr>
      <w:proofErr w:type="gramStart"/>
      <w:r w:rsidRPr="00652F46">
        <w:rPr>
          <w:rFonts w:ascii="Arial" w:hAnsi="Arial" w:cs="Arial"/>
          <w:sz w:val="16"/>
          <w:szCs w:val="16"/>
        </w:rPr>
        <w:t>несоответствие правового статуса сторон коллективного трудового спора требованиям, установленным Трудовым кодексом Российской Федерации;</w:t>
      </w:r>
      <w:proofErr w:type="gramEnd"/>
    </w:p>
    <w:p w:rsidR="00210C73" w:rsidRPr="00652F46" w:rsidRDefault="00210C73" w:rsidP="0017706B">
      <w:pPr>
        <w:pStyle w:val="Standard"/>
        <w:widowControl w:val="0"/>
        <w:suppressAutoHyphens w:val="0"/>
        <w:autoSpaceDE w:val="0"/>
        <w:spacing w:line="200" w:lineRule="atLeast"/>
        <w:ind w:firstLine="142"/>
        <w:jc w:val="both"/>
        <w:rPr>
          <w:rFonts w:ascii="Arial" w:eastAsia="Arial CYR" w:hAnsi="Arial" w:cs="Arial"/>
          <w:bCs/>
          <w:iCs/>
          <w:color w:val="000000"/>
          <w:sz w:val="16"/>
          <w:szCs w:val="16"/>
        </w:rPr>
      </w:pPr>
      <w:r w:rsidRPr="00652F46">
        <w:rPr>
          <w:rFonts w:ascii="Arial" w:eastAsia="Arial CYR" w:hAnsi="Arial" w:cs="Arial"/>
          <w:bCs/>
          <w:iCs/>
          <w:color w:val="000000"/>
          <w:sz w:val="16"/>
          <w:szCs w:val="16"/>
        </w:rPr>
        <w:t>предмет</w:t>
      </w:r>
      <w:r w:rsidRPr="00652F46">
        <w:rPr>
          <w:rFonts w:ascii="Arial" w:hAnsi="Arial" w:cs="Arial"/>
          <w:bCs/>
          <w:iCs/>
          <w:color w:val="000000"/>
          <w:sz w:val="16"/>
          <w:szCs w:val="16"/>
        </w:rPr>
        <w:t xml:space="preserve"> разногласий сторон коллективного трудового спора не отн</w:t>
      </w:r>
      <w:r w:rsidRPr="00652F46">
        <w:rPr>
          <w:rFonts w:ascii="Arial" w:eastAsia="Arial CYR" w:hAnsi="Arial" w:cs="Arial"/>
          <w:bCs/>
          <w:iCs/>
          <w:color w:val="000000"/>
          <w:sz w:val="16"/>
          <w:szCs w:val="16"/>
        </w:rPr>
        <w:t>осится</w:t>
      </w:r>
      <w:r w:rsidRPr="00652F46">
        <w:rPr>
          <w:rFonts w:ascii="Arial" w:hAnsi="Arial" w:cs="Arial"/>
          <w:bCs/>
          <w:iCs/>
          <w:color w:val="000000"/>
          <w:sz w:val="16"/>
          <w:szCs w:val="16"/>
        </w:rPr>
        <w:t xml:space="preserve"> к установлению и изменению условий труда (включая заработную пл</w:t>
      </w:r>
      <w:r w:rsidRPr="00652F46">
        <w:rPr>
          <w:rFonts w:ascii="Arial" w:eastAsia="Arial CYR" w:hAnsi="Arial" w:cs="Arial"/>
          <w:bCs/>
          <w:iCs/>
          <w:color w:val="000000"/>
          <w:sz w:val="16"/>
          <w:szCs w:val="16"/>
        </w:rPr>
        <w:t>ату),</w:t>
      </w:r>
      <w:r w:rsidRPr="00652F46">
        <w:rPr>
          <w:rFonts w:ascii="Arial" w:hAnsi="Arial" w:cs="Arial"/>
          <w:bCs/>
          <w:iCs/>
          <w:color w:val="000000"/>
          <w:sz w:val="16"/>
          <w:szCs w:val="16"/>
        </w:rPr>
        <w:t xml:space="preserve"> заключению, изменению и выполнению коллективных договоров, согл</w:t>
      </w:r>
      <w:r w:rsidRPr="00652F46">
        <w:rPr>
          <w:rFonts w:ascii="Arial" w:eastAsia="Arial CYR" w:hAnsi="Arial" w:cs="Arial"/>
          <w:bCs/>
          <w:iCs/>
          <w:color w:val="000000"/>
          <w:sz w:val="16"/>
          <w:szCs w:val="16"/>
        </w:rPr>
        <w:t>ашений,</w:t>
      </w:r>
      <w:r w:rsidRPr="00652F46">
        <w:rPr>
          <w:rFonts w:ascii="Arial" w:hAnsi="Arial" w:cs="Arial"/>
          <w:bCs/>
          <w:iCs/>
          <w:color w:val="000000"/>
          <w:sz w:val="16"/>
          <w:szCs w:val="16"/>
        </w:rPr>
        <w:t xml:space="preserve"> а также не связан с отказом работодателя </w:t>
      </w:r>
      <w:proofErr w:type="gramStart"/>
      <w:r w:rsidRPr="00652F46">
        <w:rPr>
          <w:rFonts w:ascii="Arial" w:hAnsi="Arial" w:cs="Arial"/>
          <w:bCs/>
          <w:iCs/>
          <w:color w:val="000000"/>
          <w:sz w:val="16"/>
          <w:szCs w:val="16"/>
        </w:rPr>
        <w:t>учесть</w:t>
      </w:r>
      <w:proofErr w:type="gramEnd"/>
      <w:r w:rsidRPr="00652F46">
        <w:rPr>
          <w:rFonts w:ascii="Arial" w:hAnsi="Arial" w:cs="Arial"/>
          <w:bCs/>
          <w:iCs/>
          <w:color w:val="000000"/>
          <w:sz w:val="16"/>
          <w:szCs w:val="16"/>
        </w:rPr>
        <w:t xml:space="preserve"> мнение выборного представительного органа работников при принятии локальных нормативных актов</w:t>
      </w:r>
      <w:r w:rsidRPr="00652F46">
        <w:rPr>
          <w:rFonts w:ascii="Arial" w:eastAsia="Arial CYR" w:hAnsi="Arial" w:cs="Arial"/>
          <w:bCs/>
          <w:iCs/>
          <w:color w:val="000000"/>
          <w:sz w:val="16"/>
          <w:szCs w:val="16"/>
        </w:rPr>
        <w:t>;</w:t>
      </w:r>
    </w:p>
    <w:p w:rsidR="00210C73" w:rsidRPr="00652F46" w:rsidRDefault="00210C73" w:rsidP="0017706B">
      <w:pPr>
        <w:pStyle w:val="Standard"/>
        <w:widowControl w:val="0"/>
        <w:suppressAutoHyphens w:val="0"/>
        <w:autoSpaceDE w:val="0"/>
        <w:spacing w:line="200" w:lineRule="atLeast"/>
        <w:ind w:firstLine="142"/>
        <w:jc w:val="both"/>
        <w:rPr>
          <w:rFonts w:ascii="Arial" w:hAnsi="Arial" w:cs="Arial"/>
          <w:bCs/>
          <w:iCs/>
          <w:color w:val="000000"/>
          <w:sz w:val="16"/>
          <w:szCs w:val="16"/>
        </w:rPr>
      </w:pPr>
      <w:r w:rsidRPr="00652F46">
        <w:rPr>
          <w:rFonts w:ascii="Arial" w:eastAsia="Arial CYR" w:hAnsi="Arial" w:cs="Arial"/>
          <w:bCs/>
          <w:iCs/>
          <w:color w:val="000000"/>
          <w:sz w:val="16"/>
          <w:szCs w:val="16"/>
        </w:rPr>
        <w:t>существо</w:t>
      </w:r>
      <w:r w:rsidRPr="00652F46">
        <w:rPr>
          <w:rFonts w:ascii="Arial" w:hAnsi="Arial" w:cs="Arial"/>
          <w:bCs/>
          <w:iCs/>
          <w:color w:val="000000"/>
          <w:sz w:val="16"/>
          <w:szCs w:val="16"/>
        </w:rPr>
        <w:t xml:space="preserve"> коллективного трудового спора, указанное в запросе, не соо</w:t>
      </w:r>
      <w:r w:rsidRPr="00652F46">
        <w:rPr>
          <w:rFonts w:ascii="Arial" w:eastAsia="Arial CYR" w:hAnsi="Arial" w:cs="Arial"/>
          <w:bCs/>
          <w:iCs/>
          <w:color w:val="000000"/>
          <w:sz w:val="16"/>
          <w:szCs w:val="16"/>
        </w:rPr>
        <w:t>тветствует</w:t>
      </w:r>
      <w:r w:rsidRPr="00652F46">
        <w:rPr>
          <w:rFonts w:ascii="Arial" w:hAnsi="Arial" w:cs="Arial"/>
          <w:bCs/>
          <w:iCs/>
          <w:color w:val="000000"/>
          <w:sz w:val="16"/>
          <w:szCs w:val="16"/>
        </w:rPr>
        <w:t xml:space="preserve"> содержанию представленных документов, необходимых для пол</w:t>
      </w:r>
      <w:r w:rsidRPr="00652F46">
        <w:rPr>
          <w:rFonts w:ascii="Arial" w:eastAsia="Arial CYR" w:hAnsi="Arial" w:cs="Arial"/>
          <w:bCs/>
          <w:iCs/>
          <w:color w:val="000000"/>
          <w:sz w:val="16"/>
          <w:szCs w:val="16"/>
        </w:rPr>
        <w:t>учения</w:t>
      </w:r>
      <w:r w:rsidRPr="00652F46">
        <w:rPr>
          <w:rFonts w:ascii="Arial" w:hAnsi="Arial" w:cs="Arial"/>
          <w:bCs/>
          <w:iCs/>
          <w:color w:val="000000"/>
          <w:sz w:val="16"/>
          <w:szCs w:val="16"/>
        </w:rPr>
        <w:t xml:space="preserve"> государственной услуги;</w:t>
      </w:r>
    </w:p>
    <w:p w:rsidR="00210C73" w:rsidRPr="00652F46" w:rsidRDefault="00210C73" w:rsidP="0017706B">
      <w:pPr>
        <w:pStyle w:val="Standard"/>
        <w:widowControl w:val="0"/>
        <w:suppressAutoHyphens w:val="0"/>
        <w:autoSpaceDE w:val="0"/>
        <w:spacing w:line="200" w:lineRule="atLeast"/>
        <w:ind w:firstLine="142"/>
        <w:jc w:val="both"/>
        <w:rPr>
          <w:rFonts w:ascii="Arial" w:hAnsi="Arial" w:cs="Arial"/>
          <w:sz w:val="16"/>
          <w:szCs w:val="16"/>
        </w:rPr>
      </w:pPr>
      <w:r w:rsidRPr="00652F46">
        <w:rPr>
          <w:rFonts w:ascii="Arial" w:hAnsi="Arial" w:cs="Arial"/>
          <w:sz w:val="16"/>
          <w:szCs w:val="16"/>
        </w:rPr>
        <w:t>уведомительная регистрация коллективных трудовых споров, содействие урегулированию коллективных трудовых споров относится к компетенции федерального органа исполнительной власти, осуществляющего функции по оказанию государственных услуг в сфере урегулирования коллективных трудовых споров.</w:t>
      </w:r>
    </w:p>
    <w:p w:rsidR="00210C73" w:rsidRPr="00652F46" w:rsidRDefault="00210C73" w:rsidP="0017706B">
      <w:pPr>
        <w:autoSpaceDE w:val="0"/>
        <w:ind w:firstLine="142"/>
        <w:jc w:val="both"/>
        <w:rPr>
          <w:rFonts w:ascii="Arial" w:hAnsi="Arial" w:cs="Arial"/>
          <w:bCs/>
          <w:iCs/>
          <w:sz w:val="16"/>
          <w:szCs w:val="16"/>
        </w:rPr>
      </w:pPr>
      <w:r w:rsidRPr="00652F46">
        <w:rPr>
          <w:rFonts w:ascii="Arial" w:eastAsia="Arial CYR" w:hAnsi="Arial" w:cs="Arial"/>
          <w:bCs/>
          <w:iCs/>
          <w:sz w:val="16"/>
          <w:szCs w:val="16"/>
        </w:rPr>
        <w:t>Оснований</w:t>
      </w:r>
      <w:r w:rsidRPr="00652F46">
        <w:rPr>
          <w:rFonts w:ascii="Arial" w:hAnsi="Arial" w:cs="Arial"/>
          <w:bCs/>
          <w:iCs/>
          <w:sz w:val="16"/>
          <w:szCs w:val="16"/>
        </w:rPr>
        <w:t xml:space="preserve"> для </w:t>
      </w:r>
      <w:r w:rsidRPr="00652F46">
        <w:rPr>
          <w:rFonts w:ascii="Arial" w:hAnsi="Arial" w:cs="Arial"/>
          <w:sz w:val="16"/>
          <w:szCs w:val="16"/>
        </w:rPr>
        <w:t>приостановления</w:t>
      </w:r>
      <w:r w:rsidRPr="00652F46">
        <w:rPr>
          <w:rFonts w:ascii="Arial" w:hAnsi="Arial" w:cs="Arial"/>
          <w:bCs/>
          <w:iCs/>
          <w:sz w:val="16"/>
          <w:szCs w:val="16"/>
        </w:rPr>
        <w:t xml:space="preserve"> предоставления государственной у</w:t>
      </w:r>
      <w:r w:rsidRPr="00652F46">
        <w:rPr>
          <w:rFonts w:ascii="Arial" w:eastAsia="Arial CYR" w:hAnsi="Arial" w:cs="Arial"/>
          <w:bCs/>
          <w:iCs/>
          <w:sz w:val="16"/>
          <w:szCs w:val="16"/>
        </w:rPr>
        <w:t>слуги</w:t>
      </w:r>
      <w:r w:rsidRPr="00652F46">
        <w:rPr>
          <w:rFonts w:ascii="Arial" w:hAnsi="Arial" w:cs="Arial"/>
          <w:bCs/>
          <w:iCs/>
          <w:sz w:val="16"/>
          <w:szCs w:val="16"/>
        </w:rPr>
        <w:t xml:space="preserve"> не предусмотрено.</w:t>
      </w:r>
    </w:p>
    <w:p w:rsidR="00210C73" w:rsidRPr="00652F46" w:rsidRDefault="00210C73" w:rsidP="0017706B">
      <w:pPr>
        <w:ind w:firstLine="142"/>
        <w:jc w:val="both"/>
        <w:rPr>
          <w:rFonts w:ascii="Arial" w:hAnsi="Arial" w:cs="Arial"/>
          <w:bCs/>
          <w:iCs/>
          <w:sz w:val="16"/>
          <w:szCs w:val="16"/>
        </w:rPr>
      </w:pPr>
      <w:r w:rsidRPr="00652F46">
        <w:rPr>
          <w:rFonts w:ascii="Arial" w:eastAsia="Arial CYR" w:hAnsi="Arial" w:cs="Arial"/>
          <w:bCs/>
          <w:iCs/>
          <w:sz w:val="16"/>
          <w:szCs w:val="16"/>
        </w:rPr>
        <w:t>2.10.</w:t>
      </w:r>
      <w:r w:rsidRPr="00652F46">
        <w:rPr>
          <w:rFonts w:ascii="Arial" w:hAnsi="Arial" w:cs="Arial"/>
          <w:bCs/>
          <w:iCs/>
          <w:sz w:val="16"/>
          <w:szCs w:val="16"/>
        </w:rPr>
        <w:t xml:space="preserve"> </w:t>
      </w:r>
      <w:r w:rsidRPr="00652F46">
        <w:rPr>
          <w:rFonts w:ascii="Arial" w:eastAsia="Arial CYR" w:hAnsi="Arial" w:cs="Arial"/>
          <w:bCs/>
          <w:iCs/>
          <w:sz w:val="16"/>
          <w:szCs w:val="16"/>
        </w:rPr>
        <w:t>Перечень</w:t>
      </w:r>
      <w:r w:rsidRPr="00652F46">
        <w:rPr>
          <w:rFonts w:ascii="Arial" w:hAnsi="Arial" w:cs="Arial"/>
          <w:bCs/>
          <w:iCs/>
          <w:sz w:val="16"/>
          <w:szCs w:val="16"/>
        </w:rPr>
        <w:t xml:space="preserve"> услуг, необходимых и обязательных для предоставл</w:t>
      </w:r>
      <w:r w:rsidRPr="00652F46">
        <w:rPr>
          <w:rFonts w:ascii="Arial" w:eastAsia="Arial CYR" w:hAnsi="Arial" w:cs="Arial"/>
          <w:bCs/>
          <w:iCs/>
          <w:sz w:val="16"/>
          <w:szCs w:val="16"/>
        </w:rPr>
        <w:t>ения</w:t>
      </w:r>
      <w:r w:rsidRPr="00652F46">
        <w:rPr>
          <w:rFonts w:ascii="Arial" w:hAnsi="Arial" w:cs="Arial"/>
          <w:bCs/>
          <w:iCs/>
          <w:sz w:val="16"/>
          <w:szCs w:val="16"/>
        </w:rPr>
        <w:t xml:space="preserve"> государственной услуги, в том числе сведения о документе (документах), выдаваемом (выдаваемых) иными организациями, участвующими в предо</w:t>
      </w:r>
      <w:r w:rsidRPr="00652F46">
        <w:rPr>
          <w:rFonts w:ascii="Arial" w:eastAsia="Arial CYR" w:hAnsi="Arial" w:cs="Arial"/>
          <w:bCs/>
          <w:iCs/>
          <w:sz w:val="16"/>
          <w:szCs w:val="16"/>
        </w:rPr>
        <w:t>ставлении</w:t>
      </w:r>
      <w:r w:rsidRPr="00652F46">
        <w:rPr>
          <w:rFonts w:ascii="Arial" w:hAnsi="Arial" w:cs="Arial"/>
          <w:bCs/>
          <w:iCs/>
          <w:sz w:val="16"/>
          <w:szCs w:val="16"/>
        </w:rPr>
        <w:t xml:space="preserve"> государс</w:t>
      </w:r>
      <w:r w:rsidRPr="00652F46">
        <w:rPr>
          <w:rFonts w:ascii="Arial" w:eastAsia="Arial CYR" w:hAnsi="Arial" w:cs="Arial"/>
          <w:bCs/>
          <w:iCs/>
          <w:sz w:val="16"/>
          <w:szCs w:val="16"/>
        </w:rPr>
        <w:t>твенной</w:t>
      </w:r>
      <w:r w:rsidRPr="00652F46">
        <w:rPr>
          <w:rFonts w:ascii="Arial" w:hAnsi="Arial" w:cs="Arial"/>
          <w:bCs/>
          <w:iCs/>
          <w:sz w:val="16"/>
          <w:szCs w:val="16"/>
        </w:rPr>
        <w:t xml:space="preserve"> услуги</w:t>
      </w:r>
    </w:p>
    <w:p w:rsidR="00210C73" w:rsidRPr="00652F46" w:rsidRDefault="00210C73" w:rsidP="0017706B">
      <w:pPr>
        <w:pStyle w:val="Standard"/>
        <w:widowControl w:val="0"/>
        <w:suppressAutoHyphens w:val="0"/>
        <w:autoSpaceDE w:val="0"/>
        <w:ind w:firstLine="142"/>
        <w:jc w:val="both"/>
        <w:rPr>
          <w:rFonts w:ascii="Arial" w:hAnsi="Arial" w:cs="Arial"/>
          <w:sz w:val="16"/>
          <w:szCs w:val="16"/>
        </w:rPr>
      </w:pPr>
      <w:r w:rsidRPr="00652F46">
        <w:rPr>
          <w:rFonts w:ascii="Arial" w:hAnsi="Arial" w:cs="Arial"/>
          <w:sz w:val="16"/>
          <w:szCs w:val="16"/>
        </w:rPr>
        <w:t>Для предоставления государственной услуги обращение в иные органы (организации) не требуется.</w:t>
      </w:r>
    </w:p>
    <w:p w:rsidR="00210C73" w:rsidRPr="00652F46" w:rsidRDefault="00210C73" w:rsidP="0017706B">
      <w:pPr>
        <w:pStyle w:val="Standard"/>
        <w:widowControl w:val="0"/>
        <w:tabs>
          <w:tab w:val="left" w:pos="720"/>
        </w:tabs>
        <w:suppressAutoHyphens w:val="0"/>
        <w:autoSpaceDE w:val="0"/>
        <w:ind w:firstLine="142"/>
        <w:jc w:val="both"/>
        <w:rPr>
          <w:rFonts w:ascii="Arial" w:hAnsi="Arial" w:cs="Arial"/>
          <w:sz w:val="16"/>
          <w:szCs w:val="16"/>
        </w:rPr>
      </w:pPr>
      <w:r w:rsidRPr="00652F46">
        <w:rPr>
          <w:rFonts w:ascii="Arial" w:hAnsi="Arial" w:cs="Arial"/>
          <w:sz w:val="16"/>
          <w:szCs w:val="16"/>
        </w:rPr>
        <w:t>2.11. Порядок, размер и основания взимания государственной пошлины или иной платы, взимаемой за предоставление государственной услуги</w:t>
      </w:r>
    </w:p>
    <w:p w:rsidR="00210C73" w:rsidRPr="00652F46" w:rsidRDefault="00210C73" w:rsidP="0017706B">
      <w:pPr>
        <w:pStyle w:val="Standard"/>
        <w:widowControl w:val="0"/>
        <w:tabs>
          <w:tab w:val="left" w:pos="720"/>
        </w:tabs>
        <w:suppressAutoHyphens w:val="0"/>
        <w:autoSpaceDE w:val="0"/>
        <w:ind w:firstLine="142"/>
        <w:jc w:val="both"/>
        <w:rPr>
          <w:rFonts w:ascii="Arial" w:hAnsi="Arial" w:cs="Arial"/>
          <w:sz w:val="16"/>
          <w:szCs w:val="16"/>
        </w:rPr>
      </w:pPr>
      <w:r w:rsidRPr="00652F46">
        <w:rPr>
          <w:rFonts w:ascii="Arial" w:hAnsi="Arial" w:cs="Arial"/>
          <w:sz w:val="16"/>
          <w:szCs w:val="16"/>
        </w:rPr>
        <w:t>Государственная пошлина или иная плата за предоставление государственной услуги не взимается.</w:t>
      </w:r>
    </w:p>
    <w:p w:rsidR="00210C73" w:rsidRPr="00652F46" w:rsidRDefault="00210C73" w:rsidP="0017706B">
      <w:pPr>
        <w:pStyle w:val="Standard"/>
        <w:widowControl w:val="0"/>
        <w:suppressAutoHyphens w:val="0"/>
        <w:autoSpaceDE w:val="0"/>
        <w:ind w:firstLine="142"/>
        <w:jc w:val="both"/>
        <w:rPr>
          <w:rFonts w:ascii="Arial" w:hAnsi="Arial" w:cs="Arial"/>
          <w:sz w:val="16"/>
          <w:szCs w:val="16"/>
          <w:lang w:eastAsia="ru-RU"/>
        </w:rPr>
      </w:pPr>
      <w:r w:rsidRPr="00652F46">
        <w:rPr>
          <w:rFonts w:ascii="Arial" w:hAnsi="Arial" w:cs="Arial"/>
          <w:sz w:val="16"/>
          <w:szCs w:val="16"/>
          <w:lang w:eastAsia="ru-RU"/>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такой платы</w:t>
      </w:r>
    </w:p>
    <w:p w:rsidR="00210C73" w:rsidRPr="00652F46" w:rsidRDefault="00210C73" w:rsidP="0017706B">
      <w:pPr>
        <w:pStyle w:val="Standard"/>
        <w:widowControl w:val="0"/>
        <w:tabs>
          <w:tab w:val="left" w:pos="720"/>
        </w:tabs>
        <w:suppressAutoHyphens w:val="0"/>
        <w:autoSpaceDE w:val="0"/>
        <w:ind w:firstLine="142"/>
        <w:jc w:val="both"/>
        <w:rPr>
          <w:rFonts w:ascii="Arial" w:hAnsi="Arial" w:cs="Arial"/>
          <w:sz w:val="16"/>
          <w:szCs w:val="16"/>
        </w:rPr>
      </w:pPr>
      <w:r w:rsidRPr="00652F46">
        <w:rPr>
          <w:rFonts w:ascii="Arial" w:hAnsi="Arial" w:cs="Arial"/>
          <w:sz w:val="16"/>
          <w:szCs w:val="16"/>
        </w:rPr>
        <w:t>Государственная услуга предоставляется бесплатно.</w:t>
      </w:r>
    </w:p>
    <w:p w:rsidR="00210C73" w:rsidRPr="00652F46" w:rsidRDefault="00210C73" w:rsidP="0017706B">
      <w:pPr>
        <w:ind w:firstLine="142"/>
        <w:jc w:val="both"/>
        <w:rPr>
          <w:rFonts w:ascii="Arial" w:hAnsi="Arial" w:cs="Arial"/>
          <w:sz w:val="16"/>
          <w:szCs w:val="16"/>
        </w:rPr>
      </w:pPr>
      <w:r w:rsidRPr="00652F46">
        <w:rPr>
          <w:rFonts w:ascii="Arial" w:hAnsi="Arial" w:cs="Arial"/>
          <w:sz w:val="16"/>
          <w:szCs w:val="16"/>
        </w:rPr>
        <w:t>2.13. 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210C73" w:rsidRPr="00652F46" w:rsidRDefault="00210C73" w:rsidP="0017706B">
      <w:pPr>
        <w:ind w:firstLine="142"/>
        <w:jc w:val="both"/>
        <w:rPr>
          <w:rFonts w:ascii="Arial" w:hAnsi="Arial" w:cs="Arial"/>
          <w:sz w:val="16"/>
          <w:szCs w:val="16"/>
        </w:rPr>
      </w:pPr>
      <w:r w:rsidRPr="00652F46">
        <w:rPr>
          <w:rFonts w:ascii="Arial" w:hAnsi="Arial" w:cs="Arial"/>
          <w:sz w:val="16"/>
          <w:szCs w:val="16"/>
        </w:rPr>
        <w:t>Максимальный срок ожидания:</w:t>
      </w:r>
    </w:p>
    <w:p w:rsidR="00210C73" w:rsidRPr="00652F46" w:rsidRDefault="00210C73" w:rsidP="0017706B">
      <w:pPr>
        <w:ind w:firstLine="142"/>
        <w:jc w:val="both"/>
        <w:rPr>
          <w:rFonts w:ascii="Arial" w:hAnsi="Arial" w:cs="Arial"/>
          <w:sz w:val="16"/>
          <w:szCs w:val="16"/>
        </w:rPr>
      </w:pPr>
      <w:r w:rsidRPr="00652F46">
        <w:rPr>
          <w:rFonts w:ascii="Arial" w:hAnsi="Arial" w:cs="Arial"/>
          <w:sz w:val="16"/>
          <w:szCs w:val="16"/>
        </w:rPr>
        <w:t>для получения государственной услуги составляет 15 минут, по предварительной записи – 10 минут;</w:t>
      </w:r>
    </w:p>
    <w:p w:rsidR="00210C73" w:rsidRPr="00652F46" w:rsidRDefault="00210C73" w:rsidP="0017706B">
      <w:pPr>
        <w:ind w:firstLine="142"/>
        <w:jc w:val="both"/>
        <w:rPr>
          <w:rFonts w:ascii="Arial" w:hAnsi="Arial" w:cs="Arial"/>
          <w:sz w:val="16"/>
          <w:szCs w:val="16"/>
        </w:rPr>
      </w:pPr>
      <w:r w:rsidRPr="00652F46">
        <w:rPr>
          <w:rFonts w:ascii="Arial" w:hAnsi="Arial" w:cs="Arial"/>
          <w:sz w:val="16"/>
          <w:szCs w:val="16"/>
        </w:rPr>
        <w:t>при получении результата предоставления государственной услуги составляет 15 минут, по предварительной записи – 10 минут.</w:t>
      </w:r>
    </w:p>
    <w:p w:rsidR="00210C73" w:rsidRPr="00652F46" w:rsidRDefault="00210C73" w:rsidP="0017706B">
      <w:pPr>
        <w:pStyle w:val="Standard"/>
        <w:widowControl w:val="0"/>
        <w:tabs>
          <w:tab w:val="left" w:pos="720"/>
        </w:tabs>
        <w:suppressAutoHyphens w:val="0"/>
        <w:autoSpaceDE w:val="0"/>
        <w:ind w:firstLine="142"/>
        <w:jc w:val="both"/>
        <w:rPr>
          <w:rFonts w:ascii="Arial" w:hAnsi="Arial" w:cs="Arial"/>
          <w:sz w:val="16"/>
          <w:szCs w:val="16"/>
        </w:rPr>
      </w:pPr>
      <w:r w:rsidRPr="00652F46">
        <w:rPr>
          <w:rFonts w:ascii="Arial" w:hAnsi="Arial" w:cs="Arial"/>
          <w:sz w:val="16"/>
          <w:szCs w:val="16"/>
        </w:rPr>
        <w:t>2.14. 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210C73" w:rsidRPr="00652F46" w:rsidRDefault="00210C73" w:rsidP="0017706B">
      <w:pPr>
        <w:autoSpaceDE w:val="0"/>
        <w:ind w:firstLine="142"/>
        <w:jc w:val="both"/>
        <w:rPr>
          <w:rFonts w:ascii="Arial" w:eastAsia="Arial" w:hAnsi="Arial" w:cs="Arial"/>
          <w:sz w:val="16"/>
          <w:szCs w:val="16"/>
        </w:rPr>
      </w:pPr>
      <w:r w:rsidRPr="00652F46">
        <w:rPr>
          <w:rFonts w:ascii="Arial" w:eastAsia="Arial" w:hAnsi="Arial" w:cs="Arial"/>
          <w:sz w:val="16"/>
          <w:szCs w:val="16"/>
        </w:rPr>
        <w:t>Запрос</w:t>
      </w:r>
      <w:r w:rsidRPr="00652F46">
        <w:rPr>
          <w:rFonts w:ascii="Arial" w:hAnsi="Arial" w:cs="Arial"/>
          <w:sz w:val="16"/>
          <w:szCs w:val="16"/>
        </w:rPr>
        <w:t xml:space="preserve"> о предоставлении государственной услуги регистрируется </w:t>
      </w:r>
      <w:r w:rsidRPr="00652F46">
        <w:rPr>
          <w:rFonts w:ascii="Arial" w:eastAsia="Arial" w:hAnsi="Arial" w:cs="Arial"/>
          <w:sz w:val="16"/>
          <w:szCs w:val="16"/>
        </w:rPr>
        <w:t>должностным</w:t>
      </w:r>
      <w:r w:rsidRPr="00652F46">
        <w:rPr>
          <w:rFonts w:ascii="Arial" w:hAnsi="Arial" w:cs="Arial"/>
          <w:sz w:val="16"/>
          <w:szCs w:val="16"/>
        </w:rPr>
        <w:t xml:space="preserve"> лицом </w:t>
      </w:r>
      <w:r w:rsidRPr="00652F46">
        <w:rPr>
          <w:rFonts w:ascii="Arial" w:eastAsia="Arial" w:hAnsi="Arial" w:cs="Arial"/>
          <w:sz w:val="16"/>
          <w:szCs w:val="16"/>
        </w:rPr>
        <w:t>в</w:t>
      </w:r>
      <w:r w:rsidRPr="00652F46">
        <w:rPr>
          <w:rFonts w:ascii="Arial" w:hAnsi="Arial" w:cs="Arial"/>
          <w:sz w:val="16"/>
          <w:szCs w:val="16"/>
        </w:rPr>
        <w:t xml:space="preserve"> журнал</w:t>
      </w:r>
      <w:r w:rsidRPr="00652F46">
        <w:rPr>
          <w:rFonts w:ascii="Arial" w:eastAsia="Arial" w:hAnsi="Arial" w:cs="Arial"/>
          <w:sz w:val="16"/>
          <w:szCs w:val="16"/>
        </w:rPr>
        <w:t>е</w:t>
      </w:r>
      <w:r w:rsidRPr="00652F46">
        <w:rPr>
          <w:rFonts w:ascii="Arial" w:hAnsi="Arial" w:cs="Arial"/>
          <w:sz w:val="16"/>
          <w:szCs w:val="16"/>
        </w:rPr>
        <w:t xml:space="preserve"> учета запросов заявителей в течение 15 м</w:t>
      </w:r>
      <w:r w:rsidRPr="00652F46">
        <w:rPr>
          <w:rFonts w:ascii="Arial" w:eastAsia="Arial" w:hAnsi="Arial" w:cs="Arial"/>
          <w:sz w:val="16"/>
          <w:szCs w:val="16"/>
        </w:rPr>
        <w:t>инут.</w:t>
      </w:r>
    </w:p>
    <w:p w:rsidR="00210C73" w:rsidRPr="00652F46" w:rsidRDefault="00210C73" w:rsidP="0017706B">
      <w:pPr>
        <w:pStyle w:val="Standard"/>
        <w:widowControl w:val="0"/>
        <w:tabs>
          <w:tab w:val="left" w:pos="-720"/>
        </w:tabs>
        <w:suppressAutoHyphens w:val="0"/>
        <w:autoSpaceDE w:val="0"/>
        <w:ind w:firstLine="142"/>
        <w:jc w:val="both"/>
        <w:rPr>
          <w:rFonts w:ascii="Arial" w:eastAsia="Arial CYR" w:hAnsi="Arial" w:cs="Arial"/>
          <w:spacing w:val="2"/>
          <w:sz w:val="16"/>
          <w:szCs w:val="16"/>
        </w:rPr>
      </w:pPr>
      <w:r w:rsidRPr="00652F46">
        <w:rPr>
          <w:rFonts w:ascii="Arial" w:eastAsia="Arial CYR" w:hAnsi="Arial" w:cs="Arial"/>
          <w:spacing w:val="2"/>
          <w:sz w:val="16"/>
          <w:szCs w:val="16"/>
        </w:rPr>
        <w:t>Запрос</w:t>
      </w:r>
      <w:r w:rsidRPr="00652F46">
        <w:rPr>
          <w:rFonts w:ascii="Arial" w:hAnsi="Arial" w:cs="Arial"/>
          <w:spacing w:val="2"/>
          <w:sz w:val="16"/>
          <w:szCs w:val="16"/>
        </w:rPr>
        <w:t xml:space="preserve"> о предоставлении государственной услуги при личном обр</w:t>
      </w:r>
      <w:r w:rsidRPr="00652F46">
        <w:rPr>
          <w:rFonts w:ascii="Arial" w:eastAsia="Arial CYR" w:hAnsi="Arial" w:cs="Arial"/>
          <w:spacing w:val="2"/>
          <w:sz w:val="16"/>
          <w:szCs w:val="16"/>
        </w:rPr>
        <w:t>ащении</w:t>
      </w:r>
      <w:r w:rsidRPr="00652F46">
        <w:rPr>
          <w:rFonts w:ascii="Arial" w:hAnsi="Arial" w:cs="Arial"/>
          <w:spacing w:val="2"/>
          <w:sz w:val="16"/>
          <w:szCs w:val="16"/>
        </w:rPr>
        <w:t xml:space="preserve"> заявителя (</w:t>
      </w:r>
      <w:r w:rsidRPr="00652F46">
        <w:rPr>
          <w:rFonts w:ascii="Arial" w:hAnsi="Arial" w:cs="Arial"/>
          <w:sz w:val="16"/>
          <w:szCs w:val="16"/>
        </w:rPr>
        <w:t xml:space="preserve">путем направления почтовых отправлений, поступившего в электронной форме) </w:t>
      </w:r>
      <w:r w:rsidRPr="00652F46">
        <w:rPr>
          <w:rFonts w:ascii="Arial" w:eastAsia="Arial CYR" w:hAnsi="Arial" w:cs="Arial"/>
          <w:spacing w:val="2"/>
          <w:sz w:val="16"/>
          <w:szCs w:val="16"/>
        </w:rPr>
        <w:t>регистрируется</w:t>
      </w:r>
      <w:r w:rsidRPr="00652F46">
        <w:rPr>
          <w:rFonts w:ascii="Arial" w:hAnsi="Arial" w:cs="Arial"/>
          <w:spacing w:val="2"/>
          <w:sz w:val="16"/>
          <w:szCs w:val="16"/>
        </w:rPr>
        <w:t xml:space="preserve"> в день обращения (поступления) в </w:t>
      </w:r>
      <w:r w:rsidRPr="00652F46">
        <w:rPr>
          <w:rFonts w:ascii="Arial" w:eastAsia="Arial CYR" w:hAnsi="Arial" w:cs="Arial"/>
          <w:spacing w:val="2"/>
          <w:sz w:val="16"/>
          <w:szCs w:val="16"/>
        </w:rPr>
        <w:t>орган</w:t>
      </w:r>
      <w:r w:rsidRPr="00652F46">
        <w:rPr>
          <w:rFonts w:ascii="Arial" w:hAnsi="Arial" w:cs="Arial"/>
          <w:spacing w:val="2"/>
          <w:sz w:val="16"/>
          <w:szCs w:val="16"/>
        </w:rPr>
        <w:t xml:space="preserve"> по труду</w:t>
      </w:r>
      <w:r w:rsidRPr="00652F46">
        <w:rPr>
          <w:rFonts w:ascii="Arial" w:eastAsia="Arial CYR" w:hAnsi="Arial" w:cs="Arial"/>
          <w:spacing w:val="2"/>
          <w:sz w:val="16"/>
          <w:szCs w:val="16"/>
        </w:rPr>
        <w:t>.</w:t>
      </w:r>
    </w:p>
    <w:p w:rsidR="00210C73" w:rsidRPr="00652F46" w:rsidRDefault="00210C73" w:rsidP="0017706B">
      <w:pPr>
        <w:pStyle w:val="Standard"/>
        <w:widowControl w:val="0"/>
        <w:numPr>
          <w:ilvl w:val="1"/>
          <w:numId w:val="8"/>
        </w:numPr>
        <w:tabs>
          <w:tab w:val="left" w:pos="720"/>
        </w:tabs>
        <w:suppressAutoHyphens w:val="0"/>
        <w:autoSpaceDE w:val="0"/>
        <w:ind w:left="0" w:firstLine="142"/>
        <w:jc w:val="both"/>
        <w:rPr>
          <w:rFonts w:ascii="Arial" w:hAnsi="Arial" w:cs="Arial"/>
          <w:sz w:val="16"/>
          <w:szCs w:val="16"/>
        </w:rPr>
      </w:pPr>
      <w:r w:rsidRPr="00652F46">
        <w:rPr>
          <w:rFonts w:ascii="Arial" w:hAnsi="Arial" w:cs="Arial"/>
          <w:bCs/>
          <w:sz w:val="16"/>
          <w:szCs w:val="16"/>
        </w:rPr>
        <w:t xml:space="preserve"> </w:t>
      </w:r>
      <w:r w:rsidRPr="00652F46">
        <w:rPr>
          <w:rFonts w:ascii="Arial" w:hAnsi="Arial" w:cs="Arial"/>
          <w:sz w:val="16"/>
          <w:szCs w:val="16"/>
        </w:rPr>
        <w:t xml:space="preserve">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w:t>
      </w:r>
      <w:proofErr w:type="spellStart"/>
      <w:r w:rsidRPr="00652F46">
        <w:rPr>
          <w:rFonts w:ascii="Arial" w:hAnsi="Arial" w:cs="Arial"/>
          <w:sz w:val="16"/>
          <w:szCs w:val="16"/>
        </w:rPr>
        <w:t>мультимедийной</w:t>
      </w:r>
      <w:proofErr w:type="spellEnd"/>
      <w:r w:rsidRPr="00652F46">
        <w:rPr>
          <w:rFonts w:ascii="Arial" w:hAnsi="Arial" w:cs="Arial"/>
          <w:sz w:val="16"/>
          <w:szCs w:val="16"/>
        </w:rPr>
        <w:t xml:space="preserve">  информации о порядке предоставлении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w:t>
      </w:r>
      <w:r w:rsidRPr="00652F46">
        <w:rPr>
          <w:rFonts w:ascii="Arial" w:hAnsi="Arial" w:cs="Arial"/>
          <w:sz w:val="16"/>
          <w:szCs w:val="16"/>
        </w:rPr>
        <w:lastRenderedPageBreak/>
        <w:t>социальной защите инвалидов.</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Прием заявителей осуществляется в специально выделенных для этих целей помещениях.</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Помещения, предназначенные для ознакомления заявителей с информационными материалами, оборудуются информационными стендами.</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Площадь мест ожидания зависит от количества заявителей, ежедневно обращающихся в орган по труду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Помещения для приема заявителей должны быть оборудованы табличками с указанием номера кабинета, фамилии, имени, отчества и должности должностного лица, осуществляющего предоставление государственной услуги, режима работы.</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Помещения для приема заявителей должны соответствовать комфортным условиям для заявителей и оптимальным условиям работы должностных лиц с заявителями.</w:t>
      </w:r>
    </w:p>
    <w:p w:rsidR="00210C73" w:rsidRPr="00652F46" w:rsidRDefault="00210C73" w:rsidP="0017706B">
      <w:pPr>
        <w:autoSpaceDE w:val="0"/>
        <w:ind w:firstLine="142"/>
        <w:jc w:val="both"/>
        <w:rPr>
          <w:rFonts w:ascii="Arial" w:hAnsi="Arial" w:cs="Arial"/>
          <w:spacing w:val="-6"/>
          <w:sz w:val="16"/>
          <w:szCs w:val="16"/>
        </w:rPr>
      </w:pPr>
      <w:r w:rsidRPr="00652F46">
        <w:rPr>
          <w:rFonts w:ascii="Arial" w:hAnsi="Arial" w:cs="Arial"/>
          <w:spacing w:val="-6"/>
          <w:sz w:val="16"/>
          <w:szCs w:val="16"/>
        </w:rPr>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652F46">
        <w:rPr>
          <w:rFonts w:ascii="Arial" w:hAnsi="Arial" w:cs="Arial"/>
          <w:spacing w:val="-6"/>
          <w:sz w:val="16"/>
          <w:szCs w:val="16"/>
        </w:rPr>
        <w:t>СанПиН</w:t>
      </w:r>
      <w:proofErr w:type="spellEnd"/>
      <w:r w:rsidRPr="00652F46">
        <w:rPr>
          <w:rFonts w:ascii="Arial" w:hAnsi="Arial" w:cs="Arial"/>
          <w:spacing w:val="-6"/>
          <w:sz w:val="16"/>
          <w:szCs w:val="16"/>
        </w:rPr>
        <w:t> 2.2.2/2.4.1340-03»</w:t>
      </w:r>
      <w:r w:rsidR="0017706B" w:rsidRPr="00652F46">
        <w:rPr>
          <w:rStyle w:val="affd"/>
          <w:rFonts w:ascii="Arial" w:hAnsi="Arial" w:cs="Arial"/>
          <w:spacing w:val="-6"/>
          <w:sz w:val="16"/>
          <w:szCs w:val="16"/>
        </w:rPr>
        <w:endnoteReference w:id="39"/>
      </w:r>
      <w:r w:rsidR="0017706B" w:rsidRPr="00652F46">
        <w:rPr>
          <w:rFonts w:ascii="Arial" w:hAnsi="Arial" w:cs="Arial"/>
          <w:spacing w:val="-6"/>
          <w:sz w:val="16"/>
          <w:szCs w:val="16"/>
        </w:rPr>
        <w:t xml:space="preserve"> </w:t>
      </w:r>
      <w:r w:rsidRPr="00652F46">
        <w:rPr>
          <w:rFonts w:ascii="Arial" w:hAnsi="Arial" w:cs="Arial"/>
          <w:spacing w:val="-6"/>
          <w:sz w:val="16"/>
          <w:szCs w:val="16"/>
        </w:rPr>
        <w:t xml:space="preserve">и быть оборудованы противопожарной системой и средствами пожаротушения, системой оповещения о возникновении чрезвычайной ситуации. </w:t>
      </w:r>
    </w:p>
    <w:p w:rsidR="00210C73" w:rsidRPr="00652F46" w:rsidRDefault="00210C73" w:rsidP="0017706B">
      <w:pPr>
        <w:ind w:firstLine="142"/>
        <w:jc w:val="both"/>
        <w:rPr>
          <w:rFonts w:ascii="Arial" w:hAnsi="Arial" w:cs="Arial"/>
          <w:sz w:val="16"/>
          <w:szCs w:val="16"/>
        </w:rPr>
      </w:pPr>
      <w:r w:rsidRPr="00652F46">
        <w:rPr>
          <w:rFonts w:ascii="Arial" w:hAnsi="Arial" w:cs="Arial"/>
          <w:sz w:val="16"/>
          <w:szCs w:val="16"/>
        </w:rPr>
        <w:t xml:space="preserve">Вход и выход из помещений оборудуются соответствующими указателями. </w:t>
      </w:r>
    </w:p>
    <w:p w:rsidR="00210C73" w:rsidRPr="00652F46" w:rsidRDefault="00210C73" w:rsidP="0017706B">
      <w:pPr>
        <w:autoSpaceDE w:val="0"/>
        <w:ind w:firstLine="142"/>
        <w:jc w:val="both"/>
        <w:rPr>
          <w:rFonts w:ascii="Arial" w:hAnsi="Arial" w:cs="Arial"/>
          <w:spacing w:val="-6"/>
          <w:sz w:val="16"/>
          <w:szCs w:val="16"/>
        </w:rPr>
      </w:pPr>
      <w:r w:rsidRPr="00652F46">
        <w:rPr>
          <w:rFonts w:ascii="Arial" w:hAnsi="Arial" w:cs="Arial"/>
          <w:spacing w:val="-6"/>
          <w:sz w:val="16"/>
          <w:szCs w:val="16"/>
        </w:rPr>
        <w:t xml:space="preserve">Оформление визуальной, текстовой и </w:t>
      </w:r>
      <w:proofErr w:type="spellStart"/>
      <w:r w:rsidRPr="00652F46">
        <w:rPr>
          <w:rFonts w:ascii="Arial" w:hAnsi="Arial" w:cs="Arial"/>
          <w:spacing w:val="-6"/>
          <w:sz w:val="16"/>
          <w:szCs w:val="16"/>
        </w:rPr>
        <w:t>мультимедийной</w:t>
      </w:r>
      <w:proofErr w:type="spellEnd"/>
      <w:r w:rsidRPr="00652F46">
        <w:rPr>
          <w:rFonts w:ascii="Arial" w:hAnsi="Arial" w:cs="Arial"/>
          <w:spacing w:val="-6"/>
          <w:sz w:val="16"/>
          <w:szCs w:val="16"/>
        </w:rPr>
        <w:t xml:space="preserve">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210C73" w:rsidRPr="00652F46" w:rsidRDefault="00210C73" w:rsidP="0017706B">
      <w:pPr>
        <w:autoSpaceDE w:val="0"/>
        <w:ind w:firstLine="142"/>
        <w:jc w:val="both"/>
        <w:rPr>
          <w:rFonts w:ascii="Arial" w:hAnsi="Arial" w:cs="Arial"/>
          <w:sz w:val="16"/>
          <w:szCs w:val="16"/>
        </w:rPr>
      </w:pPr>
      <w:r w:rsidRPr="00652F46">
        <w:rPr>
          <w:rFonts w:ascii="Arial" w:eastAsia="Arial" w:hAnsi="Arial" w:cs="Arial"/>
          <w:sz w:val="16"/>
          <w:szCs w:val="16"/>
        </w:rPr>
        <w:t>Помещения</w:t>
      </w:r>
      <w:r w:rsidRPr="00652F46">
        <w:rPr>
          <w:rFonts w:ascii="Arial" w:hAnsi="Arial" w:cs="Arial"/>
          <w:sz w:val="16"/>
          <w:szCs w:val="16"/>
        </w:rPr>
        <w:t xml:space="preserve"> МФЦ (в случае заключения соглашения о взаимодействии с </w:t>
      </w:r>
      <w:r w:rsidRPr="00652F46">
        <w:rPr>
          <w:rFonts w:ascii="Arial" w:eastAsia="Arial" w:hAnsi="Arial" w:cs="Arial"/>
          <w:sz w:val="16"/>
          <w:szCs w:val="16"/>
        </w:rPr>
        <w:t>органом</w:t>
      </w:r>
      <w:r w:rsidRPr="00652F46">
        <w:rPr>
          <w:rFonts w:ascii="Arial" w:hAnsi="Arial" w:cs="Arial"/>
          <w:sz w:val="16"/>
          <w:szCs w:val="16"/>
        </w:rPr>
        <w:t xml:space="preserve"> по труду</w:t>
      </w:r>
      <w:r w:rsidRPr="00652F46">
        <w:rPr>
          <w:rFonts w:ascii="Arial" w:eastAsia="Arial" w:hAnsi="Arial" w:cs="Arial"/>
          <w:sz w:val="16"/>
          <w:szCs w:val="16"/>
        </w:rPr>
        <w:t>)</w:t>
      </w:r>
      <w:r w:rsidRPr="00652F46">
        <w:rPr>
          <w:rFonts w:ascii="Arial" w:hAnsi="Arial" w:cs="Arial"/>
          <w:sz w:val="16"/>
          <w:szCs w:val="16"/>
        </w:rPr>
        <w:t xml:space="preserve"> должны соответствовать требованиям, предусмотренным п</w:t>
      </w:r>
      <w:r w:rsidRPr="00652F46">
        <w:rPr>
          <w:rFonts w:ascii="Arial" w:eastAsia="Arial" w:hAnsi="Arial" w:cs="Arial"/>
          <w:sz w:val="16"/>
          <w:szCs w:val="16"/>
        </w:rPr>
        <w:t>остановлением</w:t>
      </w:r>
      <w:r w:rsidRPr="00652F46">
        <w:rPr>
          <w:rFonts w:ascii="Arial" w:hAnsi="Arial" w:cs="Arial"/>
          <w:sz w:val="16"/>
          <w:szCs w:val="16"/>
        </w:rPr>
        <w:t xml:space="preserve"> Правительства Российской Федерации от 22 декабря 2012 года  № 1376 «Об утверждении </w:t>
      </w:r>
      <w:proofErr w:type="gramStart"/>
      <w:r w:rsidRPr="00652F46">
        <w:rPr>
          <w:rFonts w:ascii="Arial" w:hAnsi="Arial" w:cs="Arial"/>
          <w:sz w:val="16"/>
          <w:szCs w:val="16"/>
        </w:rPr>
        <w:t>Правил организации деятельности многофункци</w:t>
      </w:r>
      <w:r w:rsidRPr="00652F46">
        <w:rPr>
          <w:rFonts w:ascii="Arial" w:eastAsia="Arial" w:hAnsi="Arial" w:cs="Arial"/>
          <w:sz w:val="16"/>
          <w:szCs w:val="16"/>
        </w:rPr>
        <w:t>ональных</w:t>
      </w:r>
      <w:r w:rsidRPr="00652F46">
        <w:rPr>
          <w:rFonts w:ascii="Arial" w:hAnsi="Arial" w:cs="Arial"/>
          <w:sz w:val="16"/>
          <w:szCs w:val="16"/>
        </w:rPr>
        <w:t xml:space="preserve"> це</w:t>
      </w:r>
      <w:r w:rsidRPr="00652F46">
        <w:rPr>
          <w:rFonts w:ascii="Arial" w:eastAsia="Arial" w:hAnsi="Arial" w:cs="Arial"/>
          <w:sz w:val="16"/>
          <w:szCs w:val="16"/>
        </w:rPr>
        <w:t>нтров</w:t>
      </w:r>
      <w:r w:rsidRPr="00652F46">
        <w:rPr>
          <w:rFonts w:ascii="Arial" w:hAnsi="Arial" w:cs="Arial"/>
          <w:sz w:val="16"/>
          <w:szCs w:val="16"/>
        </w:rPr>
        <w:t xml:space="preserve"> предоставления государственных</w:t>
      </w:r>
      <w:proofErr w:type="gramEnd"/>
      <w:r w:rsidRPr="00652F46">
        <w:rPr>
          <w:rFonts w:ascii="Arial" w:hAnsi="Arial" w:cs="Arial"/>
          <w:sz w:val="16"/>
          <w:szCs w:val="16"/>
        </w:rPr>
        <w:t xml:space="preserve"> и муниципальных услуг».</w:t>
      </w:r>
    </w:p>
    <w:p w:rsidR="00210C73" w:rsidRPr="00652F46" w:rsidRDefault="00210C73" w:rsidP="0017706B">
      <w:pPr>
        <w:autoSpaceDE w:val="0"/>
        <w:ind w:firstLine="142"/>
        <w:jc w:val="both"/>
        <w:rPr>
          <w:rFonts w:ascii="Arial" w:hAnsi="Arial" w:cs="Arial"/>
          <w:sz w:val="16"/>
          <w:szCs w:val="16"/>
        </w:rPr>
      </w:pPr>
      <w:proofErr w:type="gramStart"/>
      <w:r w:rsidRPr="00652F46">
        <w:rPr>
          <w:rFonts w:ascii="Arial" w:hAnsi="Arial" w:cs="Arial"/>
          <w:sz w:val="16"/>
          <w:szCs w:val="16"/>
        </w:rPr>
        <w:t xml:space="preserve">Вход в помещение, предназначенное для предоставления государственной услуги, помещения, в которых предоставляются государственные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w:t>
      </w:r>
      <w:proofErr w:type="spellStart"/>
      <w:r w:rsidRPr="00652F46">
        <w:rPr>
          <w:rFonts w:ascii="Arial" w:hAnsi="Arial" w:cs="Arial"/>
          <w:sz w:val="16"/>
          <w:szCs w:val="16"/>
        </w:rPr>
        <w:t>комфорными</w:t>
      </w:r>
      <w:proofErr w:type="spellEnd"/>
      <w:r w:rsidRPr="00652F46">
        <w:rPr>
          <w:rFonts w:ascii="Arial" w:hAnsi="Arial" w:cs="Arial"/>
          <w:sz w:val="16"/>
          <w:szCs w:val="16"/>
        </w:rPr>
        <w:t xml:space="preserve">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roofErr w:type="gramEnd"/>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Центральный вход в здание должен быть оборудован пандусом,  удобным для въезда в здание инвалидных кресел-колясок.</w:t>
      </w:r>
    </w:p>
    <w:p w:rsidR="00210C73" w:rsidRPr="00652F46" w:rsidRDefault="00210C73" w:rsidP="0017706B">
      <w:pPr>
        <w:autoSpaceDE w:val="0"/>
        <w:ind w:firstLine="142"/>
        <w:jc w:val="both"/>
        <w:rPr>
          <w:rFonts w:ascii="Arial" w:hAnsi="Arial" w:cs="Arial"/>
          <w:sz w:val="16"/>
          <w:szCs w:val="16"/>
        </w:rPr>
      </w:pPr>
      <w:proofErr w:type="gramStart"/>
      <w:r w:rsidRPr="00652F46">
        <w:rPr>
          <w:rFonts w:ascii="Arial" w:hAnsi="Arial" w:cs="Arial"/>
          <w:sz w:val="16"/>
          <w:szCs w:val="16"/>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w:t>
      </w:r>
      <w:proofErr w:type="gramEnd"/>
      <w:r w:rsidRPr="00652F46">
        <w:rPr>
          <w:rFonts w:ascii="Arial" w:hAnsi="Arial" w:cs="Arial"/>
          <w:sz w:val="16"/>
          <w:szCs w:val="16"/>
        </w:rPr>
        <w:t xml:space="preserve"> с ним иными нормативными правовыми актами.</w:t>
      </w:r>
    </w:p>
    <w:p w:rsidR="00210C73" w:rsidRPr="00652F46" w:rsidRDefault="00210C73" w:rsidP="0017706B">
      <w:pPr>
        <w:ind w:firstLine="142"/>
        <w:jc w:val="both"/>
        <w:rPr>
          <w:rFonts w:ascii="Arial" w:hAnsi="Arial" w:cs="Arial"/>
          <w:sz w:val="16"/>
          <w:szCs w:val="16"/>
        </w:rPr>
      </w:pPr>
      <w:r w:rsidRPr="00652F46">
        <w:rPr>
          <w:rFonts w:ascii="Arial" w:hAnsi="Arial" w:cs="Arial"/>
          <w:sz w:val="16"/>
          <w:szCs w:val="16"/>
        </w:rPr>
        <w:t>2.16.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210C73" w:rsidRPr="00652F46" w:rsidRDefault="00210C73" w:rsidP="0017706B">
      <w:pPr>
        <w:autoSpaceDE w:val="0"/>
        <w:ind w:firstLine="142"/>
        <w:jc w:val="both"/>
        <w:rPr>
          <w:rFonts w:ascii="Arial" w:hAnsi="Arial" w:cs="Arial"/>
          <w:spacing w:val="-6"/>
          <w:sz w:val="16"/>
          <w:szCs w:val="16"/>
        </w:rPr>
      </w:pPr>
      <w:r w:rsidRPr="00652F46">
        <w:rPr>
          <w:rFonts w:ascii="Arial" w:hAnsi="Arial" w:cs="Arial"/>
          <w:spacing w:val="-6"/>
          <w:sz w:val="16"/>
          <w:szCs w:val="16"/>
        </w:rPr>
        <w:t>Показателями доступности и качества государственной услуги являются:</w:t>
      </w:r>
    </w:p>
    <w:p w:rsidR="00210C73" w:rsidRPr="00652F46" w:rsidRDefault="00210C73" w:rsidP="0017706B">
      <w:pPr>
        <w:ind w:firstLine="142"/>
        <w:jc w:val="both"/>
        <w:rPr>
          <w:rFonts w:ascii="Arial" w:hAnsi="Arial" w:cs="Arial"/>
          <w:spacing w:val="-6"/>
          <w:sz w:val="16"/>
          <w:szCs w:val="16"/>
        </w:rPr>
      </w:pPr>
      <w:r w:rsidRPr="00652F46">
        <w:rPr>
          <w:rFonts w:ascii="Arial" w:hAnsi="Arial" w:cs="Arial"/>
          <w:spacing w:val="-6"/>
          <w:sz w:val="16"/>
          <w:szCs w:val="16"/>
        </w:rPr>
        <w:t>своевременность, полнота и достоверность информирования о государственной услуге;</w:t>
      </w:r>
    </w:p>
    <w:p w:rsidR="00210C73" w:rsidRPr="00652F46" w:rsidRDefault="00210C73" w:rsidP="0017706B">
      <w:pPr>
        <w:ind w:firstLine="142"/>
        <w:jc w:val="both"/>
        <w:rPr>
          <w:rFonts w:ascii="Arial" w:hAnsi="Arial" w:cs="Arial"/>
          <w:spacing w:val="-6"/>
          <w:sz w:val="16"/>
          <w:szCs w:val="16"/>
        </w:rPr>
      </w:pPr>
      <w:r w:rsidRPr="00652F46">
        <w:rPr>
          <w:rFonts w:ascii="Arial" w:hAnsi="Arial" w:cs="Arial"/>
          <w:spacing w:val="-6"/>
          <w:sz w:val="16"/>
          <w:szCs w:val="16"/>
        </w:rPr>
        <w:lastRenderedPageBreak/>
        <w:t>соблюдение сроков и последовательности административных процедур (действий), установленных Административным регламентом;</w:t>
      </w:r>
    </w:p>
    <w:p w:rsidR="00210C73" w:rsidRPr="00652F46" w:rsidRDefault="00210C73" w:rsidP="0017706B">
      <w:pPr>
        <w:ind w:firstLine="142"/>
        <w:jc w:val="both"/>
        <w:rPr>
          <w:rFonts w:ascii="Arial" w:hAnsi="Arial" w:cs="Arial"/>
          <w:spacing w:val="-6"/>
          <w:sz w:val="16"/>
          <w:szCs w:val="16"/>
        </w:rPr>
      </w:pPr>
      <w:r w:rsidRPr="00652F46">
        <w:rPr>
          <w:rFonts w:ascii="Arial" w:hAnsi="Arial" w:cs="Arial"/>
          <w:spacing w:val="-6"/>
          <w:sz w:val="16"/>
          <w:szCs w:val="16"/>
        </w:rPr>
        <w:t>доля удовлетворенных полнотой и качеством предоставления государственной услуги заявителей в численности получивших государственную услугу, определяемую путем их опроса;</w:t>
      </w:r>
    </w:p>
    <w:p w:rsidR="00210C73" w:rsidRPr="00652F46" w:rsidRDefault="00210C73" w:rsidP="0017706B">
      <w:pPr>
        <w:ind w:firstLine="142"/>
        <w:jc w:val="both"/>
        <w:rPr>
          <w:rFonts w:ascii="Arial" w:hAnsi="Arial" w:cs="Arial"/>
          <w:spacing w:val="-6"/>
          <w:sz w:val="16"/>
          <w:szCs w:val="16"/>
        </w:rPr>
      </w:pPr>
      <w:r w:rsidRPr="00652F46">
        <w:rPr>
          <w:rFonts w:ascii="Arial" w:hAnsi="Arial" w:cs="Arial"/>
          <w:spacing w:val="-6"/>
          <w:sz w:val="16"/>
          <w:szCs w:val="16"/>
        </w:rPr>
        <w:t>возможность подачи запроса о предоставлении государственной услуги путем обращения в МФЦ (при наличии соответствующего соглашения);</w:t>
      </w:r>
    </w:p>
    <w:p w:rsidR="00210C73" w:rsidRPr="00652F46" w:rsidRDefault="00210C73" w:rsidP="0017706B">
      <w:pPr>
        <w:ind w:firstLine="142"/>
        <w:jc w:val="both"/>
        <w:rPr>
          <w:rFonts w:ascii="Arial" w:hAnsi="Arial" w:cs="Arial"/>
          <w:spacing w:val="-6"/>
          <w:sz w:val="16"/>
          <w:szCs w:val="16"/>
        </w:rPr>
      </w:pPr>
      <w:r w:rsidRPr="00652F46">
        <w:rPr>
          <w:rFonts w:ascii="Arial" w:hAnsi="Arial" w:cs="Arial"/>
          <w:spacing w:val="-6"/>
          <w:sz w:val="16"/>
          <w:szCs w:val="16"/>
        </w:rPr>
        <w:t>возможность получения заявителем информации о ходе предоставления государственной услуги, в том числе с использованием средств телефонной связи, электронной почты, сервиса «Личный кабинет».</w:t>
      </w:r>
    </w:p>
    <w:p w:rsidR="00210C73" w:rsidRPr="00652F46" w:rsidRDefault="00210C73" w:rsidP="0017706B">
      <w:pPr>
        <w:ind w:firstLine="142"/>
        <w:jc w:val="both"/>
        <w:rPr>
          <w:rFonts w:ascii="Arial" w:hAnsi="Arial" w:cs="Arial"/>
          <w:sz w:val="16"/>
          <w:szCs w:val="16"/>
        </w:rPr>
      </w:pPr>
      <w:r w:rsidRPr="00652F46">
        <w:rPr>
          <w:rFonts w:ascii="Arial" w:eastAsia="Arial" w:hAnsi="Arial" w:cs="Arial"/>
          <w:sz w:val="16"/>
          <w:szCs w:val="16"/>
        </w:rPr>
        <w:t>Продолжительность</w:t>
      </w:r>
      <w:r w:rsidRPr="00652F46">
        <w:rPr>
          <w:rFonts w:ascii="Arial" w:hAnsi="Arial" w:cs="Arial"/>
          <w:sz w:val="16"/>
          <w:szCs w:val="16"/>
        </w:rPr>
        <w:t xml:space="preserve"> взаимодействия заявителя с должностным лицом органа по труду при предоставлении государственной услуги не должна пр</w:t>
      </w:r>
      <w:r w:rsidRPr="00652F46">
        <w:rPr>
          <w:rFonts w:ascii="Arial" w:eastAsia="Arial" w:hAnsi="Arial" w:cs="Arial"/>
          <w:sz w:val="16"/>
          <w:szCs w:val="16"/>
        </w:rPr>
        <w:t>евышать</w:t>
      </w:r>
      <w:r w:rsidRPr="00652F46">
        <w:rPr>
          <w:rFonts w:ascii="Arial" w:hAnsi="Arial" w:cs="Arial"/>
          <w:sz w:val="16"/>
          <w:szCs w:val="16"/>
        </w:rPr>
        <w:t xml:space="preserve"> максимально допустимого времени предоставления государственной услуги, предусмотренного Административным регламентом.</w:t>
      </w:r>
    </w:p>
    <w:p w:rsidR="00210C73" w:rsidRPr="00652F46" w:rsidRDefault="00210C73" w:rsidP="0017706B">
      <w:pPr>
        <w:ind w:firstLine="142"/>
        <w:jc w:val="both"/>
        <w:rPr>
          <w:rFonts w:ascii="Arial" w:hAnsi="Arial" w:cs="Arial"/>
          <w:spacing w:val="-6"/>
          <w:sz w:val="16"/>
          <w:szCs w:val="16"/>
        </w:rPr>
      </w:pPr>
      <w:r w:rsidRPr="00652F46">
        <w:rPr>
          <w:rFonts w:ascii="Arial" w:hAnsi="Arial" w:cs="Arial"/>
          <w:spacing w:val="-6"/>
          <w:sz w:val="16"/>
          <w:szCs w:val="16"/>
        </w:rPr>
        <w:t>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210C73" w:rsidRPr="00652F46" w:rsidRDefault="00210C73" w:rsidP="0017706B">
      <w:pPr>
        <w:pStyle w:val="Standard"/>
        <w:widowControl w:val="0"/>
        <w:tabs>
          <w:tab w:val="left" w:pos="720"/>
        </w:tabs>
        <w:suppressAutoHyphens w:val="0"/>
        <w:autoSpaceDE w:val="0"/>
        <w:ind w:firstLine="142"/>
        <w:jc w:val="both"/>
        <w:rPr>
          <w:rFonts w:ascii="Arial" w:hAnsi="Arial" w:cs="Arial"/>
          <w:sz w:val="16"/>
          <w:szCs w:val="16"/>
        </w:rPr>
      </w:pPr>
      <w:r w:rsidRPr="00652F46">
        <w:rPr>
          <w:rFonts w:ascii="Arial" w:hAnsi="Arial" w:cs="Arial"/>
          <w:sz w:val="16"/>
          <w:szCs w:val="16"/>
        </w:rPr>
        <w:t>Взаимодействие органа по труду с МФЦ при предоставлении государственной услуги осуществляется в случае заключения соглашения о взаимодействии.</w:t>
      </w:r>
    </w:p>
    <w:p w:rsidR="00210C73" w:rsidRPr="00652F46" w:rsidRDefault="00210C73" w:rsidP="0017706B">
      <w:pPr>
        <w:pStyle w:val="Standard"/>
        <w:widowControl w:val="0"/>
        <w:tabs>
          <w:tab w:val="left" w:pos="720"/>
        </w:tabs>
        <w:suppressAutoHyphens w:val="0"/>
        <w:autoSpaceDE w:val="0"/>
        <w:ind w:firstLine="142"/>
        <w:jc w:val="both"/>
        <w:rPr>
          <w:rFonts w:ascii="Arial" w:hAnsi="Arial" w:cs="Arial"/>
          <w:spacing w:val="-6"/>
          <w:sz w:val="16"/>
          <w:szCs w:val="16"/>
          <w:lang w:eastAsia="ru-RU"/>
        </w:rPr>
      </w:pPr>
      <w:r w:rsidRPr="00652F46">
        <w:rPr>
          <w:rFonts w:ascii="Arial" w:hAnsi="Arial" w:cs="Arial"/>
          <w:spacing w:val="-6"/>
          <w:sz w:val="16"/>
          <w:szCs w:val="16"/>
          <w:lang w:eastAsia="ru-RU"/>
        </w:rPr>
        <w:t xml:space="preserve">По желанию заявителя запрос может быть представлен им в электронном виде. </w:t>
      </w:r>
      <w:proofErr w:type="gramStart"/>
      <w:r w:rsidRPr="00652F46">
        <w:rPr>
          <w:rFonts w:ascii="Arial" w:hAnsi="Arial" w:cs="Arial"/>
          <w:spacing w:val="-6"/>
          <w:sz w:val="16"/>
          <w:szCs w:val="16"/>
          <w:lang w:eastAsia="ru-RU"/>
        </w:rPr>
        <w:t>Запрос,  оформленный в электронном виде, подписывается с применением средств усиленной квалифицированной электронной подписи в соответствии с требованиями, установленными Федеральным законом «Об электронной подписи» и статьями 21.1 и 21.2 Федерального закона «Об организации предоставления государственных и муниципальных услуг», и направляется в орган по труду, с использованием информационно-телекоммуникационных сетей общего пользования, включая сеть «Интернет», а именно:</w:t>
      </w:r>
      <w:proofErr w:type="gramEnd"/>
    </w:p>
    <w:p w:rsidR="00210C73" w:rsidRPr="00652F46" w:rsidRDefault="00210C73" w:rsidP="0017706B">
      <w:pPr>
        <w:autoSpaceDE w:val="0"/>
        <w:ind w:firstLine="142"/>
        <w:jc w:val="both"/>
        <w:rPr>
          <w:rFonts w:ascii="Arial" w:hAnsi="Arial" w:cs="Arial"/>
          <w:sz w:val="16"/>
          <w:szCs w:val="16"/>
          <w:lang w:eastAsia="ar-SA"/>
        </w:rPr>
      </w:pPr>
      <w:r w:rsidRPr="00652F46">
        <w:rPr>
          <w:rFonts w:ascii="Arial" w:hAnsi="Arial" w:cs="Arial"/>
          <w:sz w:val="16"/>
          <w:szCs w:val="16"/>
          <w:lang w:eastAsia="ar-SA"/>
        </w:rPr>
        <w:t xml:space="preserve">запрос, представленный в форме электронного документа, должен быть подписан </w:t>
      </w:r>
      <w:hyperlink r:id="rId82" w:history="1">
        <w:r w:rsidRPr="00652F46">
          <w:rPr>
            <w:rStyle w:val="af0"/>
            <w:rFonts w:ascii="Arial" w:hAnsi="Arial" w:cs="Arial"/>
            <w:color w:val="auto"/>
            <w:sz w:val="16"/>
            <w:szCs w:val="16"/>
          </w:rPr>
          <w:t>электронной подписью</w:t>
        </w:r>
      </w:hyperlink>
      <w:r w:rsidRPr="00652F46">
        <w:rPr>
          <w:rFonts w:ascii="Arial" w:hAnsi="Arial" w:cs="Arial"/>
          <w:sz w:val="16"/>
          <w:szCs w:val="16"/>
          <w:lang w:eastAsia="ar-SA"/>
        </w:rPr>
        <w:t xml:space="preserve"> и представлен в формате *.</w:t>
      </w:r>
      <w:proofErr w:type="spellStart"/>
      <w:r w:rsidRPr="00652F46">
        <w:rPr>
          <w:rFonts w:ascii="Arial" w:hAnsi="Arial" w:cs="Arial"/>
          <w:sz w:val="16"/>
          <w:szCs w:val="16"/>
          <w:lang w:eastAsia="ar-SA"/>
        </w:rPr>
        <w:t>rtf</w:t>
      </w:r>
      <w:proofErr w:type="spellEnd"/>
      <w:r w:rsidRPr="00652F46">
        <w:rPr>
          <w:rFonts w:ascii="Arial" w:hAnsi="Arial" w:cs="Arial"/>
          <w:sz w:val="16"/>
          <w:szCs w:val="16"/>
          <w:lang w:eastAsia="ar-SA"/>
        </w:rPr>
        <w:t>, *.</w:t>
      </w:r>
      <w:proofErr w:type="spellStart"/>
      <w:r w:rsidRPr="00652F46">
        <w:rPr>
          <w:rFonts w:ascii="Arial" w:hAnsi="Arial" w:cs="Arial"/>
          <w:sz w:val="16"/>
          <w:szCs w:val="16"/>
          <w:lang w:eastAsia="ar-SA"/>
        </w:rPr>
        <w:t>doc</w:t>
      </w:r>
      <w:proofErr w:type="spellEnd"/>
      <w:r w:rsidRPr="00652F46">
        <w:rPr>
          <w:rFonts w:ascii="Arial" w:hAnsi="Arial" w:cs="Arial"/>
          <w:sz w:val="16"/>
          <w:szCs w:val="16"/>
          <w:lang w:eastAsia="ar-SA"/>
        </w:rPr>
        <w:t>, *.</w:t>
      </w:r>
      <w:proofErr w:type="spellStart"/>
      <w:r w:rsidRPr="00652F46">
        <w:rPr>
          <w:rFonts w:ascii="Arial" w:hAnsi="Arial" w:cs="Arial"/>
          <w:sz w:val="16"/>
          <w:szCs w:val="16"/>
          <w:lang w:eastAsia="ar-SA"/>
        </w:rPr>
        <w:t>odt</w:t>
      </w:r>
      <w:proofErr w:type="spellEnd"/>
      <w:r w:rsidRPr="00652F46">
        <w:rPr>
          <w:rFonts w:ascii="Arial" w:hAnsi="Arial" w:cs="Arial"/>
          <w:sz w:val="16"/>
          <w:szCs w:val="16"/>
          <w:lang w:eastAsia="ar-SA"/>
        </w:rPr>
        <w:t>, *.</w:t>
      </w:r>
      <w:proofErr w:type="spellStart"/>
      <w:r w:rsidRPr="00652F46">
        <w:rPr>
          <w:rFonts w:ascii="Arial" w:hAnsi="Arial" w:cs="Arial"/>
          <w:sz w:val="16"/>
          <w:szCs w:val="16"/>
          <w:lang w:eastAsia="ar-SA"/>
        </w:rPr>
        <w:t>jpg</w:t>
      </w:r>
      <w:proofErr w:type="spellEnd"/>
      <w:r w:rsidRPr="00652F46">
        <w:rPr>
          <w:rFonts w:ascii="Arial" w:hAnsi="Arial" w:cs="Arial"/>
          <w:sz w:val="16"/>
          <w:szCs w:val="16"/>
          <w:lang w:eastAsia="ar-SA"/>
        </w:rPr>
        <w:t>, *.</w:t>
      </w:r>
      <w:proofErr w:type="spellStart"/>
      <w:r w:rsidRPr="00652F46">
        <w:rPr>
          <w:rFonts w:ascii="Arial" w:hAnsi="Arial" w:cs="Arial"/>
          <w:sz w:val="16"/>
          <w:szCs w:val="16"/>
          <w:lang w:eastAsia="ar-SA"/>
        </w:rPr>
        <w:t>pdf</w:t>
      </w:r>
      <w:proofErr w:type="spellEnd"/>
      <w:r w:rsidRPr="00652F46">
        <w:rPr>
          <w:rFonts w:ascii="Arial" w:hAnsi="Arial" w:cs="Arial"/>
          <w:sz w:val="16"/>
          <w:szCs w:val="16"/>
          <w:lang w:eastAsia="ar-SA"/>
        </w:rPr>
        <w:t>:</w:t>
      </w:r>
    </w:p>
    <w:p w:rsidR="00210C73" w:rsidRPr="00652F46" w:rsidRDefault="00210C73" w:rsidP="0017706B">
      <w:pPr>
        <w:autoSpaceDE w:val="0"/>
        <w:ind w:firstLine="142"/>
        <w:jc w:val="both"/>
        <w:rPr>
          <w:rFonts w:ascii="Arial" w:hAnsi="Arial" w:cs="Arial"/>
          <w:sz w:val="16"/>
          <w:szCs w:val="16"/>
          <w:lang w:eastAsia="ar-SA"/>
        </w:rPr>
      </w:pPr>
      <w:r w:rsidRPr="00652F46">
        <w:rPr>
          <w:rFonts w:ascii="Arial" w:hAnsi="Arial" w:cs="Arial"/>
          <w:sz w:val="16"/>
          <w:szCs w:val="16"/>
          <w:lang w:eastAsia="ar-SA"/>
        </w:rPr>
        <w:t>лично при посещении органа по труду;</w:t>
      </w:r>
    </w:p>
    <w:p w:rsidR="00210C73" w:rsidRPr="00652F46" w:rsidRDefault="00210C73" w:rsidP="0017706B">
      <w:pPr>
        <w:autoSpaceDE w:val="0"/>
        <w:ind w:firstLine="142"/>
        <w:jc w:val="both"/>
        <w:rPr>
          <w:rFonts w:ascii="Arial" w:hAnsi="Arial" w:cs="Arial"/>
          <w:sz w:val="16"/>
          <w:szCs w:val="16"/>
          <w:lang w:eastAsia="ar-SA"/>
        </w:rPr>
      </w:pPr>
      <w:r w:rsidRPr="00652F46">
        <w:rPr>
          <w:rFonts w:ascii="Arial" w:hAnsi="Arial" w:cs="Arial"/>
          <w:sz w:val="16"/>
          <w:szCs w:val="16"/>
          <w:lang w:eastAsia="ar-SA"/>
        </w:rPr>
        <w:t xml:space="preserve">посредством МФЦ </w:t>
      </w:r>
      <w:r w:rsidRPr="00652F46">
        <w:rPr>
          <w:rFonts w:ascii="Arial" w:hAnsi="Arial" w:cs="Arial"/>
          <w:sz w:val="16"/>
          <w:szCs w:val="16"/>
        </w:rPr>
        <w:t>(в случае заключения соглашения о взаимодействии с органом по труду)</w:t>
      </w:r>
      <w:r w:rsidRPr="00652F46">
        <w:rPr>
          <w:rFonts w:ascii="Arial" w:hAnsi="Arial" w:cs="Arial"/>
          <w:sz w:val="16"/>
          <w:szCs w:val="16"/>
          <w:lang w:eastAsia="ar-SA"/>
        </w:rPr>
        <w:t>;</w:t>
      </w:r>
    </w:p>
    <w:p w:rsidR="00210C73" w:rsidRPr="00652F46" w:rsidRDefault="00210C73" w:rsidP="0017706B">
      <w:pPr>
        <w:autoSpaceDE w:val="0"/>
        <w:ind w:firstLine="142"/>
        <w:jc w:val="both"/>
        <w:rPr>
          <w:rFonts w:ascii="Arial" w:hAnsi="Arial" w:cs="Arial"/>
          <w:sz w:val="16"/>
          <w:szCs w:val="16"/>
          <w:lang w:eastAsia="ar-SA"/>
        </w:rPr>
      </w:pPr>
      <w:r w:rsidRPr="00652F46">
        <w:rPr>
          <w:rFonts w:ascii="Arial" w:hAnsi="Arial" w:cs="Arial"/>
          <w:sz w:val="16"/>
          <w:szCs w:val="16"/>
          <w:lang w:eastAsia="ar-SA"/>
        </w:rPr>
        <w:t xml:space="preserve">посредством </w:t>
      </w:r>
      <w:hyperlink r:id="rId83" w:history="1">
        <w:r w:rsidRPr="00652F46">
          <w:rPr>
            <w:rStyle w:val="af0"/>
            <w:rFonts w:ascii="Arial" w:hAnsi="Arial" w:cs="Arial"/>
            <w:color w:val="auto"/>
            <w:sz w:val="16"/>
            <w:szCs w:val="16"/>
          </w:rPr>
          <w:t>Единого портала</w:t>
        </w:r>
      </w:hyperlink>
      <w:r w:rsidRPr="00652F46">
        <w:rPr>
          <w:rFonts w:ascii="Arial" w:hAnsi="Arial" w:cs="Arial"/>
          <w:sz w:val="16"/>
          <w:szCs w:val="16"/>
          <w:lang w:eastAsia="ar-SA"/>
        </w:rPr>
        <w:t xml:space="preserve">, </w:t>
      </w:r>
      <w:hyperlink r:id="rId84" w:history="1">
        <w:r w:rsidRPr="00652F46">
          <w:rPr>
            <w:rStyle w:val="af0"/>
            <w:rFonts w:ascii="Arial" w:hAnsi="Arial" w:cs="Arial"/>
            <w:color w:val="auto"/>
            <w:sz w:val="16"/>
            <w:szCs w:val="16"/>
          </w:rPr>
          <w:t>регионального портала</w:t>
        </w:r>
      </w:hyperlink>
      <w:r w:rsidRPr="00652F46">
        <w:rPr>
          <w:rFonts w:ascii="Arial" w:hAnsi="Arial" w:cs="Arial"/>
          <w:sz w:val="16"/>
          <w:szCs w:val="16"/>
          <w:lang w:eastAsia="ar-SA"/>
        </w:rPr>
        <w:t xml:space="preserve"> (без использования электронных носителей);</w:t>
      </w:r>
    </w:p>
    <w:p w:rsidR="00210C73" w:rsidRPr="00652F46" w:rsidRDefault="00210C73" w:rsidP="0017706B">
      <w:pPr>
        <w:autoSpaceDE w:val="0"/>
        <w:ind w:firstLine="142"/>
        <w:jc w:val="both"/>
        <w:rPr>
          <w:rFonts w:ascii="Arial" w:hAnsi="Arial" w:cs="Arial"/>
          <w:sz w:val="16"/>
          <w:szCs w:val="16"/>
          <w:lang w:eastAsia="ar-SA"/>
        </w:rPr>
      </w:pPr>
      <w:r w:rsidRPr="00652F46">
        <w:rPr>
          <w:rFonts w:ascii="Arial" w:hAnsi="Arial" w:cs="Arial"/>
          <w:sz w:val="16"/>
          <w:szCs w:val="16"/>
          <w:lang w:eastAsia="ar-SA"/>
        </w:rPr>
        <w:t>иным способом, позволяющим передать в электронном виде запрос.</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lang w:eastAsia="ar-SA"/>
        </w:rPr>
        <w:t xml:space="preserve">При обращении в форме электронного документа посредством </w:t>
      </w:r>
      <w:hyperlink r:id="rId85" w:history="1">
        <w:r w:rsidRPr="00652F46">
          <w:rPr>
            <w:rStyle w:val="af0"/>
            <w:rFonts w:ascii="Arial" w:hAnsi="Arial" w:cs="Arial"/>
            <w:color w:val="auto"/>
            <w:sz w:val="16"/>
            <w:szCs w:val="16"/>
          </w:rPr>
          <w:t>Единого портала</w:t>
        </w:r>
      </w:hyperlink>
      <w:r w:rsidRPr="00652F46">
        <w:rPr>
          <w:rFonts w:ascii="Arial" w:hAnsi="Arial" w:cs="Arial"/>
          <w:sz w:val="16"/>
          <w:szCs w:val="16"/>
          <w:lang w:eastAsia="ar-SA"/>
        </w:rPr>
        <w:t xml:space="preserve">, </w:t>
      </w:r>
      <w:hyperlink r:id="rId86" w:history="1">
        <w:r w:rsidRPr="00652F46">
          <w:rPr>
            <w:rStyle w:val="af0"/>
            <w:rFonts w:ascii="Arial" w:hAnsi="Arial" w:cs="Arial"/>
            <w:color w:val="auto"/>
            <w:sz w:val="16"/>
            <w:szCs w:val="16"/>
          </w:rPr>
          <w:t>регионального портала</w:t>
        </w:r>
      </w:hyperlink>
      <w:r w:rsidRPr="00652F46">
        <w:rPr>
          <w:rFonts w:ascii="Arial" w:hAnsi="Arial" w:cs="Arial"/>
          <w:sz w:val="16"/>
          <w:szCs w:val="16"/>
          <w:lang w:eastAsia="ar-SA"/>
        </w:rPr>
        <w:t xml:space="preserve"> в целях получения информации заявителем по вопросам предоставления государственной услуги, а также сведений о ходе предоставления государственной услуги используется </w:t>
      </w:r>
      <w:hyperlink r:id="rId87" w:history="1">
        <w:r w:rsidRPr="00652F46">
          <w:rPr>
            <w:rStyle w:val="af0"/>
            <w:rFonts w:ascii="Arial" w:hAnsi="Arial" w:cs="Arial"/>
            <w:color w:val="auto"/>
            <w:sz w:val="16"/>
            <w:szCs w:val="16"/>
          </w:rPr>
          <w:t xml:space="preserve">простая </w:t>
        </w:r>
      </w:hyperlink>
      <w:hyperlink r:id="rId88" w:history="1">
        <w:r w:rsidRPr="00652F46">
          <w:rPr>
            <w:rStyle w:val="af0"/>
            <w:rFonts w:ascii="Arial" w:hAnsi="Arial" w:cs="Arial"/>
            <w:color w:val="auto"/>
            <w:sz w:val="16"/>
            <w:szCs w:val="16"/>
          </w:rPr>
          <w:t>электронная подпись</w:t>
        </w:r>
      </w:hyperlink>
      <w:r w:rsidRPr="00652F46">
        <w:rPr>
          <w:rFonts w:ascii="Arial" w:hAnsi="Arial" w:cs="Arial"/>
          <w:sz w:val="16"/>
          <w:szCs w:val="16"/>
          <w:lang w:eastAsia="ar-SA"/>
        </w:rPr>
        <w:t xml:space="preserve"> или усиленная </w:t>
      </w:r>
      <w:hyperlink r:id="rId89" w:history="1">
        <w:r w:rsidRPr="00652F46">
          <w:rPr>
            <w:rStyle w:val="af0"/>
            <w:rFonts w:ascii="Arial" w:hAnsi="Arial" w:cs="Arial"/>
            <w:color w:val="auto"/>
            <w:sz w:val="16"/>
            <w:szCs w:val="16"/>
          </w:rPr>
          <w:t>квалифицированная электронная подпись</w:t>
        </w:r>
      </w:hyperlink>
      <w:r w:rsidRPr="00652F46">
        <w:rPr>
          <w:rFonts w:ascii="Arial" w:hAnsi="Arial" w:cs="Arial"/>
          <w:sz w:val="16"/>
          <w:szCs w:val="16"/>
          <w:lang w:eastAsia="ar-SA"/>
        </w:rPr>
        <w:t>.</w:t>
      </w:r>
    </w:p>
    <w:p w:rsidR="00210C73" w:rsidRPr="00652F46" w:rsidRDefault="00210C73" w:rsidP="0017706B">
      <w:pPr>
        <w:autoSpaceDE w:val="0"/>
        <w:ind w:firstLine="142"/>
        <w:jc w:val="both"/>
        <w:rPr>
          <w:rFonts w:ascii="Arial" w:hAnsi="Arial" w:cs="Arial"/>
          <w:sz w:val="16"/>
          <w:szCs w:val="16"/>
          <w:lang w:eastAsia="ar-SA"/>
        </w:rPr>
      </w:pPr>
      <w:r w:rsidRPr="00652F46">
        <w:rPr>
          <w:rFonts w:ascii="Arial" w:hAnsi="Arial" w:cs="Arial"/>
          <w:sz w:val="16"/>
          <w:szCs w:val="16"/>
          <w:lang w:eastAsia="ar-SA"/>
        </w:rPr>
        <w:t xml:space="preserve">При обращении в форме электронного документа посредством  Единого портала, регионального портала в целях получения государственной услуги используется усиленная </w:t>
      </w:r>
      <w:hyperlink r:id="rId90" w:history="1">
        <w:r w:rsidRPr="00652F46">
          <w:rPr>
            <w:rStyle w:val="af0"/>
            <w:rFonts w:ascii="Arial" w:hAnsi="Arial" w:cs="Arial"/>
            <w:color w:val="auto"/>
            <w:sz w:val="16"/>
            <w:szCs w:val="16"/>
          </w:rPr>
          <w:t>квалифицированная электронная подпись</w:t>
        </w:r>
      </w:hyperlink>
      <w:r w:rsidRPr="00652F46">
        <w:rPr>
          <w:rFonts w:ascii="Arial" w:hAnsi="Arial" w:cs="Arial"/>
          <w:sz w:val="16"/>
          <w:szCs w:val="16"/>
          <w:lang w:eastAsia="ar-SA"/>
        </w:rPr>
        <w:t>. Для использования усиленной квалифицированной подписи заявителю необходимо получить квалифицированный сертификат ключа проверки электронной под</w:t>
      </w:r>
      <w:r w:rsidRPr="00652F46">
        <w:rPr>
          <w:rFonts w:ascii="Arial" w:hAnsi="Arial" w:cs="Arial"/>
          <w:sz w:val="16"/>
          <w:szCs w:val="16"/>
        </w:rPr>
        <w:t xml:space="preserve">писи в удостоверяющем центре, аккредитованном в порядке, установленном </w:t>
      </w:r>
      <w:hyperlink r:id="rId91" w:history="1">
        <w:r w:rsidRPr="00652F46">
          <w:rPr>
            <w:rStyle w:val="af0"/>
            <w:rFonts w:ascii="Arial" w:hAnsi="Arial" w:cs="Arial"/>
            <w:color w:val="auto"/>
            <w:sz w:val="16"/>
            <w:szCs w:val="16"/>
          </w:rPr>
          <w:t>Федеральным законом</w:t>
        </w:r>
      </w:hyperlink>
      <w:r w:rsidRPr="00652F46">
        <w:rPr>
          <w:rFonts w:ascii="Arial" w:hAnsi="Arial" w:cs="Arial"/>
          <w:sz w:val="16"/>
          <w:szCs w:val="16"/>
          <w:lang w:eastAsia="ar-SA"/>
        </w:rPr>
        <w:t xml:space="preserve"> «Об электронной подписи».</w:t>
      </w:r>
    </w:p>
    <w:p w:rsidR="00210C73" w:rsidRPr="00652F46" w:rsidRDefault="00210C73" w:rsidP="0017706B">
      <w:pPr>
        <w:autoSpaceDE w:val="0"/>
        <w:ind w:firstLine="142"/>
        <w:jc w:val="both"/>
        <w:rPr>
          <w:rFonts w:ascii="Arial" w:hAnsi="Arial" w:cs="Arial"/>
          <w:sz w:val="16"/>
          <w:szCs w:val="16"/>
          <w:lang w:eastAsia="ar-SA"/>
        </w:rPr>
      </w:pPr>
      <w:r w:rsidRPr="00652F46">
        <w:rPr>
          <w:rFonts w:ascii="Arial" w:hAnsi="Arial" w:cs="Arial"/>
          <w:sz w:val="16"/>
          <w:szCs w:val="16"/>
          <w:lang w:eastAsia="ar-SA"/>
        </w:rPr>
        <w:t>Уведомление о принятии запроса, поступившего в орган по труду в электронном виде,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Орган по труду готовит и представляет в министерство труда и социальной защиты населения Ставропольского края сведения о коллективных трудовых спорах по запрашиваемым формам.</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lang w:eastAsia="en-US"/>
        </w:rPr>
        <w:t>При организации записи на прием в орган по труду заявителю обеспечивается возможность:</w:t>
      </w:r>
    </w:p>
    <w:p w:rsidR="00210C73" w:rsidRPr="00652F46" w:rsidRDefault="00210C73" w:rsidP="0017706B">
      <w:pPr>
        <w:autoSpaceDN w:val="0"/>
        <w:adjustRightInd w:val="0"/>
        <w:ind w:firstLine="142"/>
        <w:jc w:val="both"/>
        <w:rPr>
          <w:rFonts w:ascii="Arial" w:hAnsi="Arial" w:cs="Arial"/>
          <w:sz w:val="16"/>
          <w:szCs w:val="16"/>
          <w:lang w:eastAsia="en-US"/>
        </w:rPr>
      </w:pPr>
      <w:r w:rsidRPr="00652F46">
        <w:rPr>
          <w:rFonts w:ascii="Arial" w:hAnsi="Arial" w:cs="Arial"/>
          <w:sz w:val="16"/>
          <w:szCs w:val="16"/>
          <w:lang w:eastAsia="en-US"/>
        </w:rPr>
        <w:t>ознакомления с расписанием работы органа по труду либо должностного лица органа по труду, а также с доступными для записи на прием датами и интервалами времени приема;</w:t>
      </w:r>
    </w:p>
    <w:p w:rsidR="00210C73" w:rsidRPr="00652F46" w:rsidRDefault="00210C73" w:rsidP="0017706B">
      <w:pPr>
        <w:autoSpaceDN w:val="0"/>
        <w:adjustRightInd w:val="0"/>
        <w:ind w:firstLine="142"/>
        <w:jc w:val="both"/>
        <w:rPr>
          <w:rFonts w:ascii="Arial" w:hAnsi="Arial" w:cs="Arial"/>
          <w:sz w:val="16"/>
          <w:szCs w:val="16"/>
          <w:lang w:eastAsia="en-US"/>
        </w:rPr>
      </w:pPr>
      <w:r w:rsidRPr="00652F46">
        <w:rPr>
          <w:rFonts w:ascii="Arial" w:hAnsi="Arial" w:cs="Arial"/>
          <w:sz w:val="16"/>
          <w:szCs w:val="16"/>
          <w:lang w:eastAsia="en-US"/>
        </w:rPr>
        <w:lastRenderedPageBreak/>
        <w:t>записи в любые свободные для приема дату и время в пределах установленного в органе по труду графика приема заявителей.</w:t>
      </w:r>
    </w:p>
    <w:p w:rsidR="00210C73" w:rsidRPr="00652F46" w:rsidRDefault="00210C73" w:rsidP="0017706B">
      <w:pPr>
        <w:autoSpaceDN w:val="0"/>
        <w:adjustRightInd w:val="0"/>
        <w:ind w:firstLine="142"/>
        <w:jc w:val="both"/>
        <w:rPr>
          <w:rFonts w:ascii="Arial" w:hAnsi="Arial" w:cs="Arial"/>
          <w:sz w:val="16"/>
          <w:szCs w:val="16"/>
          <w:lang w:eastAsia="en-US"/>
        </w:rPr>
      </w:pPr>
      <w:r w:rsidRPr="00652F46">
        <w:rPr>
          <w:rFonts w:ascii="Arial" w:hAnsi="Arial" w:cs="Arial"/>
          <w:sz w:val="16"/>
          <w:szCs w:val="16"/>
          <w:lang w:eastAsia="en-US"/>
        </w:rPr>
        <w:t>При осуществлении записи на прием орган по труду не вправе требовать от заявителя совершения иных действий, кроме прохождения идентификац</w:t>
      </w:r>
      <w:proofErr w:type="gramStart"/>
      <w:r w:rsidRPr="00652F46">
        <w:rPr>
          <w:rFonts w:ascii="Arial" w:hAnsi="Arial" w:cs="Arial"/>
          <w:sz w:val="16"/>
          <w:szCs w:val="16"/>
          <w:lang w:eastAsia="en-US"/>
        </w:rPr>
        <w:t>ии и ау</w:t>
      </w:r>
      <w:proofErr w:type="gramEnd"/>
      <w:r w:rsidRPr="00652F46">
        <w:rPr>
          <w:rFonts w:ascii="Arial" w:hAnsi="Arial" w:cs="Arial"/>
          <w:sz w:val="16"/>
          <w:szCs w:val="16"/>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0C73" w:rsidRPr="00652F46" w:rsidRDefault="00210C73" w:rsidP="0017706B">
      <w:pPr>
        <w:autoSpaceDN w:val="0"/>
        <w:adjustRightInd w:val="0"/>
        <w:ind w:firstLine="142"/>
        <w:jc w:val="both"/>
        <w:rPr>
          <w:rFonts w:ascii="Arial" w:hAnsi="Arial" w:cs="Arial"/>
          <w:sz w:val="16"/>
          <w:szCs w:val="16"/>
          <w:lang w:eastAsia="en-US"/>
        </w:rPr>
      </w:pPr>
      <w:r w:rsidRPr="00652F46">
        <w:rPr>
          <w:rFonts w:ascii="Arial" w:hAnsi="Arial" w:cs="Arial"/>
          <w:sz w:val="16"/>
          <w:szCs w:val="16"/>
          <w:lang w:eastAsia="en-US"/>
        </w:rPr>
        <w:t>Запись на прием может осуществляться посредством информационной системы органа по труду, которая обеспечивает возможность интеграции с Единым порталом и региональным порталом.</w:t>
      </w:r>
    </w:p>
    <w:p w:rsidR="00210C73" w:rsidRPr="00652F46" w:rsidRDefault="00210C73" w:rsidP="0017706B">
      <w:pPr>
        <w:autoSpaceDN w:val="0"/>
        <w:adjustRightInd w:val="0"/>
        <w:ind w:firstLine="142"/>
        <w:jc w:val="both"/>
        <w:rPr>
          <w:rFonts w:ascii="Arial" w:hAnsi="Arial" w:cs="Arial"/>
          <w:sz w:val="16"/>
          <w:szCs w:val="16"/>
          <w:lang w:eastAsia="en-US"/>
        </w:rPr>
      </w:pPr>
      <w:r w:rsidRPr="00652F46">
        <w:rPr>
          <w:rFonts w:ascii="Arial" w:hAnsi="Arial" w:cs="Arial"/>
          <w:sz w:val="16"/>
          <w:szCs w:val="16"/>
          <w:lang w:eastAsia="en-US"/>
        </w:rPr>
        <w:t>При предоставлении государственной услуги в электронной форме заявителю направляется:</w:t>
      </w:r>
    </w:p>
    <w:p w:rsidR="00210C73" w:rsidRPr="00652F46" w:rsidRDefault="00210C73" w:rsidP="0017706B">
      <w:pPr>
        <w:autoSpaceDN w:val="0"/>
        <w:adjustRightInd w:val="0"/>
        <w:ind w:firstLine="142"/>
        <w:jc w:val="both"/>
        <w:rPr>
          <w:rFonts w:ascii="Arial" w:hAnsi="Arial" w:cs="Arial"/>
          <w:sz w:val="16"/>
          <w:szCs w:val="16"/>
          <w:lang w:eastAsia="en-US"/>
        </w:rPr>
      </w:pPr>
      <w:r w:rsidRPr="00652F46">
        <w:rPr>
          <w:rFonts w:ascii="Arial" w:hAnsi="Arial" w:cs="Arial"/>
          <w:sz w:val="16"/>
          <w:szCs w:val="16"/>
          <w:lang w:eastAsia="en-US"/>
        </w:rPr>
        <w:t>уведомление о записи на прием в орган по труду, содержащее сведения о дате, времени и месте приема;</w:t>
      </w:r>
    </w:p>
    <w:p w:rsidR="00210C73" w:rsidRPr="00652F46" w:rsidRDefault="00210C73" w:rsidP="0017706B">
      <w:pPr>
        <w:autoSpaceDN w:val="0"/>
        <w:adjustRightInd w:val="0"/>
        <w:ind w:firstLine="142"/>
        <w:jc w:val="both"/>
        <w:rPr>
          <w:rFonts w:ascii="Arial" w:hAnsi="Arial" w:cs="Arial"/>
          <w:sz w:val="16"/>
          <w:szCs w:val="16"/>
          <w:lang w:eastAsia="en-US"/>
        </w:rPr>
      </w:pPr>
      <w:r w:rsidRPr="00652F46">
        <w:rPr>
          <w:rFonts w:ascii="Arial" w:hAnsi="Arial" w:cs="Arial"/>
          <w:sz w:val="16"/>
          <w:szCs w:val="16"/>
          <w:lang w:eastAsia="en-US"/>
        </w:rPr>
        <w:t>уведомление о приеме и регистрации запроса, необходимого для предоставления государственной услуги, содержащее сведения о факте приема запроса, необходимого для предоставления государственной услуги, либо мотивированный отказ в приеме запроса, необходимого для предоставления государственной услуги;</w:t>
      </w:r>
    </w:p>
    <w:p w:rsidR="00210C73" w:rsidRPr="00652F46" w:rsidRDefault="00210C73" w:rsidP="0017706B">
      <w:pPr>
        <w:pStyle w:val="Standard"/>
        <w:tabs>
          <w:tab w:val="right" w:pos="9360"/>
        </w:tabs>
        <w:suppressAutoHyphens w:val="0"/>
        <w:autoSpaceDE w:val="0"/>
        <w:ind w:firstLine="142"/>
        <w:jc w:val="both"/>
        <w:rPr>
          <w:rFonts w:ascii="Arial" w:hAnsi="Arial" w:cs="Arial"/>
          <w:sz w:val="16"/>
          <w:szCs w:val="16"/>
          <w:lang w:eastAsia="en-US"/>
        </w:rPr>
      </w:pPr>
      <w:r w:rsidRPr="00652F46">
        <w:rPr>
          <w:rFonts w:ascii="Arial" w:hAnsi="Arial" w:cs="Arial"/>
          <w:sz w:val="16"/>
          <w:szCs w:val="16"/>
          <w:lang w:eastAsia="en-US"/>
        </w:rP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210C73" w:rsidRPr="00652F46" w:rsidRDefault="00210C73" w:rsidP="0017706B">
      <w:pPr>
        <w:pStyle w:val="Standard"/>
        <w:tabs>
          <w:tab w:val="right" w:pos="9360"/>
        </w:tabs>
        <w:suppressAutoHyphens w:val="0"/>
        <w:autoSpaceDE w:val="0"/>
        <w:ind w:firstLine="142"/>
        <w:jc w:val="both"/>
        <w:rPr>
          <w:rFonts w:ascii="Arial" w:hAnsi="Arial" w:cs="Arial"/>
          <w:sz w:val="16"/>
          <w:szCs w:val="16"/>
          <w:lang w:eastAsia="en-US"/>
        </w:rPr>
      </w:pPr>
      <w:r w:rsidRPr="00652F46">
        <w:rPr>
          <w:rFonts w:ascii="Arial" w:hAnsi="Arial" w:cs="Arial"/>
          <w:sz w:val="16"/>
          <w:szCs w:val="16"/>
          <w:lang w:eastAsia="en-US"/>
        </w:rPr>
        <w:t xml:space="preserve">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w:t>
      </w:r>
      <w:proofErr w:type="gramStart"/>
      <w:r w:rsidRPr="00652F46">
        <w:rPr>
          <w:rFonts w:ascii="Arial" w:hAnsi="Arial" w:cs="Arial"/>
          <w:sz w:val="16"/>
          <w:szCs w:val="16"/>
          <w:lang w:eastAsia="en-US"/>
        </w:rPr>
        <w:t>срока действия результата предоставления государственной услуги</w:t>
      </w:r>
      <w:proofErr w:type="gramEnd"/>
      <w:r w:rsidRPr="00652F46">
        <w:rPr>
          <w:rFonts w:ascii="Arial" w:hAnsi="Arial" w:cs="Arial"/>
          <w:sz w:val="16"/>
          <w:szCs w:val="16"/>
          <w:lang w:eastAsia="en-US"/>
        </w:rPr>
        <w:t>.</w:t>
      </w:r>
    </w:p>
    <w:p w:rsidR="00210C73" w:rsidRPr="00652F46" w:rsidRDefault="00210C73" w:rsidP="0017706B">
      <w:pPr>
        <w:pStyle w:val="Standard"/>
        <w:tabs>
          <w:tab w:val="right" w:pos="9360"/>
        </w:tabs>
        <w:suppressAutoHyphens w:val="0"/>
        <w:autoSpaceDE w:val="0"/>
        <w:ind w:firstLine="142"/>
        <w:jc w:val="both"/>
        <w:rPr>
          <w:rFonts w:ascii="Arial" w:hAnsi="Arial" w:cs="Arial"/>
          <w:spacing w:val="-6"/>
          <w:sz w:val="16"/>
          <w:szCs w:val="16"/>
        </w:rPr>
      </w:pPr>
    </w:p>
    <w:p w:rsidR="00210C73" w:rsidRPr="00652F46" w:rsidRDefault="00210C73" w:rsidP="00210C73">
      <w:pPr>
        <w:pStyle w:val="Standard"/>
        <w:widowControl w:val="0"/>
        <w:suppressAutoHyphens w:val="0"/>
        <w:spacing w:line="240" w:lineRule="exact"/>
        <w:jc w:val="center"/>
        <w:rPr>
          <w:rFonts w:ascii="Arial" w:hAnsi="Arial" w:cs="Arial"/>
          <w:bCs/>
          <w:sz w:val="16"/>
          <w:szCs w:val="16"/>
        </w:rPr>
      </w:pPr>
      <w:r w:rsidRPr="00652F46">
        <w:rPr>
          <w:rFonts w:ascii="Arial" w:eastAsia="Arial CYR" w:hAnsi="Arial" w:cs="Arial"/>
          <w:bCs/>
          <w:color w:val="000000"/>
          <w:sz w:val="16"/>
          <w:szCs w:val="16"/>
        </w:rPr>
        <w:t>3.</w:t>
      </w:r>
      <w:r w:rsidRPr="00652F46">
        <w:rPr>
          <w:rFonts w:ascii="Arial" w:hAnsi="Arial" w:cs="Arial"/>
          <w:bCs/>
          <w:color w:val="000000"/>
          <w:sz w:val="16"/>
          <w:szCs w:val="16"/>
        </w:rPr>
        <w:t xml:space="preserve"> Состав, последовательность и сроки выполнения административных </w:t>
      </w:r>
      <w:r w:rsidRPr="00652F46">
        <w:rPr>
          <w:rFonts w:ascii="Arial" w:eastAsia="Arial CYR" w:hAnsi="Arial" w:cs="Arial"/>
          <w:bCs/>
          <w:color w:val="000000"/>
          <w:sz w:val="16"/>
          <w:szCs w:val="16"/>
        </w:rPr>
        <w:t>процедур</w:t>
      </w:r>
      <w:r w:rsidRPr="00652F46">
        <w:rPr>
          <w:rFonts w:ascii="Arial" w:hAnsi="Arial" w:cs="Arial"/>
          <w:bCs/>
          <w:color w:val="000000"/>
          <w:sz w:val="16"/>
          <w:szCs w:val="16"/>
        </w:rPr>
        <w:t xml:space="preserve"> (действий), требования к порядку их выполнения, </w:t>
      </w:r>
      <w:r w:rsidRPr="00652F46">
        <w:rPr>
          <w:rFonts w:ascii="Arial" w:eastAsia="Arial CYR" w:hAnsi="Arial" w:cs="Arial"/>
          <w:bCs/>
          <w:sz w:val="16"/>
          <w:szCs w:val="16"/>
        </w:rPr>
        <w:t>в</w:t>
      </w:r>
      <w:r w:rsidRPr="00652F46">
        <w:rPr>
          <w:rFonts w:ascii="Arial" w:hAnsi="Arial" w:cs="Arial"/>
          <w:bCs/>
          <w:sz w:val="16"/>
          <w:szCs w:val="16"/>
        </w:rPr>
        <w:t xml:space="preserve"> том числе </w:t>
      </w:r>
      <w:r w:rsidRPr="00652F46">
        <w:rPr>
          <w:rFonts w:ascii="Arial" w:eastAsia="Arial CYR" w:hAnsi="Arial" w:cs="Arial"/>
          <w:bCs/>
          <w:sz w:val="16"/>
          <w:szCs w:val="16"/>
        </w:rPr>
        <w:t>особенности</w:t>
      </w:r>
      <w:r w:rsidRPr="00652F46">
        <w:rPr>
          <w:rFonts w:ascii="Arial" w:hAnsi="Arial" w:cs="Arial"/>
          <w:bCs/>
          <w:sz w:val="16"/>
          <w:szCs w:val="16"/>
        </w:rPr>
        <w:t xml:space="preserve"> выполнения административных процедур (действий) </w:t>
      </w:r>
    </w:p>
    <w:p w:rsidR="00210C73" w:rsidRPr="00652F46" w:rsidRDefault="00210C73" w:rsidP="00210C73">
      <w:pPr>
        <w:pStyle w:val="Standard"/>
        <w:widowControl w:val="0"/>
        <w:suppressAutoHyphens w:val="0"/>
        <w:spacing w:line="240" w:lineRule="exact"/>
        <w:jc w:val="center"/>
        <w:rPr>
          <w:rFonts w:ascii="Arial" w:hAnsi="Arial" w:cs="Arial"/>
          <w:bCs/>
          <w:sz w:val="16"/>
          <w:szCs w:val="16"/>
        </w:rPr>
      </w:pPr>
      <w:r w:rsidRPr="00652F46">
        <w:rPr>
          <w:rFonts w:ascii="Arial" w:eastAsia="Arial CYR" w:hAnsi="Arial" w:cs="Arial"/>
          <w:bCs/>
          <w:sz w:val="16"/>
          <w:szCs w:val="16"/>
        </w:rPr>
        <w:t>в</w:t>
      </w:r>
      <w:r w:rsidRPr="00652F46">
        <w:rPr>
          <w:rFonts w:ascii="Arial" w:hAnsi="Arial" w:cs="Arial"/>
          <w:bCs/>
          <w:sz w:val="16"/>
          <w:szCs w:val="16"/>
        </w:rPr>
        <w:t xml:space="preserve"> эле</w:t>
      </w:r>
      <w:r w:rsidRPr="00652F46">
        <w:rPr>
          <w:rFonts w:ascii="Arial" w:eastAsia="Arial CYR" w:hAnsi="Arial" w:cs="Arial"/>
          <w:bCs/>
          <w:sz w:val="16"/>
          <w:szCs w:val="16"/>
        </w:rPr>
        <w:t>ктронной</w:t>
      </w:r>
      <w:r w:rsidRPr="00652F46">
        <w:rPr>
          <w:rFonts w:ascii="Arial" w:hAnsi="Arial" w:cs="Arial"/>
          <w:bCs/>
          <w:sz w:val="16"/>
          <w:szCs w:val="16"/>
        </w:rPr>
        <w:t xml:space="preserve"> форме</w:t>
      </w:r>
    </w:p>
    <w:p w:rsidR="00210C73" w:rsidRPr="00652F46" w:rsidRDefault="00210C73" w:rsidP="0017706B">
      <w:pPr>
        <w:pStyle w:val="ConsPlusNormal"/>
        <w:ind w:firstLine="142"/>
        <w:jc w:val="both"/>
        <w:rPr>
          <w:sz w:val="16"/>
          <w:szCs w:val="16"/>
          <w:lang w:eastAsia="en-US"/>
        </w:rPr>
      </w:pPr>
      <w:r w:rsidRPr="00652F46">
        <w:rPr>
          <w:sz w:val="16"/>
          <w:szCs w:val="16"/>
        </w:rPr>
        <w:t xml:space="preserve">3.1. </w:t>
      </w:r>
      <w:r w:rsidRPr="00652F46">
        <w:rPr>
          <w:sz w:val="16"/>
          <w:szCs w:val="16"/>
          <w:lang w:eastAsia="en-US"/>
        </w:rPr>
        <w:t>Предоставление государственной услуги включает в себя следующие административные процедуры:</w:t>
      </w:r>
    </w:p>
    <w:p w:rsidR="00210C73" w:rsidRPr="00652F46" w:rsidRDefault="00210C73" w:rsidP="0017706B">
      <w:pPr>
        <w:pStyle w:val="Standard"/>
        <w:suppressAutoHyphens w:val="0"/>
        <w:ind w:firstLine="142"/>
        <w:jc w:val="both"/>
        <w:rPr>
          <w:rFonts w:ascii="Arial" w:hAnsi="Arial" w:cs="Arial"/>
          <w:kern w:val="0"/>
          <w:sz w:val="16"/>
          <w:szCs w:val="16"/>
          <w:lang w:eastAsia="en-US"/>
        </w:rPr>
      </w:pPr>
      <w:r w:rsidRPr="00652F46">
        <w:rPr>
          <w:rFonts w:ascii="Arial" w:hAnsi="Arial" w:cs="Arial"/>
          <w:kern w:val="0"/>
          <w:sz w:val="16"/>
          <w:szCs w:val="16"/>
          <w:lang w:eastAsia="en-US"/>
        </w:rPr>
        <w:t>информирование и консультирование заявителя по вопросу предоставления государственной услуги;</w:t>
      </w:r>
    </w:p>
    <w:p w:rsidR="00210C73" w:rsidRPr="00652F46" w:rsidRDefault="00210C73" w:rsidP="0017706B">
      <w:pPr>
        <w:autoSpaceDN w:val="0"/>
        <w:adjustRightInd w:val="0"/>
        <w:ind w:firstLine="142"/>
        <w:jc w:val="both"/>
        <w:outlineLvl w:val="2"/>
        <w:rPr>
          <w:rFonts w:ascii="Arial" w:hAnsi="Arial" w:cs="Arial"/>
          <w:sz w:val="16"/>
          <w:szCs w:val="16"/>
          <w:lang w:eastAsia="en-US"/>
        </w:rPr>
      </w:pPr>
      <w:r w:rsidRPr="00652F46">
        <w:rPr>
          <w:rFonts w:ascii="Arial" w:hAnsi="Arial" w:cs="Arial"/>
          <w:sz w:val="16"/>
          <w:szCs w:val="16"/>
          <w:lang w:eastAsia="en-US"/>
        </w:rPr>
        <w:t xml:space="preserve">прием и регистрация запроса заявителя; </w:t>
      </w:r>
    </w:p>
    <w:p w:rsidR="00210C73" w:rsidRPr="00652F46" w:rsidRDefault="00210C73" w:rsidP="0017706B">
      <w:pPr>
        <w:autoSpaceDN w:val="0"/>
        <w:adjustRightInd w:val="0"/>
        <w:ind w:firstLine="142"/>
        <w:jc w:val="both"/>
        <w:outlineLvl w:val="2"/>
        <w:rPr>
          <w:rFonts w:ascii="Arial" w:hAnsi="Arial" w:cs="Arial"/>
          <w:sz w:val="16"/>
          <w:szCs w:val="16"/>
          <w:lang w:eastAsia="en-US"/>
        </w:rPr>
      </w:pPr>
      <w:r w:rsidRPr="00652F46">
        <w:rPr>
          <w:rFonts w:ascii="Arial" w:hAnsi="Arial" w:cs="Arial"/>
          <w:sz w:val="16"/>
          <w:szCs w:val="16"/>
          <w:lang w:eastAsia="en-US"/>
        </w:rPr>
        <w:t>уведомительная регистрация коллективного трудового спора;</w:t>
      </w:r>
    </w:p>
    <w:p w:rsidR="00210C73" w:rsidRPr="00652F46" w:rsidRDefault="00210C73" w:rsidP="0017706B">
      <w:pPr>
        <w:autoSpaceDN w:val="0"/>
        <w:adjustRightInd w:val="0"/>
        <w:ind w:firstLine="142"/>
        <w:jc w:val="both"/>
        <w:outlineLvl w:val="2"/>
        <w:rPr>
          <w:rFonts w:ascii="Arial" w:hAnsi="Arial" w:cs="Arial"/>
          <w:sz w:val="16"/>
          <w:szCs w:val="16"/>
          <w:lang w:eastAsia="en-US"/>
        </w:rPr>
      </w:pPr>
      <w:r w:rsidRPr="00652F46">
        <w:rPr>
          <w:rFonts w:ascii="Arial" w:hAnsi="Arial" w:cs="Arial"/>
          <w:sz w:val="16"/>
          <w:szCs w:val="16"/>
          <w:lang w:eastAsia="en-US"/>
        </w:rPr>
        <w:t>содействие урегулированию коллективного трудового спора;</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lang w:eastAsia="en-US"/>
        </w:rPr>
        <w:t>отказ в предоставлении государственной услуги</w:t>
      </w:r>
      <w:r w:rsidRPr="00652F46">
        <w:rPr>
          <w:rFonts w:ascii="Arial" w:hAnsi="Arial" w:cs="Arial"/>
          <w:sz w:val="16"/>
          <w:szCs w:val="16"/>
        </w:rPr>
        <w:t>.</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 xml:space="preserve">3.2. Ответственными за выполнение каждой административной процедуры являются должностные лица органа по труду, на которых возложены эти обязанности в соответствии с их должностными регламентами (далее – должностное лицо органа по труду). </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3.3. Описание административных процедур.</w:t>
      </w:r>
    </w:p>
    <w:p w:rsidR="00210C73" w:rsidRPr="00652F46" w:rsidRDefault="00210C73" w:rsidP="0017706B">
      <w:pPr>
        <w:pStyle w:val="ConsPlusNormal"/>
        <w:ind w:firstLine="142"/>
        <w:jc w:val="both"/>
        <w:rPr>
          <w:bCs/>
          <w:kern w:val="28"/>
          <w:sz w:val="16"/>
          <w:szCs w:val="16"/>
        </w:rPr>
      </w:pPr>
      <w:r w:rsidRPr="00652F46">
        <w:rPr>
          <w:sz w:val="16"/>
          <w:szCs w:val="16"/>
        </w:rPr>
        <w:t>3.3.1.</w:t>
      </w:r>
      <w:r w:rsidRPr="00652F46">
        <w:rPr>
          <w:bCs/>
          <w:kern w:val="28"/>
          <w:sz w:val="16"/>
          <w:szCs w:val="16"/>
        </w:rPr>
        <w:t xml:space="preserve"> Информирование и консультирование заявителя по вопросу предоставления государственной услуги.</w:t>
      </w:r>
    </w:p>
    <w:p w:rsidR="00210C73" w:rsidRPr="00652F46" w:rsidRDefault="00210C73" w:rsidP="0017706B">
      <w:pPr>
        <w:pStyle w:val="ConsPlusNonformat"/>
        <w:widowControl/>
        <w:ind w:firstLine="142"/>
        <w:jc w:val="both"/>
        <w:rPr>
          <w:rFonts w:ascii="Arial" w:eastAsia="Arial" w:hAnsi="Arial" w:cs="Arial"/>
          <w:bCs/>
          <w:kern w:val="28"/>
          <w:sz w:val="16"/>
          <w:szCs w:val="16"/>
          <w:lang w:eastAsia="ar-SA"/>
        </w:rPr>
      </w:pPr>
      <w:r w:rsidRPr="00652F46">
        <w:rPr>
          <w:rFonts w:ascii="Arial" w:eastAsia="Arial" w:hAnsi="Arial" w:cs="Arial"/>
          <w:bCs/>
          <w:kern w:val="28"/>
          <w:sz w:val="16"/>
          <w:szCs w:val="16"/>
          <w:lang w:eastAsia="ar-SA"/>
        </w:rPr>
        <w:t>Основанием для начала административной процедуры является обращение заявителя лично или посредством телефонной связи в орган по труду.</w:t>
      </w:r>
    </w:p>
    <w:p w:rsidR="00210C73" w:rsidRPr="00652F46" w:rsidRDefault="00210C73" w:rsidP="0017706B">
      <w:pPr>
        <w:pStyle w:val="ConsPlusNormal"/>
        <w:ind w:firstLine="142"/>
        <w:jc w:val="both"/>
        <w:rPr>
          <w:bCs/>
          <w:kern w:val="28"/>
          <w:sz w:val="16"/>
          <w:szCs w:val="16"/>
        </w:rPr>
      </w:pPr>
      <w:r w:rsidRPr="00652F46">
        <w:rPr>
          <w:bCs/>
          <w:kern w:val="28"/>
          <w:sz w:val="16"/>
          <w:szCs w:val="16"/>
        </w:rPr>
        <w:t>Содержание административной процедуры включает в себя информирование и консультирование заявителя по вопросу предоставления государственной услуги.</w:t>
      </w:r>
    </w:p>
    <w:p w:rsidR="00210C73" w:rsidRPr="00652F46" w:rsidRDefault="00210C73" w:rsidP="0017706B">
      <w:pPr>
        <w:autoSpaceDN w:val="0"/>
        <w:adjustRightInd w:val="0"/>
        <w:ind w:firstLine="142"/>
        <w:jc w:val="both"/>
        <w:rPr>
          <w:rFonts w:ascii="Arial" w:eastAsia="Arial" w:hAnsi="Arial" w:cs="Arial"/>
          <w:bCs/>
          <w:kern w:val="28"/>
          <w:sz w:val="16"/>
          <w:szCs w:val="16"/>
        </w:rPr>
      </w:pPr>
      <w:r w:rsidRPr="00652F46">
        <w:rPr>
          <w:rFonts w:ascii="Arial" w:eastAsia="Arial" w:hAnsi="Arial" w:cs="Arial"/>
          <w:bCs/>
          <w:kern w:val="28"/>
          <w:sz w:val="16"/>
          <w:szCs w:val="16"/>
        </w:rPr>
        <w:t>Административная процедура осуществляется в день обращения заявителя. Общий максимальный срок выполнения административной процедуры 20 минут.</w:t>
      </w:r>
    </w:p>
    <w:p w:rsidR="00210C73" w:rsidRPr="00652F46" w:rsidRDefault="00210C73" w:rsidP="0017706B">
      <w:pPr>
        <w:autoSpaceDN w:val="0"/>
        <w:adjustRightInd w:val="0"/>
        <w:ind w:firstLine="142"/>
        <w:jc w:val="both"/>
        <w:rPr>
          <w:rFonts w:ascii="Arial" w:eastAsia="Arial" w:hAnsi="Arial" w:cs="Arial"/>
          <w:bCs/>
          <w:kern w:val="28"/>
          <w:sz w:val="16"/>
          <w:szCs w:val="16"/>
        </w:rPr>
      </w:pPr>
      <w:r w:rsidRPr="00652F46">
        <w:rPr>
          <w:rFonts w:ascii="Arial" w:eastAsia="Arial" w:hAnsi="Arial" w:cs="Arial"/>
          <w:bCs/>
          <w:kern w:val="28"/>
          <w:sz w:val="16"/>
          <w:szCs w:val="16"/>
        </w:rPr>
        <w:t>Указанная административная процедура выполняется должностным лицом органа по труду.</w:t>
      </w:r>
    </w:p>
    <w:p w:rsidR="00210C73" w:rsidRPr="00652F46" w:rsidRDefault="00210C73" w:rsidP="0017706B">
      <w:pPr>
        <w:autoSpaceDN w:val="0"/>
        <w:adjustRightInd w:val="0"/>
        <w:ind w:firstLine="142"/>
        <w:jc w:val="both"/>
        <w:rPr>
          <w:rFonts w:ascii="Arial" w:eastAsia="Arial" w:hAnsi="Arial" w:cs="Arial"/>
          <w:bCs/>
          <w:kern w:val="28"/>
          <w:sz w:val="16"/>
          <w:szCs w:val="16"/>
        </w:rPr>
      </w:pPr>
      <w:r w:rsidRPr="00652F46">
        <w:rPr>
          <w:rFonts w:ascii="Arial" w:eastAsia="Arial" w:hAnsi="Arial" w:cs="Arial"/>
          <w:bCs/>
          <w:kern w:val="28"/>
          <w:sz w:val="16"/>
          <w:szCs w:val="16"/>
        </w:rPr>
        <w:t>Критерием принятия решения об и</w:t>
      </w:r>
      <w:r w:rsidRPr="00652F46">
        <w:rPr>
          <w:rFonts w:ascii="Arial" w:hAnsi="Arial" w:cs="Arial"/>
          <w:bCs/>
          <w:kern w:val="28"/>
          <w:sz w:val="16"/>
          <w:szCs w:val="16"/>
        </w:rPr>
        <w:t>нформировании и консультировании заявителя по вопросу предоставления государственной услуги является обращение заявителя.</w:t>
      </w:r>
    </w:p>
    <w:p w:rsidR="00210C73" w:rsidRPr="00652F46" w:rsidRDefault="00210C73" w:rsidP="0017706B">
      <w:pPr>
        <w:pStyle w:val="ConsPlusNormal"/>
        <w:ind w:firstLine="142"/>
        <w:jc w:val="both"/>
        <w:rPr>
          <w:bCs/>
          <w:kern w:val="28"/>
          <w:sz w:val="16"/>
          <w:szCs w:val="16"/>
        </w:rPr>
      </w:pPr>
      <w:r w:rsidRPr="00652F46">
        <w:rPr>
          <w:bCs/>
          <w:kern w:val="28"/>
          <w:sz w:val="16"/>
          <w:szCs w:val="16"/>
        </w:rPr>
        <w:t>Должностное лицо органа по труду:</w:t>
      </w:r>
    </w:p>
    <w:p w:rsidR="00210C73" w:rsidRPr="00652F46" w:rsidRDefault="00210C73" w:rsidP="0017706B">
      <w:pPr>
        <w:pStyle w:val="ConsPlusNormal"/>
        <w:ind w:firstLine="142"/>
        <w:jc w:val="both"/>
        <w:rPr>
          <w:bCs/>
          <w:kern w:val="28"/>
          <w:sz w:val="16"/>
          <w:szCs w:val="16"/>
        </w:rPr>
      </w:pPr>
      <w:r w:rsidRPr="00652F46">
        <w:rPr>
          <w:bCs/>
          <w:kern w:val="28"/>
          <w:sz w:val="16"/>
          <w:szCs w:val="16"/>
        </w:rPr>
        <w:t>предоставляет информацию о нормативных правовых актах, регулирующих порядок предоставления государственной услуги;</w:t>
      </w:r>
    </w:p>
    <w:p w:rsidR="00210C73" w:rsidRPr="00652F46" w:rsidRDefault="00210C73" w:rsidP="0017706B">
      <w:pPr>
        <w:pStyle w:val="ConsPlusNormal"/>
        <w:ind w:firstLine="142"/>
        <w:jc w:val="both"/>
        <w:rPr>
          <w:bCs/>
          <w:kern w:val="28"/>
          <w:sz w:val="16"/>
          <w:szCs w:val="16"/>
        </w:rPr>
      </w:pPr>
      <w:r w:rsidRPr="00652F46">
        <w:rPr>
          <w:bCs/>
          <w:kern w:val="28"/>
          <w:sz w:val="16"/>
          <w:szCs w:val="16"/>
        </w:rPr>
        <w:t xml:space="preserve">разъясняет порядок, условия и сроки предоставления </w:t>
      </w:r>
      <w:r w:rsidRPr="00652F46">
        <w:rPr>
          <w:bCs/>
          <w:kern w:val="28"/>
          <w:sz w:val="16"/>
          <w:szCs w:val="16"/>
        </w:rPr>
        <w:lastRenderedPageBreak/>
        <w:t>государственной услуги;</w:t>
      </w:r>
    </w:p>
    <w:p w:rsidR="00210C73" w:rsidRPr="00652F46" w:rsidRDefault="00210C73" w:rsidP="0017706B">
      <w:pPr>
        <w:pStyle w:val="ConsPlusNormal"/>
        <w:ind w:firstLine="142"/>
        <w:jc w:val="both"/>
        <w:rPr>
          <w:bCs/>
          <w:kern w:val="28"/>
          <w:sz w:val="16"/>
          <w:szCs w:val="16"/>
        </w:rPr>
      </w:pPr>
      <w:r w:rsidRPr="00652F46">
        <w:rPr>
          <w:bCs/>
          <w:kern w:val="28"/>
          <w:sz w:val="16"/>
          <w:szCs w:val="16"/>
        </w:rPr>
        <w:t>выдает форму запроса и список документов, необходимых для предоставления государственной услуги;</w:t>
      </w:r>
    </w:p>
    <w:p w:rsidR="00210C73" w:rsidRPr="00652F46" w:rsidRDefault="00210C73" w:rsidP="0017706B">
      <w:pPr>
        <w:pStyle w:val="ConsPlusNormal"/>
        <w:ind w:firstLine="142"/>
        <w:jc w:val="both"/>
        <w:rPr>
          <w:bCs/>
          <w:kern w:val="28"/>
          <w:sz w:val="16"/>
          <w:szCs w:val="16"/>
        </w:rPr>
      </w:pPr>
      <w:r w:rsidRPr="00652F46">
        <w:rPr>
          <w:bCs/>
          <w:kern w:val="28"/>
          <w:sz w:val="16"/>
          <w:szCs w:val="16"/>
        </w:rPr>
        <w:t>разъясняет порядок заполнения запроса, порядок сбора необходимых документов и требования, предъявляемые к ним.</w:t>
      </w:r>
    </w:p>
    <w:p w:rsidR="00210C73" w:rsidRPr="00652F46" w:rsidRDefault="00210C73" w:rsidP="0017706B">
      <w:pPr>
        <w:autoSpaceDN w:val="0"/>
        <w:adjustRightInd w:val="0"/>
        <w:ind w:firstLine="142"/>
        <w:jc w:val="both"/>
        <w:rPr>
          <w:rFonts w:ascii="Arial" w:eastAsia="Arial" w:hAnsi="Arial" w:cs="Arial"/>
          <w:bCs/>
          <w:kern w:val="28"/>
          <w:sz w:val="16"/>
          <w:szCs w:val="16"/>
        </w:rPr>
      </w:pPr>
      <w:r w:rsidRPr="00652F46">
        <w:rPr>
          <w:rFonts w:ascii="Arial" w:eastAsia="Arial" w:hAnsi="Arial" w:cs="Arial"/>
          <w:bCs/>
          <w:kern w:val="28"/>
          <w:sz w:val="16"/>
          <w:szCs w:val="16"/>
        </w:rPr>
        <w:t>Результатом административной процедуры является, в зависимости от способа обращения, предоставление заявителю информации о порядке предоставления государственной услуги и (или) выдача заявителю перечня документов, необходимых для предоставления государственной услуги.</w:t>
      </w:r>
    </w:p>
    <w:p w:rsidR="00210C73" w:rsidRPr="00652F46" w:rsidRDefault="00210C73" w:rsidP="0017706B">
      <w:pPr>
        <w:autoSpaceDE w:val="0"/>
        <w:ind w:firstLine="142"/>
        <w:jc w:val="both"/>
        <w:rPr>
          <w:rFonts w:ascii="Arial" w:eastAsia="Arial" w:hAnsi="Arial" w:cs="Arial"/>
          <w:bCs/>
          <w:kern w:val="28"/>
          <w:sz w:val="16"/>
          <w:szCs w:val="16"/>
        </w:rPr>
      </w:pPr>
      <w:r w:rsidRPr="00652F46">
        <w:rPr>
          <w:rFonts w:ascii="Arial" w:eastAsia="Arial" w:hAnsi="Arial" w:cs="Arial"/>
          <w:bCs/>
          <w:kern w:val="28"/>
          <w:sz w:val="16"/>
          <w:szCs w:val="16"/>
        </w:rPr>
        <w:t>Должностное лицо органа по труду регистрирует факт обращения заявителя в журнале по форме, устанавливаемой органом по труду.</w:t>
      </w:r>
    </w:p>
    <w:p w:rsidR="00210C73" w:rsidRPr="00652F46" w:rsidRDefault="00210C73" w:rsidP="0017706B">
      <w:pPr>
        <w:autoSpaceDN w:val="0"/>
        <w:adjustRightInd w:val="0"/>
        <w:ind w:firstLine="142"/>
        <w:jc w:val="both"/>
        <w:outlineLvl w:val="2"/>
        <w:rPr>
          <w:rFonts w:ascii="Arial" w:hAnsi="Arial" w:cs="Arial"/>
          <w:sz w:val="16"/>
          <w:szCs w:val="16"/>
        </w:rPr>
      </w:pPr>
      <w:r w:rsidRPr="00652F46">
        <w:rPr>
          <w:rFonts w:ascii="Arial" w:eastAsia="Arial" w:hAnsi="Arial" w:cs="Arial"/>
          <w:bCs/>
          <w:kern w:val="28"/>
          <w:sz w:val="16"/>
          <w:szCs w:val="16"/>
        </w:rPr>
        <w:t xml:space="preserve">3.3.1.1. </w:t>
      </w:r>
      <w:r w:rsidRPr="00652F46">
        <w:rPr>
          <w:rFonts w:ascii="Arial" w:hAnsi="Arial" w:cs="Arial"/>
          <w:sz w:val="16"/>
          <w:szCs w:val="16"/>
        </w:rPr>
        <w:t>Прием и регистрация запроса заявителя.</w:t>
      </w:r>
    </w:p>
    <w:p w:rsidR="00210C73" w:rsidRPr="00652F46" w:rsidRDefault="00210C73" w:rsidP="0017706B">
      <w:pPr>
        <w:autoSpaceDN w:val="0"/>
        <w:adjustRightInd w:val="0"/>
        <w:ind w:firstLine="142"/>
        <w:jc w:val="both"/>
        <w:outlineLvl w:val="2"/>
        <w:rPr>
          <w:rFonts w:ascii="Arial" w:hAnsi="Arial" w:cs="Arial"/>
          <w:sz w:val="16"/>
          <w:szCs w:val="16"/>
        </w:rPr>
      </w:pPr>
      <w:r w:rsidRPr="00652F46">
        <w:rPr>
          <w:rFonts w:ascii="Arial" w:hAnsi="Arial" w:cs="Arial"/>
          <w:sz w:val="16"/>
          <w:szCs w:val="16"/>
        </w:rPr>
        <w:t>Основанием для начала административной процедуры является поступление запроса заявителя в орган по труду с комплектом документов, необходимых для предоставления государственной услуги, в соответствии с пунктом 2.6 Административного регламента.</w:t>
      </w:r>
    </w:p>
    <w:p w:rsidR="00210C73" w:rsidRPr="00652F46" w:rsidRDefault="00210C73" w:rsidP="0017706B">
      <w:pPr>
        <w:autoSpaceDN w:val="0"/>
        <w:adjustRightInd w:val="0"/>
        <w:ind w:firstLine="142"/>
        <w:jc w:val="both"/>
        <w:outlineLvl w:val="2"/>
        <w:rPr>
          <w:rFonts w:ascii="Arial" w:hAnsi="Arial" w:cs="Arial"/>
          <w:sz w:val="16"/>
          <w:szCs w:val="16"/>
        </w:rPr>
      </w:pPr>
      <w:r w:rsidRPr="00652F46">
        <w:rPr>
          <w:rFonts w:ascii="Arial" w:hAnsi="Arial" w:cs="Arial"/>
          <w:sz w:val="16"/>
          <w:szCs w:val="16"/>
        </w:rPr>
        <w:t>Содержание административной процедуры включает в себя прием и регистрацию документов.</w:t>
      </w:r>
    </w:p>
    <w:p w:rsidR="00210C73" w:rsidRPr="00652F46" w:rsidRDefault="00210C73" w:rsidP="0017706B">
      <w:pPr>
        <w:pStyle w:val="ConsPlusNormal"/>
        <w:ind w:firstLine="142"/>
        <w:jc w:val="both"/>
        <w:rPr>
          <w:sz w:val="16"/>
          <w:szCs w:val="16"/>
        </w:rPr>
      </w:pPr>
      <w:r w:rsidRPr="00652F46">
        <w:rPr>
          <w:sz w:val="16"/>
          <w:szCs w:val="16"/>
        </w:rPr>
        <w:t>Общий максимальный срок выполнения административной процедуры 40 минут.</w:t>
      </w:r>
    </w:p>
    <w:p w:rsidR="00210C73" w:rsidRPr="00652F46" w:rsidRDefault="00210C73" w:rsidP="0017706B">
      <w:pPr>
        <w:pStyle w:val="ConsPlusNormal"/>
        <w:ind w:firstLine="142"/>
        <w:jc w:val="both"/>
        <w:rPr>
          <w:sz w:val="16"/>
          <w:szCs w:val="16"/>
        </w:rPr>
      </w:pPr>
      <w:r w:rsidRPr="00652F46">
        <w:rPr>
          <w:sz w:val="16"/>
          <w:szCs w:val="16"/>
        </w:rPr>
        <w:t>Указанная административная процедура выполняется должностным лицом органа по труду.</w:t>
      </w:r>
    </w:p>
    <w:p w:rsidR="00210C73" w:rsidRPr="00652F46" w:rsidRDefault="00210C73" w:rsidP="0017706B">
      <w:pPr>
        <w:ind w:firstLine="142"/>
        <w:jc w:val="both"/>
        <w:rPr>
          <w:rFonts w:ascii="Arial" w:hAnsi="Arial" w:cs="Arial"/>
          <w:sz w:val="16"/>
          <w:szCs w:val="16"/>
        </w:rPr>
      </w:pPr>
      <w:r w:rsidRPr="00652F46">
        <w:rPr>
          <w:rFonts w:ascii="Arial" w:hAnsi="Arial" w:cs="Arial"/>
          <w:sz w:val="16"/>
          <w:szCs w:val="16"/>
        </w:rPr>
        <w:t>Критериями принятия решения о приеме документов является отсутствие оснований, указанных в пункте 2.7 Административного регламента.</w:t>
      </w:r>
    </w:p>
    <w:p w:rsidR="00210C73" w:rsidRPr="00652F46" w:rsidRDefault="00210C73" w:rsidP="0017706B">
      <w:pPr>
        <w:pStyle w:val="ConsPlusNormal"/>
        <w:ind w:firstLine="142"/>
        <w:jc w:val="both"/>
        <w:rPr>
          <w:sz w:val="16"/>
          <w:szCs w:val="16"/>
        </w:rPr>
      </w:pPr>
      <w:r w:rsidRPr="00652F46">
        <w:rPr>
          <w:sz w:val="16"/>
          <w:szCs w:val="16"/>
        </w:rPr>
        <w:t>Должностное лицо органа по труду:</w:t>
      </w:r>
    </w:p>
    <w:p w:rsidR="00210C73" w:rsidRPr="00652F46" w:rsidRDefault="00210C73" w:rsidP="0017706B">
      <w:pPr>
        <w:autoSpaceDN w:val="0"/>
        <w:adjustRightInd w:val="0"/>
        <w:ind w:firstLine="142"/>
        <w:jc w:val="both"/>
        <w:rPr>
          <w:rFonts w:ascii="Arial" w:hAnsi="Arial" w:cs="Arial"/>
          <w:sz w:val="16"/>
          <w:szCs w:val="16"/>
        </w:rPr>
      </w:pPr>
      <w:r w:rsidRPr="00652F46">
        <w:rPr>
          <w:rFonts w:ascii="Arial" w:hAnsi="Arial" w:cs="Arial"/>
          <w:sz w:val="16"/>
          <w:szCs w:val="16"/>
        </w:rPr>
        <w:t>устанавливает предмет обращения, личность заявителя;</w:t>
      </w:r>
    </w:p>
    <w:p w:rsidR="00210C73" w:rsidRPr="00652F46" w:rsidRDefault="00210C73" w:rsidP="0017706B">
      <w:pPr>
        <w:pStyle w:val="ConsPlusNormal"/>
        <w:ind w:firstLine="142"/>
        <w:jc w:val="both"/>
        <w:rPr>
          <w:sz w:val="16"/>
          <w:szCs w:val="16"/>
        </w:rPr>
      </w:pPr>
      <w:r w:rsidRPr="00652F46">
        <w:rPr>
          <w:sz w:val="16"/>
          <w:szCs w:val="16"/>
        </w:rPr>
        <w:t>проверяет наличие всех необходимых документов, предусмотренных в пункте 2.6 Административного регламента;</w:t>
      </w:r>
    </w:p>
    <w:p w:rsidR="00210C73" w:rsidRPr="00652F46" w:rsidRDefault="00210C73" w:rsidP="0017706B">
      <w:pPr>
        <w:ind w:firstLine="142"/>
        <w:jc w:val="both"/>
        <w:rPr>
          <w:rFonts w:ascii="Arial" w:hAnsi="Arial" w:cs="Arial"/>
          <w:sz w:val="16"/>
          <w:szCs w:val="16"/>
        </w:rPr>
      </w:pPr>
      <w:r w:rsidRPr="00652F46">
        <w:rPr>
          <w:rFonts w:ascii="Arial" w:hAnsi="Arial" w:cs="Arial"/>
          <w:sz w:val="16"/>
          <w:szCs w:val="16"/>
        </w:rPr>
        <w:t>проверяет соответствие представленных заявителем документов, необходимых для предоставления государственной услуги, требованиям к их оформлению, предусмотренным пунктом 2.6 Административного регламента;</w:t>
      </w:r>
    </w:p>
    <w:p w:rsidR="00210C73" w:rsidRPr="00652F46" w:rsidRDefault="00210C73" w:rsidP="0017706B">
      <w:pPr>
        <w:ind w:firstLine="142"/>
        <w:jc w:val="both"/>
        <w:rPr>
          <w:rFonts w:ascii="Arial" w:hAnsi="Arial" w:cs="Arial"/>
          <w:sz w:val="16"/>
          <w:szCs w:val="16"/>
        </w:rPr>
      </w:pPr>
      <w:r w:rsidRPr="00652F46">
        <w:rPr>
          <w:rFonts w:ascii="Arial" w:hAnsi="Arial" w:cs="Arial"/>
          <w:sz w:val="16"/>
          <w:szCs w:val="16"/>
        </w:rPr>
        <w:t>выявляет наличие оснований, предусмотренных пунктом 2.8 Административного регламента для отказа в приеме документов, необходимых для предоставления государственной услуги;</w:t>
      </w:r>
    </w:p>
    <w:p w:rsidR="00210C73" w:rsidRPr="00652F46" w:rsidRDefault="00210C73" w:rsidP="0017706B">
      <w:pPr>
        <w:ind w:firstLine="142"/>
        <w:jc w:val="both"/>
        <w:rPr>
          <w:rFonts w:ascii="Arial" w:hAnsi="Arial" w:cs="Arial"/>
          <w:sz w:val="16"/>
          <w:szCs w:val="16"/>
        </w:rPr>
      </w:pPr>
      <w:r w:rsidRPr="00652F46">
        <w:rPr>
          <w:rFonts w:ascii="Arial" w:hAnsi="Arial" w:cs="Arial"/>
          <w:sz w:val="16"/>
          <w:szCs w:val="16"/>
        </w:rPr>
        <w:t>вносит в журнал учета запросов заявителей информацию о поступивших документах.</w:t>
      </w:r>
    </w:p>
    <w:p w:rsidR="00210C73" w:rsidRPr="00652F46" w:rsidRDefault="00210C73" w:rsidP="0017706B">
      <w:pPr>
        <w:pStyle w:val="ConsPlusNormal"/>
        <w:ind w:firstLine="142"/>
        <w:jc w:val="both"/>
        <w:rPr>
          <w:sz w:val="16"/>
          <w:szCs w:val="16"/>
        </w:rPr>
      </w:pPr>
      <w:r w:rsidRPr="00652F46">
        <w:rPr>
          <w:sz w:val="16"/>
          <w:szCs w:val="16"/>
        </w:rPr>
        <w:t>Результатом административной процедуры является регистрация запроса заявителя в журнале учета запросов заявителей.</w:t>
      </w:r>
    </w:p>
    <w:p w:rsidR="00210C73" w:rsidRPr="00652F46" w:rsidRDefault="00210C73" w:rsidP="0017706B">
      <w:pPr>
        <w:ind w:firstLine="142"/>
        <w:jc w:val="both"/>
        <w:rPr>
          <w:rFonts w:ascii="Arial" w:hAnsi="Arial" w:cs="Arial"/>
          <w:sz w:val="16"/>
          <w:szCs w:val="16"/>
        </w:rPr>
      </w:pPr>
      <w:r w:rsidRPr="00652F46">
        <w:rPr>
          <w:rFonts w:ascii="Arial" w:hAnsi="Arial" w:cs="Arial"/>
          <w:sz w:val="16"/>
          <w:szCs w:val="16"/>
        </w:rPr>
        <w:t>Запрос и документы, поступившие в электронной форме, должностным лицом органа по труду распечатываются на бумажный носитель, регистрируются и подлежат рассмотрению в порядке и сроки, установленные Административным регламентом.</w:t>
      </w:r>
    </w:p>
    <w:p w:rsidR="00210C73" w:rsidRPr="00652F46" w:rsidRDefault="00210C73" w:rsidP="0017706B">
      <w:pPr>
        <w:autoSpaceDE w:val="0"/>
        <w:ind w:firstLine="142"/>
        <w:jc w:val="both"/>
        <w:rPr>
          <w:rFonts w:ascii="Arial" w:eastAsia="Arial" w:hAnsi="Arial" w:cs="Arial"/>
          <w:bCs/>
          <w:kern w:val="28"/>
          <w:sz w:val="16"/>
          <w:szCs w:val="16"/>
        </w:rPr>
      </w:pPr>
      <w:r w:rsidRPr="00652F46">
        <w:rPr>
          <w:rFonts w:ascii="Arial" w:hAnsi="Arial" w:cs="Arial"/>
          <w:sz w:val="16"/>
          <w:szCs w:val="16"/>
        </w:rPr>
        <w:t>Уведомление о принятии запроса, поступившего в орган по труду в электронном виде,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3.3.2. Уведомительная регистрация коллективного трудового спора.</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Основанием для начала административной процедуры является регистрация запроса заявителя в журнале учета запросов заявителей.</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Содержание административной процедуры включает в себя регистрацию коллективного трудового спора, подготовку и выдачу (направление) уведомления заявителю.</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Общий максимальный срок выполнения административной процедуры не может превышать 5 рабочих дней.</w:t>
      </w:r>
    </w:p>
    <w:p w:rsidR="00210C73" w:rsidRPr="00652F46" w:rsidRDefault="00210C73" w:rsidP="0017706B">
      <w:pPr>
        <w:pStyle w:val="ConsPlusNormal"/>
        <w:ind w:firstLine="142"/>
        <w:jc w:val="both"/>
        <w:rPr>
          <w:sz w:val="16"/>
          <w:szCs w:val="16"/>
        </w:rPr>
      </w:pPr>
      <w:r w:rsidRPr="00652F46">
        <w:rPr>
          <w:sz w:val="16"/>
          <w:szCs w:val="16"/>
        </w:rPr>
        <w:t>Указанная административная процедура выполняется должностным лицом органа по труду.</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Критериями принятия решения об уведомительной регистрации коллективного трудового спора является отсутствие оснований, указанных в пункте 2.9 Административного регламента.</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Должностное лицо органа по труду:</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регистрирует коллективный трудовой спор в журнале учета запросов заявителей с присвоением ему регистрационного номера и даты регистрации;</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lastRenderedPageBreak/>
        <w:t>осуществляет подготовку уведомления заявителю о регистрации коллективного трудового спора по форме согласно приложению 4 к Административному регламенту и представляет его, а также запрос и иные документы, поступившие от заявителя в соответствии с требованиями Административного регламента, руководителю органа по труду или уполномоченному им должностному лицу для рассмотрения и принятия решения.</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Руководитель органа по труду или уполномоченное им должностное лицо при принятии решения о регистрации коллективного трудового спора подписывает соответствующее уведомление.</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Должностное лицо органа по труду:</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выдает (направляет) заявителю уведомление о регистрации коллективного трудового спора;</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вносит в журнал учета запросов заявителей информацию о дате и исходящем номере выданного (направленного) заявителю уведомления о регистрации коллективного трудового спора.</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Результатом административной процедуры является выдача (направление) заявителю уведомления о регистрации коллективного трудового спора.</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3.3.3. Содействие урегулированию коллективного трудового спора.</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Основанием для начала административной процедуры является уведомительная регистрация коллективного трудового спора.</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Содержание административной процедуры включает в себя оказание методической помощи сторонам коллективного трудового спора на всех этапах его рассмотрения и разрешения, фиксирование результата разрешения коллективного трудового спора в журнале учета запросов заявителей.</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 xml:space="preserve">Общий максимальный срок выполнения административной процедуры не может превышать 23 </w:t>
      </w:r>
      <w:proofErr w:type="gramStart"/>
      <w:r w:rsidRPr="00652F46">
        <w:rPr>
          <w:rFonts w:ascii="Arial" w:hAnsi="Arial" w:cs="Arial"/>
          <w:sz w:val="16"/>
          <w:szCs w:val="16"/>
        </w:rPr>
        <w:t>календарных</w:t>
      </w:r>
      <w:proofErr w:type="gramEnd"/>
      <w:r w:rsidRPr="00652F46">
        <w:rPr>
          <w:rFonts w:ascii="Arial" w:hAnsi="Arial" w:cs="Arial"/>
          <w:sz w:val="16"/>
          <w:szCs w:val="16"/>
        </w:rPr>
        <w:t xml:space="preserve"> дня.</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 xml:space="preserve">Общий максимальный срок выполнения административной процедуры может быть продлен на основании решения сторон коллективного трудового спора, принятого ими в порядке, установленном </w:t>
      </w:r>
      <w:hyperlink r:id="rId92" w:history="1">
        <w:r w:rsidRPr="00652F46">
          <w:rPr>
            <w:rStyle w:val="af0"/>
            <w:rFonts w:ascii="Arial" w:hAnsi="Arial" w:cs="Arial"/>
            <w:color w:val="auto"/>
            <w:sz w:val="16"/>
            <w:szCs w:val="16"/>
          </w:rPr>
          <w:t>Трудовым кодексом</w:t>
        </w:r>
      </w:hyperlink>
      <w:r w:rsidRPr="00652F46">
        <w:rPr>
          <w:rFonts w:ascii="Arial" w:hAnsi="Arial" w:cs="Arial"/>
          <w:sz w:val="16"/>
          <w:szCs w:val="16"/>
        </w:rPr>
        <w:t xml:space="preserve"> Российской Федерации.</w:t>
      </w:r>
    </w:p>
    <w:p w:rsidR="00210C73" w:rsidRPr="00652F46" w:rsidRDefault="00210C73" w:rsidP="0017706B">
      <w:pPr>
        <w:pStyle w:val="ConsPlusNormal"/>
        <w:ind w:firstLine="142"/>
        <w:jc w:val="both"/>
        <w:rPr>
          <w:sz w:val="16"/>
          <w:szCs w:val="16"/>
        </w:rPr>
      </w:pPr>
      <w:r w:rsidRPr="00652F46">
        <w:rPr>
          <w:sz w:val="16"/>
          <w:szCs w:val="16"/>
        </w:rPr>
        <w:t>Указанная административная процедура выполняется должностным лицом органа по труду.</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Критерием принятия решения о предоставлении государственной услуги является отсутствие оснований, указанных в пункте 2.9 Административного регламента.</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Должностное лицо органа по труду:</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 xml:space="preserve">уточняет у заявителя соблюдение порядка разрешения коллективного трудового спора, установленного </w:t>
      </w:r>
      <w:hyperlink r:id="rId93" w:history="1">
        <w:r w:rsidRPr="00652F46">
          <w:rPr>
            <w:rStyle w:val="af0"/>
            <w:rFonts w:ascii="Arial" w:hAnsi="Arial" w:cs="Arial"/>
            <w:color w:val="auto"/>
            <w:sz w:val="16"/>
            <w:szCs w:val="16"/>
          </w:rPr>
          <w:t>законодательством</w:t>
        </w:r>
      </w:hyperlink>
      <w:r w:rsidRPr="00652F46">
        <w:rPr>
          <w:rFonts w:ascii="Arial" w:hAnsi="Arial" w:cs="Arial"/>
          <w:sz w:val="16"/>
          <w:szCs w:val="16"/>
        </w:rPr>
        <w:t xml:space="preserve"> Российской Федерации;</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информирует заявителя о том, какие этапы разрешения коллективного трудового спора в соответствии с законодательством Российской Федерации являются обязательными;</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информирует заявителя о способах содействия в урегулировании коллективного трудового спора на соответствующих этапах его разрешения;</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уточняет у заявителя необходимый способ содействия в урегулировании коллективного трудового спора.</w:t>
      </w:r>
    </w:p>
    <w:p w:rsidR="00210C73" w:rsidRPr="00652F46" w:rsidRDefault="00210C73" w:rsidP="0017706B">
      <w:pPr>
        <w:autoSpaceDE w:val="0"/>
        <w:ind w:firstLine="142"/>
        <w:jc w:val="both"/>
        <w:rPr>
          <w:rFonts w:ascii="Arial" w:hAnsi="Arial" w:cs="Arial"/>
          <w:sz w:val="16"/>
          <w:szCs w:val="16"/>
        </w:rPr>
      </w:pPr>
      <w:bookmarkStart w:id="62" w:name="sub_1046"/>
      <w:r w:rsidRPr="00652F46">
        <w:rPr>
          <w:rFonts w:ascii="Arial" w:hAnsi="Arial" w:cs="Arial"/>
          <w:sz w:val="16"/>
          <w:szCs w:val="16"/>
        </w:rPr>
        <w:t>Должностное лицо органа по труду в процессе предоставления государственной услуги информирует представителей сторон коллективного трудового спора о том, что:</w:t>
      </w:r>
    </w:p>
    <w:bookmarkEnd w:id="62"/>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ни одна из сторон коллективного трудового спора не имеет права уклоняться от участия в примирительных процедурах;</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примирительные процедуры проводятся в установленные</w:t>
      </w:r>
      <w:r w:rsidRPr="00652F46">
        <w:rPr>
          <w:rFonts w:ascii="Arial" w:hAnsi="Arial" w:cs="Arial"/>
          <w:b/>
          <w:sz w:val="16"/>
          <w:szCs w:val="16"/>
        </w:rPr>
        <w:t xml:space="preserve"> </w:t>
      </w:r>
      <w:hyperlink r:id="rId94" w:history="1">
        <w:r w:rsidRPr="00652F46">
          <w:rPr>
            <w:rStyle w:val="af0"/>
            <w:rFonts w:ascii="Arial" w:hAnsi="Arial" w:cs="Arial"/>
            <w:color w:val="auto"/>
            <w:sz w:val="16"/>
            <w:szCs w:val="16"/>
          </w:rPr>
          <w:t>законодательством</w:t>
        </w:r>
      </w:hyperlink>
      <w:r w:rsidRPr="00652F46">
        <w:rPr>
          <w:rFonts w:ascii="Arial" w:hAnsi="Arial" w:cs="Arial"/>
          <w:sz w:val="16"/>
          <w:szCs w:val="16"/>
        </w:rPr>
        <w:t xml:space="preserve"> Российской Федерации сроки, которые при необходимости могут быть продлены по согласованию сторон коллективного трудового спора.</w:t>
      </w:r>
    </w:p>
    <w:p w:rsidR="00210C73" w:rsidRPr="00652F46" w:rsidRDefault="00210C73" w:rsidP="0017706B">
      <w:pPr>
        <w:autoSpaceDE w:val="0"/>
        <w:ind w:firstLine="142"/>
        <w:jc w:val="both"/>
        <w:rPr>
          <w:rFonts w:ascii="Arial" w:hAnsi="Arial" w:cs="Arial"/>
          <w:sz w:val="16"/>
          <w:szCs w:val="16"/>
        </w:rPr>
      </w:pPr>
      <w:bookmarkStart w:id="63" w:name="sub_1047"/>
      <w:r w:rsidRPr="00652F46">
        <w:rPr>
          <w:rFonts w:ascii="Arial" w:hAnsi="Arial" w:cs="Arial"/>
          <w:sz w:val="16"/>
          <w:szCs w:val="16"/>
        </w:rPr>
        <w:t>При обращении заявителя на этапе рассмотрения коллективного трудового спора примирительной комиссией должностное лицо органа по труду:</w:t>
      </w:r>
    </w:p>
    <w:bookmarkEnd w:id="63"/>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оказывает методическую помощь сторонам коллективного трудового спора;</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проводит консультации по вопросам урегулирования коллективного  трудового спора;</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разъясняет вопросы, связанные с порядком, сроками создания примирительной комиссии, ее составом и полномочиями;</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lastRenderedPageBreak/>
        <w:t>разъясняет вопросы, связанные с оформлением решения, принятого примирительной комиссией, а также порядком и сроками его исполнения;</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уточняет у сторон коллективного трудового спора результат завершения этапа рассмотрения коллективного трудового спора примирительной комиссией;</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 xml:space="preserve">информирует, что при </w:t>
      </w:r>
      <w:proofErr w:type="spellStart"/>
      <w:r w:rsidRPr="00652F46">
        <w:rPr>
          <w:rFonts w:ascii="Arial" w:hAnsi="Arial" w:cs="Arial"/>
          <w:sz w:val="16"/>
          <w:szCs w:val="16"/>
        </w:rPr>
        <w:t>недостижении</w:t>
      </w:r>
      <w:proofErr w:type="spellEnd"/>
      <w:r w:rsidRPr="00652F46">
        <w:rPr>
          <w:rFonts w:ascii="Arial" w:hAnsi="Arial" w:cs="Arial"/>
          <w:sz w:val="16"/>
          <w:szCs w:val="16"/>
        </w:rPr>
        <w:t xml:space="preserve"> согласия в примирительной комиссии стороны коллективного трудового спора приступают к переговорам о приглашении посредника и (или) создании трудового арбитража;</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фиксирует результат завершения этапа рассмотрения коллективного трудового спора примирительной комиссией и выдачу (направление) предложений по урегулированию коллективного трудового спора в журнале учета запросов заявителей.</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При обращении заявителя на этапе рассмотрения коллективного трудового спора с участием посредника должностное лицо органа по труду:</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оказывает методическую помощь сторонам коллективного трудового спора;</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проводит консультации по вопросам урегулирования коллективного трудового спора;</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рекомендует кандидатуры посредников;</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уточняет у представителей сторон коллективного трудового спора, какая из предложенных кандидатур посредников одобрена сторонами коллективного трудового спора;</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фиксирует факт одобрения кандидатуры посредника сторонами коллективного трудового спора в журнале учета запросов заявителей или разъясняет, что в случае если стороны коллективного трудового спора не достигли соглашения относительно кандидатуры посредника, они приступают к переговорам о создании трудового арбитража;</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разъясняет вопросы, связанные с оформлением соглашения, достигнутого сторонами коллективного трудового спора на данном этапе, и его исполнением;</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уточняет у сторон коллективного трудового спора результат завершения этапа рассмотрения коллективного трудового спора с участием посредника в случае одобрения кандидатуры посредника сторонами коллективного трудового спора;</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 xml:space="preserve">информирует, что при </w:t>
      </w:r>
      <w:proofErr w:type="spellStart"/>
      <w:r w:rsidRPr="00652F46">
        <w:rPr>
          <w:rFonts w:ascii="Arial" w:hAnsi="Arial" w:cs="Arial"/>
          <w:sz w:val="16"/>
          <w:szCs w:val="16"/>
        </w:rPr>
        <w:t>недостижении</w:t>
      </w:r>
      <w:proofErr w:type="spellEnd"/>
      <w:r w:rsidRPr="00652F46">
        <w:rPr>
          <w:rFonts w:ascii="Arial" w:hAnsi="Arial" w:cs="Arial"/>
          <w:sz w:val="16"/>
          <w:szCs w:val="16"/>
        </w:rPr>
        <w:t xml:space="preserve"> согласия с участием посредника стороны коллективного трудового спора приступают к переговорам о создании трудового арбитража;</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фиксирует результат завершения этапа рассмотрения коллективного трудового спора с участием посредника в журнале учета запросов заявителей.</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При обращении заявителя на этапе рассмотрения коллективного трудового спора в трудовом арбитраже должностное лицо органа по труду:</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оказывает методическую помощь сторонам коллективного трудового спора;</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проводит консультации по вопросам урегулирования коллективного трудового спора;</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разъясняет вопросы, связанные с функциями, условиями, сроками создания трудового арбитража, сроками рассмотрения коллективного трудового спора на данном этапе, а также оформлением и выполнением решения трудового арбитража;</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участвует совместно со сторонами коллективного трудового спора в подготовке соответствующего решения о создании трудового арбитража, в формировании состава трудового арбитража, разработке регламента трудового арбитража, определении полномочий трудового арбитража;</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осуществляет, в случаях, установленных законодательством, подготовку решения органа по труду по вопросам создания трудового арбитража, формирования его состава, регламенте трудового арбитража и полномочиях.</w:t>
      </w:r>
    </w:p>
    <w:p w:rsidR="00210C73" w:rsidRPr="00652F46" w:rsidRDefault="00210C73" w:rsidP="0017706B">
      <w:pPr>
        <w:autoSpaceDE w:val="0"/>
        <w:ind w:firstLine="142"/>
        <w:jc w:val="both"/>
        <w:rPr>
          <w:rFonts w:ascii="Arial" w:hAnsi="Arial" w:cs="Arial"/>
          <w:sz w:val="16"/>
          <w:szCs w:val="16"/>
        </w:rPr>
      </w:pPr>
      <w:proofErr w:type="gramStart"/>
      <w:r w:rsidRPr="00652F46">
        <w:rPr>
          <w:rFonts w:ascii="Arial" w:hAnsi="Arial" w:cs="Arial"/>
          <w:sz w:val="16"/>
          <w:szCs w:val="16"/>
        </w:rPr>
        <w:t>На основании подготовленного должностным лицом органа по труду решения о создании трудового арбитража, его составе, регламенте и полномочиях руководитель органа по труду или уполномоченное им должностное лицо принимает соответствующее решение, которое оформляется в письменном виде и направляется не позднее одного рабочего дня с момента принятия решения о создании трудового арбитража сторонам коллективного трудового спора вместе с письменным уведомлением о времени</w:t>
      </w:r>
      <w:proofErr w:type="gramEnd"/>
      <w:r w:rsidRPr="00652F46">
        <w:rPr>
          <w:rFonts w:ascii="Arial" w:hAnsi="Arial" w:cs="Arial"/>
          <w:sz w:val="16"/>
          <w:szCs w:val="16"/>
        </w:rPr>
        <w:t>, дате и месте проведения заседания трудового арбитража.</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Должностное лицо органа по труду:</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lastRenderedPageBreak/>
        <w:t>участвует в оформлении решения трудового арбитража по существу коллективного трудового спора и передаче его сторонам коллективного трудового спора для исполнения;</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фиксирует результат завершения этапа рассмотрения коллективного трудового спора в трудовом арбитраже в журнале учета запросов заявителей.</w:t>
      </w:r>
    </w:p>
    <w:p w:rsidR="00210C73" w:rsidRPr="00652F46" w:rsidRDefault="00210C73" w:rsidP="0017706B">
      <w:pPr>
        <w:autoSpaceDE w:val="0"/>
        <w:ind w:firstLine="142"/>
        <w:jc w:val="both"/>
        <w:rPr>
          <w:rFonts w:ascii="Arial" w:hAnsi="Arial" w:cs="Arial"/>
          <w:sz w:val="16"/>
          <w:szCs w:val="16"/>
        </w:rPr>
      </w:pPr>
      <w:proofErr w:type="gramStart"/>
      <w:r w:rsidRPr="00652F46">
        <w:rPr>
          <w:rFonts w:ascii="Arial" w:hAnsi="Arial" w:cs="Arial"/>
          <w:sz w:val="16"/>
          <w:szCs w:val="16"/>
        </w:rPr>
        <w:t>В случае если примирительные процедуры не привели к разрешению коллективного трудового спора, либо работодатель (его представители) или представители работодателей уклоняются от участия в примирительных процедурах, не выполняют соглашение, достигнутое в ходе разрешения коллективного трудового спора, или не исполняют решение трудового арбитража, имеющее обязательную для сторон силу, должностное лицо органа по труду:</w:t>
      </w:r>
      <w:proofErr w:type="gramEnd"/>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оказывает методическую помощь сторонам коллективного трудового спора;</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проводит консультации по вопросам урегулирования коллективного трудового спора;</w:t>
      </w:r>
    </w:p>
    <w:p w:rsidR="00210C73" w:rsidRPr="00652F46" w:rsidRDefault="00210C73" w:rsidP="0017706B">
      <w:pPr>
        <w:autoSpaceDE w:val="0"/>
        <w:ind w:firstLine="142"/>
        <w:jc w:val="both"/>
        <w:rPr>
          <w:rFonts w:ascii="Arial" w:hAnsi="Arial" w:cs="Arial"/>
          <w:sz w:val="16"/>
          <w:szCs w:val="16"/>
        </w:rPr>
      </w:pPr>
      <w:proofErr w:type="gramStart"/>
      <w:r w:rsidRPr="00652F46">
        <w:rPr>
          <w:rFonts w:ascii="Arial" w:hAnsi="Arial" w:cs="Arial"/>
          <w:sz w:val="16"/>
          <w:szCs w:val="16"/>
        </w:rPr>
        <w:t>информирует об ответственности за уклонение от участия в примирительных процедурах, невыполнение соглашения, достигнутого в результате примирительных процедур, неисполнение либо отказ от исполнения решения трудового арбитража, о праве на забастовку, ограничении права на забастовку, незаконных забастовках, гарантиях и правовом положении работников в связи с проведением забастовки, ответственности за незаконные забастовки, обязанности сторон коллективного трудового спора в ходе проведения забастовки;</w:t>
      </w:r>
      <w:proofErr w:type="gramEnd"/>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фиксирует результат разрешения коллективного трудового спора в журнале учета запросов заявителей.</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Результатом административной процедуры является урегулирование коллективного трудового спора, получение заявителем разъяснений по вопросам урегулирования коллективного трудового спора, рекомендации кандидатуры посредника и (или) в случаях, установленных Трудовым кодексом Российской Федерации, соответствующего решения о создании трудового арбитража, его составе, регламенте и полномочиях.</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3.3.4. Отказ в предоставлении государственной услуги.</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Основанием для начала административной процедуры является наличие в документах заявителя оснований, предусмотренных пунктом 2.9 Административного регламента.</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Содержание административной процедуры включает в себя подготовку и выдачу (направление) уведомления заявителю об отказе в предоставлении государственной услуги.</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Общий максимальный срок выполнения административной процедуры составляет 3 рабочих дня.</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Указанная административная процедура выполняется должностным лицом органа по труду.</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Критерием принятия решения об отказе в предоставлении государственной услуги является наличие основания, указанного в пункте 2.9 Административного регламента.</w:t>
      </w:r>
    </w:p>
    <w:p w:rsidR="00210C73" w:rsidRPr="00652F46" w:rsidRDefault="00210C73" w:rsidP="0017706B">
      <w:pPr>
        <w:autoSpaceDE w:val="0"/>
        <w:ind w:firstLine="142"/>
        <w:jc w:val="both"/>
        <w:rPr>
          <w:rFonts w:ascii="Arial" w:hAnsi="Arial" w:cs="Arial"/>
          <w:sz w:val="16"/>
          <w:szCs w:val="16"/>
        </w:rPr>
      </w:pPr>
      <w:proofErr w:type="gramStart"/>
      <w:r w:rsidRPr="00652F46">
        <w:rPr>
          <w:rFonts w:ascii="Arial" w:hAnsi="Arial" w:cs="Arial"/>
          <w:sz w:val="16"/>
          <w:szCs w:val="16"/>
        </w:rPr>
        <w:t>Должностное лицо органа по труду осуществляет подготовку уведомления заявителю об отказе в предоставлении государственной услуги по форме согласно приложению 5 к Административному регламенту и представляет его, а также запрос и иные документы, поступившие от заявителя в соответствии с требованиями Административного регламента, руководителю органа по труду или уполномоченному им должностному лицу для рассмотрения и принятия решения.</w:t>
      </w:r>
      <w:proofErr w:type="gramEnd"/>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Руководитель органа по труду или уполномоченное им должностное лицо при принятии решения об отказе в предоставлении государственной услуги подписывает соответствующее уведомление.</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Должностное лицо органа по труду:</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выдает (направляет) уведомление заявителю об отказе в предоставлении государственной услуги;</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вносит в журнал учета запросов заявителей информацию о дате и исходящем номере выданного (направленного) заявителю уведомления об отказе в предоставлении государственной услуги.</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Результатом административной процедуры является выдача (направление) заявителю уведомления об отказе в предоставлении государственной услуги.</w:t>
      </w:r>
    </w:p>
    <w:p w:rsidR="00210C73" w:rsidRPr="00652F46" w:rsidRDefault="00210C73" w:rsidP="0017706B">
      <w:pPr>
        <w:pStyle w:val="Standard"/>
        <w:suppressAutoHyphens w:val="0"/>
        <w:autoSpaceDE w:val="0"/>
        <w:ind w:firstLine="142"/>
        <w:jc w:val="center"/>
        <w:rPr>
          <w:rFonts w:ascii="Arial" w:hAnsi="Arial" w:cs="Arial"/>
          <w:sz w:val="16"/>
          <w:szCs w:val="16"/>
        </w:rPr>
      </w:pPr>
    </w:p>
    <w:p w:rsidR="00210C73" w:rsidRPr="00652F46" w:rsidRDefault="00210C73" w:rsidP="0017706B">
      <w:pPr>
        <w:autoSpaceDN w:val="0"/>
        <w:adjustRightInd w:val="0"/>
        <w:ind w:firstLine="142"/>
        <w:jc w:val="center"/>
        <w:rPr>
          <w:rFonts w:ascii="Arial" w:hAnsi="Arial" w:cs="Arial"/>
          <w:sz w:val="16"/>
          <w:szCs w:val="16"/>
        </w:rPr>
      </w:pPr>
      <w:r w:rsidRPr="00652F46">
        <w:rPr>
          <w:rFonts w:ascii="Arial" w:hAnsi="Arial" w:cs="Arial"/>
          <w:sz w:val="16"/>
          <w:szCs w:val="16"/>
        </w:rPr>
        <w:t xml:space="preserve">4. Формы </w:t>
      </w:r>
      <w:proofErr w:type="gramStart"/>
      <w:r w:rsidRPr="00652F46">
        <w:rPr>
          <w:rFonts w:ascii="Arial" w:hAnsi="Arial" w:cs="Arial"/>
          <w:bCs/>
          <w:sz w:val="16"/>
          <w:szCs w:val="16"/>
        </w:rPr>
        <w:t>контроля за</w:t>
      </w:r>
      <w:proofErr w:type="gramEnd"/>
      <w:r w:rsidRPr="00652F46">
        <w:rPr>
          <w:rFonts w:ascii="Arial" w:hAnsi="Arial" w:cs="Arial"/>
          <w:bCs/>
          <w:sz w:val="16"/>
          <w:szCs w:val="16"/>
        </w:rPr>
        <w:t xml:space="preserve"> исполнением Административного регламента</w:t>
      </w:r>
    </w:p>
    <w:p w:rsidR="00210C73" w:rsidRPr="00652F46" w:rsidRDefault="00210C73" w:rsidP="0017706B">
      <w:pPr>
        <w:autoSpaceDN w:val="0"/>
        <w:adjustRightInd w:val="0"/>
        <w:ind w:firstLine="142"/>
        <w:jc w:val="both"/>
        <w:rPr>
          <w:rFonts w:ascii="Arial" w:hAnsi="Arial" w:cs="Arial"/>
          <w:sz w:val="16"/>
          <w:szCs w:val="16"/>
        </w:rPr>
      </w:pPr>
      <w:r w:rsidRPr="00652F46">
        <w:rPr>
          <w:rFonts w:ascii="Arial" w:hAnsi="Arial" w:cs="Arial"/>
          <w:sz w:val="16"/>
          <w:szCs w:val="16"/>
        </w:rPr>
        <w:t xml:space="preserve">4.1. Текущий контроль </w:t>
      </w:r>
      <w:proofErr w:type="gramStart"/>
      <w:r w:rsidRPr="00652F46">
        <w:rPr>
          <w:rFonts w:ascii="Arial" w:hAnsi="Arial" w:cs="Arial"/>
          <w:sz w:val="16"/>
          <w:szCs w:val="16"/>
        </w:rPr>
        <w:t>за</w:t>
      </w:r>
      <w:proofErr w:type="gramEnd"/>
      <w:r w:rsidRPr="00652F46">
        <w:rPr>
          <w:rFonts w:ascii="Arial" w:hAnsi="Arial" w:cs="Arial"/>
          <w:sz w:val="16"/>
          <w:szCs w:val="16"/>
        </w:rPr>
        <w:t>:</w:t>
      </w:r>
    </w:p>
    <w:p w:rsidR="00210C73" w:rsidRPr="00652F46" w:rsidRDefault="00210C73" w:rsidP="0017706B">
      <w:pPr>
        <w:autoSpaceDN w:val="0"/>
        <w:adjustRightInd w:val="0"/>
        <w:ind w:firstLine="142"/>
        <w:jc w:val="both"/>
        <w:rPr>
          <w:rFonts w:ascii="Arial" w:hAnsi="Arial" w:cs="Arial"/>
          <w:sz w:val="16"/>
          <w:szCs w:val="16"/>
        </w:rPr>
      </w:pPr>
      <w:r w:rsidRPr="00652F46">
        <w:rPr>
          <w:rFonts w:ascii="Arial" w:hAnsi="Arial" w:cs="Arial"/>
          <w:sz w:val="16"/>
          <w:szCs w:val="16"/>
        </w:rPr>
        <w:lastRenderedPageBreak/>
        <w:t>полнотой, доступностью и качеством предоставления государственной услуги осуществляется заместителем руководителя органа по труду (либо руководителем соответствующего структурного подразделения по его поручению) путем проведения выборочных проверок соблюдения и исполнения должностными лицами органа по труду, предоставляющими государственную услугу, положений Административного регламента и опроса мнения заявителей;</w:t>
      </w:r>
    </w:p>
    <w:p w:rsidR="00210C73" w:rsidRPr="00652F46" w:rsidRDefault="00210C73" w:rsidP="0017706B">
      <w:pPr>
        <w:autoSpaceDN w:val="0"/>
        <w:adjustRightInd w:val="0"/>
        <w:ind w:firstLine="142"/>
        <w:jc w:val="both"/>
        <w:rPr>
          <w:rFonts w:ascii="Arial" w:hAnsi="Arial" w:cs="Arial"/>
          <w:sz w:val="16"/>
          <w:szCs w:val="16"/>
        </w:rPr>
      </w:pPr>
      <w:proofErr w:type="gramStart"/>
      <w:r w:rsidRPr="00652F46">
        <w:rPr>
          <w:rFonts w:ascii="Arial" w:hAnsi="Arial" w:cs="Arial"/>
          <w:sz w:val="16"/>
          <w:szCs w:val="16"/>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заместителем руководителя органа по труду (либо руководителем соответствующего структурного подразделения по его поручению) постоянно путем проведения проверок соблюдения и исполнения должностными лицами органа по труду, предоставляющими государственную услугу, положений Административного регламента, иных нормативных правовых актов Российской Федерации и нормативных правовых актов Ставропольского края.</w:t>
      </w:r>
      <w:proofErr w:type="gramEnd"/>
    </w:p>
    <w:p w:rsidR="00210C73" w:rsidRPr="00652F46" w:rsidRDefault="00210C73" w:rsidP="00210C73">
      <w:pPr>
        <w:autoSpaceDN w:val="0"/>
        <w:adjustRightInd w:val="0"/>
        <w:ind w:firstLine="709"/>
        <w:jc w:val="both"/>
        <w:rPr>
          <w:rFonts w:ascii="Arial" w:hAnsi="Arial" w:cs="Arial"/>
          <w:sz w:val="16"/>
          <w:szCs w:val="16"/>
        </w:rPr>
      </w:pPr>
      <w:r w:rsidRPr="00652F46">
        <w:rPr>
          <w:rFonts w:ascii="Arial" w:hAnsi="Arial" w:cs="Arial"/>
          <w:sz w:val="16"/>
          <w:szCs w:val="16"/>
        </w:rPr>
        <w:t xml:space="preserve">Текущий </w:t>
      </w:r>
      <w:proofErr w:type="gramStart"/>
      <w:r w:rsidRPr="00652F46">
        <w:rPr>
          <w:rFonts w:ascii="Arial" w:hAnsi="Arial" w:cs="Arial"/>
          <w:sz w:val="16"/>
          <w:szCs w:val="16"/>
        </w:rPr>
        <w:t>контроль за</w:t>
      </w:r>
      <w:proofErr w:type="gramEnd"/>
      <w:r w:rsidRPr="00652F46">
        <w:rPr>
          <w:rFonts w:ascii="Arial" w:hAnsi="Arial" w:cs="Arial"/>
          <w:sz w:val="16"/>
          <w:szCs w:val="16"/>
        </w:rPr>
        <w:t xml:space="preserve">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210C73" w:rsidRPr="00652F46" w:rsidRDefault="00210C73" w:rsidP="0017706B">
      <w:pPr>
        <w:autoSpaceDN w:val="0"/>
        <w:adjustRightInd w:val="0"/>
        <w:ind w:firstLine="142"/>
        <w:jc w:val="both"/>
        <w:rPr>
          <w:rFonts w:ascii="Arial" w:hAnsi="Arial" w:cs="Arial"/>
          <w:sz w:val="16"/>
          <w:szCs w:val="16"/>
        </w:rPr>
      </w:pPr>
      <w:r w:rsidRPr="00652F46">
        <w:rPr>
          <w:rFonts w:ascii="Arial" w:hAnsi="Arial" w:cs="Arial"/>
          <w:sz w:val="16"/>
          <w:szCs w:val="16"/>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210C73" w:rsidRPr="00652F46" w:rsidRDefault="00210C73" w:rsidP="0017706B">
      <w:pPr>
        <w:autoSpaceDN w:val="0"/>
        <w:adjustRightInd w:val="0"/>
        <w:ind w:firstLine="142"/>
        <w:jc w:val="both"/>
        <w:rPr>
          <w:rFonts w:ascii="Arial" w:hAnsi="Arial" w:cs="Arial"/>
          <w:sz w:val="16"/>
          <w:szCs w:val="16"/>
        </w:rPr>
      </w:pPr>
      <w:r w:rsidRPr="00652F46">
        <w:rPr>
          <w:rFonts w:ascii="Arial" w:hAnsi="Arial" w:cs="Arial"/>
          <w:sz w:val="16"/>
          <w:szCs w:val="16"/>
        </w:rPr>
        <w:t xml:space="preserve">4.2. </w:t>
      </w:r>
      <w:proofErr w:type="gramStart"/>
      <w:r w:rsidRPr="00652F46">
        <w:rPr>
          <w:rFonts w:ascii="Arial" w:hAnsi="Arial" w:cs="Arial"/>
          <w:sz w:val="16"/>
          <w:szCs w:val="16"/>
        </w:rPr>
        <w:t>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органа по труду.</w:t>
      </w:r>
      <w:proofErr w:type="gramEnd"/>
    </w:p>
    <w:p w:rsidR="00210C73" w:rsidRPr="00652F46" w:rsidRDefault="00210C73" w:rsidP="0017706B">
      <w:pPr>
        <w:autoSpaceDN w:val="0"/>
        <w:adjustRightInd w:val="0"/>
        <w:ind w:firstLine="142"/>
        <w:jc w:val="both"/>
        <w:rPr>
          <w:rFonts w:ascii="Arial" w:hAnsi="Arial" w:cs="Arial"/>
          <w:sz w:val="16"/>
          <w:szCs w:val="16"/>
        </w:rPr>
      </w:pPr>
      <w:r w:rsidRPr="00652F46">
        <w:rPr>
          <w:rFonts w:ascii="Arial" w:hAnsi="Arial" w:cs="Arial"/>
          <w:sz w:val="16"/>
          <w:szCs w:val="16"/>
        </w:rPr>
        <w:t>Периодичность осуществления последующего контроля составляет один раз в три года.</w:t>
      </w:r>
    </w:p>
    <w:p w:rsidR="00210C73" w:rsidRPr="00652F46" w:rsidRDefault="00210C73" w:rsidP="0017706B">
      <w:pPr>
        <w:autoSpaceDN w:val="0"/>
        <w:adjustRightInd w:val="0"/>
        <w:ind w:firstLine="142"/>
        <w:jc w:val="both"/>
        <w:rPr>
          <w:rFonts w:ascii="Arial" w:hAnsi="Arial" w:cs="Arial"/>
          <w:sz w:val="16"/>
          <w:szCs w:val="16"/>
        </w:rPr>
      </w:pPr>
      <w:r w:rsidRPr="00652F46">
        <w:rPr>
          <w:rFonts w:ascii="Arial" w:hAnsi="Arial" w:cs="Arial"/>
          <w:sz w:val="16"/>
          <w:szCs w:val="16"/>
        </w:rPr>
        <w:t>4.3. Для проведения проверки в органе по труду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210C73" w:rsidRPr="00652F46" w:rsidRDefault="00210C73" w:rsidP="0017706B">
      <w:pPr>
        <w:autoSpaceDN w:val="0"/>
        <w:adjustRightInd w:val="0"/>
        <w:ind w:firstLine="142"/>
        <w:jc w:val="both"/>
        <w:rPr>
          <w:rFonts w:ascii="Arial" w:hAnsi="Arial" w:cs="Arial"/>
          <w:sz w:val="16"/>
          <w:szCs w:val="16"/>
        </w:rPr>
      </w:pPr>
      <w:r w:rsidRPr="00652F46">
        <w:rPr>
          <w:rFonts w:ascii="Arial" w:hAnsi="Arial" w:cs="Arial"/>
          <w:sz w:val="16"/>
          <w:szCs w:val="16"/>
        </w:rPr>
        <w:t>4.4. Плановые проверки осуществляются на основании годового плана работы органа по труду.</w:t>
      </w:r>
    </w:p>
    <w:p w:rsidR="00210C73" w:rsidRPr="00652F46" w:rsidRDefault="00210C73" w:rsidP="0017706B">
      <w:pPr>
        <w:autoSpaceDN w:val="0"/>
        <w:adjustRightInd w:val="0"/>
        <w:ind w:firstLine="142"/>
        <w:jc w:val="both"/>
        <w:rPr>
          <w:rFonts w:ascii="Arial" w:hAnsi="Arial" w:cs="Arial"/>
          <w:sz w:val="16"/>
          <w:szCs w:val="16"/>
        </w:rPr>
      </w:pPr>
      <w:r w:rsidRPr="00652F46">
        <w:rPr>
          <w:rFonts w:ascii="Arial" w:hAnsi="Arial" w:cs="Arial"/>
          <w:sz w:val="16"/>
          <w:szCs w:val="16"/>
        </w:rPr>
        <w:t>Внеплановые проверки осуществляются на основании правовых актов (приказов, распоряжений) органа по труду.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210C73" w:rsidRPr="00652F46" w:rsidRDefault="00210C73" w:rsidP="0017706B">
      <w:pPr>
        <w:autoSpaceDN w:val="0"/>
        <w:adjustRightInd w:val="0"/>
        <w:ind w:firstLine="142"/>
        <w:jc w:val="both"/>
        <w:rPr>
          <w:rFonts w:ascii="Arial" w:hAnsi="Arial" w:cs="Arial"/>
          <w:sz w:val="16"/>
          <w:szCs w:val="16"/>
        </w:rPr>
      </w:pPr>
      <w:r w:rsidRPr="00652F46">
        <w:rPr>
          <w:rFonts w:ascii="Arial" w:hAnsi="Arial" w:cs="Arial"/>
          <w:sz w:val="16"/>
          <w:szCs w:val="16"/>
        </w:rPr>
        <w:t>Проверки также проводят по конкретному обращению заявителя.</w:t>
      </w:r>
    </w:p>
    <w:p w:rsidR="00210C73" w:rsidRPr="00652F46" w:rsidRDefault="00210C73" w:rsidP="0017706B">
      <w:pPr>
        <w:autoSpaceDN w:val="0"/>
        <w:adjustRightInd w:val="0"/>
        <w:ind w:firstLine="142"/>
        <w:jc w:val="both"/>
        <w:rPr>
          <w:rFonts w:ascii="Arial" w:hAnsi="Arial" w:cs="Arial"/>
          <w:sz w:val="16"/>
          <w:szCs w:val="16"/>
        </w:rPr>
      </w:pPr>
      <w:r w:rsidRPr="00652F46">
        <w:rPr>
          <w:rFonts w:ascii="Arial" w:hAnsi="Arial" w:cs="Arial"/>
          <w:sz w:val="16"/>
          <w:szCs w:val="16"/>
        </w:rPr>
        <w:t>Внеплановые проверки полноты и качества предоставления государственной услуги проводятся на основании обращения граждан.</w:t>
      </w:r>
    </w:p>
    <w:p w:rsidR="00210C73" w:rsidRPr="00652F46" w:rsidRDefault="00210C73" w:rsidP="0017706B">
      <w:pPr>
        <w:autoSpaceDN w:val="0"/>
        <w:adjustRightInd w:val="0"/>
        <w:ind w:firstLine="142"/>
        <w:jc w:val="both"/>
        <w:rPr>
          <w:rFonts w:ascii="Arial" w:hAnsi="Arial" w:cs="Arial"/>
          <w:sz w:val="16"/>
          <w:szCs w:val="16"/>
        </w:rPr>
      </w:pPr>
      <w:r w:rsidRPr="00652F46">
        <w:rPr>
          <w:rFonts w:ascii="Arial" w:hAnsi="Arial" w:cs="Arial"/>
          <w:sz w:val="16"/>
          <w:szCs w:val="16"/>
        </w:rPr>
        <w:t xml:space="preserve">4.5. </w:t>
      </w:r>
      <w:proofErr w:type="gramStart"/>
      <w:r w:rsidRPr="00652F46">
        <w:rPr>
          <w:rFonts w:ascii="Arial" w:hAnsi="Arial" w:cs="Arial"/>
          <w:sz w:val="16"/>
          <w:szCs w:val="16"/>
        </w:rPr>
        <w:t>В любое время с момента регистрации документов в органе по труду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210C73" w:rsidRPr="00652F46" w:rsidRDefault="00210C73" w:rsidP="0017706B">
      <w:pPr>
        <w:autoSpaceDN w:val="0"/>
        <w:adjustRightInd w:val="0"/>
        <w:ind w:firstLine="142"/>
        <w:jc w:val="both"/>
        <w:rPr>
          <w:rFonts w:ascii="Arial" w:hAnsi="Arial" w:cs="Arial"/>
          <w:sz w:val="16"/>
          <w:szCs w:val="16"/>
        </w:rPr>
      </w:pPr>
      <w:r w:rsidRPr="00652F46">
        <w:rPr>
          <w:rFonts w:ascii="Arial" w:hAnsi="Arial" w:cs="Arial"/>
          <w:sz w:val="16"/>
          <w:szCs w:val="16"/>
        </w:rPr>
        <w:t xml:space="preserve">4.6. </w:t>
      </w:r>
      <w:proofErr w:type="gramStart"/>
      <w:r w:rsidRPr="00652F46">
        <w:rPr>
          <w:rFonts w:ascii="Arial" w:hAnsi="Arial" w:cs="Arial"/>
          <w:sz w:val="16"/>
          <w:szCs w:val="16"/>
        </w:rPr>
        <w:t xml:space="preserve">Должностные лица органа по труду,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Административного регламента, правовых актов Российской Федерации и правовых актов Ставропольского края, устанавливающих требования к предоставлению государственной услуги. </w:t>
      </w:r>
      <w:proofErr w:type="gramEnd"/>
    </w:p>
    <w:p w:rsidR="00210C73" w:rsidRPr="00652F46" w:rsidRDefault="00210C73" w:rsidP="0017706B">
      <w:pPr>
        <w:autoSpaceDN w:val="0"/>
        <w:adjustRightInd w:val="0"/>
        <w:ind w:firstLine="142"/>
        <w:jc w:val="both"/>
        <w:rPr>
          <w:rFonts w:ascii="Arial" w:hAnsi="Arial" w:cs="Arial"/>
          <w:sz w:val="16"/>
          <w:szCs w:val="16"/>
        </w:rPr>
      </w:pPr>
      <w:r w:rsidRPr="00652F46">
        <w:rPr>
          <w:rFonts w:ascii="Arial" w:hAnsi="Arial" w:cs="Arial"/>
          <w:sz w:val="16"/>
          <w:szCs w:val="16"/>
        </w:rPr>
        <w:lastRenderedPageBreak/>
        <w:t>Персональная ответственность должностных лиц органа по труду,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210C73" w:rsidRPr="00652F46" w:rsidRDefault="00210C73" w:rsidP="0017706B">
      <w:pPr>
        <w:autoSpaceDN w:val="0"/>
        <w:adjustRightInd w:val="0"/>
        <w:ind w:firstLine="142"/>
        <w:jc w:val="both"/>
        <w:rPr>
          <w:rFonts w:ascii="Arial" w:hAnsi="Arial" w:cs="Arial"/>
          <w:sz w:val="16"/>
          <w:szCs w:val="16"/>
        </w:rPr>
      </w:pPr>
      <w:r w:rsidRPr="00652F46">
        <w:rPr>
          <w:rFonts w:ascii="Arial" w:hAnsi="Arial" w:cs="Arial"/>
          <w:sz w:val="16"/>
          <w:szCs w:val="16"/>
        </w:rPr>
        <w:t>В случае выявления нарушения прав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210C73" w:rsidRPr="00652F46" w:rsidRDefault="00210C73" w:rsidP="0017706B">
      <w:pPr>
        <w:autoSpaceDN w:val="0"/>
        <w:adjustRightInd w:val="0"/>
        <w:ind w:firstLine="142"/>
        <w:jc w:val="both"/>
        <w:rPr>
          <w:rFonts w:ascii="Arial" w:hAnsi="Arial" w:cs="Arial"/>
          <w:sz w:val="16"/>
          <w:szCs w:val="16"/>
        </w:rPr>
      </w:pPr>
      <w:r w:rsidRPr="00652F46">
        <w:rPr>
          <w:rFonts w:ascii="Arial" w:hAnsi="Arial" w:cs="Arial"/>
          <w:sz w:val="16"/>
          <w:szCs w:val="16"/>
        </w:rPr>
        <w:t xml:space="preserve">4.7.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w:t>
      </w:r>
      <w:proofErr w:type="gramStart"/>
      <w:r w:rsidRPr="00652F46">
        <w:rPr>
          <w:rFonts w:ascii="Arial" w:hAnsi="Arial" w:cs="Arial"/>
          <w:sz w:val="16"/>
          <w:szCs w:val="16"/>
        </w:rPr>
        <w:t>контроля за</w:t>
      </w:r>
      <w:proofErr w:type="gramEnd"/>
      <w:r w:rsidRPr="00652F46">
        <w:rPr>
          <w:rFonts w:ascii="Arial" w:hAnsi="Arial" w:cs="Arial"/>
          <w:sz w:val="16"/>
          <w:szCs w:val="16"/>
        </w:rPr>
        <w:t xml:space="preserve"> деятельностью органа по труду при предоставлении им государственной услуги.</w:t>
      </w:r>
    </w:p>
    <w:p w:rsidR="00210C73" w:rsidRPr="00652F46" w:rsidRDefault="00210C73" w:rsidP="0017706B">
      <w:pPr>
        <w:autoSpaceDN w:val="0"/>
        <w:adjustRightInd w:val="0"/>
        <w:ind w:firstLine="142"/>
        <w:jc w:val="both"/>
        <w:rPr>
          <w:rFonts w:ascii="Arial" w:hAnsi="Arial" w:cs="Arial"/>
          <w:sz w:val="16"/>
          <w:szCs w:val="16"/>
        </w:rPr>
      </w:pPr>
      <w:r w:rsidRPr="00652F46">
        <w:rPr>
          <w:rFonts w:ascii="Arial" w:hAnsi="Arial" w:cs="Arial"/>
          <w:sz w:val="16"/>
          <w:szCs w:val="16"/>
        </w:rPr>
        <w:t xml:space="preserve">4.8. Юридические лица, индивидуальные предприниматели, граждане, их объединения и организации в случае </w:t>
      </w:r>
      <w:proofErr w:type="gramStart"/>
      <w:r w:rsidRPr="00652F46">
        <w:rPr>
          <w:rFonts w:ascii="Arial" w:hAnsi="Arial" w:cs="Arial"/>
          <w:sz w:val="16"/>
          <w:szCs w:val="16"/>
        </w:rPr>
        <w:t>выявления фактов нарушения порядка предоставления государственной услуги</w:t>
      </w:r>
      <w:proofErr w:type="gramEnd"/>
      <w:r w:rsidRPr="00652F46">
        <w:rPr>
          <w:rFonts w:ascii="Arial" w:hAnsi="Arial" w:cs="Arial"/>
          <w:sz w:val="16"/>
          <w:szCs w:val="16"/>
        </w:rPr>
        <w:t xml:space="preserve"> или ненадлежащего исполнения Административного регламента вправе обратиться с жалобой в органы и к должностным лицам, указанным в пункте 5.6 Административного регламента.</w:t>
      </w:r>
    </w:p>
    <w:p w:rsidR="00210C73" w:rsidRPr="00652F46" w:rsidRDefault="00210C73" w:rsidP="0017706B">
      <w:pPr>
        <w:autoSpaceDN w:val="0"/>
        <w:adjustRightInd w:val="0"/>
        <w:ind w:firstLine="142"/>
        <w:jc w:val="both"/>
        <w:rPr>
          <w:rFonts w:ascii="Arial" w:hAnsi="Arial" w:cs="Arial"/>
          <w:sz w:val="16"/>
          <w:szCs w:val="16"/>
        </w:rPr>
      </w:pPr>
      <w:r w:rsidRPr="00652F46">
        <w:rPr>
          <w:rFonts w:ascii="Arial" w:hAnsi="Arial" w:cs="Arial"/>
          <w:sz w:val="16"/>
          <w:szCs w:val="16"/>
        </w:rPr>
        <w:t>Жалоба может быть представлена на личном приеме, направлена почтовым отправлением или в электронном виде способом, предусмотренным в пункте 5.4 Административного регламента.</w:t>
      </w:r>
    </w:p>
    <w:p w:rsidR="00210C73" w:rsidRPr="00652F46" w:rsidRDefault="00210C73" w:rsidP="00210C73">
      <w:pPr>
        <w:widowControl w:val="0"/>
        <w:ind w:firstLine="709"/>
        <w:jc w:val="both"/>
        <w:rPr>
          <w:rFonts w:ascii="Arial" w:hAnsi="Arial" w:cs="Arial"/>
          <w:sz w:val="16"/>
          <w:szCs w:val="16"/>
        </w:rPr>
      </w:pPr>
    </w:p>
    <w:p w:rsidR="00210C73" w:rsidRPr="00652F46" w:rsidRDefault="00210C73" w:rsidP="00210C73">
      <w:pPr>
        <w:spacing w:line="240" w:lineRule="exact"/>
        <w:jc w:val="center"/>
        <w:rPr>
          <w:rFonts w:ascii="Arial" w:hAnsi="Arial" w:cs="Arial"/>
          <w:sz w:val="16"/>
          <w:szCs w:val="16"/>
        </w:rPr>
      </w:pPr>
      <w:r w:rsidRPr="00652F46">
        <w:rPr>
          <w:rFonts w:ascii="Arial" w:hAnsi="Arial" w:cs="Arial"/>
          <w:sz w:val="16"/>
          <w:szCs w:val="16"/>
        </w:rPr>
        <w:t>5. Досудебный (внесудебный) порядок обжалования решений и действий (бездействия) органа, предоставляющего государственную услугу,</w:t>
      </w:r>
      <w:r w:rsidR="0017706B">
        <w:rPr>
          <w:rFonts w:ascii="Arial" w:hAnsi="Arial" w:cs="Arial"/>
          <w:sz w:val="16"/>
          <w:szCs w:val="16"/>
        </w:rPr>
        <w:t xml:space="preserve"> </w:t>
      </w:r>
      <w:r w:rsidRPr="00652F46">
        <w:rPr>
          <w:rFonts w:ascii="Arial" w:hAnsi="Arial" w:cs="Arial"/>
          <w:sz w:val="16"/>
          <w:szCs w:val="16"/>
        </w:rPr>
        <w:t>а также его должностных лиц, муниципальных служащих</w:t>
      </w:r>
    </w:p>
    <w:p w:rsidR="00210C73" w:rsidRPr="00652F46" w:rsidRDefault="00210C73" w:rsidP="0017706B">
      <w:pPr>
        <w:autoSpaceDE w:val="0"/>
        <w:ind w:firstLine="142"/>
        <w:jc w:val="both"/>
        <w:rPr>
          <w:rFonts w:ascii="Arial" w:hAnsi="Arial" w:cs="Arial"/>
          <w:sz w:val="16"/>
          <w:szCs w:val="16"/>
        </w:rPr>
      </w:pPr>
      <w:r w:rsidRPr="00652F46">
        <w:rPr>
          <w:rFonts w:ascii="Arial" w:eastAsia="Arial" w:hAnsi="Arial" w:cs="Arial"/>
          <w:sz w:val="16"/>
          <w:szCs w:val="16"/>
        </w:rPr>
        <w:t>5.1.</w:t>
      </w:r>
      <w:r w:rsidRPr="00652F46">
        <w:rPr>
          <w:rFonts w:ascii="Arial" w:hAnsi="Arial" w:cs="Arial"/>
          <w:sz w:val="16"/>
          <w:szCs w:val="16"/>
        </w:rPr>
        <w:t xml:space="preserve"> Заявитель имеет право на досудебное (внесудебное) обжалование решений и действий (бездействия) органа по труду, его должностных лиц, муниципальных служащих, принятых (осуществляемых) в ходе предоставл</w:t>
      </w:r>
      <w:r w:rsidRPr="00652F46">
        <w:rPr>
          <w:rFonts w:ascii="Arial" w:eastAsia="Arial" w:hAnsi="Arial" w:cs="Arial"/>
          <w:sz w:val="16"/>
          <w:szCs w:val="16"/>
        </w:rPr>
        <w:t>ения</w:t>
      </w:r>
      <w:r w:rsidRPr="00652F46">
        <w:rPr>
          <w:rFonts w:ascii="Arial" w:hAnsi="Arial" w:cs="Arial"/>
          <w:sz w:val="16"/>
          <w:szCs w:val="16"/>
        </w:rPr>
        <w:t xml:space="preserve"> государственной услуги.</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 xml:space="preserve">Заявитель в случае </w:t>
      </w:r>
      <w:proofErr w:type="gramStart"/>
      <w:r w:rsidRPr="00652F46">
        <w:rPr>
          <w:rFonts w:ascii="Arial" w:hAnsi="Arial" w:cs="Arial"/>
          <w:sz w:val="16"/>
          <w:szCs w:val="16"/>
        </w:rPr>
        <w:t>выявления фактов нарушения порядка предоставления государственной услуги</w:t>
      </w:r>
      <w:proofErr w:type="gramEnd"/>
      <w:r w:rsidRPr="00652F46">
        <w:rPr>
          <w:rFonts w:ascii="Arial" w:hAnsi="Arial" w:cs="Arial"/>
          <w:sz w:val="16"/>
          <w:szCs w:val="16"/>
        </w:rPr>
        <w:t xml:space="preserve"> или ненадлежащего исполнения Административного регламента вправе обратиться с жалобой в органы и к должностным лицам, указанным в пункте 5.6 Административного регламента.</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 xml:space="preserve">Жалоба может быть представлена на личном приеме, направлена почтовым направлением или в электронном виде способом, </w:t>
      </w:r>
      <w:proofErr w:type="spellStart"/>
      <w:r w:rsidRPr="00652F46">
        <w:rPr>
          <w:rFonts w:ascii="Arial" w:hAnsi="Arial" w:cs="Arial"/>
          <w:sz w:val="16"/>
          <w:szCs w:val="16"/>
        </w:rPr>
        <w:t>предусмотрненным</w:t>
      </w:r>
      <w:proofErr w:type="spellEnd"/>
      <w:r w:rsidRPr="00652F46">
        <w:rPr>
          <w:rFonts w:ascii="Arial" w:hAnsi="Arial" w:cs="Arial"/>
          <w:sz w:val="16"/>
          <w:szCs w:val="16"/>
        </w:rPr>
        <w:t xml:space="preserve"> в пункте 5.4 Административного регламента.</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5.2. Заявитель может обратиться с жалобой, в том числе в следующих случаях:</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нарушение срока регистрации запроса заявителя о предоставлении г</w:t>
      </w:r>
      <w:r w:rsidRPr="00652F46">
        <w:rPr>
          <w:rFonts w:ascii="Arial" w:eastAsia="Arial" w:hAnsi="Arial" w:cs="Arial"/>
          <w:sz w:val="16"/>
          <w:szCs w:val="16"/>
        </w:rPr>
        <w:t>осударственной</w:t>
      </w:r>
      <w:r w:rsidRPr="00652F46">
        <w:rPr>
          <w:rFonts w:ascii="Arial" w:hAnsi="Arial" w:cs="Arial"/>
          <w:sz w:val="16"/>
          <w:szCs w:val="16"/>
        </w:rPr>
        <w:t xml:space="preserve"> услуги;</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нарушение срока предоставления государственной услуги;</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требование представления заявителем документов, не предусмотре</w:t>
      </w:r>
      <w:r w:rsidRPr="00652F46">
        <w:rPr>
          <w:rFonts w:ascii="Arial" w:eastAsia="Arial" w:hAnsi="Arial" w:cs="Arial"/>
          <w:sz w:val="16"/>
          <w:szCs w:val="16"/>
        </w:rPr>
        <w:t>нных</w:t>
      </w:r>
      <w:r w:rsidRPr="00652F46">
        <w:rPr>
          <w:rFonts w:ascii="Arial" w:hAnsi="Arial" w:cs="Arial"/>
          <w:sz w:val="16"/>
          <w:szCs w:val="16"/>
        </w:rPr>
        <w:t xml:space="preserve"> нормативными правовыми актами Российской Федерации или нормати</w:t>
      </w:r>
      <w:r w:rsidRPr="00652F46">
        <w:rPr>
          <w:rFonts w:ascii="Arial" w:eastAsia="Arial" w:hAnsi="Arial" w:cs="Arial"/>
          <w:sz w:val="16"/>
          <w:szCs w:val="16"/>
        </w:rPr>
        <w:t>вными</w:t>
      </w:r>
      <w:r w:rsidRPr="00652F46">
        <w:rPr>
          <w:rFonts w:ascii="Arial" w:hAnsi="Arial" w:cs="Arial"/>
          <w:sz w:val="16"/>
          <w:szCs w:val="16"/>
        </w:rPr>
        <w:t xml:space="preserve"> правовыми актами Ставропольского края для предоставления госуда</w:t>
      </w:r>
      <w:r w:rsidRPr="00652F46">
        <w:rPr>
          <w:rFonts w:ascii="Arial" w:eastAsia="Arial" w:hAnsi="Arial" w:cs="Arial"/>
          <w:sz w:val="16"/>
          <w:szCs w:val="16"/>
        </w:rPr>
        <w:t>рственной</w:t>
      </w:r>
      <w:r w:rsidRPr="00652F46">
        <w:rPr>
          <w:rFonts w:ascii="Arial" w:hAnsi="Arial" w:cs="Arial"/>
          <w:sz w:val="16"/>
          <w:szCs w:val="16"/>
        </w:rPr>
        <w:t xml:space="preserve"> услуги;</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отказ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w:t>
      </w:r>
      <w:r w:rsidRPr="00652F46">
        <w:rPr>
          <w:rFonts w:ascii="Arial" w:eastAsia="Arial" w:hAnsi="Arial" w:cs="Arial"/>
          <w:sz w:val="16"/>
          <w:szCs w:val="16"/>
        </w:rPr>
        <w:t>нной</w:t>
      </w:r>
      <w:r w:rsidRPr="00652F46">
        <w:rPr>
          <w:rFonts w:ascii="Arial" w:hAnsi="Arial" w:cs="Arial"/>
          <w:sz w:val="16"/>
          <w:szCs w:val="16"/>
        </w:rPr>
        <w:t xml:space="preserve"> услуги;</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отказ в предоставлении государственной услуги, если основания отказа не предусмотрены нормативными правовыми актами Ставропольского края;</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требование внесения заявителем при предоставлении государственной услуги платы, не предусмотренной нормативными правовыми актами Ро</w:t>
      </w:r>
      <w:r w:rsidRPr="00652F46">
        <w:rPr>
          <w:rFonts w:ascii="Arial" w:eastAsia="Arial" w:hAnsi="Arial" w:cs="Arial"/>
          <w:sz w:val="16"/>
          <w:szCs w:val="16"/>
        </w:rPr>
        <w:t>ссийской</w:t>
      </w:r>
      <w:r w:rsidRPr="00652F46">
        <w:rPr>
          <w:rFonts w:ascii="Arial" w:hAnsi="Arial" w:cs="Arial"/>
          <w:sz w:val="16"/>
          <w:szCs w:val="16"/>
        </w:rPr>
        <w:t xml:space="preserve"> Федерации, нормативными правовыми актами Ставропольского края;</w:t>
      </w:r>
    </w:p>
    <w:p w:rsidR="00210C73" w:rsidRPr="00652F46" w:rsidRDefault="00210C73" w:rsidP="0017706B">
      <w:pPr>
        <w:autoSpaceDE w:val="0"/>
        <w:ind w:firstLine="142"/>
        <w:jc w:val="both"/>
        <w:rPr>
          <w:rFonts w:ascii="Arial" w:hAnsi="Arial" w:cs="Arial"/>
          <w:sz w:val="16"/>
          <w:szCs w:val="16"/>
        </w:rPr>
      </w:pPr>
      <w:proofErr w:type="gramStart"/>
      <w:r w:rsidRPr="00652F46">
        <w:rPr>
          <w:rFonts w:ascii="Arial" w:hAnsi="Arial" w:cs="Arial"/>
          <w:sz w:val="16"/>
          <w:szCs w:val="16"/>
        </w:rPr>
        <w:t>отказ органа по труду, его должностного лица, муниципального служ</w:t>
      </w:r>
      <w:r w:rsidRPr="00652F46">
        <w:rPr>
          <w:rFonts w:ascii="Arial" w:eastAsia="Arial" w:hAnsi="Arial" w:cs="Arial"/>
          <w:sz w:val="16"/>
          <w:szCs w:val="16"/>
        </w:rPr>
        <w:t>ащего</w:t>
      </w:r>
      <w:r w:rsidRPr="00652F46">
        <w:rPr>
          <w:rFonts w:ascii="Arial" w:hAnsi="Arial" w:cs="Arial"/>
          <w:sz w:val="16"/>
          <w:szCs w:val="16"/>
        </w:rPr>
        <w:t xml:space="preserve"> в исправлении допущенных опечаток и ошибок в выданных в результате предоставления государственной услуги документах либо нарушение уст</w:t>
      </w:r>
      <w:r w:rsidRPr="00652F46">
        <w:rPr>
          <w:rFonts w:ascii="Arial" w:eastAsia="Arial" w:hAnsi="Arial" w:cs="Arial"/>
          <w:sz w:val="16"/>
          <w:szCs w:val="16"/>
        </w:rPr>
        <w:t>ановленного</w:t>
      </w:r>
      <w:r w:rsidRPr="00652F46">
        <w:rPr>
          <w:rFonts w:ascii="Arial" w:hAnsi="Arial" w:cs="Arial"/>
          <w:sz w:val="16"/>
          <w:szCs w:val="16"/>
        </w:rPr>
        <w:t xml:space="preserve"> срока таких исправлений.</w:t>
      </w:r>
      <w:proofErr w:type="gramEnd"/>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5.3. Оснований для приостановления рассмотрения жалобы не установлено.</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lastRenderedPageBreak/>
        <w:t>Орган по труду отказывает в удовлетворении жалобы в случае, если жалоба признана необоснованной.</w:t>
      </w:r>
    </w:p>
    <w:p w:rsidR="00210C73" w:rsidRPr="00652F46" w:rsidRDefault="00210C73" w:rsidP="0017706B">
      <w:pPr>
        <w:ind w:firstLine="142"/>
        <w:jc w:val="both"/>
        <w:rPr>
          <w:rFonts w:ascii="Arial" w:hAnsi="Arial" w:cs="Arial"/>
          <w:sz w:val="16"/>
          <w:szCs w:val="16"/>
        </w:rPr>
      </w:pPr>
      <w:r w:rsidRPr="00652F46">
        <w:rPr>
          <w:rFonts w:ascii="Arial" w:hAnsi="Arial" w:cs="Arial"/>
          <w:sz w:val="16"/>
          <w:szCs w:val="16"/>
        </w:rPr>
        <w:t xml:space="preserve">В случае если в жалобе не </w:t>
      </w:r>
      <w:proofErr w:type="gramStart"/>
      <w:r w:rsidRPr="00652F46">
        <w:rPr>
          <w:rFonts w:ascii="Arial" w:hAnsi="Arial" w:cs="Arial"/>
          <w:sz w:val="16"/>
          <w:szCs w:val="16"/>
        </w:rPr>
        <w:t>указаны</w:t>
      </w:r>
      <w:proofErr w:type="gramEnd"/>
      <w:r w:rsidRPr="00652F46">
        <w:rPr>
          <w:rFonts w:ascii="Arial" w:hAnsi="Arial" w:cs="Arial"/>
          <w:sz w:val="16"/>
          <w:szCs w:val="16"/>
        </w:rPr>
        <w:t xml:space="preserve"> фамилия заявителя или почтовый адрес, по которому должен быть направлен ответ, ответ на жалобу не дается.</w:t>
      </w:r>
    </w:p>
    <w:p w:rsidR="00210C73" w:rsidRPr="00652F46" w:rsidRDefault="00210C73" w:rsidP="0017706B">
      <w:pPr>
        <w:ind w:firstLine="142"/>
        <w:jc w:val="both"/>
        <w:rPr>
          <w:rFonts w:ascii="Arial" w:hAnsi="Arial" w:cs="Arial"/>
          <w:sz w:val="16"/>
          <w:szCs w:val="16"/>
        </w:rPr>
      </w:pPr>
      <w:proofErr w:type="gramStart"/>
      <w:r w:rsidRPr="00652F46">
        <w:rPr>
          <w:rFonts w:ascii="Arial" w:hAnsi="Arial" w:cs="Arial"/>
          <w:sz w:val="16"/>
          <w:szCs w:val="16"/>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w:t>
      </w:r>
      <w:proofErr w:type="gramEnd"/>
      <w:r w:rsidRPr="00652F46">
        <w:rPr>
          <w:rFonts w:ascii="Arial" w:hAnsi="Arial" w:cs="Arial"/>
          <w:sz w:val="16"/>
          <w:szCs w:val="16"/>
        </w:rPr>
        <w:t xml:space="preserve"> недопустимости злоупотребления правом на обращение.</w:t>
      </w:r>
    </w:p>
    <w:p w:rsidR="00210C73" w:rsidRPr="00652F46" w:rsidRDefault="00210C73" w:rsidP="0017706B">
      <w:pPr>
        <w:ind w:firstLine="142"/>
        <w:jc w:val="both"/>
        <w:rPr>
          <w:rFonts w:ascii="Arial" w:hAnsi="Arial" w:cs="Arial"/>
          <w:sz w:val="16"/>
          <w:szCs w:val="16"/>
        </w:rPr>
      </w:pPr>
      <w:r w:rsidRPr="00652F46">
        <w:rPr>
          <w:rFonts w:ascii="Arial" w:hAnsi="Arial" w:cs="Arial"/>
          <w:sz w:val="16"/>
          <w:szCs w:val="16"/>
        </w:rPr>
        <w:t xml:space="preserve">В случае если текст жалобы не поддается прочтению, ответ на жалобу не </w:t>
      </w:r>
      <w:proofErr w:type="gramStart"/>
      <w:r w:rsidRPr="00652F46">
        <w:rPr>
          <w:rFonts w:ascii="Arial" w:hAnsi="Arial" w:cs="Arial"/>
          <w:sz w:val="16"/>
          <w:szCs w:val="16"/>
        </w:rPr>
        <w:t>дается</w:t>
      </w:r>
      <w:proofErr w:type="gramEnd"/>
      <w:r w:rsidRPr="00652F46">
        <w:rPr>
          <w:rFonts w:ascii="Arial" w:hAnsi="Arial" w:cs="Arial"/>
          <w:sz w:val="16"/>
          <w:szCs w:val="16"/>
        </w:rPr>
        <w:t xml:space="preserve"> и она не подлежит направлению на рассмотрение в орган по труду,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
    <w:p w:rsidR="00210C73" w:rsidRPr="00652F46" w:rsidRDefault="00210C73" w:rsidP="0017706B">
      <w:pPr>
        <w:autoSpaceDE w:val="0"/>
        <w:ind w:firstLine="142"/>
        <w:jc w:val="both"/>
        <w:rPr>
          <w:rFonts w:ascii="Arial" w:hAnsi="Arial" w:cs="Arial"/>
          <w:sz w:val="16"/>
          <w:szCs w:val="16"/>
        </w:rPr>
      </w:pPr>
      <w:r w:rsidRPr="00652F46">
        <w:rPr>
          <w:rFonts w:ascii="Arial" w:eastAsia="Arial" w:hAnsi="Arial" w:cs="Arial"/>
          <w:sz w:val="16"/>
          <w:szCs w:val="16"/>
        </w:rPr>
        <w:t>5.4.</w:t>
      </w:r>
      <w:r w:rsidRPr="00652F46">
        <w:rPr>
          <w:rFonts w:ascii="Arial" w:hAnsi="Arial" w:cs="Arial"/>
          <w:sz w:val="16"/>
          <w:szCs w:val="16"/>
        </w:rPr>
        <w:t xml:space="preserve"> Основанием для начала процедуры досудебного (внесудебного) обжалования является поступление жалобы заявителя.</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Заявитель может подать жалобу:</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лично в орган по труду;</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в письменной форме путем направления почтовых отправлений в орган по труду;</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в электронном виде посредством использования:</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официального сайта органа по труду;</w:t>
      </w:r>
      <w:r w:rsidRPr="00652F46">
        <w:rPr>
          <w:rFonts w:ascii="Arial" w:hAnsi="Arial" w:cs="Arial"/>
          <w:sz w:val="16"/>
          <w:szCs w:val="16"/>
          <w:shd w:val="clear" w:color="auto" w:fill="FFFFFF"/>
        </w:rPr>
        <w:t xml:space="preserve"> </w:t>
      </w:r>
      <w:proofErr w:type="spellStart"/>
      <w:r w:rsidRPr="00652F46">
        <w:rPr>
          <w:rFonts w:ascii="Arial" w:hAnsi="Arial" w:cs="Arial"/>
          <w:sz w:val="16"/>
          <w:szCs w:val="16"/>
          <w:shd w:val="clear" w:color="auto" w:fill="FFFFFF"/>
          <w:lang w:val="en-US"/>
        </w:rPr>
        <w:t>uszblag</w:t>
      </w:r>
      <w:proofErr w:type="spellEnd"/>
      <w:r w:rsidRPr="00652F46">
        <w:rPr>
          <w:rFonts w:ascii="Arial" w:hAnsi="Arial" w:cs="Arial"/>
          <w:sz w:val="16"/>
          <w:szCs w:val="16"/>
          <w:shd w:val="clear" w:color="auto" w:fill="FFFFFF"/>
        </w:rPr>
        <w:t>@</w:t>
      </w:r>
      <w:r w:rsidRPr="00652F46">
        <w:rPr>
          <w:rFonts w:ascii="Arial" w:hAnsi="Arial" w:cs="Arial"/>
          <w:sz w:val="16"/>
          <w:szCs w:val="16"/>
          <w:shd w:val="clear" w:color="auto" w:fill="FFFFFF"/>
          <w:lang w:val="en-US"/>
        </w:rPr>
        <w:t>mail</w:t>
      </w:r>
      <w:r w:rsidRPr="00652F46">
        <w:rPr>
          <w:rFonts w:ascii="Arial" w:hAnsi="Arial" w:cs="Arial"/>
          <w:sz w:val="16"/>
          <w:szCs w:val="16"/>
          <w:shd w:val="clear" w:color="auto" w:fill="FFFFFF"/>
        </w:rPr>
        <w:t>.</w:t>
      </w:r>
      <w:proofErr w:type="spellStart"/>
      <w:r w:rsidRPr="00652F46">
        <w:rPr>
          <w:rFonts w:ascii="Arial" w:hAnsi="Arial" w:cs="Arial"/>
          <w:sz w:val="16"/>
          <w:szCs w:val="16"/>
          <w:shd w:val="clear" w:color="auto" w:fill="FFFFFF"/>
          <w:lang w:val="en-US"/>
        </w:rPr>
        <w:t>ru</w:t>
      </w:r>
      <w:proofErr w:type="spellEnd"/>
      <w:r w:rsidRPr="00652F46">
        <w:rPr>
          <w:rFonts w:ascii="Arial" w:hAnsi="Arial" w:cs="Arial"/>
          <w:sz w:val="16"/>
          <w:szCs w:val="16"/>
        </w:rPr>
        <w:t xml:space="preserve"> </w:t>
      </w:r>
      <w:hyperlink r:id="rId95" w:history="1"/>
      <w:r w:rsidRPr="00652F46">
        <w:rPr>
          <w:rFonts w:ascii="Arial" w:hAnsi="Arial" w:cs="Arial"/>
          <w:sz w:val="16"/>
          <w:szCs w:val="16"/>
        </w:rPr>
        <w:t>(приемная)</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Единого портала;</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регионального портала;</w:t>
      </w:r>
    </w:p>
    <w:p w:rsidR="00210C73" w:rsidRPr="00652F46" w:rsidRDefault="00210C73" w:rsidP="0017706B">
      <w:pPr>
        <w:autoSpaceDE w:val="0"/>
        <w:ind w:firstLine="142"/>
        <w:jc w:val="both"/>
        <w:rPr>
          <w:rFonts w:ascii="Arial" w:hAnsi="Arial" w:cs="Arial"/>
          <w:sz w:val="16"/>
          <w:szCs w:val="16"/>
        </w:rPr>
      </w:pPr>
      <w:proofErr w:type="gramStart"/>
      <w:r w:rsidRPr="00652F46">
        <w:rPr>
          <w:rFonts w:ascii="Arial" w:hAnsi="Arial" w:cs="Arial"/>
          <w:sz w:val="16"/>
          <w:szCs w:val="1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Жалоба может быть подана заявителем через МФЦ, который обеспечивает ее передачу в орган по труду.</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Жалоба передается в орган по труду в порядке и сроки, установленные соглашением о взаимодействии между МФЦ и администрацией Благодарненского муниципального района Ставропольского края (далее – соглашение о взаимодействии), но не позднее рабочего дня, следующего за рабочим днем, в который поступила жалоба.</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В случае подачи жалобы при личном приеме заявитель представляет документ, удостоверяющий его личность.</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оформленная в соответствии с законодательством Российской Федерации доверенность;</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В случае подачи заявителем жалобы в электронном виде документы, предусмотренные абзацами четырнадцатым и пятнадцатым пункта 5.4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Жалоба должна содержать:</w:t>
      </w:r>
    </w:p>
    <w:p w:rsidR="00210C73" w:rsidRPr="00652F46" w:rsidRDefault="00210C73" w:rsidP="0017706B">
      <w:pPr>
        <w:autoSpaceDE w:val="0"/>
        <w:ind w:firstLine="142"/>
        <w:jc w:val="both"/>
        <w:rPr>
          <w:rFonts w:ascii="Arial" w:hAnsi="Arial" w:cs="Arial"/>
          <w:sz w:val="16"/>
          <w:szCs w:val="16"/>
        </w:rPr>
      </w:pPr>
      <w:proofErr w:type="gramStart"/>
      <w:r w:rsidRPr="00652F46">
        <w:rPr>
          <w:rFonts w:ascii="Arial" w:hAnsi="Arial" w:cs="Arial"/>
          <w:sz w:val="16"/>
          <w:szCs w:val="16"/>
        </w:rPr>
        <w:t>наименование органа по труду, фамилию, имя, отчество (при наличии) и должность должностного лица, муниципального служащего, замещающих должность в органе по труду, решения и действия (бездействие) которых обжалуются;</w:t>
      </w:r>
      <w:proofErr w:type="gramEnd"/>
    </w:p>
    <w:p w:rsidR="00210C73" w:rsidRPr="00652F46" w:rsidRDefault="00210C73" w:rsidP="0017706B">
      <w:pPr>
        <w:pStyle w:val="ConsPlusNormal"/>
        <w:ind w:firstLine="142"/>
        <w:jc w:val="both"/>
        <w:rPr>
          <w:sz w:val="16"/>
          <w:szCs w:val="16"/>
        </w:rPr>
      </w:pPr>
      <w:proofErr w:type="gramStart"/>
      <w:r w:rsidRPr="00652F46">
        <w:rPr>
          <w:rFonts w:eastAsia="Lucida Sans Unicode"/>
          <w:sz w:val="16"/>
          <w:szCs w:val="16"/>
        </w:rPr>
        <w:t>фамилию,</w:t>
      </w:r>
      <w:r w:rsidRPr="00652F46">
        <w:rPr>
          <w:sz w:val="16"/>
          <w:szCs w:val="16"/>
        </w:rPr>
        <w:t xml:space="preserve"> имя, отчество (при наличии), сведения о месте жительства заявителя, а также номер (номера) контактного </w:t>
      </w:r>
      <w:r w:rsidRPr="00652F46">
        <w:rPr>
          <w:sz w:val="16"/>
          <w:szCs w:val="16"/>
        </w:rPr>
        <w:lastRenderedPageBreak/>
        <w:t xml:space="preserve">телефона, адрес (адреса) электронной почты (при наличии) и почтовый адрес, по которым должен быть направлен ответ заявителю </w:t>
      </w:r>
      <w:r w:rsidRPr="00652F46">
        <w:rPr>
          <w:rFonts w:eastAsia="Lucida Sans Unicode"/>
          <w:sz w:val="16"/>
          <w:szCs w:val="16"/>
        </w:rPr>
        <w:t>(за</w:t>
      </w:r>
      <w:r w:rsidRPr="00652F46">
        <w:rPr>
          <w:sz w:val="16"/>
          <w:szCs w:val="16"/>
        </w:rPr>
        <w:t xml:space="preserve"> исключением случая, когда жалоба н</w:t>
      </w:r>
      <w:r w:rsidRPr="00652F46">
        <w:rPr>
          <w:rFonts w:eastAsia="Lucida Sans Unicode"/>
          <w:sz w:val="16"/>
          <w:szCs w:val="16"/>
        </w:rPr>
        <w:t>аправляется</w:t>
      </w:r>
      <w:r w:rsidRPr="00652F46">
        <w:rPr>
          <w:sz w:val="16"/>
          <w:szCs w:val="16"/>
        </w:rPr>
        <w:t xml:space="preserve"> способом, указанным в </w:t>
      </w:r>
      <w:hyperlink r:id="rId96" w:history="1">
        <w:r w:rsidRPr="00652F46">
          <w:rPr>
            <w:rStyle w:val="af0"/>
            <w:rFonts w:cs="Arial"/>
            <w:color w:val="auto"/>
            <w:sz w:val="16"/>
            <w:szCs w:val="16"/>
          </w:rPr>
          <w:t>абзаце</w:t>
        </w:r>
      </w:hyperlink>
      <w:hyperlink r:id="rId97" w:history="1">
        <w:r w:rsidRPr="00652F46">
          <w:rPr>
            <w:rStyle w:val="af0"/>
            <w:rFonts w:cs="Arial"/>
            <w:color w:val="auto"/>
            <w:sz w:val="16"/>
            <w:szCs w:val="16"/>
          </w:rPr>
          <w:t xml:space="preserve"> </w:t>
        </w:r>
      </w:hyperlink>
      <w:hyperlink r:id="rId98" w:history="1">
        <w:r w:rsidRPr="00652F46">
          <w:rPr>
            <w:rStyle w:val="af0"/>
            <w:rFonts w:cs="Arial"/>
            <w:color w:val="auto"/>
            <w:sz w:val="16"/>
            <w:szCs w:val="16"/>
          </w:rPr>
          <w:t>девятом</w:t>
        </w:r>
      </w:hyperlink>
      <w:hyperlink r:id="rId99" w:history="1">
        <w:r w:rsidRPr="00652F46">
          <w:rPr>
            <w:rStyle w:val="af0"/>
            <w:rFonts w:cs="Arial"/>
            <w:sz w:val="16"/>
            <w:szCs w:val="16"/>
          </w:rPr>
          <w:t xml:space="preserve"> </w:t>
        </w:r>
      </w:hyperlink>
      <w:r w:rsidRPr="00652F46">
        <w:rPr>
          <w:rFonts w:eastAsia="Lucida Sans Unicode"/>
          <w:sz w:val="16"/>
          <w:szCs w:val="16"/>
        </w:rPr>
        <w:t>пункта</w:t>
      </w:r>
      <w:r w:rsidRPr="00652F46">
        <w:rPr>
          <w:sz w:val="16"/>
          <w:szCs w:val="16"/>
        </w:rPr>
        <w:t xml:space="preserve"> 5.4 Администр</w:t>
      </w:r>
      <w:r w:rsidRPr="00652F46">
        <w:rPr>
          <w:rFonts w:eastAsia="Lucida Sans Unicode"/>
          <w:sz w:val="16"/>
          <w:szCs w:val="16"/>
        </w:rPr>
        <w:t>ативного</w:t>
      </w:r>
      <w:r w:rsidRPr="00652F46">
        <w:rPr>
          <w:sz w:val="16"/>
          <w:szCs w:val="16"/>
        </w:rPr>
        <w:t xml:space="preserve"> регламента);</w:t>
      </w:r>
      <w:proofErr w:type="gramEnd"/>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сведения об обжалуемых решениях и действиях (бездействии) органа по труду, его должностного лица, муниципального служащего;</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доводы, на основании которых заявитель не согласен с решением и действием (бездействием) органа по труду,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5.5. Заявитель имеет право на получение информации и документов, необходимых для обоснования и рассмотрения жалобы.</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При желании заявителя обжаловать действие или бездействие должн</w:t>
      </w:r>
      <w:r w:rsidRPr="00652F46">
        <w:rPr>
          <w:rFonts w:ascii="Arial" w:eastAsia="Arial" w:hAnsi="Arial" w:cs="Arial"/>
          <w:sz w:val="16"/>
          <w:szCs w:val="16"/>
        </w:rPr>
        <w:t>остного</w:t>
      </w:r>
      <w:r w:rsidRPr="00652F46">
        <w:rPr>
          <w:rFonts w:ascii="Arial" w:hAnsi="Arial" w:cs="Arial"/>
          <w:sz w:val="16"/>
          <w:szCs w:val="16"/>
        </w:rPr>
        <w:t xml:space="preserve"> лица, муниципального служащего органа по труду </w:t>
      </w:r>
      <w:proofErr w:type="gramStart"/>
      <w:r w:rsidRPr="00652F46">
        <w:rPr>
          <w:rFonts w:ascii="Arial" w:hAnsi="Arial" w:cs="Arial"/>
          <w:sz w:val="16"/>
          <w:szCs w:val="16"/>
        </w:rPr>
        <w:t>последний</w:t>
      </w:r>
      <w:proofErr w:type="gramEnd"/>
      <w:r w:rsidRPr="00652F46">
        <w:rPr>
          <w:rFonts w:ascii="Arial" w:hAnsi="Arial" w:cs="Arial"/>
          <w:sz w:val="16"/>
          <w:szCs w:val="16"/>
        </w:rPr>
        <w:t xml:space="preserve"> обязан сообщить ему свою фамилию, имя, отчество и должность, а также фамилию, имя, отчество и должность лица, которому могут быть обжалованы действия.</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Орган по труду обеспечивает:</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оснащение мест приема жалоб;</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информирование заявителей о порядке обжалования решений и дейс</w:t>
      </w:r>
      <w:r w:rsidRPr="00652F46">
        <w:rPr>
          <w:rFonts w:ascii="Arial" w:eastAsia="Arial" w:hAnsi="Arial" w:cs="Arial"/>
          <w:sz w:val="16"/>
          <w:szCs w:val="16"/>
        </w:rPr>
        <w:t>твий</w:t>
      </w:r>
      <w:r w:rsidRPr="00652F46">
        <w:rPr>
          <w:rFonts w:ascii="Arial" w:hAnsi="Arial" w:cs="Arial"/>
          <w:sz w:val="16"/>
          <w:szCs w:val="16"/>
        </w:rPr>
        <w:t xml:space="preserve"> (бездействия) органа по труду, его должностных лиц, муниципальных служащих посредством размещения информации на стендах в местах предо</w:t>
      </w:r>
      <w:r w:rsidRPr="00652F46">
        <w:rPr>
          <w:rFonts w:ascii="Arial" w:eastAsia="Arial" w:hAnsi="Arial" w:cs="Arial"/>
          <w:sz w:val="16"/>
          <w:szCs w:val="16"/>
        </w:rPr>
        <w:t>ставления</w:t>
      </w:r>
      <w:r w:rsidRPr="00652F46">
        <w:rPr>
          <w:rFonts w:ascii="Arial" w:hAnsi="Arial" w:cs="Arial"/>
          <w:sz w:val="16"/>
          <w:szCs w:val="16"/>
        </w:rPr>
        <w:t xml:space="preserve"> государственных услуг, на официальном сайте органа по труду, на Едином портале, на региональном портале;</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консультирование заявителей о порядке обжалования решений и дейс</w:t>
      </w:r>
      <w:r w:rsidRPr="00652F46">
        <w:rPr>
          <w:rFonts w:ascii="Arial" w:eastAsia="Arial" w:hAnsi="Arial" w:cs="Arial"/>
          <w:sz w:val="16"/>
          <w:szCs w:val="16"/>
        </w:rPr>
        <w:t>твий</w:t>
      </w:r>
      <w:r w:rsidRPr="00652F46">
        <w:rPr>
          <w:rFonts w:ascii="Arial" w:hAnsi="Arial" w:cs="Arial"/>
          <w:sz w:val="16"/>
          <w:szCs w:val="16"/>
        </w:rPr>
        <w:t xml:space="preserve"> (бездействия) органа по труду, его должностных лиц, муниципальных служащих, в том числе по телефону, электронной почте, при личном приеме;</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заключение соглашений о взаимодействии в части осуществления МФЦ приема жалоб и выдачи заявителям результатов рассмотрения жалоб.</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5.6. Жалобы на действия (бездействие) должностных лиц, муниц</w:t>
      </w:r>
      <w:r w:rsidRPr="00652F46">
        <w:rPr>
          <w:rFonts w:ascii="Arial" w:eastAsia="Arial" w:hAnsi="Arial" w:cs="Arial"/>
          <w:sz w:val="16"/>
          <w:szCs w:val="16"/>
        </w:rPr>
        <w:t>ипальных</w:t>
      </w:r>
      <w:r w:rsidRPr="00652F46">
        <w:rPr>
          <w:rFonts w:ascii="Arial" w:hAnsi="Arial" w:cs="Arial"/>
          <w:sz w:val="16"/>
          <w:szCs w:val="16"/>
        </w:rPr>
        <w:t xml:space="preserve"> служащих органа по труду подаются руководителю органа по труду.</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Жалобы на решения руководителя органа по труду подаются главе а</w:t>
      </w:r>
      <w:r w:rsidRPr="00652F46">
        <w:rPr>
          <w:rFonts w:ascii="Arial" w:eastAsia="Arial" w:hAnsi="Arial" w:cs="Arial"/>
          <w:sz w:val="16"/>
          <w:szCs w:val="16"/>
        </w:rPr>
        <w:t>дминистрации</w:t>
      </w:r>
      <w:r w:rsidRPr="00652F46">
        <w:rPr>
          <w:rFonts w:ascii="Arial" w:hAnsi="Arial" w:cs="Arial"/>
          <w:sz w:val="16"/>
          <w:szCs w:val="16"/>
        </w:rPr>
        <w:t xml:space="preserve"> муниципального района (городского округа) Ставропольского края.</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5.7. Жалоба, поступившая в орган по труду, подлежит регистрации не позднее следующего рабочего дня со дня ее поступления. Жалобе присваив</w:t>
      </w:r>
      <w:r w:rsidRPr="00652F46">
        <w:rPr>
          <w:rFonts w:ascii="Arial" w:eastAsia="Arial" w:hAnsi="Arial" w:cs="Arial"/>
          <w:sz w:val="16"/>
          <w:szCs w:val="16"/>
        </w:rPr>
        <w:t>ается</w:t>
      </w:r>
      <w:r w:rsidRPr="00652F46">
        <w:rPr>
          <w:rFonts w:ascii="Arial" w:hAnsi="Arial" w:cs="Arial"/>
          <w:sz w:val="16"/>
          <w:szCs w:val="16"/>
        </w:rPr>
        <w:t xml:space="preserve"> регистрационный номер в журнале учета жалоб на решения и действия (бездействие) органа по труду, его должностных лиц, муниципальных сл</w:t>
      </w:r>
      <w:r w:rsidRPr="00652F46">
        <w:rPr>
          <w:rFonts w:ascii="Arial" w:eastAsia="Arial" w:hAnsi="Arial" w:cs="Arial"/>
          <w:sz w:val="16"/>
          <w:szCs w:val="16"/>
        </w:rPr>
        <w:t>ужащих.</w:t>
      </w:r>
      <w:r w:rsidRPr="00652F46">
        <w:rPr>
          <w:rFonts w:ascii="Arial" w:hAnsi="Arial" w:cs="Arial"/>
          <w:sz w:val="16"/>
          <w:szCs w:val="16"/>
        </w:rPr>
        <w:t xml:space="preserve"> </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 xml:space="preserve">Форма и порядок ведения журнала определяются органом по труду. </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Жалоба рассматривается должностным лицом органа по труду, над</w:t>
      </w:r>
      <w:r w:rsidRPr="00652F46">
        <w:rPr>
          <w:rFonts w:ascii="Arial" w:eastAsia="Arial" w:hAnsi="Arial" w:cs="Arial"/>
          <w:sz w:val="16"/>
          <w:szCs w:val="16"/>
        </w:rPr>
        <w:t>еленным</w:t>
      </w:r>
      <w:r w:rsidRPr="00652F46">
        <w:rPr>
          <w:rFonts w:ascii="Arial" w:hAnsi="Arial" w:cs="Arial"/>
          <w:sz w:val="16"/>
          <w:szCs w:val="16"/>
        </w:rPr>
        <w:t xml:space="preserve"> полномочиями по рассмотрению жалоб, в течение пятнадцати раб</w:t>
      </w:r>
      <w:r w:rsidRPr="00652F46">
        <w:rPr>
          <w:rFonts w:ascii="Arial" w:eastAsia="Arial" w:hAnsi="Arial" w:cs="Arial"/>
          <w:sz w:val="16"/>
          <w:szCs w:val="16"/>
        </w:rPr>
        <w:t>очих</w:t>
      </w:r>
      <w:r w:rsidRPr="00652F46">
        <w:rPr>
          <w:rFonts w:ascii="Arial" w:hAnsi="Arial" w:cs="Arial"/>
          <w:sz w:val="16"/>
          <w:szCs w:val="16"/>
        </w:rPr>
        <w:t xml:space="preserve"> дней со дня ее регистрации, если </w:t>
      </w:r>
      <w:r w:rsidRPr="00652F46">
        <w:rPr>
          <w:rFonts w:ascii="Arial" w:hAnsi="Arial" w:cs="Arial"/>
          <w:sz w:val="16"/>
          <w:szCs w:val="16"/>
        </w:rPr>
        <w:lastRenderedPageBreak/>
        <w:t>более короткие сроки рассмотрения ж</w:t>
      </w:r>
      <w:r w:rsidRPr="00652F46">
        <w:rPr>
          <w:rFonts w:ascii="Arial" w:eastAsia="Arial" w:hAnsi="Arial" w:cs="Arial"/>
          <w:sz w:val="16"/>
          <w:szCs w:val="16"/>
        </w:rPr>
        <w:t>алобы</w:t>
      </w:r>
      <w:r w:rsidRPr="00652F46">
        <w:rPr>
          <w:rFonts w:ascii="Arial" w:hAnsi="Arial" w:cs="Arial"/>
          <w:sz w:val="16"/>
          <w:szCs w:val="16"/>
        </w:rPr>
        <w:t xml:space="preserve"> не установлены органом по труду, а в случае обжалования отказа органа по труду, его должностного лица, муниципального служащего в приеме д</w:t>
      </w:r>
      <w:r w:rsidRPr="00652F46">
        <w:rPr>
          <w:rFonts w:ascii="Arial" w:eastAsia="Arial" w:hAnsi="Arial" w:cs="Arial"/>
          <w:sz w:val="16"/>
          <w:szCs w:val="16"/>
        </w:rPr>
        <w:t>окументов</w:t>
      </w:r>
      <w:r w:rsidRPr="00652F46">
        <w:rPr>
          <w:rFonts w:ascii="Arial" w:hAnsi="Arial" w:cs="Arial"/>
          <w:sz w:val="16"/>
          <w:szCs w:val="16"/>
        </w:rPr>
        <w:t xml:space="preserve"> у </w:t>
      </w:r>
      <w:proofErr w:type="gramStart"/>
      <w:r w:rsidRPr="00652F46">
        <w:rPr>
          <w:rFonts w:ascii="Arial" w:hAnsi="Arial" w:cs="Arial"/>
          <w:sz w:val="16"/>
          <w:szCs w:val="16"/>
        </w:rPr>
        <w:t>заявителя</w:t>
      </w:r>
      <w:proofErr w:type="gramEnd"/>
      <w:r w:rsidRPr="00652F46">
        <w:rPr>
          <w:rFonts w:ascii="Arial" w:hAnsi="Arial" w:cs="Arial"/>
          <w:sz w:val="16"/>
          <w:szCs w:val="16"/>
        </w:rPr>
        <w:t xml:space="preserve"> либо в исправлении допущенных опечаток и ошибок или в случае обжалования заявителем нарушения установленного срока т</w:t>
      </w:r>
      <w:r w:rsidRPr="00652F46">
        <w:rPr>
          <w:rFonts w:ascii="Arial" w:eastAsia="Arial" w:hAnsi="Arial" w:cs="Arial"/>
          <w:sz w:val="16"/>
          <w:szCs w:val="16"/>
        </w:rPr>
        <w:t>аких</w:t>
      </w:r>
      <w:r w:rsidRPr="00652F46">
        <w:rPr>
          <w:rFonts w:ascii="Arial" w:hAnsi="Arial" w:cs="Arial"/>
          <w:sz w:val="16"/>
          <w:szCs w:val="16"/>
        </w:rPr>
        <w:t xml:space="preserve"> исправлений – в течение пяти рабочих дней со дня ее регистрации.</w:t>
      </w:r>
    </w:p>
    <w:p w:rsidR="00210C73" w:rsidRPr="00652F46" w:rsidRDefault="00210C73" w:rsidP="0017706B">
      <w:pPr>
        <w:autoSpaceDE w:val="0"/>
        <w:ind w:firstLine="142"/>
        <w:jc w:val="both"/>
        <w:rPr>
          <w:rFonts w:ascii="Arial" w:eastAsia="Arial" w:hAnsi="Arial" w:cs="Arial"/>
          <w:sz w:val="16"/>
          <w:szCs w:val="16"/>
        </w:rPr>
      </w:pPr>
      <w:r w:rsidRPr="00652F46">
        <w:rPr>
          <w:rFonts w:ascii="Arial" w:hAnsi="Arial" w:cs="Arial"/>
          <w:sz w:val="16"/>
          <w:szCs w:val="16"/>
        </w:rPr>
        <w:t>В случае если принятие решения по жалобе заявителя не входит в ко</w:t>
      </w:r>
      <w:r w:rsidRPr="00652F46">
        <w:rPr>
          <w:rFonts w:ascii="Arial" w:eastAsia="Arial" w:hAnsi="Arial" w:cs="Arial"/>
          <w:sz w:val="16"/>
          <w:szCs w:val="16"/>
        </w:rPr>
        <w:t>мпетенцию</w:t>
      </w:r>
      <w:r w:rsidRPr="00652F46">
        <w:rPr>
          <w:rFonts w:ascii="Arial" w:hAnsi="Arial" w:cs="Arial"/>
          <w:sz w:val="16"/>
          <w:szCs w:val="16"/>
        </w:rPr>
        <w:t xml:space="preserve"> органа по труду, в течение трех рабочих дней со дня регистрации жалобы орган по труду направляет ее в уполномоченный на рассмотрение о</w:t>
      </w:r>
      <w:r w:rsidRPr="00652F46">
        <w:rPr>
          <w:rFonts w:ascii="Arial" w:eastAsia="Arial" w:hAnsi="Arial" w:cs="Arial"/>
          <w:sz w:val="16"/>
          <w:szCs w:val="16"/>
        </w:rPr>
        <w:t>рган</w:t>
      </w:r>
      <w:r w:rsidRPr="00652F46">
        <w:rPr>
          <w:rFonts w:ascii="Arial" w:hAnsi="Arial" w:cs="Arial"/>
          <w:sz w:val="16"/>
          <w:szCs w:val="16"/>
        </w:rPr>
        <w:t xml:space="preserve"> и информирует заявителя о перенаправлении жалобы в письменной фо</w:t>
      </w:r>
      <w:r w:rsidRPr="00652F46">
        <w:rPr>
          <w:rFonts w:ascii="Arial" w:eastAsia="Arial" w:hAnsi="Arial" w:cs="Arial"/>
          <w:sz w:val="16"/>
          <w:szCs w:val="16"/>
        </w:rPr>
        <w:t>рме.</w:t>
      </w:r>
    </w:p>
    <w:p w:rsidR="00210C73" w:rsidRPr="00652F46" w:rsidRDefault="00210C73" w:rsidP="0017706B">
      <w:pPr>
        <w:autoSpaceDE w:val="0"/>
        <w:ind w:firstLine="142"/>
        <w:jc w:val="both"/>
        <w:rPr>
          <w:rFonts w:ascii="Arial" w:hAnsi="Arial" w:cs="Arial"/>
          <w:sz w:val="16"/>
          <w:szCs w:val="16"/>
        </w:rPr>
      </w:pPr>
      <w:r w:rsidRPr="00652F46">
        <w:rPr>
          <w:rFonts w:ascii="Arial" w:eastAsia="Arial" w:hAnsi="Arial" w:cs="Arial"/>
          <w:sz w:val="16"/>
          <w:szCs w:val="16"/>
        </w:rPr>
        <w:t>5.8.</w:t>
      </w:r>
      <w:r w:rsidRPr="00652F46">
        <w:rPr>
          <w:rFonts w:ascii="Arial" w:hAnsi="Arial" w:cs="Arial"/>
          <w:sz w:val="16"/>
          <w:szCs w:val="16"/>
        </w:rPr>
        <w:t xml:space="preserve"> По результатам рассмотрения жалобы орган по труду принимает одно из следующих решений:</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удовлетворяет жалобу;</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отказывает в удовлетворении жалобы.</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При удовлетворении жалобы орган по труду принимает исчерпыва</w:t>
      </w:r>
      <w:r w:rsidRPr="00652F46">
        <w:rPr>
          <w:rFonts w:ascii="Arial" w:eastAsia="Arial" w:hAnsi="Arial" w:cs="Arial"/>
          <w:sz w:val="16"/>
          <w:szCs w:val="16"/>
        </w:rPr>
        <w:t>ющие</w:t>
      </w:r>
      <w:r w:rsidRPr="00652F46">
        <w:rPr>
          <w:rFonts w:ascii="Arial" w:hAnsi="Arial" w:cs="Arial"/>
          <w:sz w:val="16"/>
          <w:szCs w:val="16"/>
        </w:rPr>
        <w:t xml:space="preserve">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w:t>
      </w:r>
    </w:p>
    <w:p w:rsidR="00210C73" w:rsidRPr="00652F46" w:rsidRDefault="00210C73" w:rsidP="0017706B">
      <w:pPr>
        <w:autoSpaceDE w:val="0"/>
        <w:ind w:firstLine="142"/>
        <w:jc w:val="both"/>
        <w:rPr>
          <w:rFonts w:ascii="Arial" w:hAnsi="Arial" w:cs="Arial"/>
          <w:sz w:val="16"/>
          <w:szCs w:val="16"/>
        </w:rPr>
      </w:pPr>
      <w:r w:rsidRPr="00652F46">
        <w:rPr>
          <w:rFonts w:ascii="Arial" w:eastAsia="Lucida Sans Unicode" w:hAnsi="Arial" w:cs="Arial"/>
          <w:sz w:val="16"/>
          <w:szCs w:val="16"/>
        </w:rPr>
        <w:t>Не</w:t>
      </w:r>
      <w:r w:rsidRPr="00652F46">
        <w:rPr>
          <w:rFonts w:ascii="Arial" w:hAnsi="Arial" w:cs="Arial"/>
          <w:sz w:val="16"/>
          <w:szCs w:val="16"/>
        </w:rPr>
        <w:t xml:space="preserve"> позднее дня, следующего за днем принятия решения, заявителю в письменной форме или по желанию заявителя в электронной форме напра</w:t>
      </w:r>
      <w:r w:rsidRPr="00652F46">
        <w:rPr>
          <w:rFonts w:ascii="Arial" w:eastAsia="Lucida Sans Unicode" w:hAnsi="Arial" w:cs="Arial"/>
          <w:sz w:val="16"/>
          <w:szCs w:val="16"/>
        </w:rPr>
        <w:t>вляется</w:t>
      </w:r>
      <w:r w:rsidRPr="00652F46">
        <w:rPr>
          <w:rFonts w:ascii="Arial" w:hAnsi="Arial" w:cs="Arial"/>
          <w:sz w:val="16"/>
          <w:szCs w:val="16"/>
        </w:rPr>
        <w:t xml:space="preserve"> мотивированный ответ о результатах рассмотрения жалобы. В случае если жалоба была направлена способом, указанным в </w:t>
      </w:r>
      <w:hyperlink r:id="rId100" w:history="1">
        <w:r w:rsidRPr="00652F46">
          <w:rPr>
            <w:rStyle w:val="af0"/>
            <w:rFonts w:ascii="Arial" w:hAnsi="Arial" w:cs="Arial"/>
            <w:color w:val="auto"/>
            <w:sz w:val="16"/>
            <w:szCs w:val="16"/>
          </w:rPr>
          <w:t>абзаце</w:t>
        </w:r>
      </w:hyperlink>
      <w:hyperlink r:id="rId101" w:history="1">
        <w:r w:rsidRPr="00652F46">
          <w:rPr>
            <w:rStyle w:val="af0"/>
            <w:rFonts w:ascii="Arial" w:hAnsi="Arial" w:cs="Arial"/>
            <w:color w:val="auto"/>
            <w:sz w:val="16"/>
            <w:szCs w:val="16"/>
          </w:rPr>
          <w:t xml:space="preserve"> </w:t>
        </w:r>
      </w:hyperlink>
      <w:hyperlink r:id="rId102" w:history="1">
        <w:r w:rsidRPr="00652F46">
          <w:rPr>
            <w:rStyle w:val="af0"/>
            <w:rFonts w:ascii="Arial" w:hAnsi="Arial" w:cs="Arial"/>
            <w:color w:val="auto"/>
            <w:sz w:val="16"/>
            <w:szCs w:val="16"/>
          </w:rPr>
          <w:t>девятом</w:t>
        </w:r>
      </w:hyperlink>
      <w:hyperlink r:id="rId103" w:history="1">
        <w:r w:rsidRPr="00652F46">
          <w:rPr>
            <w:rStyle w:val="af0"/>
            <w:rFonts w:ascii="Arial" w:hAnsi="Arial" w:cs="Arial"/>
            <w:sz w:val="16"/>
            <w:szCs w:val="16"/>
          </w:rPr>
          <w:t xml:space="preserve"> </w:t>
        </w:r>
      </w:hyperlink>
      <w:r w:rsidRPr="00652F46">
        <w:rPr>
          <w:rFonts w:ascii="Arial" w:eastAsia="Lucida Sans Unicode" w:hAnsi="Arial" w:cs="Arial"/>
          <w:sz w:val="16"/>
          <w:szCs w:val="16"/>
        </w:rPr>
        <w:t>пункта</w:t>
      </w:r>
      <w:r w:rsidRPr="00652F46">
        <w:rPr>
          <w:rFonts w:ascii="Arial" w:hAnsi="Arial" w:cs="Arial"/>
          <w:sz w:val="16"/>
          <w:szCs w:val="16"/>
        </w:rPr>
        <w:t xml:space="preserve"> 5.4 Административного регламент, ответ заявителю направляется посредс</w:t>
      </w:r>
      <w:r w:rsidRPr="00652F46">
        <w:rPr>
          <w:rFonts w:ascii="Arial" w:eastAsia="Lucida Sans Unicode" w:hAnsi="Arial" w:cs="Arial"/>
          <w:sz w:val="16"/>
          <w:szCs w:val="16"/>
        </w:rPr>
        <w:t>твом</w:t>
      </w:r>
      <w:r w:rsidRPr="00652F46">
        <w:rPr>
          <w:rFonts w:ascii="Arial" w:hAnsi="Arial" w:cs="Arial"/>
          <w:sz w:val="16"/>
          <w:szCs w:val="16"/>
        </w:rPr>
        <w:t xml:space="preserve"> системы досудебного обжалования.</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В ответе по результатам рассмотрения жалобы указывается:</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наименование органа по труду, должность, фамилия, имя, отчество (при наличии) должностного лица, муниципального служащего органа по труду, принявшего решение по жалобе;</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номер, дата, место принятия решения, включая сведения о должнос</w:t>
      </w:r>
      <w:r w:rsidRPr="00652F46">
        <w:rPr>
          <w:rFonts w:ascii="Arial" w:eastAsia="Arial" w:hAnsi="Arial" w:cs="Arial"/>
          <w:sz w:val="16"/>
          <w:szCs w:val="16"/>
        </w:rPr>
        <w:t>тном</w:t>
      </w:r>
      <w:r w:rsidRPr="00652F46">
        <w:rPr>
          <w:rFonts w:ascii="Arial" w:hAnsi="Arial" w:cs="Arial"/>
          <w:sz w:val="16"/>
          <w:szCs w:val="16"/>
        </w:rPr>
        <w:t xml:space="preserve"> лице, муниципальном служащем органа по труду, решение или действие (бездействие) которого обжалуется;</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фамилия, имя, отчество (при наличии) заявителя;</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основания для принятия решения по жалобе;</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принятое по жалобе решение;</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в случае если жалоба признана обоснованной, – сроки устранения в</w:t>
      </w:r>
      <w:r w:rsidRPr="00652F46">
        <w:rPr>
          <w:rFonts w:ascii="Arial" w:eastAsia="Arial" w:hAnsi="Arial" w:cs="Arial"/>
          <w:sz w:val="16"/>
          <w:szCs w:val="16"/>
        </w:rPr>
        <w:t>ыявленных</w:t>
      </w:r>
      <w:r w:rsidRPr="00652F46">
        <w:rPr>
          <w:rFonts w:ascii="Arial" w:hAnsi="Arial" w:cs="Arial"/>
          <w:sz w:val="16"/>
          <w:szCs w:val="16"/>
        </w:rPr>
        <w:t xml:space="preserve"> нарушений, в том числе срок предоставления результата государс</w:t>
      </w:r>
      <w:r w:rsidRPr="00652F46">
        <w:rPr>
          <w:rFonts w:ascii="Arial" w:eastAsia="Arial" w:hAnsi="Arial" w:cs="Arial"/>
          <w:sz w:val="16"/>
          <w:szCs w:val="16"/>
        </w:rPr>
        <w:t>твенной</w:t>
      </w:r>
      <w:r w:rsidRPr="00652F46">
        <w:rPr>
          <w:rFonts w:ascii="Arial" w:hAnsi="Arial" w:cs="Arial"/>
          <w:sz w:val="16"/>
          <w:szCs w:val="16"/>
        </w:rPr>
        <w:t xml:space="preserve"> услуги;</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сведения о порядке обжалования принятого по жалобе решения.</w:t>
      </w:r>
    </w:p>
    <w:p w:rsidR="00210C73" w:rsidRPr="00652F46" w:rsidRDefault="00210C73" w:rsidP="0017706B">
      <w:pPr>
        <w:autoSpaceDE w:val="0"/>
        <w:ind w:firstLine="142"/>
        <w:jc w:val="both"/>
        <w:rPr>
          <w:rFonts w:ascii="Arial" w:hAnsi="Arial" w:cs="Arial"/>
          <w:sz w:val="16"/>
          <w:szCs w:val="16"/>
        </w:rPr>
      </w:pPr>
      <w:r w:rsidRPr="00652F46">
        <w:rPr>
          <w:rFonts w:ascii="Arial" w:hAnsi="Arial" w:cs="Arial"/>
          <w:sz w:val="16"/>
          <w:szCs w:val="16"/>
        </w:rPr>
        <w:t>Ответ по результатам рассмотрения жалобы подписывается уполном</w:t>
      </w:r>
      <w:r w:rsidRPr="00652F46">
        <w:rPr>
          <w:rFonts w:ascii="Arial" w:eastAsia="Arial" w:hAnsi="Arial" w:cs="Arial"/>
          <w:sz w:val="16"/>
          <w:szCs w:val="16"/>
        </w:rPr>
        <w:t>оченным</w:t>
      </w:r>
      <w:r w:rsidRPr="00652F46">
        <w:rPr>
          <w:rFonts w:ascii="Arial" w:hAnsi="Arial" w:cs="Arial"/>
          <w:sz w:val="16"/>
          <w:szCs w:val="16"/>
        </w:rPr>
        <w:t xml:space="preserve"> на рассмотрение жалобы должностным лицом органа по труду.</w:t>
      </w:r>
    </w:p>
    <w:p w:rsidR="00210C73" w:rsidRPr="00652F46" w:rsidRDefault="0017706B" w:rsidP="0017706B">
      <w:pPr>
        <w:autoSpaceDE w:val="0"/>
        <w:jc w:val="both"/>
        <w:rPr>
          <w:rFonts w:ascii="Arial" w:hAnsi="Arial" w:cs="Arial"/>
          <w:sz w:val="16"/>
          <w:szCs w:val="16"/>
        </w:rPr>
      </w:pPr>
      <w:r>
        <w:rPr>
          <w:rFonts w:ascii="Arial" w:hAnsi="Arial" w:cs="Arial"/>
          <w:sz w:val="16"/>
          <w:szCs w:val="16"/>
        </w:rPr>
        <w:t xml:space="preserve">5.9. </w:t>
      </w:r>
      <w:r w:rsidR="00210C73" w:rsidRPr="00652F46">
        <w:rPr>
          <w:rFonts w:ascii="Arial" w:hAnsi="Arial" w:cs="Arial"/>
          <w:sz w:val="16"/>
          <w:szCs w:val="16"/>
        </w:rPr>
        <w:t xml:space="preserve">В случае установления в ходе или по результатам </w:t>
      </w:r>
      <w:proofErr w:type="gramStart"/>
      <w:r w:rsidR="00210C73" w:rsidRPr="00652F46">
        <w:rPr>
          <w:rFonts w:ascii="Arial" w:hAnsi="Arial" w:cs="Arial"/>
          <w:sz w:val="16"/>
          <w:szCs w:val="16"/>
        </w:rPr>
        <w:t>рассмотрения жалобы признаков состава административного правонарушения</w:t>
      </w:r>
      <w:proofErr w:type="gramEnd"/>
      <w:r w:rsidR="00210C73" w:rsidRPr="00652F46">
        <w:rPr>
          <w:rFonts w:ascii="Arial" w:hAnsi="Arial" w:cs="Arial"/>
          <w:sz w:val="16"/>
          <w:szCs w:val="16"/>
        </w:rPr>
        <w:t xml:space="preserve"> или преступления должностное лицо органа по труду, наделенное полномочиями по рассмотрению жалоб, незамедлительно направляет имеющиеся материалы в органы прокуратуры.</w:t>
      </w:r>
    </w:p>
    <w:p w:rsidR="00A52278" w:rsidRDefault="00A52278" w:rsidP="0017706B">
      <w:pPr>
        <w:autoSpaceDE w:val="0"/>
        <w:ind w:firstLine="142"/>
        <w:jc w:val="both"/>
        <w:rPr>
          <w:rFonts w:ascii="Arial" w:hAnsi="Arial" w:cs="Arial"/>
          <w:sz w:val="16"/>
          <w:szCs w:val="16"/>
        </w:rPr>
        <w:sectPr w:rsidR="00A52278" w:rsidSect="00613520">
          <w:type w:val="continuous"/>
          <w:pgSz w:w="11905" w:h="16838"/>
          <w:pgMar w:top="1134" w:right="423" w:bottom="1134" w:left="993" w:header="720" w:footer="720" w:gutter="0"/>
          <w:cols w:num="2" w:space="851"/>
          <w:noEndnote/>
          <w:titlePg/>
          <w:docGrid w:linePitch="381"/>
        </w:sectPr>
      </w:pPr>
    </w:p>
    <w:p w:rsidR="00210C73" w:rsidRDefault="00210C73" w:rsidP="0017706B">
      <w:pPr>
        <w:autoSpaceDE w:val="0"/>
        <w:ind w:firstLine="142"/>
        <w:jc w:val="both"/>
        <w:rPr>
          <w:rFonts w:ascii="Arial" w:hAnsi="Arial" w:cs="Arial"/>
          <w:sz w:val="16"/>
          <w:szCs w:val="16"/>
        </w:rPr>
      </w:pPr>
    </w:p>
    <w:p w:rsidR="00A52278" w:rsidRDefault="00A52278" w:rsidP="0017706B">
      <w:pPr>
        <w:autoSpaceDE w:val="0"/>
        <w:ind w:firstLine="142"/>
        <w:jc w:val="both"/>
        <w:rPr>
          <w:rFonts w:ascii="Arial" w:hAnsi="Arial" w:cs="Arial"/>
          <w:sz w:val="16"/>
          <w:szCs w:val="16"/>
        </w:rPr>
      </w:pPr>
    </w:p>
    <w:p w:rsidR="00A52278" w:rsidRPr="00652F46" w:rsidRDefault="00A52278" w:rsidP="0017706B">
      <w:pPr>
        <w:autoSpaceDE w:val="0"/>
        <w:ind w:firstLine="142"/>
        <w:jc w:val="both"/>
        <w:rPr>
          <w:rFonts w:ascii="Arial" w:hAnsi="Arial" w:cs="Arial"/>
          <w:sz w:val="16"/>
          <w:szCs w:val="16"/>
        </w:rPr>
      </w:pPr>
    </w:p>
    <w:p w:rsidR="00A52278" w:rsidRPr="00652F46" w:rsidRDefault="00A52278" w:rsidP="00A52278">
      <w:pPr>
        <w:pStyle w:val="Standard"/>
        <w:suppressAutoHyphens w:val="0"/>
        <w:autoSpaceDE w:val="0"/>
        <w:spacing w:line="180" w:lineRule="exact"/>
        <w:ind w:left="1985"/>
        <w:jc w:val="center"/>
        <w:rPr>
          <w:rFonts w:ascii="Arial" w:hAnsi="Arial" w:cs="Arial"/>
          <w:sz w:val="16"/>
          <w:szCs w:val="16"/>
        </w:rPr>
      </w:pPr>
      <w:r>
        <w:rPr>
          <w:rFonts w:ascii="Arial" w:hAnsi="Arial" w:cs="Arial"/>
          <w:sz w:val="16"/>
          <w:szCs w:val="16"/>
        </w:rPr>
        <w:t xml:space="preserve">                                                                                     </w:t>
      </w:r>
      <w:r w:rsidRPr="00652F46">
        <w:rPr>
          <w:rFonts w:ascii="Arial" w:hAnsi="Arial" w:cs="Arial"/>
          <w:sz w:val="16"/>
          <w:szCs w:val="16"/>
        </w:rPr>
        <w:t>Приложение 1</w:t>
      </w:r>
    </w:p>
    <w:p w:rsidR="00A52278" w:rsidRDefault="00A52278" w:rsidP="00A52278">
      <w:pPr>
        <w:autoSpaceDN w:val="0"/>
        <w:adjustRightInd w:val="0"/>
        <w:spacing w:line="180" w:lineRule="exact"/>
        <w:ind w:left="1985"/>
        <w:jc w:val="both"/>
        <w:rPr>
          <w:rFonts w:ascii="Arial" w:hAnsi="Arial" w:cs="Arial"/>
          <w:kern w:val="20"/>
          <w:sz w:val="16"/>
          <w:szCs w:val="16"/>
        </w:rPr>
      </w:pPr>
      <w:r>
        <w:rPr>
          <w:rFonts w:ascii="Arial" w:hAnsi="Arial" w:cs="Arial"/>
          <w:sz w:val="16"/>
          <w:szCs w:val="16"/>
        </w:rPr>
        <w:t xml:space="preserve">                                                                                 </w:t>
      </w:r>
      <w:r w:rsidRPr="00652F46">
        <w:rPr>
          <w:rFonts w:ascii="Arial" w:hAnsi="Arial" w:cs="Arial"/>
          <w:sz w:val="16"/>
          <w:szCs w:val="16"/>
        </w:rPr>
        <w:t>к административному регламенту предоставления</w:t>
      </w:r>
      <w:r w:rsidRPr="00652F46">
        <w:rPr>
          <w:rFonts w:ascii="Arial" w:hAnsi="Arial" w:cs="Arial"/>
          <w:kern w:val="20"/>
          <w:sz w:val="16"/>
          <w:szCs w:val="16"/>
        </w:rPr>
        <w:t xml:space="preserve"> управлением </w:t>
      </w:r>
    </w:p>
    <w:p w:rsidR="00A52278" w:rsidRDefault="00A52278" w:rsidP="00A52278">
      <w:pPr>
        <w:autoSpaceDN w:val="0"/>
        <w:adjustRightInd w:val="0"/>
        <w:spacing w:line="180" w:lineRule="exact"/>
        <w:ind w:left="1985"/>
        <w:jc w:val="both"/>
        <w:rPr>
          <w:rFonts w:ascii="Arial" w:hAnsi="Arial" w:cs="Arial"/>
          <w:kern w:val="20"/>
          <w:sz w:val="16"/>
          <w:szCs w:val="16"/>
        </w:rPr>
      </w:pPr>
      <w:r>
        <w:rPr>
          <w:rFonts w:ascii="Arial" w:hAnsi="Arial" w:cs="Arial"/>
          <w:kern w:val="20"/>
          <w:sz w:val="16"/>
          <w:szCs w:val="16"/>
        </w:rPr>
        <w:t xml:space="preserve">                                                                                 </w:t>
      </w:r>
      <w:r w:rsidRPr="00652F46">
        <w:rPr>
          <w:rFonts w:ascii="Arial" w:hAnsi="Arial" w:cs="Arial"/>
          <w:kern w:val="20"/>
          <w:sz w:val="16"/>
          <w:szCs w:val="16"/>
        </w:rPr>
        <w:t>труда и социальной защиты населения администрации</w:t>
      </w:r>
    </w:p>
    <w:p w:rsidR="00A52278" w:rsidRDefault="00A52278" w:rsidP="00A52278">
      <w:pPr>
        <w:autoSpaceDN w:val="0"/>
        <w:adjustRightInd w:val="0"/>
        <w:spacing w:line="180" w:lineRule="exact"/>
        <w:ind w:left="1985"/>
        <w:jc w:val="both"/>
        <w:rPr>
          <w:rFonts w:ascii="Arial" w:hAnsi="Arial" w:cs="Arial"/>
          <w:sz w:val="16"/>
          <w:szCs w:val="16"/>
        </w:rPr>
      </w:pPr>
      <w:r>
        <w:rPr>
          <w:rFonts w:ascii="Arial" w:hAnsi="Arial" w:cs="Arial"/>
          <w:kern w:val="20"/>
          <w:sz w:val="16"/>
          <w:szCs w:val="16"/>
        </w:rPr>
        <w:t xml:space="preserve">                                                                             </w:t>
      </w:r>
      <w:r w:rsidRPr="00652F46">
        <w:rPr>
          <w:rFonts w:ascii="Arial" w:hAnsi="Arial" w:cs="Arial"/>
          <w:kern w:val="20"/>
          <w:sz w:val="16"/>
          <w:szCs w:val="16"/>
        </w:rPr>
        <w:t>Благодарненского городского округа Ставропольского края</w:t>
      </w:r>
      <w:r w:rsidRPr="00652F46">
        <w:rPr>
          <w:rFonts w:ascii="Arial" w:hAnsi="Arial" w:cs="Arial"/>
          <w:sz w:val="16"/>
          <w:szCs w:val="16"/>
        </w:rPr>
        <w:t xml:space="preserve"> </w:t>
      </w:r>
    </w:p>
    <w:p w:rsidR="00A52278" w:rsidRDefault="00A52278" w:rsidP="00A52278">
      <w:pPr>
        <w:autoSpaceDN w:val="0"/>
        <w:adjustRightInd w:val="0"/>
        <w:spacing w:line="180" w:lineRule="exact"/>
        <w:ind w:left="1985"/>
        <w:jc w:val="both"/>
        <w:rPr>
          <w:rFonts w:ascii="Arial" w:hAnsi="Arial" w:cs="Arial"/>
          <w:sz w:val="16"/>
          <w:szCs w:val="16"/>
        </w:rPr>
      </w:pPr>
      <w:r>
        <w:rPr>
          <w:rFonts w:ascii="Arial" w:hAnsi="Arial" w:cs="Arial"/>
          <w:sz w:val="16"/>
          <w:szCs w:val="16"/>
        </w:rPr>
        <w:t xml:space="preserve">                                                                                 </w:t>
      </w:r>
      <w:r w:rsidRPr="00652F46">
        <w:rPr>
          <w:rFonts w:ascii="Arial" w:hAnsi="Arial" w:cs="Arial"/>
          <w:sz w:val="16"/>
          <w:szCs w:val="16"/>
        </w:rPr>
        <w:t>государственной услуги «Участие в урегулировании</w:t>
      </w:r>
    </w:p>
    <w:p w:rsidR="00A52278" w:rsidRPr="00652F46" w:rsidRDefault="00A52278" w:rsidP="00A52278">
      <w:pPr>
        <w:autoSpaceDN w:val="0"/>
        <w:adjustRightInd w:val="0"/>
        <w:spacing w:line="180" w:lineRule="exact"/>
        <w:ind w:left="1985"/>
        <w:jc w:val="both"/>
        <w:rPr>
          <w:rFonts w:ascii="Arial" w:hAnsi="Arial" w:cs="Arial"/>
          <w:sz w:val="16"/>
          <w:szCs w:val="16"/>
        </w:rPr>
      </w:pPr>
      <w:r>
        <w:rPr>
          <w:rFonts w:ascii="Arial" w:hAnsi="Arial" w:cs="Arial"/>
          <w:sz w:val="16"/>
          <w:szCs w:val="16"/>
        </w:rPr>
        <w:t xml:space="preserve">                                                                                                      </w:t>
      </w:r>
      <w:r w:rsidRPr="00652F46">
        <w:rPr>
          <w:rFonts w:ascii="Arial" w:hAnsi="Arial" w:cs="Arial"/>
          <w:sz w:val="16"/>
          <w:szCs w:val="16"/>
        </w:rPr>
        <w:t xml:space="preserve"> коллективных трудовых споров»</w:t>
      </w:r>
    </w:p>
    <w:p w:rsidR="00A52278" w:rsidRPr="00652F46" w:rsidRDefault="00A52278" w:rsidP="00A52278">
      <w:pPr>
        <w:autoSpaceDN w:val="0"/>
        <w:adjustRightInd w:val="0"/>
        <w:jc w:val="both"/>
        <w:rPr>
          <w:rFonts w:ascii="Arial" w:hAnsi="Arial" w:cs="Arial"/>
          <w:sz w:val="16"/>
          <w:szCs w:val="16"/>
        </w:rPr>
      </w:pPr>
    </w:p>
    <w:p w:rsidR="00A52278" w:rsidRDefault="00A52278" w:rsidP="00A52278">
      <w:pPr>
        <w:autoSpaceDN w:val="0"/>
        <w:adjustRightInd w:val="0"/>
        <w:jc w:val="both"/>
        <w:rPr>
          <w:rFonts w:ascii="Arial" w:hAnsi="Arial" w:cs="Arial"/>
          <w:sz w:val="16"/>
          <w:szCs w:val="16"/>
        </w:rPr>
      </w:pPr>
    </w:p>
    <w:p w:rsidR="00A52278" w:rsidRPr="00652F46" w:rsidRDefault="00A52278" w:rsidP="00A52278">
      <w:pPr>
        <w:autoSpaceDN w:val="0"/>
        <w:adjustRightInd w:val="0"/>
        <w:jc w:val="both"/>
        <w:rPr>
          <w:rFonts w:ascii="Arial" w:hAnsi="Arial" w:cs="Arial"/>
          <w:sz w:val="16"/>
          <w:szCs w:val="16"/>
        </w:rPr>
      </w:pPr>
    </w:p>
    <w:p w:rsidR="00A52278" w:rsidRPr="00652F46" w:rsidRDefault="00A52278" w:rsidP="00A52278">
      <w:pPr>
        <w:spacing w:line="180" w:lineRule="exact"/>
        <w:jc w:val="center"/>
        <w:rPr>
          <w:rFonts w:ascii="Arial" w:hAnsi="Arial" w:cs="Arial"/>
          <w:sz w:val="16"/>
          <w:szCs w:val="16"/>
        </w:rPr>
      </w:pPr>
      <w:r w:rsidRPr="00652F46">
        <w:rPr>
          <w:rFonts w:ascii="Arial" w:hAnsi="Arial" w:cs="Arial"/>
          <w:sz w:val="16"/>
          <w:szCs w:val="16"/>
        </w:rPr>
        <w:t>БЛОК-СХЕМА</w:t>
      </w:r>
    </w:p>
    <w:p w:rsidR="00A52278" w:rsidRPr="00652F46" w:rsidRDefault="00A52278" w:rsidP="00A52278">
      <w:pPr>
        <w:spacing w:line="180" w:lineRule="exact"/>
        <w:jc w:val="center"/>
        <w:rPr>
          <w:rFonts w:ascii="Arial" w:hAnsi="Arial" w:cs="Arial"/>
          <w:sz w:val="16"/>
          <w:szCs w:val="16"/>
        </w:rPr>
      </w:pPr>
      <w:r w:rsidRPr="00652F46">
        <w:rPr>
          <w:rFonts w:ascii="Arial" w:hAnsi="Arial" w:cs="Arial"/>
          <w:sz w:val="16"/>
          <w:szCs w:val="16"/>
        </w:rPr>
        <w:t xml:space="preserve"> последовательности административных действий при предоставлении</w:t>
      </w:r>
    </w:p>
    <w:p w:rsidR="00A52278" w:rsidRPr="00652F46" w:rsidRDefault="00A52278" w:rsidP="00A52278">
      <w:pPr>
        <w:autoSpaceDN w:val="0"/>
        <w:adjustRightInd w:val="0"/>
        <w:spacing w:line="180" w:lineRule="exact"/>
        <w:jc w:val="center"/>
        <w:outlineLvl w:val="2"/>
        <w:rPr>
          <w:rFonts w:ascii="Arial" w:hAnsi="Arial" w:cs="Arial"/>
          <w:sz w:val="16"/>
          <w:szCs w:val="16"/>
        </w:rPr>
      </w:pPr>
      <w:r w:rsidRPr="00652F46">
        <w:rPr>
          <w:rFonts w:ascii="Arial" w:hAnsi="Arial" w:cs="Arial"/>
          <w:sz w:val="16"/>
          <w:szCs w:val="16"/>
        </w:rPr>
        <w:t>государственной услуги «Участие в урегулирование коллективных трудовых споров»</w:t>
      </w:r>
    </w:p>
    <w:p w:rsidR="00A52278" w:rsidRPr="00652F46" w:rsidRDefault="00A52278" w:rsidP="00A52278">
      <w:pPr>
        <w:autoSpaceDN w:val="0"/>
        <w:adjustRightInd w:val="0"/>
        <w:spacing w:line="240" w:lineRule="exact"/>
        <w:jc w:val="center"/>
        <w:outlineLvl w:val="2"/>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4"/>
        <w:gridCol w:w="2004"/>
        <w:gridCol w:w="642"/>
        <w:gridCol w:w="615"/>
        <w:gridCol w:w="628"/>
        <w:gridCol w:w="1963"/>
        <w:gridCol w:w="929"/>
        <w:gridCol w:w="589"/>
        <w:gridCol w:w="396"/>
      </w:tblGrid>
      <w:tr w:rsidR="00A52278" w:rsidRPr="00652F46" w:rsidTr="00CC666B">
        <w:trPr>
          <w:trHeight w:val="581"/>
        </w:trPr>
        <w:tc>
          <w:tcPr>
            <w:tcW w:w="1804" w:type="dxa"/>
            <w:tcBorders>
              <w:top w:val="nil"/>
              <w:left w:val="nil"/>
              <w:bottom w:val="nil"/>
              <w:right w:val="single" w:sz="4" w:space="0" w:color="auto"/>
            </w:tcBorders>
          </w:tcPr>
          <w:p w:rsidR="00A52278" w:rsidRPr="00652F46" w:rsidRDefault="00A52278" w:rsidP="00CC666B">
            <w:pPr>
              <w:autoSpaceDN w:val="0"/>
              <w:adjustRightInd w:val="0"/>
              <w:jc w:val="center"/>
              <w:rPr>
                <w:rFonts w:ascii="Arial" w:hAnsi="Arial" w:cs="Arial"/>
                <w:sz w:val="16"/>
                <w:szCs w:val="16"/>
              </w:rPr>
            </w:pPr>
          </w:p>
          <w:p w:rsidR="00A52278" w:rsidRPr="00652F46" w:rsidRDefault="00A52278" w:rsidP="00CC666B">
            <w:pPr>
              <w:autoSpaceDN w:val="0"/>
              <w:adjustRightInd w:val="0"/>
              <w:jc w:val="center"/>
              <w:rPr>
                <w:rFonts w:ascii="Arial" w:hAnsi="Arial" w:cs="Arial"/>
                <w:sz w:val="16"/>
                <w:szCs w:val="16"/>
              </w:rPr>
            </w:pPr>
          </w:p>
        </w:tc>
        <w:tc>
          <w:tcPr>
            <w:tcW w:w="5852" w:type="dxa"/>
            <w:gridSpan w:val="5"/>
            <w:tcBorders>
              <w:top w:val="single" w:sz="4" w:space="0" w:color="auto"/>
              <w:left w:val="single" w:sz="4" w:space="0" w:color="auto"/>
              <w:bottom w:val="single" w:sz="4" w:space="0" w:color="auto"/>
              <w:right w:val="single" w:sz="4" w:space="0" w:color="auto"/>
            </w:tcBorders>
          </w:tcPr>
          <w:p w:rsidR="00A52278" w:rsidRPr="00652F46" w:rsidRDefault="00A52278" w:rsidP="00CC666B">
            <w:pPr>
              <w:autoSpaceDN w:val="0"/>
              <w:adjustRightInd w:val="0"/>
              <w:spacing w:line="240" w:lineRule="exact"/>
              <w:jc w:val="center"/>
              <w:rPr>
                <w:rFonts w:ascii="Arial" w:hAnsi="Arial" w:cs="Arial"/>
                <w:sz w:val="16"/>
                <w:szCs w:val="16"/>
              </w:rPr>
            </w:pPr>
            <w:r w:rsidRPr="00652F46">
              <w:rPr>
                <w:rFonts w:ascii="Arial" w:hAnsi="Arial" w:cs="Arial"/>
                <w:sz w:val="16"/>
                <w:szCs w:val="16"/>
              </w:rPr>
              <w:t>Информирование и консультирование заявителя по вопросу предоставления государственной услуги</w:t>
            </w:r>
          </w:p>
        </w:tc>
        <w:tc>
          <w:tcPr>
            <w:tcW w:w="1914" w:type="dxa"/>
            <w:gridSpan w:val="3"/>
            <w:tcBorders>
              <w:top w:val="nil"/>
              <w:left w:val="single" w:sz="4" w:space="0" w:color="auto"/>
              <w:bottom w:val="nil"/>
              <w:right w:val="nil"/>
            </w:tcBorders>
          </w:tcPr>
          <w:p w:rsidR="00A52278" w:rsidRPr="00652F46" w:rsidRDefault="00A52278" w:rsidP="00CC666B">
            <w:pPr>
              <w:autoSpaceDN w:val="0"/>
              <w:adjustRightInd w:val="0"/>
              <w:spacing w:line="240" w:lineRule="exact"/>
              <w:jc w:val="center"/>
              <w:rPr>
                <w:rFonts w:ascii="Arial" w:hAnsi="Arial" w:cs="Arial"/>
                <w:sz w:val="16"/>
                <w:szCs w:val="16"/>
              </w:rPr>
            </w:pPr>
          </w:p>
        </w:tc>
      </w:tr>
      <w:tr w:rsidR="00A52278" w:rsidRPr="00652F46" w:rsidTr="00CC666B">
        <w:trPr>
          <w:trHeight w:val="301"/>
        </w:trPr>
        <w:tc>
          <w:tcPr>
            <w:tcW w:w="1804" w:type="dxa"/>
            <w:tcBorders>
              <w:top w:val="nil"/>
              <w:left w:val="nil"/>
              <w:bottom w:val="nil"/>
              <w:right w:val="nil"/>
            </w:tcBorders>
          </w:tcPr>
          <w:p w:rsidR="00A52278" w:rsidRPr="00652F46" w:rsidRDefault="00A52278" w:rsidP="00CC666B">
            <w:pPr>
              <w:autoSpaceDN w:val="0"/>
              <w:adjustRightInd w:val="0"/>
              <w:jc w:val="center"/>
              <w:rPr>
                <w:rFonts w:ascii="Arial" w:hAnsi="Arial" w:cs="Arial"/>
                <w:sz w:val="16"/>
                <w:szCs w:val="16"/>
              </w:rPr>
            </w:pPr>
          </w:p>
        </w:tc>
        <w:tc>
          <w:tcPr>
            <w:tcW w:w="5852" w:type="dxa"/>
            <w:gridSpan w:val="5"/>
            <w:tcBorders>
              <w:top w:val="single" w:sz="4" w:space="0" w:color="auto"/>
              <w:left w:val="nil"/>
              <w:bottom w:val="single" w:sz="4" w:space="0" w:color="auto"/>
              <w:right w:val="nil"/>
            </w:tcBorders>
          </w:tcPr>
          <w:p w:rsidR="00A52278" w:rsidRPr="00652F46" w:rsidRDefault="00A85C40" w:rsidP="00CC666B">
            <w:pPr>
              <w:autoSpaceDN w:val="0"/>
              <w:adjustRightInd w:val="0"/>
              <w:spacing w:line="240" w:lineRule="exact"/>
              <w:jc w:val="center"/>
              <w:rPr>
                <w:rFonts w:ascii="Arial" w:hAnsi="Arial" w:cs="Arial"/>
                <w:sz w:val="16"/>
                <w:szCs w:val="16"/>
              </w:rPr>
            </w:pPr>
            <w:r>
              <w:rPr>
                <w:rFonts w:ascii="Arial" w:hAnsi="Arial" w:cs="Arial"/>
                <w:noProof/>
                <w:sz w:val="16"/>
                <w:szCs w:val="16"/>
              </w:rPr>
              <w:pict>
                <v:line id="_x0000_s1159" style="position:absolute;left:0;text-align:left;z-index:251774976;mso-position-horizontal-relative:text;mso-position-vertical-relative:text" from="143.25pt,1.4pt" to="143.25pt,14.7pt">
                  <v:stroke endarrow="block"/>
                </v:line>
              </w:pict>
            </w:r>
          </w:p>
        </w:tc>
        <w:tc>
          <w:tcPr>
            <w:tcW w:w="1914" w:type="dxa"/>
            <w:gridSpan w:val="3"/>
            <w:tcBorders>
              <w:top w:val="nil"/>
              <w:left w:val="nil"/>
              <w:bottom w:val="nil"/>
              <w:right w:val="nil"/>
            </w:tcBorders>
          </w:tcPr>
          <w:p w:rsidR="00A52278" w:rsidRPr="00652F46" w:rsidRDefault="00A52278" w:rsidP="00CC666B">
            <w:pPr>
              <w:autoSpaceDN w:val="0"/>
              <w:adjustRightInd w:val="0"/>
              <w:spacing w:line="240" w:lineRule="exact"/>
              <w:jc w:val="center"/>
              <w:rPr>
                <w:rFonts w:ascii="Arial" w:hAnsi="Arial" w:cs="Arial"/>
                <w:sz w:val="16"/>
                <w:szCs w:val="16"/>
              </w:rPr>
            </w:pPr>
          </w:p>
        </w:tc>
      </w:tr>
      <w:tr w:rsidR="00A52278" w:rsidRPr="00652F46" w:rsidTr="00CC666B">
        <w:trPr>
          <w:trHeight w:val="338"/>
        </w:trPr>
        <w:tc>
          <w:tcPr>
            <w:tcW w:w="1804" w:type="dxa"/>
            <w:tcBorders>
              <w:top w:val="nil"/>
              <w:left w:val="nil"/>
              <w:bottom w:val="nil"/>
              <w:right w:val="single" w:sz="4" w:space="0" w:color="auto"/>
            </w:tcBorders>
          </w:tcPr>
          <w:p w:rsidR="00A52278" w:rsidRPr="00652F46" w:rsidRDefault="00A52278" w:rsidP="00CC666B">
            <w:pPr>
              <w:autoSpaceDN w:val="0"/>
              <w:adjustRightInd w:val="0"/>
              <w:jc w:val="center"/>
              <w:rPr>
                <w:rFonts w:ascii="Arial" w:hAnsi="Arial" w:cs="Arial"/>
                <w:sz w:val="16"/>
                <w:szCs w:val="16"/>
              </w:rPr>
            </w:pPr>
          </w:p>
        </w:tc>
        <w:tc>
          <w:tcPr>
            <w:tcW w:w="5852" w:type="dxa"/>
            <w:gridSpan w:val="5"/>
            <w:tcBorders>
              <w:top w:val="single" w:sz="4" w:space="0" w:color="auto"/>
              <w:left w:val="single" w:sz="4" w:space="0" w:color="auto"/>
              <w:bottom w:val="single" w:sz="4" w:space="0" w:color="auto"/>
              <w:right w:val="single" w:sz="4" w:space="0" w:color="auto"/>
            </w:tcBorders>
          </w:tcPr>
          <w:p w:rsidR="00A52278" w:rsidRPr="00652F46" w:rsidRDefault="00A52278" w:rsidP="00CC666B">
            <w:pPr>
              <w:autoSpaceDN w:val="0"/>
              <w:adjustRightInd w:val="0"/>
              <w:spacing w:line="240" w:lineRule="exact"/>
              <w:jc w:val="center"/>
              <w:rPr>
                <w:rFonts w:ascii="Arial" w:hAnsi="Arial" w:cs="Arial"/>
                <w:sz w:val="16"/>
                <w:szCs w:val="16"/>
              </w:rPr>
            </w:pPr>
            <w:r w:rsidRPr="00652F46">
              <w:rPr>
                <w:rFonts w:ascii="Arial" w:hAnsi="Arial" w:cs="Arial"/>
                <w:sz w:val="16"/>
                <w:szCs w:val="16"/>
              </w:rPr>
              <w:t>Прием и регистрация запроса заявителя</w:t>
            </w:r>
          </w:p>
        </w:tc>
        <w:tc>
          <w:tcPr>
            <w:tcW w:w="1914" w:type="dxa"/>
            <w:gridSpan w:val="3"/>
            <w:tcBorders>
              <w:top w:val="nil"/>
              <w:left w:val="single" w:sz="4" w:space="0" w:color="auto"/>
              <w:bottom w:val="nil"/>
              <w:right w:val="nil"/>
            </w:tcBorders>
          </w:tcPr>
          <w:p w:rsidR="00A52278" w:rsidRPr="00652F46" w:rsidRDefault="00A52278" w:rsidP="00CC666B">
            <w:pPr>
              <w:autoSpaceDN w:val="0"/>
              <w:adjustRightInd w:val="0"/>
              <w:spacing w:line="240" w:lineRule="exact"/>
              <w:jc w:val="center"/>
              <w:rPr>
                <w:rFonts w:ascii="Arial" w:hAnsi="Arial" w:cs="Arial"/>
                <w:sz w:val="16"/>
                <w:szCs w:val="16"/>
              </w:rPr>
            </w:pPr>
          </w:p>
        </w:tc>
      </w:tr>
      <w:tr w:rsidR="00A52278" w:rsidRPr="00652F46" w:rsidTr="00CC666B">
        <w:tc>
          <w:tcPr>
            <w:tcW w:w="1804" w:type="dxa"/>
            <w:tcBorders>
              <w:top w:val="nil"/>
              <w:left w:val="nil"/>
              <w:right w:val="nil"/>
            </w:tcBorders>
          </w:tcPr>
          <w:p w:rsidR="00A52278" w:rsidRPr="00652F46" w:rsidRDefault="00A52278" w:rsidP="00CC666B">
            <w:pPr>
              <w:autoSpaceDN w:val="0"/>
              <w:adjustRightInd w:val="0"/>
              <w:jc w:val="center"/>
              <w:rPr>
                <w:rFonts w:ascii="Arial" w:hAnsi="Arial" w:cs="Arial"/>
                <w:sz w:val="16"/>
                <w:szCs w:val="16"/>
              </w:rPr>
            </w:pPr>
          </w:p>
        </w:tc>
        <w:tc>
          <w:tcPr>
            <w:tcW w:w="2004" w:type="dxa"/>
            <w:tcBorders>
              <w:left w:val="nil"/>
              <w:right w:val="nil"/>
            </w:tcBorders>
          </w:tcPr>
          <w:p w:rsidR="00A52278" w:rsidRPr="00652F46" w:rsidRDefault="00A85C40" w:rsidP="00CC666B">
            <w:pPr>
              <w:autoSpaceDN w:val="0"/>
              <w:adjustRightInd w:val="0"/>
              <w:spacing w:line="240" w:lineRule="exact"/>
              <w:jc w:val="center"/>
              <w:rPr>
                <w:rFonts w:ascii="Arial" w:hAnsi="Arial" w:cs="Arial"/>
                <w:sz w:val="16"/>
                <w:szCs w:val="16"/>
              </w:rPr>
            </w:pPr>
            <w:r>
              <w:rPr>
                <w:rFonts w:ascii="Arial" w:hAnsi="Arial" w:cs="Arial"/>
                <w:noProof/>
                <w:sz w:val="16"/>
                <w:szCs w:val="16"/>
              </w:rPr>
              <w:pict>
                <v:line id="_x0000_s1156" style="position:absolute;left:0;text-align:left;z-index:251771904;mso-position-horizontal-relative:text;mso-position-vertical-relative:text" from="26.9pt,.55pt" to="26.9pt,11.05pt">
                  <v:stroke endarrow="block"/>
                </v:line>
              </w:pict>
            </w:r>
          </w:p>
        </w:tc>
        <w:tc>
          <w:tcPr>
            <w:tcW w:w="1885" w:type="dxa"/>
            <w:gridSpan w:val="3"/>
            <w:tcBorders>
              <w:left w:val="nil"/>
              <w:bottom w:val="nil"/>
              <w:right w:val="nil"/>
            </w:tcBorders>
          </w:tcPr>
          <w:p w:rsidR="00A52278" w:rsidRPr="00652F46" w:rsidRDefault="00A52278" w:rsidP="00CC666B">
            <w:pPr>
              <w:autoSpaceDN w:val="0"/>
              <w:adjustRightInd w:val="0"/>
              <w:spacing w:line="240" w:lineRule="exact"/>
              <w:jc w:val="center"/>
              <w:rPr>
                <w:rFonts w:ascii="Arial" w:hAnsi="Arial" w:cs="Arial"/>
                <w:sz w:val="16"/>
                <w:szCs w:val="16"/>
              </w:rPr>
            </w:pPr>
          </w:p>
        </w:tc>
        <w:tc>
          <w:tcPr>
            <w:tcW w:w="1963" w:type="dxa"/>
            <w:tcBorders>
              <w:left w:val="nil"/>
              <w:right w:val="nil"/>
            </w:tcBorders>
          </w:tcPr>
          <w:p w:rsidR="00A52278" w:rsidRPr="00652F46" w:rsidRDefault="00A85C40" w:rsidP="00CC666B">
            <w:pPr>
              <w:autoSpaceDN w:val="0"/>
              <w:adjustRightInd w:val="0"/>
              <w:spacing w:line="240" w:lineRule="exact"/>
              <w:jc w:val="center"/>
              <w:rPr>
                <w:rFonts w:ascii="Arial" w:hAnsi="Arial" w:cs="Arial"/>
                <w:sz w:val="16"/>
                <w:szCs w:val="16"/>
              </w:rPr>
            </w:pPr>
            <w:r>
              <w:rPr>
                <w:rFonts w:ascii="Arial" w:hAnsi="Arial" w:cs="Arial"/>
                <w:noProof/>
                <w:sz w:val="16"/>
                <w:szCs w:val="16"/>
              </w:rPr>
              <w:pict>
                <v:line id="_x0000_s1157" style="position:absolute;left:0;text-align:left;z-index:251772928;mso-position-horizontal-relative:text;mso-position-vertical-relative:text" from="33.25pt,.55pt" to="33.75pt,11.05pt">
                  <v:stroke endarrow="block"/>
                </v:line>
              </w:pict>
            </w:r>
          </w:p>
        </w:tc>
        <w:tc>
          <w:tcPr>
            <w:tcW w:w="929" w:type="dxa"/>
            <w:tcBorders>
              <w:top w:val="nil"/>
              <w:left w:val="nil"/>
              <w:right w:val="nil"/>
            </w:tcBorders>
          </w:tcPr>
          <w:p w:rsidR="00A52278" w:rsidRPr="00652F46" w:rsidRDefault="00A52278" w:rsidP="00CC666B">
            <w:pPr>
              <w:autoSpaceDN w:val="0"/>
              <w:adjustRightInd w:val="0"/>
              <w:spacing w:line="240" w:lineRule="exact"/>
              <w:jc w:val="center"/>
              <w:rPr>
                <w:rFonts w:ascii="Arial" w:hAnsi="Arial" w:cs="Arial"/>
                <w:sz w:val="16"/>
                <w:szCs w:val="16"/>
              </w:rPr>
            </w:pPr>
          </w:p>
        </w:tc>
        <w:tc>
          <w:tcPr>
            <w:tcW w:w="985" w:type="dxa"/>
            <w:gridSpan w:val="2"/>
            <w:tcBorders>
              <w:top w:val="nil"/>
              <w:left w:val="nil"/>
              <w:bottom w:val="nil"/>
              <w:right w:val="nil"/>
            </w:tcBorders>
          </w:tcPr>
          <w:p w:rsidR="00A52278" w:rsidRPr="00652F46" w:rsidRDefault="00A52278" w:rsidP="00CC666B">
            <w:pPr>
              <w:autoSpaceDN w:val="0"/>
              <w:adjustRightInd w:val="0"/>
              <w:spacing w:line="240" w:lineRule="exact"/>
              <w:jc w:val="center"/>
              <w:rPr>
                <w:rFonts w:ascii="Arial" w:hAnsi="Arial" w:cs="Arial"/>
                <w:sz w:val="16"/>
                <w:szCs w:val="16"/>
              </w:rPr>
            </w:pPr>
          </w:p>
        </w:tc>
      </w:tr>
      <w:tr w:rsidR="00A52278" w:rsidRPr="00652F46" w:rsidTr="00CC666B">
        <w:trPr>
          <w:gridAfter w:val="1"/>
          <w:wAfter w:w="396" w:type="dxa"/>
        </w:trPr>
        <w:tc>
          <w:tcPr>
            <w:tcW w:w="4450" w:type="dxa"/>
            <w:gridSpan w:val="3"/>
            <w:tcBorders>
              <w:top w:val="single" w:sz="4" w:space="0" w:color="auto"/>
              <w:left w:val="single" w:sz="4" w:space="0" w:color="auto"/>
              <w:bottom w:val="single" w:sz="4" w:space="0" w:color="auto"/>
              <w:right w:val="single" w:sz="4" w:space="0" w:color="auto"/>
            </w:tcBorders>
          </w:tcPr>
          <w:p w:rsidR="00A52278" w:rsidRPr="00652F46" w:rsidRDefault="00A52278" w:rsidP="00CC666B">
            <w:pPr>
              <w:autoSpaceDN w:val="0"/>
              <w:adjustRightInd w:val="0"/>
              <w:spacing w:line="240" w:lineRule="exact"/>
              <w:jc w:val="center"/>
              <w:rPr>
                <w:rFonts w:ascii="Arial" w:hAnsi="Arial" w:cs="Arial"/>
                <w:sz w:val="16"/>
                <w:szCs w:val="16"/>
              </w:rPr>
            </w:pPr>
            <w:r w:rsidRPr="00652F46">
              <w:rPr>
                <w:rFonts w:ascii="Arial" w:hAnsi="Arial" w:cs="Arial"/>
                <w:sz w:val="16"/>
                <w:szCs w:val="16"/>
              </w:rPr>
              <w:t>Уведомительная регистрация коллективного трудового спора, уведомление заявителя</w:t>
            </w:r>
          </w:p>
        </w:tc>
        <w:tc>
          <w:tcPr>
            <w:tcW w:w="615" w:type="dxa"/>
            <w:tcBorders>
              <w:top w:val="nil"/>
              <w:left w:val="single" w:sz="4" w:space="0" w:color="auto"/>
              <w:bottom w:val="nil"/>
              <w:right w:val="single" w:sz="4" w:space="0" w:color="auto"/>
            </w:tcBorders>
          </w:tcPr>
          <w:p w:rsidR="00A52278" w:rsidRPr="00652F46" w:rsidRDefault="00A52278" w:rsidP="00CC666B">
            <w:pPr>
              <w:autoSpaceDN w:val="0"/>
              <w:adjustRightInd w:val="0"/>
              <w:spacing w:line="240" w:lineRule="exact"/>
              <w:jc w:val="center"/>
              <w:rPr>
                <w:rFonts w:ascii="Arial" w:hAnsi="Arial" w:cs="Arial"/>
                <w:sz w:val="16"/>
                <w:szCs w:val="16"/>
              </w:rPr>
            </w:pPr>
          </w:p>
        </w:tc>
        <w:tc>
          <w:tcPr>
            <w:tcW w:w="4109" w:type="dxa"/>
            <w:gridSpan w:val="4"/>
            <w:tcBorders>
              <w:top w:val="single" w:sz="4" w:space="0" w:color="auto"/>
              <w:left w:val="single" w:sz="4" w:space="0" w:color="auto"/>
              <w:bottom w:val="single" w:sz="4" w:space="0" w:color="auto"/>
              <w:right w:val="single" w:sz="4" w:space="0" w:color="auto"/>
            </w:tcBorders>
          </w:tcPr>
          <w:p w:rsidR="00A52278" w:rsidRPr="00652F46" w:rsidRDefault="00A52278" w:rsidP="00CC666B">
            <w:pPr>
              <w:autoSpaceDN w:val="0"/>
              <w:adjustRightInd w:val="0"/>
              <w:spacing w:line="240" w:lineRule="exact"/>
              <w:jc w:val="center"/>
              <w:rPr>
                <w:rFonts w:ascii="Arial" w:hAnsi="Arial" w:cs="Arial"/>
                <w:sz w:val="16"/>
                <w:szCs w:val="16"/>
              </w:rPr>
            </w:pPr>
            <w:r w:rsidRPr="00652F46">
              <w:rPr>
                <w:rFonts w:ascii="Arial" w:hAnsi="Arial" w:cs="Arial"/>
                <w:sz w:val="16"/>
                <w:szCs w:val="16"/>
              </w:rPr>
              <w:t>Отказ в предоставлении государственной услуги</w:t>
            </w:r>
          </w:p>
        </w:tc>
      </w:tr>
      <w:tr w:rsidR="00A52278" w:rsidRPr="00652F46" w:rsidTr="00CC666B">
        <w:tc>
          <w:tcPr>
            <w:tcW w:w="4450" w:type="dxa"/>
            <w:gridSpan w:val="3"/>
            <w:tcBorders>
              <w:top w:val="single" w:sz="4" w:space="0" w:color="auto"/>
              <w:left w:val="nil"/>
              <w:bottom w:val="single" w:sz="4" w:space="0" w:color="auto"/>
              <w:right w:val="nil"/>
            </w:tcBorders>
          </w:tcPr>
          <w:p w:rsidR="00A52278" w:rsidRPr="00652F46" w:rsidRDefault="00A85C40" w:rsidP="00CC666B">
            <w:pPr>
              <w:autoSpaceDN w:val="0"/>
              <w:adjustRightInd w:val="0"/>
              <w:spacing w:line="240" w:lineRule="exact"/>
              <w:jc w:val="center"/>
              <w:rPr>
                <w:rFonts w:ascii="Arial" w:hAnsi="Arial" w:cs="Arial"/>
                <w:sz w:val="16"/>
                <w:szCs w:val="16"/>
              </w:rPr>
            </w:pPr>
            <w:r>
              <w:rPr>
                <w:rFonts w:ascii="Arial" w:hAnsi="Arial" w:cs="Arial"/>
                <w:noProof/>
                <w:sz w:val="16"/>
                <w:szCs w:val="16"/>
              </w:rPr>
              <w:pict>
                <v:line id="_x0000_s1158" style="position:absolute;left:0;text-align:left;z-index:251773952;mso-position-horizontal-relative:text;mso-position-vertical-relative:text" from="96.5pt,1.85pt" to="96.5pt,12.35pt">
                  <v:stroke endarrow="block"/>
                </v:line>
              </w:pict>
            </w:r>
          </w:p>
        </w:tc>
        <w:tc>
          <w:tcPr>
            <w:tcW w:w="615" w:type="dxa"/>
            <w:tcBorders>
              <w:top w:val="nil"/>
              <w:left w:val="nil"/>
              <w:bottom w:val="nil"/>
              <w:right w:val="nil"/>
            </w:tcBorders>
          </w:tcPr>
          <w:p w:rsidR="00A52278" w:rsidRPr="00652F46" w:rsidRDefault="00A52278" w:rsidP="00CC666B">
            <w:pPr>
              <w:autoSpaceDN w:val="0"/>
              <w:adjustRightInd w:val="0"/>
              <w:spacing w:line="240" w:lineRule="exact"/>
              <w:jc w:val="center"/>
              <w:rPr>
                <w:rFonts w:ascii="Arial" w:hAnsi="Arial" w:cs="Arial"/>
                <w:sz w:val="16"/>
                <w:szCs w:val="16"/>
              </w:rPr>
            </w:pPr>
          </w:p>
        </w:tc>
        <w:tc>
          <w:tcPr>
            <w:tcW w:w="4505" w:type="dxa"/>
            <w:gridSpan w:val="5"/>
            <w:tcBorders>
              <w:top w:val="nil"/>
              <w:left w:val="nil"/>
              <w:bottom w:val="nil"/>
              <w:right w:val="nil"/>
            </w:tcBorders>
          </w:tcPr>
          <w:p w:rsidR="00A52278" w:rsidRPr="00652F46" w:rsidRDefault="00A85C40" w:rsidP="00CC666B">
            <w:pPr>
              <w:autoSpaceDN w:val="0"/>
              <w:adjustRightInd w:val="0"/>
              <w:spacing w:line="240" w:lineRule="exact"/>
              <w:jc w:val="center"/>
              <w:rPr>
                <w:rFonts w:ascii="Arial" w:hAnsi="Arial" w:cs="Arial"/>
                <w:sz w:val="16"/>
                <w:szCs w:val="16"/>
              </w:rPr>
            </w:pPr>
            <w:r>
              <w:rPr>
                <w:rFonts w:ascii="Arial" w:hAnsi="Arial" w:cs="Arial"/>
                <w:noProof/>
                <w:sz w:val="16"/>
                <w:szCs w:val="16"/>
              </w:rPr>
              <w:pict>
                <v:line id="_x0000_s1160" style="position:absolute;left:0;text-align:left;z-index:251776000;mso-position-horizontal-relative:text;mso-position-vertical-relative:text" from="65.05pt,1.85pt" to="65.05pt,12.35pt">
                  <v:stroke endarrow="block"/>
                </v:line>
              </w:pict>
            </w:r>
          </w:p>
        </w:tc>
      </w:tr>
      <w:tr w:rsidR="00A52278" w:rsidRPr="00652F46" w:rsidTr="00CC666B">
        <w:tc>
          <w:tcPr>
            <w:tcW w:w="4450" w:type="dxa"/>
            <w:gridSpan w:val="3"/>
            <w:tcBorders>
              <w:top w:val="single" w:sz="4" w:space="0" w:color="auto"/>
              <w:left w:val="single" w:sz="4" w:space="0" w:color="auto"/>
              <w:bottom w:val="single" w:sz="4" w:space="0" w:color="auto"/>
              <w:right w:val="single" w:sz="4" w:space="0" w:color="auto"/>
            </w:tcBorders>
          </w:tcPr>
          <w:p w:rsidR="00A52278" w:rsidRPr="00652F46" w:rsidRDefault="00A52278" w:rsidP="00CC666B">
            <w:pPr>
              <w:autoSpaceDN w:val="0"/>
              <w:adjustRightInd w:val="0"/>
              <w:spacing w:line="240" w:lineRule="exact"/>
              <w:jc w:val="center"/>
              <w:rPr>
                <w:rFonts w:ascii="Arial" w:hAnsi="Arial" w:cs="Arial"/>
                <w:sz w:val="16"/>
                <w:szCs w:val="16"/>
              </w:rPr>
            </w:pPr>
            <w:r w:rsidRPr="00652F46">
              <w:rPr>
                <w:rFonts w:ascii="Arial" w:hAnsi="Arial" w:cs="Arial"/>
                <w:sz w:val="16"/>
                <w:szCs w:val="16"/>
              </w:rPr>
              <w:t>Содействие урегулированию коллективного трудового спора</w:t>
            </w:r>
          </w:p>
        </w:tc>
        <w:tc>
          <w:tcPr>
            <w:tcW w:w="615" w:type="dxa"/>
            <w:tcBorders>
              <w:top w:val="nil"/>
              <w:left w:val="single" w:sz="4" w:space="0" w:color="auto"/>
              <w:bottom w:val="nil"/>
            </w:tcBorders>
          </w:tcPr>
          <w:p w:rsidR="00A52278" w:rsidRPr="00652F46" w:rsidRDefault="00A52278" w:rsidP="00CC666B">
            <w:pPr>
              <w:autoSpaceDN w:val="0"/>
              <w:adjustRightInd w:val="0"/>
              <w:spacing w:line="240" w:lineRule="exact"/>
              <w:jc w:val="center"/>
              <w:rPr>
                <w:rFonts w:ascii="Arial" w:hAnsi="Arial" w:cs="Arial"/>
                <w:sz w:val="16"/>
                <w:szCs w:val="16"/>
              </w:rPr>
            </w:pPr>
          </w:p>
        </w:tc>
        <w:tc>
          <w:tcPr>
            <w:tcW w:w="4109" w:type="dxa"/>
            <w:gridSpan w:val="4"/>
            <w:tcBorders>
              <w:top w:val="single" w:sz="4" w:space="0" w:color="auto"/>
              <w:bottom w:val="single" w:sz="4" w:space="0" w:color="auto"/>
              <w:right w:val="single" w:sz="4" w:space="0" w:color="auto"/>
            </w:tcBorders>
          </w:tcPr>
          <w:p w:rsidR="00A52278" w:rsidRPr="00652F46" w:rsidRDefault="00A52278" w:rsidP="00CC666B">
            <w:pPr>
              <w:autoSpaceDN w:val="0"/>
              <w:adjustRightInd w:val="0"/>
              <w:spacing w:line="240" w:lineRule="exact"/>
              <w:jc w:val="center"/>
              <w:rPr>
                <w:rFonts w:ascii="Arial" w:hAnsi="Arial" w:cs="Arial"/>
                <w:sz w:val="16"/>
                <w:szCs w:val="16"/>
              </w:rPr>
            </w:pPr>
            <w:r w:rsidRPr="00652F46">
              <w:rPr>
                <w:rFonts w:ascii="Arial" w:hAnsi="Arial" w:cs="Arial"/>
                <w:sz w:val="16"/>
                <w:szCs w:val="16"/>
              </w:rPr>
              <w:t>Уведомление об отказе</w:t>
            </w:r>
          </w:p>
        </w:tc>
        <w:tc>
          <w:tcPr>
            <w:tcW w:w="396" w:type="dxa"/>
            <w:tcBorders>
              <w:top w:val="nil"/>
              <w:left w:val="single" w:sz="4" w:space="0" w:color="auto"/>
              <w:bottom w:val="nil"/>
              <w:right w:val="nil"/>
            </w:tcBorders>
          </w:tcPr>
          <w:p w:rsidR="00A52278" w:rsidRPr="00652F46" w:rsidRDefault="00A52278" w:rsidP="00CC666B">
            <w:pPr>
              <w:autoSpaceDN w:val="0"/>
              <w:adjustRightInd w:val="0"/>
              <w:jc w:val="both"/>
              <w:rPr>
                <w:rFonts w:ascii="Arial" w:hAnsi="Arial" w:cs="Arial"/>
                <w:sz w:val="16"/>
                <w:szCs w:val="16"/>
              </w:rPr>
            </w:pPr>
          </w:p>
          <w:p w:rsidR="00A52278" w:rsidRPr="00652F46" w:rsidRDefault="00A52278" w:rsidP="00CC666B">
            <w:pPr>
              <w:autoSpaceDN w:val="0"/>
              <w:adjustRightInd w:val="0"/>
              <w:jc w:val="both"/>
              <w:rPr>
                <w:rFonts w:ascii="Arial" w:hAnsi="Arial" w:cs="Arial"/>
                <w:sz w:val="16"/>
                <w:szCs w:val="16"/>
              </w:rPr>
            </w:pPr>
          </w:p>
        </w:tc>
      </w:tr>
    </w:tbl>
    <w:p w:rsidR="00A52278" w:rsidRPr="00652F46" w:rsidRDefault="00A52278" w:rsidP="00A52278">
      <w:pPr>
        <w:pStyle w:val="ConsPlusNonformat"/>
        <w:widowControl/>
        <w:rPr>
          <w:rFonts w:ascii="Arial" w:hAnsi="Arial" w:cs="Arial"/>
          <w:sz w:val="16"/>
          <w:szCs w:val="16"/>
        </w:rPr>
      </w:pPr>
    </w:p>
    <w:p w:rsidR="00A52278" w:rsidRPr="00652F46" w:rsidRDefault="00A52278" w:rsidP="00A52278">
      <w:pPr>
        <w:ind w:firstLine="709"/>
        <w:jc w:val="both"/>
        <w:rPr>
          <w:rFonts w:ascii="Arial" w:hAnsi="Arial" w:cs="Arial"/>
          <w:sz w:val="16"/>
          <w:szCs w:val="16"/>
        </w:rPr>
      </w:pPr>
    </w:p>
    <w:p w:rsidR="00A52278" w:rsidRPr="00652F46" w:rsidRDefault="00A52278" w:rsidP="00A52278">
      <w:pPr>
        <w:ind w:firstLine="709"/>
        <w:jc w:val="both"/>
        <w:rPr>
          <w:rFonts w:ascii="Arial" w:hAnsi="Arial" w:cs="Arial"/>
          <w:sz w:val="16"/>
          <w:szCs w:val="16"/>
        </w:rPr>
      </w:pPr>
    </w:p>
    <w:p w:rsidR="00A52278" w:rsidRDefault="00A52278" w:rsidP="00A52278">
      <w:pPr>
        <w:autoSpaceDE w:val="0"/>
        <w:ind w:left="1985"/>
        <w:jc w:val="center"/>
        <w:rPr>
          <w:rFonts w:ascii="Arial" w:hAnsi="Arial" w:cs="Arial"/>
          <w:sz w:val="16"/>
          <w:szCs w:val="16"/>
        </w:rPr>
      </w:pPr>
    </w:p>
    <w:p w:rsidR="00A52278" w:rsidRDefault="00A52278" w:rsidP="00A52278">
      <w:pPr>
        <w:autoSpaceDE w:val="0"/>
        <w:ind w:left="1985"/>
        <w:jc w:val="center"/>
        <w:rPr>
          <w:rFonts w:ascii="Arial" w:hAnsi="Arial" w:cs="Arial"/>
          <w:sz w:val="16"/>
          <w:szCs w:val="16"/>
        </w:rPr>
      </w:pPr>
    </w:p>
    <w:p w:rsidR="00A52278" w:rsidRPr="00652F46" w:rsidRDefault="00A52278" w:rsidP="00A52278">
      <w:pPr>
        <w:autoSpaceDE w:val="0"/>
        <w:ind w:left="1985"/>
        <w:jc w:val="center"/>
        <w:rPr>
          <w:rFonts w:ascii="Arial" w:hAnsi="Arial" w:cs="Arial"/>
          <w:sz w:val="16"/>
          <w:szCs w:val="16"/>
        </w:rPr>
      </w:pPr>
      <w:r>
        <w:rPr>
          <w:rFonts w:ascii="Arial" w:hAnsi="Arial" w:cs="Arial"/>
          <w:sz w:val="16"/>
          <w:szCs w:val="16"/>
        </w:rPr>
        <w:t xml:space="preserve">                                                                                                           </w:t>
      </w:r>
      <w:r w:rsidRPr="00652F46">
        <w:rPr>
          <w:rFonts w:ascii="Arial" w:hAnsi="Arial" w:cs="Arial"/>
          <w:sz w:val="16"/>
          <w:szCs w:val="16"/>
        </w:rPr>
        <w:t>Приложение 2</w:t>
      </w:r>
    </w:p>
    <w:p w:rsidR="00A52278" w:rsidRDefault="00A52278" w:rsidP="00A52278">
      <w:pPr>
        <w:widowControl w:val="0"/>
        <w:autoSpaceDE w:val="0"/>
        <w:spacing w:line="240" w:lineRule="exact"/>
        <w:ind w:left="1985"/>
        <w:jc w:val="both"/>
        <w:rPr>
          <w:rFonts w:ascii="Arial" w:hAnsi="Arial" w:cs="Arial"/>
          <w:kern w:val="20"/>
          <w:sz w:val="16"/>
          <w:szCs w:val="16"/>
        </w:rPr>
      </w:pPr>
      <w:r>
        <w:rPr>
          <w:rFonts w:ascii="Arial" w:hAnsi="Arial" w:cs="Arial"/>
          <w:sz w:val="16"/>
          <w:szCs w:val="16"/>
        </w:rPr>
        <w:t xml:space="preserve">                                                                              </w:t>
      </w:r>
      <w:r w:rsidRPr="00652F46">
        <w:rPr>
          <w:rFonts w:ascii="Arial" w:hAnsi="Arial" w:cs="Arial"/>
          <w:sz w:val="16"/>
          <w:szCs w:val="16"/>
        </w:rPr>
        <w:t>к административному регламенту предоставления</w:t>
      </w:r>
      <w:r w:rsidRPr="00652F46">
        <w:rPr>
          <w:rFonts w:ascii="Arial" w:hAnsi="Arial" w:cs="Arial"/>
          <w:kern w:val="20"/>
          <w:sz w:val="16"/>
          <w:szCs w:val="16"/>
        </w:rPr>
        <w:t xml:space="preserve"> управлением</w:t>
      </w:r>
    </w:p>
    <w:p w:rsidR="00A52278" w:rsidRDefault="00A52278" w:rsidP="00A52278">
      <w:pPr>
        <w:widowControl w:val="0"/>
        <w:autoSpaceDE w:val="0"/>
        <w:spacing w:line="240" w:lineRule="exact"/>
        <w:ind w:left="1985"/>
        <w:jc w:val="both"/>
        <w:rPr>
          <w:rFonts w:ascii="Arial" w:hAnsi="Arial" w:cs="Arial"/>
          <w:kern w:val="20"/>
          <w:sz w:val="16"/>
          <w:szCs w:val="16"/>
        </w:rPr>
      </w:pPr>
      <w:r>
        <w:rPr>
          <w:rFonts w:ascii="Arial" w:hAnsi="Arial" w:cs="Arial"/>
          <w:kern w:val="20"/>
          <w:sz w:val="16"/>
          <w:szCs w:val="16"/>
        </w:rPr>
        <w:t xml:space="preserve">                                                                           </w:t>
      </w:r>
      <w:r w:rsidRPr="00652F46">
        <w:rPr>
          <w:rFonts w:ascii="Arial" w:hAnsi="Arial" w:cs="Arial"/>
          <w:kern w:val="20"/>
          <w:sz w:val="16"/>
          <w:szCs w:val="16"/>
        </w:rPr>
        <w:t xml:space="preserve"> </w:t>
      </w:r>
      <w:r>
        <w:rPr>
          <w:rFonts w:ascii="Arial" w:hAnsi="Arial" w:cs="Arial"/>
          <w:kern w:val="20"/>
          <w:sz w:val="16"/>
          <w:szCs w:val="16"/>
        </w:rPr>
        <w:t xml:space="preserve">          </w:t>
      </w:r>
      <w:r w:rsidRPr="00652F46">
        <w:rPr>
          <w:rFonts w:ascii="Arial" w:hAnsi="Arial" w:cs="Arial"/>
          <w:kern w:val="20"/>
          <w:sz w:val="16"/>
          <w:szCs w:val="16"/>
        </w:rPr>
        <w:t xml:space="preserve">труда и социальной защиты населения администрации </w:t>
      </w:r>
    </w:p>
    <w:p w:rsidR="00A52278" w:rsidRDefault="00A52278" w:rsidP="00A52278">
      <w:pPr>
        <w:widowControl w:val="0"/>
        <w:autoSpaceDE w:val="0"/>
        <w:spacing w:line="240" w:lineRule="exact"/>
        <w:ind w:left="1985"/>
        <w:jc w:val="both"/>
        <w:rPr>
          <w:rFonts w:ascii="Arial" w:hAnsi="Arial" w:cs="Arial"/>
          <w:sz w:val="16"/>
          <w:szCs w:val="16"/>
        </w:rPr>
      </w:pPr>
      <w:r>
        <w:rPr>
          <w:rFonts w:ascii="Arial" w:hAnsi="Arial" w:cs="Arial"/>
          <w:kern w:val="20"/>
          <w:sz w:val="16"/>
          <w:szCs w:val="16"/>
        </w:rPr>
        <w:t xml:space="preserve">                                                                                   </w:t>
      </w:r>
      <w:r w:rsidRPr="00652F46">
        <w:rPr>
          <w:rFonts w:ascii="Arial" w:hAnsi="Arial" w:cs="Arial"/>
          <w:kern w:val="20"/>
          <w:sz w:val="16"/>
          <w:szCs w:val="16"/>
        </w:rPr>
        <w:t>Благодарненского городского округа Ставропольского края</w:t>
      </w:r>
      <w:r w:rsidRPr="00652F46">
        <w:rPr>
          <w:rFonts w:ascii="Arial" w:hAnsi="Arial" w:cs="Arial"/>
          <w:sz w:val="16"/>
          <w:szCs w:val="16"/>
        </w:rPr>
        <w:t xml:space="preserve"> </w:t>
      </w:r>
    </w:p>
    <w:p w:rsidR="00A52278" w:rsidRDefault="00A52278" w:rsidP="00A52278">
      <w:pPr>
        <w:widowControl w:val="0"/>
        <w:autoSpaceDE w:val="0"/>
        <w:spacing w:line="240" w:lineRule="exact"/>
        <w:ind w:left="1985"/>
        <w:jc w:val="both"/>
        <w:rPr>
          <w:rFonts w:ascii="Arial" w:hAnsi="Arial" w:cs="Arial"/>
          <w:sz w:val="16"/>
          <w:szCs w:val="16"/>
        </w:rPr>
      </w:pPr>
      <w:r>
        <w:rPr>
          <w:rFonts w:ascii="Arial" w:hAnsi="Arial" w:cs="Arial"/>
          <w:sz w:val="16"/>
          <w:szCs w:val="16"/>
        </w:rPr>
        <w:t xml:space="preserve">                                                                                          </w:t>
      </w:r>
      <w:r w:rsidRPr="00652F46">
        <w:rPr>
          <w:rFonts w:ascii="Arial" w:hAnsi="Arial" w:cs="Arial"/>
          <w:sz w:val="16"/>
          <w:szCs w:val="16"/>
        </w:rPr>
        <w:t>государственной услуги «Участие в урегулировании</w:t>
      </w:r>
    </w:p>
    <w:p w:rsidR="00A52278" w:rsidRPr="00652F46" w:rsidRDefault="00A52278" w:rsidP="00A52278">
      <w:pPr>
        <w:widowControl w:val="0"/>
        <w:autoSpaceDE w:val="0"/>
        <w:spacing w:line="240" w:lineRule="exact"/>
        <w:ind w:left="1985"/>
        <w:jc w:val="both"/>
        <w:rPr>
          <w:rFonts w:ascii="Arial" w:hAnsi="Arial" w:cs="Arial"/>
          <w:sz w:val="16"/>
          <w:szCs w:val="16"/>
        </w:rPr>
      </w:pPr>
      <w:r>
        <w:rPr>
          <w:rFonts w:ascii="Arial" w:hAnsi="Arial" w:cs="Arial"/>
          <w:sz w:val="16"/>
          <w:szCs w:val="16"/>
        </w:rPr>
        <w:t xml:space="preserve">                                                                                                             </w:t>
      </w:r>
      <w:r w:rsidRPr="00652F46">
        <w:rPr>
          <w:rFonts w:ascii="Arial" w:hAnsi="Arial" w:cs="Arial"/>
          <w:sz w:val="16"/>
          <w:szCs w:val="16"/>
        </w:rPr>
        <w:t>коллективных трудовых споров»</w:t>
      </w:r>
    </w:p>
    <w:p w:rsidR="00A52278" w:rsidRDefault="00A52278" w:rsidP="00A52278">
      <w:pPr>
        <w:widowControl w:val="0"/>
        <w:autoSpaceDE w:val="0"/>
        <w:spacing w:line="240" w:lineRule="exact"/>
        <w:jc w:val="right"/>
        <w:rPr>
          <w:rFonts w:ascii="Arial" w:hAnsi="Arial" w:cs="Arial"/>
          <w:sz w:val="16"/>
          <w:szCs w:val="16"/>
        </w:rPr>
      </w:pPr>
    </w:p>
    <w:p w:rsidR="00A52278" w:rsidRPr="00652F46" w:rsidRDefault="00A52278" w:rsidP="00A52278">
      <w:pPr>
        <w:widowControl w:val="0"/>
        <w:autoSpaceDE w:val="0"/>
        <w:spacing w:line="240" w:lineRule="exact"/>
        <w:jc w:val="right"/>
        <w:rPr>
          <w:rFonts w:ascii="Arial" w:hAnsi="Arial" w:cs="Arial"/>
          <w:sz w:val="16"/>
          <w:szCs w:val="16"/>
        </w:rPr>
      </w:pPr>
      <w:r w:rsidRPr="00652F46">
        <w:rPr>
          <w:rFonts w:ascii="Arial" w:hAnsi="Arial" w:cs="Arial"/>
          <w:sz w:val="16"/>
          <w:szCs w:val="16"/>
        </w:rPr>
        <w:t>Форма</w:t>
      </w:r>
    </w:p>
    <w:p w:rsidR="00A52278" w:rsidRPr="00652F46" w:rsidRDefault="00A52278" w:rsidP="00A52278">
      <w:pPr>
        <w:widowControl w:val="0"/>
        <w:autoSpaceDE w:val="0"/>
        <w:spacing w:line="240" w:lineRule="exact"/>
        <w:jc w:val="right"/>
        <w:rPr>
          <w:rFonts w:ascii="Arial" w:hAnsi="Arial" w:cs="Arial"/>
          <w:sz w:val="16"/>
          <w:szCs w:val="16"/>
        </w:rPr>
      </w:pPr>
    </w:p>
    <w:p w:rsidR="00A52278" w:rsidRPr="00652F46" w:rsidRDefault="00A52278" w:rsidP="00A52278">
      <w:pPr>
        <w:autoSpaceDE w:val="0"/>
        <w:spacing w:line="240" w:lineRule="exact"/>
        <w:jc w:val="center"/>
        <w:rPr>
          <w:rFonts w:ascii="Arial" w:hAnsi="Arial" w:cs="Arial"/>
          <w:sz w:val="16"/>
          <w:szCs w:val="16"/>
        </w:rPr>
      </w:pPr>
      <w:r w:rsidRPr="00652F46">
        <w:rPr>
          <w:rFonts w:ascii="Arial" w:hAnsi="Arial" w:cs="Arial"/>
          <w:sz w:val="16"/>
          <w:szCs w:val="16"/>
        </w:rPr>
        <w:t>ЖУРНАЛ УЧЕТА ЗАПРОСОВ ЗАЯВИТЕЛЕЙ</w:t>
      </w:r>
    </w:p>
    <w:p w:rsidR="00A52278" w:rsidRPr="00652F46" w:rsidRDefault="00A52278" w:rsidP="00A52278">
      <w:pPr>
        <w:autoSpaceDE w:val="0"/>
        <w:spacing w:line="240" w:lineRule="exact"/>
        <w:jc w:val="center"/>
        <w:rPr>
          <w:rFonts w:ascii="Arial" w:hAnsi="Arial" w:cs="Arial"/>
          <w:b/>
          <w:sz w:val="16"/>
          <w:szCs w:val="16"/>
        </w:rPr>
      </w:pPr>
    </w:p>
    <w:tbl>
      <w:tblPr>
        <w:tblW w:w="9356" w:type="dxa"/>
        <w:tblInd w:w="108" w:type="dxa"/>
        <w:tblLayout w:type="fixed"/>
        <w:tblLook w:val="0000"/>
      </w:tblPr>
      <w:tblGrid>
        <w:gridCol w:w="566"/>
        <w:gridCol w:w="7462"/>
        <w:gridCol w:w="1328"/>
      </w:tblGrid>
      <w:tr w:rsidR="00A52278" w:rsidRPr="00652F46" w:rsidTr="00CC666B">
        <w:tc>
          <w:tcPr>
            <w:tcW w:w="566" w:type="dxa"/>
            <w:tcBorders>
              <w:top w:val="single" w:sz="4" w:space="0" w:color="000000"/>
              <w:left w:val="single" w:sz="4" w:space="0" w:color="000000"/>
              <w:bottom w:val="single" w:sz="4" w:space="0" w:color="000000"/>
            </w:tcBorders>
            <w:shd w:val="clear" w:color="auto" w:fill="auto"/>
            <w:vAlign w:val="center"/>
          </w:tcPr>
          <w:p w:rsidR="00A52278" w:rsidRPr="00652F46" w:rsidRDefault="00A52278" w:rsidP="00CC666B">
            <w:pPr>
              <w:snapToGrid w:val="0"/>
              <w:jc w:val="center"/>
              <w:rPr>
                <w:rFonts w:ascii="Arial" w:hAnsi="Arial" w:cs="Arial"/>
                <w:sz w:val="16"/>
                <w:szCs w:val="16"/>
              </w:rPr>
            </w:pPr>
            <w:r w:rsidRPr="00652F46">
              <w:rPr>
                <w:rFonts w:ascii="Arial" w:hAnsi="Arial" w:cs="Arial"/>
                <w:sz w:val="16"/>
                <w:szCs w:val="16"/>
              </w:rPr>
              <w:t>1.</w:t>
            </w:r>
          </w:p>
        </w:tc>
        <w:tc>
          <w:tcPr>
            <w:tcW w:w="7462" w:type="dxa"/>
            <w:tcBorders>
              <w:top w:val="single" w:sz="4" w:space="0" w:color="000000"/>
              <w:left w:val="single" w:sz="4" w:space="0" w:color="000000"/>
              <w:bottom w:val="single" w:sz="4" w:space="0" w:color="000000"/>
            </w:tcBorders>
            <w:shd w:val="clear" w:color="auto" w:fill="auto"/>
            <w:vAlign w:val="center"/>
          </w:tcPr>
          <w:p w:rsidR="00A52278" w:rsidRPr="00652F46" w:rsidRDefault="00A52278" w:rsidP="00CC666B">
            <w:pPr>
              <w:snapToGrid w:val="0"/>
              <w:jc w:val="both"/>
              <w:rPr>
                <w:rFonts w:ascii="Arial" w:hAnsi="Arial" w:cs="Arial"/>
                <w:sz w:val="16"/>
                <w:szCs w:val="16"/>
              </w:rPr>
            </w:pPr>
            <w:r w:rsidRPr="00652F46">
              <w:rPr>
                <w:rFonts w:ascii="Arial" w:hAnsi="Arial" w:cs="Arial"/>
                <w:sz w:val="16"/>
                <w:szCs w:val="16"/>
              </w:rPr>
              <w:t>Порядковый номер записи</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A52278" w:rsidRPr="00652F46" w:rsidRDefault="00A52278" w:rsidP="00CC666B">
            <w:pPr>
              <w:snapToGrid w:val="0"/>
              <w:rPr>
                <w:rFonts w:ascii="Arial" w:hAnsi="Arial" w:cs="Arial"/>
                <w:sz w:val="16"/>
                <w:szCs w:val="16"/>
              </w:rPr>
            </w:pPr>
          </w:p>
        </w:tc>
      </w:tr>
      <w:tr w:rsidR="00A52278" w:rsidRPr="00652F46" w:rsidTr="00CC666B">
        <w:tc>
          <w:tcPr>
            <w:tcW w:w="566" w:type="dxa"/>
            <w:tcBorders>
              <w:top w:val="single" w:sz="4" w:space="0" w:color="000000"/>
              <w:left w:val="single" w:sz="4" w:space="0" w:color="000000"/>
              <w:bottom w:val="single" w:sz="4" w:space="0" w:color="000000"/>
            </w:tcBorders>
            <w:shd w:val="clear" w:color="auto" w:fill="auto"/>
            <w:vAlign w:val="center"/>
          </w:tcPr>
          <w:p w:rsidR="00A52278" w:rsidRPr="00652F46" w:rsidRDefault="00A52278" w:rsidP="00CC666B">
            <w:pPr>
              <w:snapToGrid w:val="0"/>
              <w:jc w:val="center"/>
              <w:rPr>
                <w:rFonts w:ascii="Arial" w:hAnsi="Arial" w:cs="Arial"/>
                <w:sz w:val="16"/>
                <w:szCs w:val="16"/>
              </w:rPr>
            </w:pPr>
            <w:r w:rsidRPr="00652F46">
              <w:rPr>
                <w:rFonts w:ascii="Arial" w:hAnsi="Arial" w:cs="Arial"/>
                <w:sz w:val="16"/>
                <w:szCs w:val="16"/>
              </w:rPr>
              <w:t>2.</w:t>
            </w:r>
          </w:p>
        </w:tc>
        <w:tc>
          <w:tcPr>
            <w:tcW w:w="7462" w:type="dxa"/>
            <w:tcBorders>
              <w:top w:val="single" w:sz="4" w:space="0" w:color="000000"/>
              <w:left w:val="single" w:sz="4" w:space="0" w:color="000000"/>
              <w:bottom w:val="single" w:sz="4" w:space="0" w:color="000000"/>
            </w:tcBorders>
            <w:shd w:val="clear" w:color="auto" w:fill="auto"/>
            <w:vAlign w:val="center"/>
          </w:tcPr>
          <w:p w:rsidR="00A52278" w:rsidRPr="00652F46" w:rsidRDefault="00A52278" w:rsidP="00CC666B">
            <w:pPr>
              <w:snapToGrid w:val="0"/>
              <w:jc w:val="both"/>
              <w:rPr>
                <w:rFonts w:ascii="Arial" w:hAnsi="Arial" w:cs="Arial"/>
                <w:sz w:val="16"/>
                <w:szCs w:val="16"/>
              </w:rPr>
            </w:pPr>
            <w:r w:rsidRPr="00652F46">
              <w:rPr>
                <w:rFonts w:ascii="Arial" w:hAnsi="Arial" w:cs="Arial"/>
                <w:sz w:val="16"/>
                <w:szCs w:val="16"/>
              </w:rPr>
              <w:t>Дата и входящий номер запроса заявителя</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A52278" w:rsidRPr="00652F46" w:rsidRDefault="00A52278" w:rsidP="00CC666B">
            <w:pPr>
              <w:snapToGrid w:val="0"/>
              <w:rPr>
                <w:rFonts w:ascii="Arial" w:hAnsi="Arial" w:cs="Arial"/>
                <w:sz w:val="16"/>
                <w:szCs w:val="16"/>
              </w:rPr>
            </w:pPr>
          </w:p>
        </w:tc>
      </w:tr>
      <w:tr w:rsidR="00A52278" w:rsidRPr="00652F46" w:rsidTr="00CC666B">
        <w:tc>
          <w:tcPr>
            <w:tcW w:w="566" w:type="dxa"/>
            <w:tcBorders>
              <w:top w:val="single" w:sz="4" w:space="0" w:color="000000"/>
              <w:left w:val="single" w:sz="4" w:space="0" w:color="000000"/>
              <w:bottom w:val="single" w:sz="4" w:space="0" w:color="000000"/>
            </w:tcBorders>
            <w:shd w:val="clear" w:color="auto" w:fill="auto"/>
            <w:vAlign w:val="center"/>
          </w:tcPr>
          <w:p w:rsidR="00A52278" w:rsidRPr="00652F46" w:rsidRDefault="00A52278" w:rsidP="00CC666B">
            <w:pPr>
              <w:snapToGrid w:val="0"/>
              <w:jc w:val="center"/>
              <w:rPr>
                <w:rFonts w:ascii="Arial" w:hAnsi="Arial" w:cs="Arial"/>
                <w:sz w:val="16"/>
                <w:szCs w:val="16"/>
              </w:rPr>
            </w:pPr>
            <w:r w:rsidRPr="00652F46">
              <w:rPr>
                <w:rFonts w:ascii="Arial" w:hAnsi="Arial" w:cs="Arial"/>
                <w:sz w:val="16"/>
                <w:szCs w:val="16"/>
              </w:rPr>
              <w:t>3.</w:t>
            </w:r>
          </w:p>
        </w:tc>
        <w:tc>
          <w:tcPr>
            <w:tcW w:w="7462" w:type="dxa"/>
            <w:tcBorders>
              <w:top w:val="single" w:sz="4" w:space="0" w:color="000000"/>
              <w:left w:val="single" w:sz="4" w:space="0" w:color="000000"/>
              <w:bottom w:val="single" w:sz="4" w:space="0" w:color="000000"/>
            </w:tcBorders>
            <w:shd w:val="clear" w:color="auto" w:fill="auto"/>
            <w:vAlign w:val="center"/>
          </w:tcPr>
          <w:p w:rsidR="00A52278" w:rsidRPr="00652F46" w:rsidRDefault="00A52278" w:rsidP="00CC666B">
            <w:pPr>
              <w:snapToGrid w:val="0"/>
              <w:jc w:val="both"/>
              <w:rPr>
                <w:rFonts w:ascii="Arial" w:hAnsi="Arial" w:cs="Arial"/>
                <w:sz w:val="16"/>
                <w:szCs w:val="16"/>
              </w:rPr>
            </w:pPr>
            <w:r w:rsidRPr="00652F46">
              <w:rPr>
                <w:rFonts w:ascii="Arial" w:hAnsi="Arial" w:cs="Arial"/>
                <w:sz w:val="16"/>
                <w:szCs w:val="16"/>
              </w:rPr>
              <w:t>Наименование и правовой статус заявителя, почтовый адрес, контактные номера телефонов, факса, адрес электронной почты</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A52278" w:rsidRPr="00652F46" w:rsidRDefault="00A52278" w:rsidP="00CC666B">
            <w:pPr>
              <w:snapToGrid w:val="0"/>
              <w:rPr>
                <w:rFonts w:ascii="Arial" w:hAnsi="Arial" w:cs="Arial"/>
                <w:sz w:val="16"/>
                <w:szCs w:val="16"/>
              </w:rPr>
            </w:pPr>
          </w:p>
        </w:tc>
      </w:tr>
      <w:tr w:rsidR="00A52278" w:rsidRPr="00652F46" w:rsidTr="00CC666B">
        <w:tc>
          <w:tcPr>
            <w:tcW w:w="566" w:type="dxa"/>
            <w:tcBorders>
              <w:top w:val="single" w:sz="4" w:space="0" w:color="000000"/>
              <w:left w:val="single" w:sz="4" w:space="0" w:color="000000"/>
              <w:bottom w:val="single" w:sz="4" w:space="0" w:color="000000"/>
            </w:tcBorders>
            <w:shd w:val="clear" w:color="auto" w:fill="auto"/>
            <w:vAlign w:val="center"/>
          </w:tcPr>
          <w:p w:rsidR="00A52278" w:rsidRPr="00652F46" w:rsidRDefault="00A52278" w:rsidP="00CC666B">
            <w:pPr>
              <w:snapToGrid w:val="0"/>
              <w:jc w:val="center"/>
              <w:rPr>
                <w:rFonts w:ascii="Arial" w:hAnsi="Arial" w:cs="Arial"/>
                <w:sz w:val="16"/>
                <w:szCs w:val="16"/>
              </w:rPr>
            </w:pPr>
            <w:r w:rsidRPr="00652F46">
              <w:rPr>
                <w:rFonts w:ascii="Arial" w:hAnsi="Arial" w:cs="Arial"/>
                <w:sz w:val="16"/>
                <w:szCs w:val="16"/>
              </w:rPr>
              <w:t>4.</w:t>
            </w:r>
          </w:p>
        </w:tc>
        <w:tc>
          <w:tcPr>
            <w:tcW w:w="7462" w:type="dxa"/>
            <w:tcBorders>
              <w:top w:val="single" w:sz="4" w:space="0" w:color="000000"/>
              <w:left w:val="single" w:sz="4" w:space="0" w:color="000000"/>
              <w:bottom w:val="single" w:sz="4" w:space="0" w:color="000000"/>
            </w:tcBorders>
            <w:shd w:val="clear" w:color="auto" w:fill="auto"/>
            <w:vAlign w:val="center"/>
          </w:tcPr>
          <w:p w:rsidR="00A52278" w:rsidRPr="00652F46" w:rsidRDefault="00A52278" w:rsidP="00CC666B">
            <w:pPr>
              <w:snapToGrid w:val="0"/>
              <w:jc w:val="both"/>
              <w:rPr>
                <w:rFonts w:ascii="Arial" w:hAnsi="Arial" w:cs="Arial"/>
                <w:sz w:val="16"/>
                <w:szCs w:val="16"/>
              </w:rPr>
            </w:pPr>
            <w:r w:rsidRPr="00652F46">
              <w:rPr>
                <w:rFonts w:ascii="Arial" w:hAnsi="Arial" w:cs="Arial"/>
                <w:sz w:val="16"/>
                <w:szCs w:val="16"/>
              </w:rPr>
              <w:t>Сведения о второй стороне коллективного трудового спора (наименование, правовой статус, юридический адрес, номера контактных телефонов, факса, адреса электронной почты, фамилия, имя, отчество и должность представителя)</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A52278" w:rsidRPr="00652F46" w:rsidRDefault="00A52278" w:rsidP="00CC666B">
            <w:pPr>
              <w:snapToGrid w:val="0"/>
              <w:rPr>
                <w:rFonts w:ascii="Arial" w:hAnsi="Arial" w:cs="Arial"/>
                <w:sz w:val="16"/>
                <w:szCs w:val="16"/>
              </w:rPr>
            </w:pPr>
          </w:p>
        </w:tc>
      </w:tr>
      <w:tr w:rsidR="00A52278" w:rsidRPr="00652F46" w:rsidTr="00CC666B">
        <w:tc>
          <w:tcPr>
            <w:tcW w:w="566" w:type="dxa"/>
            <w:tcBorders>
              <w:top w:val="single" w:sz="4" w:space="0" w:color="000000"/>
              <w:left w:val="single" w:sz="4" w:space="0" w:color="000000"/>
              <w:bottom w:val="single" w:sz="4" w:space="0" w:color="000000"/>
            </w:tcBorders>
            <w:shd w:val="clear" w:color="auto" w:fill="auto"/>
            <w:vAlign w:val="center"/>
          </w:tcPr>
          <w:p w:rsidR="00A52278" w:rsidRPr="00652F46" w:rsidRDefault="00A52278" w:rsidP="00CC666B">
            <w:pPr>
              <w:snapToGrid w:val="0"/>
              <w:jc w:val="center"/>
              <w:rPr>
                <w:rFonts w:ascii="Arial" w:hAnsi="Arial" w:cs="Arial"/>
                <w:sz w:val="16"/>
                <w:szCs w:val="16"/>
              </w:rPr>
            </w:pPr>
            <w:r w:rsidRPr="00652F46">
              <w:rPr>
                <w:rFonts w:ascii="Arial" w:hAnsi="Arial" w:cs="Arial"/>
                <w:sz w:val="16"/>
                <w:szCs w:val="16"/>
              </w:rPr>
              <w:t>5.</w:t>
            </w:r>
          </w:p>
        </w:tc>
        <w:tc>
          <w:tcPr>
            <w:tcW w:w="7462" w:type="dxa"/>
            <w:tcBorders>
              <w:top w:val="single" w:sz="4" w:space="0" w:color="000000"/>
              <w:left w:val="single" w:sz="4" w:space="0" w:color="000000"/>
              <w:bottom w:val="single" w:sz="4" w:space="0" w:color="000000"/>
            </w:tcBorders>
            <w:shd w:val="clear" w:color="auto" w:fill="auto"/>
            <w:vAlign w:val="center"/>
          </w:tcPr>
          <w:p w:rsidR="00A52278" w:rsidRPr="00652F46" w:rsidRDefault="00A52278" w:rsidP="00CC666B">
            <w:pPr>
              <w:snapToGrid w:val="0"/>
              <w:jc w:val="both"/>
              <w:rPr>
                <w:rFonts w:ascii="Arial" w:hAnsi="Arial" w:cs="Arial"/>
                <w:sz w:val="16"/>
                <w:szCs w:val="16"/>
              </w:rPr>
            </w:pPr>
            <w:r w:rsidRPr="00652F46">
              <w:rPr>
                <w:rFonts w:ascii="Arial" w:hAnsi="Arial" w:cs="Arial"/>
                <w:sz w:val="16"/>
                <w:szCs w:val="16"/>
              </w:rPr>
              <w:t xml:space="preserve">Сведения о характере, существе, причинах и предмете неурегулированных разногласий </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A52278" w:rsidRPr="00652F46" w:rsidRDefault="00A52278" w:rsidP="00CC666B">
            <w:pPr>
              <w:snapToGrid w:val="0"/>
              <w:rPr>
                <w:rFonts w:ascii="Arial" w:hAnsi="Arial" w:cs="Arial"/>
                <w:sz w:val="16"/>
                <w:szCs w:val="16"/>
              </w:rPr>
            </w:pPr>
          </w:p>
        </w:tc>
      </w:tr>
      <w:tr w:rsidR="00A52278" w:rsidRPr="00652F46" w:rsidTr="00CC666B">
        <w:tc>
          <w:tcPr>
            <w:tcW w:w="566" w:type="dxa"/>
            <w:tcBorders>
              <w:top w:val="single" w:sz="4" w:space="0" w:color="000000"/>
              <w:left w:val="single" w:sz="4" w:space="0" w:color="000000"/>
              <w:bottom w:val="single" w:sz="4" w:space="0" w:color="000000"/>
            </w:tcBorders>
            <w:shd w:val="clear" w:color="auto" w:fill="auto"/>
            <w:vAlign w:val="center"/>
          </w:tcPr>
          <w:p w:rsidR="00A52278" w:rsidRPr="00652F46" w:rsidRDefault="00A52278" w:rsidP="00CC666B">
            <w:pPr>
              <w:snapToGrid w:val="0"/>
              <w:jc w:val="center"/>
              <w:rPr>
                <w:rFonts w:ascii="Arial" w:hAnsi="Arial" w:cs="Arial"/>
                <w:sz w:val="16"/>
                <w:szCs w:val="16"/>
              </w:rPr>
            </w:pPr>
            <w:r w:rsidRPr="00652F46">
              <w:rPr>
                <w:rFonts w:ascii="Arial" w:hAnsi="Arial" w:cs="Arial"/>
                <w:sz w:val="16"/>
                <w:szCs w:val="16"/>
              </w:rPr>
              <w:t>6.</w:t>
            </w:r>
          </w:p>
        </w:tc>
        <w:tc>
          <w:tcPr>
            <w:tcW w:w="7462" w:type="dxa"/>
            <w:tcBorders>
              <w:top w:val="single" w:sz="4" w:space="0" w:color="000000"/>
              <w:left w:val="single" w:sz="4" w:space="0" w:color="000000"/>
              <w:bottom w:val="single" w:sz="4" w:space="0" w:color="000000"/>
            </w:tcBorders>
            <w:shd w:val="clear" w:color="auto" w:fill="auto"/>
            <w:vAlign w:val="center"/>
          </w:tcPr>
          <w:p w:rsidR="00A52278" w:rsidRPr="00652F46" w:rsidRDefault="00A52278" w:rsidP="00CC666B">
            <w:pPr>
              <w:snapToGrid w:val="0"/>
              <w:jc w:val="both"/>
              <w:rPr>
                <w:rFonts w:ascii="Arial" w:hAnsi="Arial" w:cs="Arial"/>
                <w:sz w:val="16"/>
                <w:szCs w:val="16"/>
              </w:rPr>
            </w:pPr>
            <w:r w:rsidRPr="00652F46">
              <w:rPr>
                <w:rFonts w:ascii="Arial" w:hAnsi="Arial" w:cs="Arial"/>
                <w:sz w:val="16"/>
                <w:szCs w:val="16"/>
              </w:rPr>
              <w:t>Этап рассмотрения коллективного трудового спора</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A52278" w:rsidRPr="00652F46" w:rsidRDefault="00A52278" w:rsidP="00CC666B">
            <w:pPr>
              <w:snapToGrid w:val="0"/>
              <w:rPr>
                <w:rFonts w:ascii="Arial" w:hAnsi="Arial" w:cs="Arial"/>
                <w:sz w:val="16"/>
                <w:szCs w:val="16"/>
              </w:rPr>
            </w:pPr>
          </w:p>
        </w:tc>
      </w:tr>
      <w:tr w:rsidR="00A52278" w:rsidRPr="00652F46" w:rsidTr="00CC666B">
        <w:tc>
          <w:tcPr>
            <w:tcW w:w="566" w:type="dxa"/>
            <w:tcBorders>
              <w:top w:val="single" w:sz="4" w:space="0" w:color="000000"/>
              <w:left w:val="single" w:sz="4" w:space="0" w:color="000000"/>
              <w:bottom w:val="single" w:sz="4" w:space="0" w:color="000000"/>
            </w:tcBorders>
            <w:shd w:val="clear" w:color="auto" w:fill="auto"/>
            <w:vAlign w:val="center"/>
          </w:tcPr>
          <w:p w:rsidR="00A52278" w:rsidRPr="00652F46" w:rsidRDefault="00A52278" w:rsidP="00CC666B">
            <w:pPr>
              <w:snapToGrid w:val="0"/>
              <w:jc w:val="center"/>
              <w:rPr>
                <w:rFonts w:ascii="Arial" w:hAnsi="Arial" w:cs="Arial"/>
                <w:sz w:val="16"/>
                <w:szCs w:val="16"/>
              </w:rPr>
            </w:pPr>
            <w:r w:rsidRPr="00652F46">
              <w:rPr>
                <w:rFonts w:ascii="Arial" w:hAnsi="Arial" w:cs="Arial"/>
                <w:sz w:val="16"/>
                <w:szCs w:val="16"/>
              </w:rPr>
              <w:t>7.</w:t>
            </w:r>
          </w:p>
        </w:tc>
        <w:tc>
          <w:tcPr>
            <w:tcW w:w="7462" w:type="dxa"/>
            <w:tcBorders>
              <w:top w:val="single" w:sz="4" w:space="0" w:color="000000"/>
              <w:left w:val="single" w:sz="4" w:space="0" w:color="000000"/>
              <w:bottom w:val="single" w:sz="4" w:space="0" w:color="000000"/>
            </w:tcBorders>
            <w:shd w:val="clear" w:color="auto" w:fill="auto"/>
            <w:vAlign w:val="center"/>
          </w:tcPr>
          <w:p w:rsidR="00A52278" w:rsidRPr="00652F46" w:rsidRDefault="00A52278" w:rsidP="00CC666B">
            <w:pPr>
              <w:snapToGrid w:val="0"/>
              <w:jc w:val="both"/>
              <w:rPr>
                <w:rFonts w:ascii="Arial" w:hAnsi="Arial" w:cs="Arial"/>
                <w:sz w:val="16"/>
                <w:szCs w:val="16"/>
              </w:rPr>
            </w:pPr>
            <w:r w:rsidRPr="00652F46">
              <w:rPr>
                <w:rFonts w:ascii="Arial" w:hAnsi="Arial" w:cs="Arial"/>
                <w:sz w:val="16"/>
                <w:szCs w:val="16"/>
              </w:rPr>
              <w:t>Отметка о соответствии представленных заявителем документов, необходимых для предоставления государственной услуги, требованиям к их составу и оформлению, предусмотренным Административным регламентом</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A52278" w:rsidRPr="00652F46" w:rsidRDefault="00A52278" w:rsidP="00CC666B">
            <w:pPr>
              <w:snapToGrid w:val="0"/>
              <w:rPr>
                <w:rFonts w:ascii="Arial" w:hAnsi="Arial" w:cs="Arial"/>
                <w:sz w:val="16"/>
                <w:szCs w:val="16"/>
              </w:rPr>
            </w:pPr>
          </w:p>
        </w:tc>
      </w:tr>
      <w:tr w:rsidR="00A52278" w:rsidRPr="00652F46" w:rsidTr="00CC666B">
        <w:tc>
          <w:tcPr>
            <w:tcW w:w="566" w:type="dxa"/>
            <w:tcBorders>
              <w:top w:val="single" w:sz="4" w:space="0" w:color="000000"/>
              <w:left w:val="single" w:sz="4" w:space="0" w:color="000000"/>
              <w:bottom w:val="single" w:sz="4" w:space="0" w:color="000000"/>
            </w:tcBorders>
            <w:shd w:val="clear" w:color="auto" w:fill="auto"/>
            <w:vAlign w:val="center"/>
          </w:tcPr>
          <w:p w:rsidR="00A52278" w:rsidRPr="00652F46" w:rsidRDefault="00A52278" w:rsidP="00CC666B">
            <w:pPr>
              <w:snapToGrid w:val="0"/>
              <w:jc w:val="center"/>
              <w:rPr>
                <w:rFonts w:ascii="Arial" w:hAnsi="Arial" w:cs="Arial"/>
                <w:sz w:val="16"/>
                <w:szCs w:val="16"/>
              </w:rPr>
            </w:pPr>
            <w:r w:rsidRPr="00652F46">
              <w:rPr>
                <w:rFonts w:ascii="Arial" w:hAnsi="Arial" w:cs="Arial"/>
                <w:sz w:val="16"/>
                <w:szCs w:val="16"/>
              </w:rPr>
              <w:t>8.</w:t>
            </w:r>
          </w:p>
        </w:tc>
        <w:tc>
          <w:tcPr>
            <w:tcW w:w="7462" w:type="dxa"/>
            <w:tcBorders>
              <w:top w:val="single" w:sz="4" w:space="0" w:color="000000"/>
              <w:left w:val="single" w:sz="4" w:space="0" w:color="000000"/>
              <w:bottom w:val="single" w:sz="4" w:space="0" w:color="000000"/>
            </w:tcBorders>
            <w:shd w:val="clear" w:color="auto" w:fill="auto"/>
            <w:vAlign w:val="center"/>
          </w:tcPr>
          <w:p w:rsidR="00A52278" w:rsidRPr="00652F46" w:rsidRDefault="00A52278" w:rsidP="00CC666B">
            <w:pPr>
              <w:snapToGrid w:val="0"/>
              <w:jc w:val="both"/>
              <w:rPr>
                <w:rStyle w:val="affb"/>
                <w:rFonts w:ascii="Arial" w:hAnsi="Arial" w:cs="Arial"/>
                <w:sz w:val="16"/>
                <w:szCs w:val="16"/>
              </w:rPr>
            </w:pPr>
            <w:r w:rsidRPr="00652F46">
              <w:rPr>
                <w:rFonts w:ascii="Arial" w:hAnsi="Arial" w:cs="Arial"/>
                <w:sz w:val="16"/>
                <w:szCs w:val="16"/>
              </w:rPr>
              <w:t xml:space="preserve">Дата </w:t>
            </w:r>
            <w:r w:rsidRPr="00652F46">
              <w:rPr>
                <w:rStyle w:val="affb"/>
                <w:rFonts w:ascii="Arial" w:hAnsi="Arial" w:cs="Arial"/>
                <w:sz w:val="16"/>
                <w:szCs w:val="16"/>
              </w:rPr>
              <w:t>регистрации</w:t>
            </w:r>
            <w:r w:rsidRPr="00652F46">
              <w:rPr>
                <w:rFonts w:ascii="Arial" w:hAnsi="Arial" w:cs="Arial"/>
                <w:sz w:val="16"/>
                <w:szCs w:val="16"/>
              </w:rPr>
              <w:t xml:space="preserve"> и регистрационный номер </w:t>
            </w:r>
            <w:r w:rsidRPr="00652F46">
              <w:rPr>
                <w:rStyle w:val="affb"/>
                <w:rFonts w:ascii="Arial" w:hAnsi="Arial" w:cs="Arial"/>
                <w:sz w:val="16"/>
                <w:szCs w:val="16"/>
              </w:rPr>
              <w:t>коллективного</w:t>
            </w:r>
            <w:r w:rsidRPr="00652F46">
              <w:rPr>
                <w:rFonts w:ascii="Arial" w:hAnsi="Arial" w:cs="Arial"/>
                <w:sz w:val="16"/>
                <w:szCs w:val="16"/>
              </w:rPr>
              <w:t xml:space="preserve"> </w:t>
            </w:r>
            <w:r w:rsidRPr="00652F46">
              <w:rPr>
                <w:rStyle w:val="affb"/>
                <w:rFonts w:ascii="Arial" w:hAnsi="Arial" w:cs="Arial"/>
                <w:sz w:val="16"/>
                <w:szCs w:val="16"/>
              </w:rPr>
              <w:t>трудового</w:t>
            </w:r>
            <w:r w:rsidRPr="00652F46">
              <w:rPr>
                <w:rFonts w:ascii="Arial" w:hAnsi="Arial" w:cs="Arial"/>
                <w:sz w:val="16"/>
                <w:szCs w:val="16"/>
              </w:rPr>
              <w:t xml:space="preserve"> </w:t>
            </w:r>
            <w:r w:rsidRPr="00652F46">
              <w:rPr>
                <w:rStyle w:val="affb"/>
                <w:rFonts w:ascii="Arial" w:hAnsi="Arial" w:cs="Arial"/>
                <w:sz w:val="16"/>
                <w:szCs w:val="16"/>
              </w:rPr>
              <w:t>спора</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A52278" w:rsidRPr="00652F46" w:rsidRDefault="00A52278" w:rsidP="00CC666B">
            <w:pPr>
              <w:snapToGrid w:val="0"/>
              <w:rPr>
                <w:rFonts w:ascii="Arial" w:hAnsi="Arial" w:cs="Arial"/>
                <w:sz w:val="16"/>
                <w:szCs w:val="16"/>
              </w:rPr>
            </w:pPr>
          </w:p>
        </w:tc>
      </w:tr>
      <w:tr w:rsidR="00A52278" w:rsidRPr="00652F46" w:rsidTr="00CC666B">
        <w:tc>
          <w:tcPr>
            <w:tcW w:w="566" w:type="dxa"/>
            <w:tcBorders>
              <w:top w:val="single" w:sz="4" w:space="0" w:color="000000"/>
              <w:left w:val="single" w:sz="4" w:space="0" w:color="000000"/>
              <w:bottom w:val="single" w:sz="4" w:space="0" w:color="000000"/>
            </w:tcBorders>
            <w:shd w:val="clear" w:color="auto" w:fill="auto"/>
            <w:vAlign w:val="center"/>
          </w:tcPr>
          <w:p w:rsidR="00A52278" w:rsidRPr="00652F46" w:rsidRDefault="00A52278" w:rsidP="00CC666B">
            <w:pPr>
              <w:snapToGrid w:val="0"/>
              <w:jc w:val="center"/>
              <w:rPr>
                <w:rFonts w:ascii="Arial" w:hAnsi="Arial" w:cs="Arial"/>
                <w:sz w:val="16"/>
                <w:szCs w:val="16"/>
              </w:rPr>
            </w:pPr>
            <w:r w:rsidRPr="00652F46">
              <w:rPr>
                <w:rFonts w:ascii="Arial" w:hAnsi="Arial" w:cs="Arial"/>
                <w:sz w:val="16"/>
                <w:szCs w:val="16"/>
              </w:rPr>
              <w:t>9.</w:t>
            </w:r>
          </w:p>
        </w:tc>
        <w:tc>
          <w:tcPr>
            <w:tcW w:w="7462" w:type="dxa"/>
            <w:tcBorders>
              <w:top w:val="single" w:sz="4" w:space="0" w:color="000000"/>
              <w:left w:val="single" w:sz="4" w:space="0" w:color="000000"/>
              <w:bottom w:val="single" w:sz="4" w:space="0" w:color="000000"/>
            </w:tcBorders>
            <w:shd w:val="clear" w:color="auto" w:fill="auto"/>
            <w:vAlign w:val="center"/>
          </w:tcPr>
          <w:p w:rsidR="00A52278" w:rsidRPr="00652F46" w:rsidRDefault="00A52278" w:rsidP="00CC666B">
            <w:pPr>
              <w:snapToGrid w:val="0"/>
              <w:jc w:val="both"/>
              <w:rPr>
                <w:rFonts w:ascii="Arial" w:hAnsi="Arial" w:cs="Arial"/>
                <w:sz w:val="16"/>
                <w:szCs w:val="16"/>
              </w:rPr>
            </w:pPr>
            <w:r w:rsidRPr="00652F46">
              <w:rPr>
                <w:rFonts w:ascii="Arial" w:hAnsi="Arial" w:cs="Arial"/>
                <w:sz w:val="16"/>
                <w:szCs w:val="16"/>
              </w:rPr>
              <w:t xml:space="preserve">Дата и исходящий номер выданного (направленного) заявителю уведомления о </w:t>
            </w:r>
            <w:r w:rsidRPr="00652F46">
              <w:rPr>
                <w:rStyle w:val="affb"/>
                <w:rFonts w:ascii="Arial" w:hAnsi="Arial" w:cs="Arial"/>
                <w:sz w:val="16"/>
                <w:szCs w:val="16"/>
              </w:rPr>
              <w:t>регистрации</w:t>
            </w:r>
            <w:r w:rsidRPr="00652F46">
              <w:rPr>
                <w:rFonts w:ascii="Arial" w:hAnsi="Arial" w:cs="Arial"/>
                <w:sz w:val="16"/>
                <w:szCs w:val="16"/>
              </w:rPr>
              <w:t xml:space="preserve"> коллективного трудового спора </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A52278" w:rsidRPr="00652F46" w:rsidRDefault="00A52278" w:rsidP="00CC666B">
            <w:pPr>
              <w:snapToGrid w:val="0"/>
              <w:rPr>
                <w:rFonts w:ascii="Arial" w:hAnsi="Arial" w:cs="Arial"/>
                <w:sz w:val="16"/>
                <w:szCs w:val="16"/>
              </w:rPr>
            </w:pPr>
          </w:p>
        </w:tc>
      </w:tr>
      <w:tr w:rsidR="00A52278" w:rsidRPr="00652F46" w:rsidTr="00CC666B">
        <w:tc>
          <w:tcPr>
            <w:tcW w:w="566" w:type="dxa"/>
            <w:tcBorders>
              <w:top w:val="single" w:sz="4" w:space="0" w:color="000000"/>
              <w:left w:val="single" w:sz="4" w:space="0" w:color="000000"/>
              <w:bottom w:val="single" w:sz="4" w:space="0" w:color="000000"/>
            </w:tcBorders>
            <w:shd w:val="clear" w:color="auto" w:fill="auto"/>
            <w:vAlign w:val="center"/>
          </w:tcPr>
          <w:p w:rsidR="00A52278" w:rsidRPr="00652F46" w:rsidRDefault="00A52278" w:rsidP="00CC666B">
            <w:pPr>
              <w:snapToGrid w:val="0"/>
              <w:jc w:val="center"/>
              <w:rPr>
                <w:rFonts w:ascii="Arial" w:hAnsi="Arial" w:cs="Arial"/>
                <w:sz w:val="16"/>
                <w:szCs w:val="16"/>
              </w:rPr>
            </w:pPr>
            <w:r w:rsidRPr="00652F46">
              <w:rPr>
                <w:rFonts w:ascii="Arial" w:hAnsi="Arial" w:cs="Arial"/>
                <w:sz w:val="16"/>
                <w:szCs w:val="16"/>
              </w:rPr>
              <w:t>10.</w:t>
            </w:r>
          </w:p>
        </w:tc>
        <w:tc>
          <w:tcPr>
            <w:tcW w:w="7462" w:type="dxa"/>
            <w:tcBorders>
              <w:top w:val="single" w:sz="4" w:space="0" w:color="000000"/>
              <w:left w:val="single" w:sz="4" w:space="0" w:color="000000"/>
              <w:bottom w:val="single" w:sz="4" w:space="0" w:color="000000"/>
            </w:tcBorders>
            <w:shd w:val="clear" w:color="auto" w:fill="auto"/>
            <w:vAlign w:val="center"/>
          </w:tcPr>
          <w:p w:rsidR="00A52278" w:rsidRPr="00652F46" w:rsidRDefault="00A52278" w:rsidP="00CC666B">
            <w:pPr>
              <w:snapToGrid w:val="0"/>
              <w:jc w:val="both"/>
              <w:rPr>
                <w:rFonts w:ascii="Arial" w:hAnsi="Arial" w:cs="Arial"/>
                <w:sz w:val="16"/>
                <w:szCs w:val="16"/>
              </w:rPr>
            </w:pPr>
            <w:r w:rsidRPr="00652F46">
              <w:rPr>
                <w:rFonts w:ascii="Arial" w:hAnsi="Arial" w:cs="Arial"/>
                <w:sz w:val="16"/>
                <w:szCs w:val="16"/>
              </w:rPr>
              <w:t>Дата и исходящий номер выданного (направленного) заявителю уведомления об отказе в предоставления государственной услуги</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A52278" w:rsidRPr="00652F46" w:rsidRDefault="00A52278" w:rsidP="00CC666B">
            <w:pPr>
              <w:snapToGrid w:val="0"/>
              <w:rPr>
                <w:rFonts w:ascii="Arial" w:hAnsi="Arial" w:cs="Arial"/>
                <w:sz w:val="16"/>
                <w:szCs w:val="16"/>
              </w:rPr>
            </w:pPr>
          </w:p>
        </w:tc>
      </w:tr>
      <w:tr w:rsidR="00A52278" w:rsidRPr="00652F46" w:rsidTr="00CC666B">
        <w:tc>
          <w:tcPr>
            <w:tcW w:w="566" w:type="dxa"/>
            <w:tcBorders>
              <w:top w:val="single" w:sz="4" w:space="0" w:color="000000"/>
              <w:left w:val="single" w:sz="4" w:space="0" w:color="000000"/>
              <w:bottom w:val="single" w:sz="4" w:space="0" w:color="000000"/>
            </w:tcBorders>
            <w:shd w:val="clear" w:color="auto" w:fill="auto"/>
            <w:vAlign w:val="center"/>
          </w:tcPr>
          <w:p w:rsidR="00A52278" w:rsidRPr="00652F46" w:rsidRDefault="00A52278" w:rsidP="00CC666B">
            <w:pPr>
              <w:snapToGrid w:val="0"/>
              <w:jc w:val="center"/>
              <w:rPr>
                <w:rFonts w:ascii="Arial" w:hAnsi="Arial" w:cs="Arial"/>
                <w:sz w:val="16"/>
                <w:szCs w:val="16"/>
              </w:rPr>
            </w:pPr>
            <w:r w:rsidRPr="00652F46">
              <w:rPr>
                <w:rFonts w:ascii="Arial" w:hAnsi="Arial" w:cs="Arial"/>
                <w:sz w:val="16"/>
                <w:szCs w:val="16"/>
              </w:rPr>
              <w:t>11.</w:t>
            </w:r>
          </w:p>
        </w:tc>
        <w:tc>
          <w:tcPr>
            <w:tcW w:w="7462" w:type="dxa"/>
            <w:tcBorders>
              <w:top w:val="single" w:sz="4" w:space="0" w:color="000000"/>
              <w:left w:val="single" w:sz="4" w:space="0" w:color="000000"/>
              <w:bottom w:val="single" w:sz="4" w:space="0" w:color="000000"/>
            </w:tcBorders>
            <w:shd w:val="clear" w:color="auto" w:fill="auto"/>
            <w:vAlign w:val="center"/>
          </w:tcPr>
          <w:p w:rsidR="00A52278" w:rsidRPr="00652F46" w:rsidRDefault="00A52278" w:rsidP="00CC666B">
            <w:pPr>
              <w:snapToGrid w:val="0"/>
              <w:jc w:val="both"/>
              <w:rPr>
                <w:rFonts w:ascii="Arial" w:hAnsi="Arial" w:cs="Arial"/>
                <w:spacing w:val="-6"/>
                <w:sz w:val="16"/>
                <w:szCs w:val="16"/>
              </w:rPr>
            </w:pPr>
            <w:r w:rsidRPr="00652F46">
              <w:rPr>
                <w:rFonts w:ascii="Arial" w:hAnsi="Arial" w:cs="Arial"/>
                <w:spacing w:val="-6"/>
                <w:sz w:val="16"/>
                <w:szCs w:val="16"/>
              </w:rPr>
              <w:t>Сведения о разъяснениях по применению норм трудового законодательства, данных представителям сторон коллективного трудового спора</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A52278" w:rsidRPr="00652F46" w:rsidRDefault="00A52278" w:rsidP="00CC666B">
            <w:pPr>
              <w:snapToGrid w:val="0"/>
              <w:rPr>
                <w:rFonts w:ascii="Arial" w:hAnsi="Arial" w:cs="Arial"/>
                <w:sz w:val="16"/>
                <w:szCs w:val="16"/>
              </w:rPr>
            </w:pPr>
          </w:p>
        </w:tc>
      </w:tr>
      <w:tr w:rsidR="00A52278" w:rsidRPr="00652F46" w:rsidTr="00CC666B">
        <w:tc>
          <w:tcPr>
            <w:tcW w:w="566" w:type="dxa"/>
            <w:tcBorders>
              <w:top w:val="single" w:sz="4" w:space="0" w:color="000000"/>
              <w:left w:val="single" w:sz="4" w:space="0" w:color="000000"/>
              <w:bottom w:val="single" w:sz="4" w:space="0" w:color="000000"/>
            </w:tcBorders>
            <w:shd w:val="clear" w:color="auto" w:fill="auto"/>
            <w:vAlign w:val="center"/>
          </w:tcPr>
          <w:p w:rsidR="00A52278" w:rsidRPr="00652F46" w:rsidRDefault="00A52278" w:rsidP="00CC666B">
            <w:pPr>
              <w:snapToGrid w:val="0"/>
              <w:jc w:val="center"/>
              <w:rPr>
                <w:rFonts w:ascii="Arial" w:hAnsi="Arial" w:cs="Arial"/>
                <w:sz w:val="16"/>
                <w:szCs w:val="16"/>
              </w:rPr>
            </w:pPr>
            <w:r w:rsidRPr="00652F46">
              <w:rPr>
                <w:rFonts w:ascii="Arial" w:hAnsi="Arial" w:cs="Arial"/>
                <w:sz w:val="16"/>
                <w:szCs w:val="16"/>
              </w:rPr>
              <w:t>12.</w:t>
            </w:r>
          </w:p>
        </w:tc>
        <w:tc>
          <w:tcPr>
            <w:tcW w:w="7462" w:type="dxa"/>
            <w:tcBorders>
              <w:top w:val="single" w:sz="4" w:space="0" w:color="000000"/>
              <w:left w:val="single" w:sz="4" w:space="0" w:color="000000"/>
              <w:bottom w:val="single" w:sz="4" w:space="0" w:color="000000"/>
            </w:tcBorders>
            <w:shd w:val="clear" w:color="auto" w:fill="auto"/>
            <w:vAlign w:val="center"/>
          </w:tcPr>
          <w:p w:rsidR="00A52278" w:rsidRPr="00652F46" w:rsidRDefault="00A52278" w:rsidP="00CC666B">
            <w:pPr>
              <w:snapToGrid w:val="0"/>
              <w:jc w:val="both"/>
              <w:rPr>
                <w:rFonts w:ascii="Arial" w:hAnsi="Arial" w:cs="Arial"/>
                <w:spacing w:val="-6"/>
                <w:sz w:val="16"/>
                <w:szCs w:val="16"/>
              </w:rPr>
            </w:pPr>
            <w:r w:rsidRPr="00652F46">
              <w:rPr>
                <w:rFonts w:ascii="Arial" w:hAnsi="Arial" w:cs="Arial"/>
                <w:spacing w:val="-6"/>
                <w:sz w:val="16"/>
                <w:szCs w:val="16"/>
              </w:rPr>
              <w:t>Сведения о предложениях по урегулированию коллективного трудового спора, по кандидатурам посредников, по созданию трудового арбитража</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A52278" w:rsidRPr="00652F46" w:rsidRDefault="00A52278" w:rsidP="00CC666B">
            <w:pPr>
              <w:snapToGrid w:val="0"/>
              <w:rPr>
                <w:rFonts w:ascii="Arial" w:hAnsi="Arial" w:cs="Arial"/>
                <w:sz w:val="16"/>
                <w:szCs w:val="16"/>
              </w:rPr>
            </w:pPr>
          </w:p>
        </w:tc>
      </w:tr>
      <w:tr w:rsidR="00A52278" w:rsidRPr="00652F46" w:rsidTr="00CC666B">
        <w:tc>
          <w:tcPr>
            <w:tcW w:w="566" w:type="dxa"/>
            <w:tcBorders>
              <w:top w:val="single" w:sz="4" w:space="0" w:color="000000"/>
              <w:left w:val="single" w:sz="4" w:space="0" w:color="000000"/>
              <w:bottom w:val="single" w:sz="4" w:space="0" w:color="000000"/>
            </w:tcBorders>
            <w:shd w:val="clear" w:color="auto" w:fill="auto"/>
            <w:vAlign w:val="center"/>
          </w:tcPr>
          <w:p w:rsidR="00A52278" w:rsidRPr="00652F46" w:rsidRDefault="00A52278" w:rsidP="00CC666B">
            <w:pPr>
              <w:snapToGrid w:val="0"/>
              <w:jc w:val="center"/>
              <w:rPr>
                <w:rFonts w:ascii="Arial" w:hAnsi="Arial" w:cs="Arial"/>
                <w:sz w:val="16"/>
                <w:szCs w:val="16"/>
              </w:rPr>
            </w:pPr>
            <w:r w:rsidRPr="00652F46">
              <w:rPr>
                <w:rFonts w:ascii="Arial" w:hAnsi="Arial" w:cs="Arial"/>
                <w:sz w:val="16"/>
                <w:szCs w:val="16"/>
              </w:rPr>
              <w:t>13.</w:t>
            </w:r>
          </w:p>
        </w:tc>
        <w:tc>
          <w:tcPr>
            <w:tcW w:w="7462" w:type="dxa"/>
            <w:tcBorders>
              <w:top w:val="single" w:sz="4" w:space="0" w:color="000000"/>
              <w:left w:val="single" w:sz="4" w:space="0" w:color="000000"/>
              <w:bottom w:val="single" w:sz="4" w:space="0" w:color="000000"/>
            </w:tcBorders>
            <w:shd w:val="clear" w:color="auto" w:fill="auto"/>
            <w:vAlign w:val="center"/>
          </w:tcPr>
          <w:p w:rsidR="00A52278" w:rsidRPr="00652F46" w:rsidRDefault="00A52278" w:rsidP="00CC666B">
            <w:pPr>
              <w:snapToGrid w:val="0"/>
              <w:jc w:val="both"/>
              <w:rPr>
                <w:rFonts w:ascii="Arial" w:hAnsi="Arial" w:cs="Arial"/>
                <w:spacing w:val="-6"/>
                <w:sz w:val="16"/>
                <w:szCs w:val="16"/>
              </w:rPr>
            </w:pPr>
            <w:r w:rsidRPr="00652F46">
              <w:rPr>
                <w:rFonts w:ascii="Arial" w:hAnsi="Arial" w:cs="Arial"/>
                <w:spacing w:val="-6"/>
                <w:sz w:val="16"/>
                <w:szCs w:val="16"/>
              </w:rPr>
              <w:t>Сведения о результатах рассмотрения коллективного трудового спора на всех этапах его разрешения</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A52278" w:rsidRPr="00652F46" w:rsidRDefault="00A52278" w:rsidP="00CC666B">
            <w:pPr>
              <w:snapToGrid w:val="0"/>
              <w:rPr>
                <w:rFonts w:ascii="Arial" w:hAnsi="Arial" w:cs="Arial"/>
                <w:sz w:val="16"/>
                <w:szCs w:val="16"/>
              </w:rPr>
            </w:pPr>
          </w:p>
        </w:tc>
      </w:tr>
      <w:tr w:rsidR="00A52278" w:rsidRPr="00652F46" w:rsidTr="00CC666B">
        <w:tc>
          <w:tcPr>
            <w:tcW w:w="566" w:type="dxa"/>
            <w:tcBorders>
              <w:top w:val="single" w:sz="4" w:space="0" w:color="000000"/>
              <w:left w:val="single" w:sz="4" w:space="0" w:color="000000"/>
              <w:bottom w:val="single" w:sz="4" w:space="0" w:color="000000"/>
            </w:tcBorders>
            <w:shd w:val="clear" w:color="auto" w:fill="auto"/>
            <w:vAlign w:val="center"/>
          </w:tcPr>
          <w:p w:rsidR="00A52278" w:rsidRPr="00652F46" w:rsidRDefault="00A52278" w:rsidP="00CC666B">
            <w:pPr>
              <w:snapToGrid w:val="0"/>
              <w:jc w:val="center"/>
              <w:rPr>
                <w:rFonts w:ascii="Arial" w:hAnsi="Arial" w:cs="Arial"/>
                <w:sz w:val="16"/>
                <w:szCs w:val="16"/>
              </w:rPr>
            </w:pPr>
            <w:r w:rsidRPr="00652F46">
              <w:rPr>
                <w:rFonts w:ascii="Arial" w:hAnsi="Arial" w:cs="Arial"/>
                <w:sz w:val="16"/>
                <w:szCs w:val="16"/>
              </w:rPr>
              <w:t>14.</w:t>
            </w:r>
          </w:p>
        </w:tc>
        <w:tc>
          <w:tcPr>
            <w:tcW w:w="7462" w:type="dxa"/>
            <w:tcBorders>
              <w:top w:val="single" w:sz="4" w:space="0" w:color="000000"/>
              <w:left w:val="single" w:sz="4" w:space="0" w:color="000000"/>
              <w:bottom w:val="single" w:sz="4" w:space="0" w:color="000000"/>
            </w:tcBorders>
            <w:shd w:val="clear" w:color="auto" w:fill="auto"/>
            <w:vAlign w:val="center"/>
          </w:tcPr>
          <w:p w:rsidR="00A52278" w:rsidRPr="00652F46" w:rsidRDefault="00A52278" w:rsidP="00CC666B">
            <w:pPr>
              <w:snapToGrid w:val="0"/>
              <w:jc w:val="both"/>
              <w:rPr>
                <w:rFonts w:ascii="Arial" w:hAnsi="Arial" w:cs="Arial"/>
                <w:sz w:val="16"/>
                <w:szCs w:val="16"/>
              </w:rPr>
            </w:pPr>
            <w:r w:rsidRPr="00652F46">
              <w:rPr>
                <w:rFonts w:ascii="Arial" w:hAnsi="Arial" w:cs="Arial"/>
                <w:sz w:val="16"/>
                <w:szCs w:val="16"/>
              </w:rPr>
              <w:t>Иная информация, характеризующая коллективный трудовой спор</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A52278" w:rsidRPr="00652F46" w:rsidRDefault="00A52278" w:rsidP="00CC666B">
            <w:pPr>
              <w:snapToGrid w:val="0"/>
              <w:rPr>
                <w:rFonts w:ascii="Arial" w:hAnsi="Arial" w:cs="Arial"/>
                <w:sz w:val="16"/>
                <w:szCs w:val="16"/>
              </w:rPr>
            </w:pPr>
          </w:p>
        </w:tc>
      </w:tr>
    </w:tbl>
    <w:p w:rsidR="00A52278" w:rsidRPr="00652F46" w:rsidRDefault="00A52278" w:rsidP="00A52278">
      <w:pPr>
        <w:autoSpaceDE w:val="0"/>
        <w:spacing w:line="240" w:lineRule="exact"/>
        <w:ind w:left="5580"/>
        <w:jc w:val="center"/>
        <w:rPr>
          <w:rFonts w:ascii="Arial" w:hAnsi="Arial" w:cs="Arial"/>
          <w:sz w:val="16"/>
          <w:szCs w:val="16"/>
        </w:rPr>
      </w:pPr>
    </w:p>
    <w:p w:rsidR="00A52278" w:rsidRPr="00652F46" w:rsidRDefault="00A52278" w:rsidP="00A52278">
      <w:pPr>
        <w:autoSpaceDE w:val="0"/>
        <w:spacing w:line="240" w:lineRule="exact"/>
        <w:rPr>
          <w:rFonts w:ascii="Arial" w:hAnsi="Arial" w:cs="Arial"/>
          <w:sz w:val="16"/>
          <w:szCs w:val="16"/>
        </w:rPr>
      </w:pPr>
    </w:p>
    <w:p w:rsidR="00A52278" w:rsidRPr="00652F46" w:rsidRDefault="00A52278" w:rsidP="00A52278">
      <w:pPr>
        <w:autoSpaceDE w:val="0"/>
        <w:spacing w:line="240" w:lineRule="exact"/>
        <w:ind w:left="1985"/>
        <w:jc w:val="center"/>
        <w:rPr>
          <w:rFonts w:ascii="Arial" w:hAnsi="Arial" w:cs="Arial"/>
          <w:sz w:val="16"/>
          <w:szCs w:val="16"/>
        </w:rPr>
      </w:pPr>
      <w:r>
        <w:rPr>
          <w:rFonts w:ascii="Arial" w:hAnsi="Arial" w:cs="Arial"/>
          <w:sz w:val="16"/>
          <w:szCs w:val="16"/>
        </w:rPr>
        <w:t xml:space="preserve">                                                                                           </w:t>
      </w:r>
      <w:r w:rsidRPr="00652F46">
        <w:rPr>
          <w:rFonts w:ascii="Arial" w:hAnsi="Arial" w:cs="Arial"/>
          <w:sz w:val="16"/>
          <w:szCs w:val="16"/>
        </w:rPr>
        <w:t>Приложение 3</w:t>
      </w:r>
    </w:p>
    <w:p w:rsidR="008C6F84" w:rsidRDefault="00A52278" w:rsidP="00A52278">
      <w:pPr>
        <w:autoSpaceDE w:val="0"/>
        <w:spacing w:line="240" w:lineRule="exact"/>
        <w:ind w:left="1985"/>
        <w:jc w:val="both"/>
        <w:rPr>
          <w:rFonts w:ascii="Arial" w:hAnsi="Arial" w:cs="Arial"/>
          <w:kern w:val="20"/>
          <w:sz w:val="16"/>
          <w:szCs w:val="16"/>
        </w:rPr>
      </w:pPr>
      <w:r>
        <w:rPr>
          <w:rFonts w:ascii="Arial" w:hAnsi="Arial" w:cs="Arial"/>
          <w:sz w:val="16"/>
          <w:szCs w:val="16"/>
        </w:rPr>
        <w:t xml:space="preserve">                                                                          </w:t>
      </w:r>
      <w:r w:rsidRPr="00652F46">
        <w:rPr>
          <w:rFonts w:ascii="Arial" w:hAnsi="Arial" w:cs="Arial"/>
          <w:sz w:val="16"/>
          <w:szCs w:val="16"/>
        </w:rPr>
        <w:t>к административному регламенту предоставления</w:t>
      </w:r>
      <w:r w:rsidRPr="00652F46">
        <w:rPr>
          <w:rFonts w:ascii="Arial" w:hAnsi="Arial" w:cs="Arial"/>
          <w:kern w:val="20"/>
          <w:sz w:val="16"/>
          <w:szCs w:val="16"/>
        </w:rPr>
        <w:t xml:space="preserve"> управлением</w:t>
      </w:r>
    </w:p>
    <w:p w:rsidR="008C6F84" w:rsidRDefault="008C6F84" w:rsidP="00A52278">
      <w:pPr>
        <w:autoSpaceDE w:val="0"/>
        <w:spacing w:line="240" w:lineRule="exact"/>
        <w:ind w:left="1985"/>
        <w:jc w:val="both"/>
        <w:rPr>
          <w:rFonts w:ascii="Arial" w:hAnsi="Arial" w:cs="Arial"/>
          <w:kern w:val="20"/>
          <w:sz w:val="16"/>
          <w:szCs w:val="16"/>
        </w:rPr>
      </w:pPr>
      <w:r>
        <w:rPr>
          <w:rFonts w:ascii="Arial" w:hAnsi="Arial" w:cs="Arial"/>
          <w:kern w:val="20"/>
          <w:sz w:val="16"/>
          <w:szCs w:val="16"/>
        </w:rPr>
        <w:t xml:space="preserve">                                                                                  </w:t>
      </w:r>
      <w:r w:rsidR="00A52278" w:rsidRPr="00652F46">
        <w:rPr>
          <w:rFonts w:ascii="Arial" w:hAnsi="Arial" w:cs="Arial"/>
          <w:kern w:val="20"/>
          <w:sz w:val="16"/>
          <w:szCs w:val="16"/>
        </w:rPr>
        <w:t xml:space="preserve">труда и социальной защиты населения администрации </w:t>
      </w:r>
    </w:p>
    <w:p w:rsidR="008C6F84" w:rsidRDefault="008C6F84" w:rsidP="00A52278">
      <w:pPr>
        <w:autoSpaceDE w:val="0"/>
        <w:spacing w:line="240" w:lineRule="exact"/>
        <w:ind w:left="1985"/>
        <w:jc w:val="both"/>
        <w:rPr>
          <w:rFonts w:ascii="Arial" w:hAnsi="Arial" w:cs="Arial"/>
          <w:sz w:val="16"/>
          <w:szCs w:val="16"/>
        </w:rPr>
      </w:pPr>
      <w:r>
        <w:rPr>
          <w:rFonts w:ascii="Arial" w:hAnsi="Arial" w:cs="Arial"/>
          <w:kern w:val="20"/>
          <w:sz w:val="16"/>
          <w:szCs w:val="16"/>
        </w:rPr>
        <w:t xml:space="preserve">                                                                       </w:t>
      </w:r>
      <w:r w:rsidR="00A52278" w:rsidRPr="00652F46">
        <w:rPr>
          <w:rFonts w:ascii="Arial" w:hAnsi="Arial" w:cs="Arial"/>
          <w:kern w:val="20"/>
          <w:sz w:val="16"/>
          <w:szCs w:val="16"/>
        </w:rPr>
        <w:t>Благодарненского городского округа Ставропольского края</w:t>
      </w:r>
      <w:r w:rsidR="00A52278" w:rsidRPr="00652F46">
        <w:rPr>
          <w:rFonts w:ascii="Arial" w:hAnsi="Arial" w:cs="Arial"/>
          <w:sz w:val="16"/>
          <w:szCs w:val="16"/>
        </w:rPr>
        <w:t xml:space="preserve"> </w:t>
      </w:r>
    </w:p>
    <w:p w:rsidR="008C6F84" w:rsidRDefault="008C6F84" w:rsidP="00A52278">
      <w:pPr>
        <w:autoSpaceDE w:val="0"/>
        <w:spacing w:line="240" w:lineRule="exact"/>
        <w:ind w:left="1985"/>
        <w:jc w:val="both"/>
        <w:rPr>
          <w:rFonts w:ascii="Arial" w:hAnsi="Arial" w:cs="Arial"/>
          <w:sz w:val="16"/>
          <w:szCs w:val="16"/>
        </w:rPr>
      </w:pPr>
      <w:r>
        <w:rPr>
          <w:rFonts w:ascii="Arial" w:hAnsi="Arial" w:cs="Arial"/>
          <w:sz w:val="16"/>
          <w:szCs w:val="16"/>
        </w:rPr>
        <w:t xml:space="preserve">                                                                       </w:t>
      </w:r>
      <w:r w:rsidR="00A52278" w:rsidRPr="00652F46">
        <w:rPr>
          <w:rFonts w:ascii="Arial" w:hAnsi="Arial" w:cs="Arial"/>
          <w:sz w:val="16"/>
          <w:szCs w:val="16"/>
        </w:rPr>
        <w:t xml:space="preserve">государственной услуги «Участие в урегулировании </w:t>
      </w:r>
      <w:proofErr w:type="gramStart"/>
      <w:r w:rsidR="00A52278" w:rsidRPr="00652F46">
        <w:rPr>
          <w:rFonts w:ascii="Arial" w:hAnsi="Arial" w:cs="Arial"/>
          <w:sz w:val="16"/>
          <w:szCs w:val="16"/>
        </w:rPr>
        <w:t>коллективных</w:t>
      </w:r>
      <w:proofErr w:type="gramEnd"/>
    </w:p>
    <w:p w:rsidR="00A52278" w:rsidRPr="00652F46" w:rsidRDefault="008C6F84" w:rsidP="00A52278">
      <w:pPr>
        <w:autoSpaceDE w:val="0"/>
        <w:spacing w:line="240" w:lineRule="exact"/>
        <w:ind w:left="1985"/>
        <w:jc w:val="both"/>
        <w:rPr>
          <w:rFonts w:ascii="Arial" w:hAnsi="Arial" w:cs="Arial"/>
          <w:spacing w:val="-20"/>
          <w:sz w:val="16"/>
          <w:szCs w:val="16"/>
        </w:rPr>
      </w:pPr>
      <w:r>
        <w:rPr>
          <w:rFonts w:ascii="Arial" w:hAnsi="Arial" w:cs="Arial"/>
          <w:sz w:val="16"/>
          <w:szCs w:val="16"/>
        </w:rPr>
        <w:t xml:space="preserve">                                                                                                              </w:t>
      </w:r>
      <w:r w:rsidR="00A52278" w:rsidRPr="00652F46">
        <w:rPr>
          <w:rFonts w:ascii="Arial" w:hAnsi="Arial" w:cs="Arial"/>
          <w:sz w:val="16"/>
          <w:szCs w:val="16"/>
        </w:rPr>
        <w:t xml:space="preserve"> трудовых споров»</w:t>
      </w:r>
    </w:p>
    <w:p w:rsidR="008C6F84" w:rsidRDefault="008C6F84" w:rsidP="00A52278">
      <w:pPr>
        <w:widowControl w:val="0"/>
        <w:autoSpaceDE w:val="0"/>
        <w:jc w:val="right"/>
        <w:rPr>
          <w:rFonts w:ascii="Arial" w:hAnsi="Arial" w:cs="Arial"/>
          <w:sz w:val="16"/>
          <w:szCs w:val="16"/>
        </w:rPr>
      </w:pPr>
    </w:p>
    <w:p w:rsidR="00A52278" w:rsidRPr="00652F46" w:rsidRDefault="00A52278" w:rsidP="00A52278">
      <w:pPr>
        <w:widowControl w:val="0"/>
        <w:autoSpaceDE w:val="0"/>
        <w:jc w:val="right"/>
        <w:rPr>
          <w:rFonts w:ascii="Arial" w:hAnsi="Arial" w:cs="Arial"/>
          <w:sz w:val="16"/>
          <w:szCs w:val="16"/>
        </w:rPr>
      </w:pPr>
      <w:r w:rsidRPr="00652F46">
        <w:rPr>
          <w:rFonts w:ascii="Arial" w:hAnsi="Arial" w:cs="Arial"/>
          <w:sz w:val="16"/>
          <w:szCs w:val="16"/>
        </w:rPr>
        <w:t>Форма</w:t>
      </w:r>
    </w:p>
    <w:p w:rsidR="00A52278" w:rsidRPr="00652F46" w:rsidRDefault="00A52278" w:rsidP="00A52278">
      <w:pPr>
        <w:widowControl w:val="0"/>
        <w:autoSpaceDE w:val="0"/>
        <w:jc w:val="center"/>
        <w:rPr>
          <w:rFonts w:ascii="Arial" w:hAnsi="Arial" w:cs="Arial"/>
          <w:sz w:val="16"/>
          <w:szCs w:val="16"/>
        </w:rPr>
      </w:pPr>
    </w:p>
    <w:tbl>
      <w:tblPr>
        <w:tblW w:w="0" w:type="auto"/>
        <w:tblLayout w:type="fixed"/>
        <w:tblLook w:val="0000"/>
      </w:tblPr>
      <w:tblGrid>
        <w:gridCol w:w="5508"/>
        <w:gridCol w:w="3996"/>
      </w:tblGrid>
      <w:tr w:rsidR="00A52278" w:rsidRPr="00652F46" w:rsidTr="00CC666B">
        <w:trPr>
          <w:trHeight w:val="120"/>
        </w:trPr>
        <w:tc>
          <w:tcPr>
            <w:tcW w:w="5508" w:type="dxa"/>
            <w:vMerge w:val="restart"/>
            <w:shd w:val="clear" w:color="auto" w:fill="auto"/>
          </w:tcPr>
          <w:p w:rsidR="00A52278" w:rsidRPr="00652F46" w:rsidRDefault="00A52278" w:rsidP="00CC666B">
            <w:pPr>
              <w:autoSpaceDE w:val="0"/>
              <w:snapToGrid w:val="0"/>
              <w:spacing w:line="240" w:lineRule="exact"/>
              <w:jc w:val="both"/>
              <w:rPr>
                <w:rFonts w:ascii="Arial" w:hAnsi="Arial" w:cs="Arial"/>
                <w:sz w:val="16"/>
                <w:szCs w:val="16"/>
              </w:rPr>
            </w:pPr>
            <w:r w:rsidRPr="00652F46">
              <w:rPr>
                <w:rFonts w:ascii="Arial" w:eastAsia="Arial" w:hAnsi="Arial" w:cs="Arial"/>
                <w:sz w:val="16"/>
                <w:szCs w:val="16"/>
              </w:rPr>
              <w:t>На</w:t>
            </w:r>
            <w:r w:rsidRPr="00652F46">
              <w:rPr>
                <w:rFonts w:ascii="Arial" w:hAnsi="Arial" w:cs="Arial"/>
                <w:sz w:val="16"/>
                <w:szCs w:val="16"/>
              </w:rPr>
              <w:t xml:space="preserve"> бланке письма </w:t>
            </w:r>
          </w:p>
          <w:p w:rsidR="00A52278" w:rsidRPr="00652F46" w:rsidRDefault="00A52278" w:rsidP="00CC666B">
            <w:pPr>
              <w:autoSpaceDE w:val="0"/>
              <w:spacing w:line="240" w:lineRule="exact"/>
              <w:jc w:val="both"/>
              <w:rPr>
                <w:rFonts w:ascii="Arial" w:hAnsi="Arial" w:cs="Arial"/>
                <w:sz w:val="16"/>
                <w:szCs w:val="16"/>
              </w:rPr>
            </w:pPr>
            <w:r w:rsidRPr="00652F46">
              <w:rPr>
                <w:rFonts w:ascii="Arial" w:hAnsi="Arial" w:cs="Arial"/>
                <w:sz w:val="16"/>
                <w:szCs w:val="16"/>
              </w:rPr>
              <w:t>заявителя</w:t>
            </w:r>
          </w:p>
        </w:tc>
        <w:tc>
          <w:tcPr>
            <w:tcW w:w="3996" w:type="dxa"/>
            <w:tcBorders>
              <w:bottom w:val="single" w:sz="4" w:space="0" w:color="000000"/>
            </w:tcBorders>
            <w:shd w:val="clear" w:color="auto" w:fill="auto"/>
          </w:tcPr>
          <w:p w:rsidR="00A52278" w:rsidRPr="00652F46" w:rsidRDefault="00A52278" w:rsidP="00CC666B">
            <w:pPr>
              <w:autoSpaceDE w:val="0"/>
              <w:snapToGrid w:val="0"/>
              <w:spacing w:line="240" w:lineRule="exact"/>
              <w:rPr>
                <w:rFonts w:ascii="Arial" w:hAnsi="Arial" w:cs="Arial"/>
                <w:sz w:val="16"/>
                <w:szCs w:val="16"/>
              </w:rPr>
            </w:pPr>
          </w:p>
        </w:tc>
      </w:tr>
      <w:tr w:rsidR="00A52278" w:rsidRPr="00652F46" w:rsidTr="00CC666B">
        <w:trPr>
          <w:trHeight w:val="120"/>
        </w:trPr>
        <w:tc>
          <w:tcPr>
            <w:tcW w:w="5508" w:type="dxa"/>
            <w:vMerge/>
            <w:shd w:val="clear" w:color="auto" w:fill="auto"/>
          </w:tcPr>
          <w:p w:rsidR="00A52278" w:rsidRPr="00652F46" w:rsidRDefault="00A52278" w:rsidP="00CC666B">
            <w:pPr>
              <w:autoSpaceDE w:val="0"/>
              <w:snapToGrid w:val="0"/>
              <w:spacing w:line="240" w:lineRule="exact"/>
              <w:jc w:val="both"/>
              <w:rPr>
                <w:rFonts w:ascii="Arial" w:hAnsi="Arial" w:cs="Arial"/>
                <w:sz w:val="16"/>
                <w:szCs w:val="16"/>
              </w:rPr>
            </w:pPr>
          </w:p>
        </w:tc>
        <w:tc>
          <w:tcPr>
            <w:tcW w:w="3996" w:type="dxa"/>
            <w:tcBorders>
              <w:top w:val="single" w:sz="4" w:space="0" w:color="000000"/>
            </w:tcBorders>
            <w:shd w:val="clear" w:color="auto" w:fill="auto"/>
          </w:tcPr>
          <w:p w:rsidR="00A52278" w:rsidRPr="00652F46" w:rsidRDefault="00A52278" w:rsidP="00CC666B">
            <w:pPr>
              <w:autoSpaceDE w:val="0"/>
              <w:snapToGrid w:val="0"/>
              <w:spacing w:line="240" w:lineRule="exact"/>
              <w:jc w:val="center"/>
              <w:rPr>
                <w:rFonts w:ascii="Arial" w:eastAsia="Arial" w:hAnsi="Arial" w:cs="Arial"/>
                <w:sz w:val="16"/>
                <w:szCs w:val="16"/>
              </w:rPr>
            </w:pPr>
            <w:r w:rsidRPr="00652F46">
              <w:rPr>
                <w:rFonts w:ascii="Arial" w:hAnsi="Arial" w:cs="Arial"/>
                <w:sz w:val="16"/>
                <w:szCs w:val="16"/>
              </w:rPr>
              <w:t>(наименование органа по тр</w:t>
            </w:r>
            <w:r w:rsidRPr="00652F46">
              <w:rPr>
                <w:rFonts w:ascii="Arial" w:eastAsia="Arial" w:hAnsi="Arial" w:cs="Arial"/>
                <w:sz w:val="16"/>
                <w:szCs w:val="16"/>
              </w:rPr>
              <w:t>уду)</w:t>
            </w:r>
          </w:p>
        </w:tc>
      </w:tr>
      <w:tr w:rsidR="00A52278" w:rsidRPr="00652F46" w:rsidTr="00CC666B">
        <w:trPr>
          <w:trHeight w:val="120"/>
        </w:trPr>
        <w:tc>
          <w:tcPr>
            <w:tcW w:w="5508" w:type="dxa"/>
            <w:vMerge/>
            <w:shd w:val="clear" w:color="auto" w:fill="auto"/>
          </w:tcPr>
          <w:p w:rsidR="00A52278" w:rsidRPr="00652F46" w:rsidRDefault="00A52278" w:rsidP="00CC666B">
            <w:pPr>
              <w:autoSpaceDE w:val="0"/>
              <w:snapToGrid w:val="0"/>
              <w:spacing w:line="240" w:lineRule="exact"/>
              <w:jc w:val="both"/>
              <w:rPr>
                <w:rFonts w:ascii="Arial" w:eastAsia="Arial" w:hAnsi="Arial" w:cs="Arial"/>
                <w:sz w:val="16"/>
                <w:szCs w:val="16"/>
              </w:rPr>
            </w:pPr>
          </w:p>
        </w:tc>
        <w:tc>
          <w:tcPr>
            <w:tcW w:w="3996" w:type="dxa"/>
            <w:tcBorders>
              <w:bottom w:val="single" w:sz="4" w:space="0" w:color="000000"/>
            </w:tcBorders>
            <w:shd w:val="clear" w:color="auto" w:fill="auto"/>
          </w:tcPr>
          <w:p w:rsidR="00A52278" w:rsidRPr="00652F46" w:rsidRDefault="00A52278" w:rsidP="00CC666B">
            <w:pPr>
              <w:autoSpaceDE w:val="0"/>
              <w:snapToGrid w:val="0"/>
              <w:spacing w:line="240" w:lineRule="exact"/>
              <w:rPr>
                <w:rFonts w:ascii="Arial" w:eastAsia="Arial" w:hAnsi="Arial" w:cs="Arial"/>
                <w:sz w:val="16"/>
                <w:szCs w:val="16"/>
              </w:rPr>
            </w:pPr>
          </w:p>
        </w:tc>
      </w:tr>
      <w:tr w:rsidR="00A52278" w:rsidRPr="00652F46" w:rsidTr="00CC666B">
        <w:trPr>
          <w:trHeight w:val="120"/>
        </w:trPr>
        <w:tc>
          <w:tcPr>
            <w:tcW w:w="5508" w:type="dxa"/>
            <w:vMerge/>
            <w:shd w:val="clear" w:color="auto" w:fill="auto"/>
          </w:tcPr>
          <w:p w:rsidR="00A52278" w:rsidRPr="00652F46" w:rsidRDefault="00A52278" w:rsidP="00CC666B">
            <w:pPr>
              <w:autoSpaceDE w:val="0"/>
              <w:snapToGrid w:val="0"/>
              <w:spacing w:line="240" w:lineRule="exact"/>
              <w:jc w:val="both"/>
              <w:rPr>
                <w:rFonts w:ascii="Arial" w:eastAsia="Arial" w:hAnsi="Arial" w:cs="Arial"/>
                <w:sz w:val="16"/>
                <w:szCs w:val="16"/>
              </w:rPr>
            </w:pPr>
          </w:p>
        </w:tc>
        <w:tc>
          <w:tcPr>
            <w:tcW w:w="3996" w:type="dxa"/>
            <w:tcBorders>
              <w:top w:val="single" w:sz="4" w:space="0" w:color="000000"/>
            </w:tcBorders>
            <w:shd w:val="clear" w:color="auto" w:fill="auto"/>
          </w:tcPr>
          <w:p w:rsidR="00A52278" w:rsidRPr="00652F46" w:rsidRDefault="00A52278" w:rsidP="00CC666B">
            <w:pPr>
              <w:autoSpaceDE w:val="0"/>
              <w:snapToGrid w:val="0"/>
              <w:spacing w:line="240" w:lineRule="exact"/>
              <w:rPr>
                <w:rFonts w:ascii="Arial" w:eastAsia="Arial" w:hAnsi="Arial" w:cs="Arial"/>
                <w:sz w:val="16"/>
                <w:szCs w:val="16"/>
              </w:rPr>
            </w:pPr>
          </w:p>
        </w:tc>
      </w:tr>
    </w:tbl>
    <w:p w:rsidR="00A52278" w:rsidRPr="00652F46" w:rsidRDefault="00A52278" w:rsidP="00A52278">
      <w:pPr>
        <w:widowControl w:val="0"/>
        <w:autoSpaceDE w:val="0"/>
        <w:rPr>
          <w:rFonts w:ascii="Arial" w:hAnsi="Arial" w:cs="Arial"/>
          <w:sz w:val="16"/>
          <w:szCs w:val="16"/>
        </w:rPr>
      </w:pPr>
    </w:p>
    <w:p w:rsidR="00A52278" w:rsidRPr="00652F46" w:rsidRDefault="00A52278" w:rsidP="00A52278">
      <w:pPr>
        <w:autoSpaceDE w:val="0"/>
        <w:spacing w:before="14"/>
        <w:ind w:left="17"/>
        <w:jc w:val="center"/>
        <w:rPr>
          <w:rFonts w:ascii="Arial" w:hAnsi="Arial" w:cs="Arial"/>
          <w:sz w:val="16"/>
          <w:szCs w:val="16"/>
        </w:rPr>
      </w:pPr>
      <w:r w:rsidRPr="00652F46">
        <w:rPr>
          <w:rFonts w:ascii="Arial" w:hAnsi="Arial" w:cs="Arial"/>
          <w:sz w:val="16"/>
          <w:szCs w:val="16"/>
        </w:rPr>
        <w:t>ЗАПРОС</w:t>
      </w:r>
    </w:p>
    <w:p w:rsidR="00A52278" w:rsidRPr="00652F46" w:rsidRDefault="00A52278" w:rsidP="00A52278">
      <w:pPr>
        <w:widowControl w:val="0"/>
        <w:autoSpaceDE w:val="0"/>
        <w:jc w:val="center"/>
        <w:rPr>
          <w:rFonts w:ascii="Arial" w:hAnsi="Arial" w:cs="Arial"/>
          <w:sz w:val="16"/>
          <w:szCs w:val="16"/>
        </w:rPr>
      </w:pPr>
    </w:p>
    <w:p w:rsidR="00A52278" w:rsidRPr="00652F46" w:rsidRDefault="00A52278" w:rsidP="008C6F84">
      <w:pPr>
        <w:widowControl w:val="0"/>
        <w:tabs>
          <w:tab w:val="right" w:pos="9360"/>
        </w:tabs>
        <w:autoSpaceDE w:val="0"/>
        <w:ind w:firstLine="142"/>
        <w:jc w:val="both"/>
        <w:rPr>
          <w:rFonts w:ascii="Arial" w:hAnsi="Arial" w:cs="Arial"/>
          <w:sz w:val="16"/>
          <w:szCs w:val="16"/>
          <w:u w:val="single"/>
        </w:rPr>
      </w:pPr>
      <w:r w:rsidRPr="00652F46">
        <w:rPr>
          <w:rFonts w:ascii="Arial" w:hAnsi="Arial" w:cs="Arial"/>
          <w:sz w:val="16"/>
          <w:szCs w:val="16"/>
        </w:rPr>
        <w:t>Прошу предоставить государственную услугу по уведомительной регистрации коллективного трудового спора (содействию урегулирования коллективного трудового спора) (</w:t>
      </w:r>
      <w:proofErr w:type="gramStart"/>
      <w:r w:rsidRPr="00652F46">
        <w:rPr>
          <w:rFonts w:ascii="Arial" w:hAnsi="Arial" w:cs="Arial"/>
          <w:sz w:val="16"/>
          <w:szCs w:val="16"/>
        </w:rPr>
        <w:t>нужное</w:t>
      </w:r>
      <w:proofErr w:type="gramEnd"/>
      <w:r w:rsidRPr="00652F46">
        <w:rPr>
          <w:rFonts w:ascii="Arial" w:hAnsi="Arial" w:cs="Arial"/>
          <w:sz w:val="16"/>
          <w:szCs w:val="16"/>
        </w:rPr>
        <w:t xml:space="preserve"> подчеркнуть), возникшего в </w:t>
      </w:r>
      <w:r w:rsidRPr="00652F46">
        <w:rPr>
          <w:rFonts w:ascii="Arial" w:hAnsi="Arial" w:cs="Arial"/>
          <w:sz w:val="16"/>
          <w:szCs w:val="16"/>
          <w:u w:val="single"/>
        </w:rPr>
        <w:tab/>
      </w:r>
    </w:p>
    <w:p w:rsidR="00A52278" w:rsidRPr="00652F46" w:rsidRDefault="00A52278" w:rsidP="00A52278">
      <w:pPr>
        <w:widowControl w:val="0"/>
        <w:tabs>
          <w:tab w:val="right" w:pos="9360"/>
        </w:tabs>
        <w:autoSpaceDE w:val="0"/>
        <w:jc w:val="both"/>
        <w:rPr>
          <w:rFonts w:ascii="Arial" w:hAnsi="Arial" w:cs="Arial"/>
          <w:sz w:val="16"/>
          <w:szCs w:val="16"/>
          <w:u w:val="single"/>
        </w:rPr>
      </w:pPr>
      <w:r w:rsidRPr="00652F46">
        <w:rPr>
          <w:rFonts w:ascii="Arial" w:hAnsi="Arial" w:cs="Arial"/>
          <w:sz w:val="16"/>
          <w:szCs w:val="16"/>
          <w:u w:val="single"/>
        </w:rPr>
        <w:tab/>
      </w:r>
    </w:p>
    <w:p w:rsidR="00A52278" w:rsidRPr="00652F46" w:rsidRDefault="00A52278" w:rsidP="00A52278">
      <w:pPr>
        <w:jc w:val="center"/>
        <w:rPr>
          <w:rFonts w:ascii="Arial" w:hAnsi="Arial" w:cs="Arial"/>
          <w:sz w:val="16"/>
          <w:szCs w:val="16"/>
        </w:rPr>
      </w:pPr>
      <w:r w:rsidRPr="00652F46">
        <w:rPr>
          <w:rFonts w:ascii="Arial" w:hAnsi="Arial" w:cs="Arial"/>
          <w:sz w:val="16"/>
          <w:szCs w:val="16"/>
        </w:rPr>
        <w:t>(организационно-правовая форма и наименование организации)</w:t>
      </w:r>
    </w:p>
    <w:p w:rsidR="00A52278" w:rsidRPr="00652F46" w:rsidRDefault="00A52278" w:rsidP="00A52278">
      <w:pPr>
        <w:widowControl w:val="0"/>
        <w:autoSpaceDE w:val="0"/>
        <w:jc w:val="center"/>
        <w:rPr>
          <w:rFonts w:ascii="Arial" w:hAnsi="Arial" w:cs="Arial"/>
          <w:sz w:val="16"/>
          <w:szCs w:val="16"/>
        </w:rPr>
      </w:pPr>
    </w:p>
    <w:p w:rsidR="00A52278" w:rsidRPr="00652F46" w:rsidRDefault="00A52278" w:rsidP="00A52278">
      <w:pPr>
        <w:widowControl w:val="0"/>
        <w:tabs>
          <w:tab w:val="right" w:pos="9360"/>
        </w:tabs>
        <w:autoSpaceDE w:val="0"/>
        <w:jc w:val="both"/>
        <w:rPr>
          <w:rFonts w:ascii="Arial" w:hAnsi="Arial" w:cs="Arial"/>
          <w:sz w:val="16"/>
          <w:szCs w:val="16"/>
          <w:u w:val="single"/>
        </w:rPr>
      </w:pPr>
      <w:r w:rsidRPr="00652F46">
        <w:rPr>
          <w:rFonts w:ascii="Arial" w:hAnsi="Arial" w:cs="Arial"/>
          <w:sz w:val="16"/>
          <w:szCs w:val="16"/>
        </w:rPr>
        <w:lastRenderedPageBreak/>
        <w:t xml:space="preserve">Наименование и правовой статус заявителя: </w:t>
      </w:r>
      <w:r w:rsidRPr="00652F46">
        <w:rPr>
          <w:rFonts w:ascii="Arial" w:hAnsi="Arial" w:cs="Arial"/>
          <w:sz w:val="16"/>
          <w:szCs w:val="16"/>
          <w:u w:val="single"/>
        </w:rPr>
        <w:tab/>
      </w:r>
    </w:p>
    <w:p w:rsidR="00A52278" w:rsidRPr="00652F46" w:rsidRDefault="00A52278" w:rsidP="00A52278">
      <w:pPr>
        <w:widowControl w:val="0"/>
        <w:tabs>
          <w:tab w:val="right" w:pos="9360"/>
        </w:tabs>
        <w:autoSpaceDE w:val="0"/>
        <w:jc w:val="both"/>
        <w:rPr>
          <w:rFonts w:ascii="Arial" w:hAnsi="Arial" w:cs="Arial"/>
          <w:sz w:val="16"/>
          <w:szCs w:val="16"/>
          <w:u w:val="single"/>
        </w:rPr>
      </w:pPr>
      <w:r w:rsidRPr="00652F46">
        <w:rPr>
          <w:rFonts w:ascii="Arial" w:hAnsi="Arial" w:cs="Arial"/>
          <w:sz w:val="16"/>
          <w:szCs w:val="16"/>
          <w:u w:val="single"/>
        </w:rPr>
        <w:tab/>
      </w:r>
    </w:p>
    <w:p w:rsidR="00A52278" w:rsidRPr="00652F46" w:rsidRDefault="00A52278" w:rsidP="00A52278">
      <w:pPr>
        <w:widowControl w:val="0"/>
        <w:tabs>
          <w:tab w:val="right" w:pos="9360"/>
        </w:tabs>
        <w:autoSpaceDE w:val="0"/>
        <w:jc w:val="both"/>
        <w:rPr>
          <w:rFonts w:ascii="Arial" w:hAnsi="Arial" w:cs="Arial"/>
          <w:sz w:val="16"/>
          <w:szCs w:val="16"/>
          <w:u w:val="single"/>
        </w:rPr>
      </w:pPr>
      <w:r w:rsidRPr="00652F46">
        <w:rPr>
          <w:rFonts w:ascii="Arial" w:hAnsi="Arial" w:cs="Arial"/>
          <w:sz w:val="16"/>
          <w:szCs w:val="16"/>
        </w:rPr>
        <w:t xml:space="preserve">Почтовый адрес заявителя (по которому должен быть направлен ответ): </w:t>
      </w:r>
      <w:r w:rsidRPr="00652F46">
        <w:rPr>
          <w:rFonts w:ascii="Arial" w:hAnsi="Arial" w:cs="Arial"/>
          <w:sz w:val="16"/>
          <w:szCs w:val="16"/>
          <w:u w:val="single"/>
        </w:rPr>
        <w:tab/>
      </w:r>
    </w:p>
    <w:p w:rsidR="00A52278" w:rsidRPr="00652F46" w:rsidRDefault="00A52278" w:rsidP="00A52278">
      <w:pPr>
        <w:widowControl w:val="0"/>
        <w:tabs>
          <w:tab w:val="right" w:pos="9360"/>
        </w:tabs>
        <w:autoSpaceDE w:val="0"/>
        <w:jc w:val="both"/>
        <w:rPr>
          <w:rFonts w:ascii="Arial" w:hAnsi="Arial" w:cs="Arial"/>
          <w:sz w:val="16"/>
          <w:szCs w:val="16"/>
          <w:u w:val="single"/>
        </w:rPr>
      </w:pPr>
      <w:r w:rsidRPr="00652F46">
        <w:rPr>
          <w:rFonts w:ascii="Arial" w:hAnsi="Arial" w:cs="Arial"/>
          <w:sz w:val="16"/>
          <w:szCs w:val="16"/>
          <w:u w:val="single"/>
        </w:rPr>
        <w:tab/>
      </w:r>
    </w:p>
    <w:p w:rsidR="00A52278" w:rsidRPr="00652F46" w:rsidRDefault="00A52278" w:rsidP="00A52278">
      <w:pPr>
        <w:widowControl w:val="0"/>
        <w:tabs>
          <w:tab w:val="right" w:pos="9360"/>
        </w:tabs>
        <w:autoSpaceDE w:val="0"/>
        <w:jc w:val="both"/>
        <w:rPr>
          <w:rFonts w:ascii="Arial" w:hAnsi="Arial" w:cs="Arial"/>
          <w:sz w:val="16"/>
          <w:szCs w:val="16"/>
          <w:u w:val="single"/>
        </w:rPr>
      </w:pPr>
      <w:r w:rsidRPr="00652F46">
        <w:rPr>
          <w:rFonts w:ascii="Arial" w:hAnsi="Arial" w:cs="Arial"/>
          <w:sz w:val="16"/>
          <w:szCs w:val="16"/>
        </w:rPr>
        <w:t xml:space="preserve">Адрес электронной почты заявителя: </w:t>
      </w:r>
      <w:r w:rsidRPr="00652F46">
        <w:rPr>
          <w:rFonts w:ascii="Arial" w:hAnsi="Arial" w:cs="Arial"/>
          <w:sz w:val="16"/>
          <w:szCs w:val="16"/>
          <w:u w:val="single"/>
        </w:rPr>
        <w:tab/>
      </w:r>
    </w:p>
    <w:p w:rsidR="00A52278" w:rsidRPr="00652F46" w:rsidRDefault="00A52278" w:rsidP="00A52278">
      <w:pPr>
        <w:widowControl w:val="0"/>
        <w:tabs>
          <w:tab w:val="right" w:pos="9360"/>
        </w:tabs>
        <w:autoSpaceDE w:val="0"/>
        <w:jc w:val="both"/>
        <w:rPr>
          <w:rFonts w:ascii="Arial" w:hAnsi="Arial" w:cs="Arial"/>
          <w:sz w:val="16"/>
          <w:szCs w:val="16"/>
          <w:u w:val="single"/>
        </w:rPr>
      </w:pPr>
      <w:r w:rsidRPr="00652F46">
        <w:rPr>
          <w:rFonts w:ascii="Arial" w:hAnsi="Arial" w:cs="Arial"/>
          <w:sz w:val="16"/>
          <w:szCs w:val="16"/>
        </w:rPr>
        <w:t xml:space="preserve">Контактные номера телефонов, факса заявителя: </w:t>
      </w:r>
      <w:r w:rsidRPr="00652F46">
        <w:rPr>
          <w:rFonts w:ascii="Arial" w:hAnsi="Arial" w:cs="Arial"/>
          <w:sz w:val="16"/>
          <w:szCs w:val="16"/>
          <w:u w:val="single"/>
        </w:rPr>
        <w:tab/>
      </w:r>
    </w:p>
    <w:p w:rsidR="00A52278" w:rsidRPr="00652F46" w:rsidRDefault="00A52278" w:rsidP="00A52278">
      <w:pPr>
        <w:widowControl w:val="0"/>
        <w:autoSpaceDE w:val="0"/>
        <w:jc w:val="both"/>
        <w:rPr>
          <w:rFonts w:ascii="Arial" w:hAnsi="Arial" w:cs="Arial"/>
          <w:sz w:val="16"/>
          <w:szCs w:val="16"/>
        </w:rPr>
      </w:pPr>
    </w:p>
    <w:p w:rsidR="00A52278" w:rsidRPr="00652F46" w:rsidRDefault="00A52278" w:rsidP="00A52278">
      <w:pPr>
        <w:widowControl w:val="0"/>
        <w:autoSpaceDE w:val="0"/>
        <w:ind w:firstLine="720"/>
        <w:jc w:val="both"/>
        <w:rPr>
          <w:rFonts w:ascii="Arial" w:hAnsi="Arial" w:cs="Arial"/>
          <w:sz w:val="16"/>
          <w:szCs w:val="16"/>
        </w:rPr>
      </w:pPr>
      <w:r w:rsidRPr="00652F46">
        <w:rPr>
          <w:rFonts w:ascii="Arial" w:hAnsi="Arial" w:cs="Arial"/>
          <w:sz w:val="16"/>
          <w:szCs w:val="16"/>
        </w:rPr>
        <w:t>Сообщаю следующие сведения:</w:t>
      </w:r>
    </w:p>
    <w:p w:rsidR="00A52278" w:rsidRPr="00652F46" w:rsidRDefault="00A52278" w:rsidP="00A52278">
      <w:pPr>
        <w:widowControl w:val="0"/>
        <w:tabs>
          <w:tab w:val="right" w:pos="9360"/>
        </w:tabs>
        <w:autoSpaceDE w:val="0"/>
        <w:jc w:val="both"/>
        <w:rPr>
          <w:rFonts w:ascii="Arial" w:hAnsi="Arial" w:cs="Arial"/>
          <w:sz w:val="16"/>
          <w:szCs w:val="16"/>
          <w:u w:val="single"/>
        </w:rPr>
      </w:pPr>
      <w:r w:rsidRPr="00652F46">
        <w:rPr>
          <w:rFonts w:ascii="Arial" w:hAnsi="Arial" w:cs="Arial"/>
          <w:sz w:val="16"/>
          <w:szCs w:val="16"/>
        </w:rPr>
        <w:t xml:space="preserve">1. Причины возникновения коллективного трудового спора: </w:t>
      </w:r>
      <w:r w:rsidRPr="00652F46">
        <w:rPr>
          <w:rFonts w:ascii="Arial" w:hAnsi="Arial" w:cs="Arial"/>
          <w:sz w:val="16"/>
          <w:szCs w:val="16"/>
          <w:u w:val="single"/>
        </w:rPr>
        <w:tab/>
      </w:r>
    </w:p>
    <w:p w:rsidR="00A52278" w:rsidRPr="00652F46" w:rsidRDefault="00A52278" w:rsidP="00A52278">
      <w:pPr>
        <w:widowControl w:val="0"/>
        <w:tabs>
          <w:tab w:val="right" w:pos="9360"/>
        </w:tabs>
        <w:autoSpaceDE w:val="0"/>
        <w:jc w:val="both"/>
        <w:rPr>
          <w:rFonts w:ascii="Arial" w:hAnsi="Arial" w:cs="Arial"/>
          <w:sz w:val="16"/>
          <w:szCs w:val="16"/>
          <w:u w:val="single"/>
        </w:rPr>
      </w:pPr>
      <w:r w:rsidRPr="00652F46">
        <w:rPr>
          <w:rFonts w:ascii="Arial" w:hAnsi="Arial" w:cs="Arial"/>
          <w:sz w:val="16"/>
          <w:szCs w:val="16"/>
          <w:u w:val="single"/>
        </w:rPr>
        <w:tab/>
      </w:r>
    </w:p>
    <w:p w:rsidR="00A52278" w:rsidRPr="00652F46" w:rsidRDefault="00A52278" w:rsidP="00A52278">
      <w:pPr>
        <w:widowControl w:val="0"/>
        <w:tabs>
          <w:tab w:val="right" w:pos="9360"/>
        </w:tabs>
        <w:autoSpaceDE w:val="0"/>
        <w:jc w:val="both"/>
        <w:rPr>
          <w:rFonts w:ascii="Arial" w:hAnsi="Arial" w:cs="Arial"/>
          <w:sz w:val="16"/>
          <w:szCs w:val="16"/>
          <w:u w:val="single"/>
        </w:rPr>
      </w:pPr>
      <w:r w:rsidRPr="00652F46">
        <w:rPr>
          <w:rFonts w:ascii="Arial" w:hAnsi="Arial" w:cs="Arial"/>
          <w:sz w:val="16"/>
          <w:szCs w:val="16"/>
        </w:rPr>
        <w:t xml:space="preserve">2. Дата начала коллективного трудового спора: </w:t>
      </w:r>
      <w:r w:rsidRPr="00652F46">
        <w:rPr>
          <w:rFonts w:ascii="Arial" w:hAnsi="Arial" w:cs="Arial"/>
          <w:sz w:val="16"/>
          <w:szCs w:val="16"/>
          <w:u w:val="single"/>
        </w:rPr>
        <w:tab/>
      </w:r>
    </w:p>
    <w:p w:rsidR="00A52278" w:rsidRPr="00652F46" w:rsidRDefault="00A52278" w:rsidP="00A52278">
      <w:pPr>
        <w:widowControl w:val="0"/>
        <w:tabs>
          <w:tab w:val="right" w:pos="9360"/>
        </w:tabs>
        <w:autoSpaceDE w:val="0"/>
        <w:jc w:val="both"/>
        <w:rPr>
          <w:rFonts w:ascii="Arial" w:hAnsi="Arial" w:cs="Arial"/>
          <w:sz w:val="16"/>
          <w:szCs w:val="16"/>
          <w:u w:val="single"/>
        </w:rPr>
      </w:pPr>
      <w:r w:rsidRPr="00652F46">
        <w:rPr>
          <w:rFonts w:ascii="Arial" w:hAnsi="Arial" w:cs="Arial"/>
          <w:sz w:val="16"/>
          <w:szCs w:val="16"/>
        </w:rPr>
        <w:t>3. Этап разрешения коллективного трудового спора:</w:t>
      </w:r>
      <w:r w:rsidRPr="00652F46">
        <w:rPr>
          <w:rFonts w:ascii="Arial" w:hAnsi="Arial" w:cs="Arial"/>
          <w:sz w:val="16"/>
          <w:szCs w:val="16"/>
          <w:u w:val="single"/>
        </w:rPr>
        <w:tab/>
      </w:r>
    </w:p>
    <w:p w:rsidR="00A52278" w:rsidRPr="00652F46" w:rsidRDefault="00A52278" w:rsidP="00A52278">
      <w:pPr>
        <w:widowControl w:val="0"/>
        <w:tabs>
          <w:tab w:val="right" w:pos="9360"/>
        </w:tabs>
        <w:autoSpaceDE w:val="0"/>
        <w:jc w:val="both"/>
        <w:rPr>
          <w:rFonts w:ascii="Arial" w:hAnsi="Arial" w:cs="Arial"/>
          <w:sz w:val="16"/>
          <w:szCs w:val="16"/>
          <w:u w:val="single"/>
        </w:rPr>
      </w:pPr>
      <w:r w:rsidRPr="00652F46">
        <w:rPr>
          <w:rFonts w:ascii="Arial" w:hAnsi="Arial" w:cs="Arial"/>
          <w:sz w:val="16"/>
          <w:szCs w:val="16"/>
          <w:u w:val="single"/>
        </w:rPr>
        <w:tab/>
      </w:r>
    </w:p>
    <w:p w:rsidR="00A52278" w:rsidRPr="00652F46" w:rsidRDefault="00A52278" w:rsidP="00A52278">
      <w:pPr>
        <w:autoSpaceDE w:val="0"/>
        <w:jc w:val="both"/>
        <w:rPr>
          <w:rFonts w:ascii="Arial" w:hAnsi="Arial" w:cs="Arial"/>
          <w:sz w:val="16"/>
          <w:szCs w:val="16"/>
        </w:rPr>
      </w:pPr>
      <w:r w:rsidRPr="00652F46">
        <w:rPr>
          <w:rFonts w:ascii="Arial" w:hAnsi="Arial" w:cs="Arial"/>
          <w:sz w:val="16"/>
          <w:szCs w:val="16"/>
        </w:rPr>
        <w:t>4. Численность работников, участвующих в коллективном трудовом споре:</w:t>
      </w:r>
    </w:p>
    <w:p w:rsidR="00A52278" w:rsidRPr="00652F46" w:rsidRDefault="00A52278" w:rsidP="00A52278">
      <w:pPr>
        <w:tabs>
          <w:tab w:val="right" w:pos="9360"/>
        </w:tabs>
        <w:autoSpaceDE w:val="0"/>
        <w:jc w:val="both"/>
        <w:rPr>
          <w:rFonts w:ascii="Arial" w:hAnsi="Arial" w:cs="Arial"/>
          <w:sz w:val="16"/>
          <w:szCs w:val="16"/>
          <w:u w:val="single"/>
        </w:rPr>
      </w:pPr>
      <w:r w:rsidRPr="00652F46">
        <w:rPr>
          <w:rFonts w:ascii="Arial" w:hAnsi="Arial" w:cs="Arial"/>
          <w:sz w:val="16"/>
          <w:szCs w:val="16"/>
          <w:u w:val="single"/>
        </w:rPr>
        <w:tab/>
      </w:r>
    </w:p>
    <w:p w:rsidR="00A52278" w:rsidRPr="00652F46" w:rsidRDefault="00A52278" w:rsidP="00A52278">
      <w:pPr>
        <w:tabs>
          <w:tab w:val="right" w:pos="9360"/>
        </w:tabs>
        <w:rPr>
          <w:rFonts w:ascii="Arial" w:hAnsi="Arial" w:cs="Arial"/>
          <w:sz w:val="16"/>
          <w:szCs w:val="16"/>
          <w:u w:val="single"/>
        </w:rPr>
      </w:pPr>
      <w:r w:rsidRPr="00652F46">
        <w:rPr>
          <w:rFonts w:ascii="Arial" w:hAnsi="Arial" w:cs="Arial"/>
          <w:sz w:val="16"/>
          <w:szCs w:val="16"/>
        </w:rPr>
        <w:t xml:space="preserve">5. Информация о второй стороне коллективного трудового спора: </w:t>
      </w:r>
      <w:r w:rsidRPr="00652F46">
        <w:rPr>
          <w:rFonts w:ascii="Arial" w:hAnsi="Arial" w:cs="Arial"/>
          <w:sz w:val="16"/>
          <w:szCs w:val="16"/>
          <w:u w:val="single"/>
        </w:rPr>
        <w:tab/>
      </w:r>
    </w:p>
    <w:p w:rsidR="00A52278" w:rsidRPr="00652F46" w:rsidRDefault="00A52278" w:rsidP="00A52278">
      <w:pPr>
        <w:tabs>
          <w:tab w:val="right" w:pos="9360"/>
        </w:tabs>
        <w:rPr>
          <w:rFonts w:ascii="Arial" w:hAnsi="Arial" w:cs="Arial"/>
          <w:sz w:val="16"/>
          <w:szCs w:val="16"/>
          <w:u w:val="single"/>
        </w:rPr>
      </w:pPr>
      <w:r w:rsidRPr="00652F46">
        <w:rPr>
          <w:rFonts w:ascii="Arial" w:hAnsi="Arial" w:cs="Arial"/>
          <w:sz w:val="16"/>
          <w:szCs w:val="16"/>
          <w:u w:val="single"/>
        </w:rPr>
        <w:tab/>
      </w:r>
    </w:p>
    <w:p w:rsidR="00A52278" w:rsidRPr="00652F46" w:rsidRDefault="00A52278" w:rsidP="00A52278">
      <w:pPr>
        <w:tabs>
          <w:tab w:val="right" w:pos="9360"/>
        </w:tabs>
        <w:rPr>
          <w:rFonts w:ascii="Arial" w:hAnsi="Arial" w:cs="Arial"/>
          <w:sz w:val="16"/>
          <w:szCs w:val="16"/>
          <w:u w:val="single"/>
        </w:rPr>
      </w:pPr>
      <w:r w:rsidRPr="00652F46">
        <w:rPr>
          <w:rFonts w:ascii="Arial" w:hAnsi="Arial" w:cs="Arial"/>
          <w:sz w:val="16"/>
          <w:szCs w:val="16"/>
          <w:u w:val="single"/>
        </w:rPr>
        <w:tab/>
      </w:r>
    </w:p>
    <w:p w:rsidR="008C6F84" w:rsidRDefault="00A52278" w:rsidP="008C6F84">
      <w:pPr>
        <w:autoSpaceDE w:val="0"/>
        <w:rPr>
          <w:rFonts w:ascii="Arial" w:hAnsi="Arial" w:cs="Arial"/>
          <w:sz w:val="16"/>
          <w:szCs w:val="16"/>
        </w:rPr>
      </w:pPr>
      <w:proofErr w:type="gramStart"/>
      <w:r w:rsidRPr="00652F46">
        <w:rPr>
          <w:rFonts w:ascii="Arial" w:hAnsi="Arial" w:cs="Arial"/>
          <w:sz w:val="16"/>
          <w:szCs w:val="16"/>
        </w:rPr>
        <w:t xml:space="preserve">(наименование, правовой статус, юридический адрес, номера контактных телефонов, факса, адрес электронной почты, </w:t>
      </w:r>
      <w:proofErr w:type="gramEnd"/>
    </w:p>
    <w:p w:rsidR="00A52278" w:rsidRPr="00652F46" w:rsidRDefault="00A52278" w:rsidP="00A52278">
      <w:pPr>
        <w:autoSpaceDE w:val="0"/>
        <w:jc w:val="center"/>
        <w:rPr>
          <w:rFonts w:ascii="Arial" w:hAnsi="Arial" w:cs="Arial"/>
          <w:sz w:val="16"/>
          <w:szCs w:val="16"/>
        </w:rPr>
      </w:pPr>
      <w:r w:rsidRPr="00652F46">
        <w:rPr>
          <w:rFonts w:ascii="Arial" w:hAnsi="Arial" w:cs="Arial"/>
          <w:sz w:val="16"/>
          <w:szCs w:val="16"/>
        </w:rPr>
        <w:t>фамилия, имя, отчество и должность представителя)</w:t>
      </w:r>
    </w:p>
    <w:p w:rsidR="00A52278" w:rsidRPr="00652F46" w:rsidRDefault="00A52278" w:rsidP="00A52278">
      <w:pPr>
        <w:widowControl w:val="0"/>
        <w:autoSpaceDE w:val="0"/>
        <w:jc w:val="both"/>
        <w:rPr>
          <w:rFonts w:ascii="Arial" w:hAnsi="Arial" w:cs="Arial"/>
          <w:sz w:val="16"/>
          <w:szCs w:val="16"/>
        </w:rPr>
      </w:pPr>
    </w:p>
    <w:p w:rsidR="00A52278" w:rsidRPr="00652F46" w:rsidRDefault="00A52278" w:rsidP="00A52278">
      <w:pPr>
        <w:tabs>
          <w:tab w:val="left" w:pos="1552"/>
        </w:tabs>
        <w:autoSpaceDE w:val="0"/>
        <w:jc w:val="both"/>
        <w:rPr>
          <w:rFonts w:ascii="Arial" w:hAnsi="Arial" w:cs="Arial"/>
          <w:sz w:val="16"/>
          <w:szCs w:val="16"/>
        </w:rPr>
      </w:pPr>
      <w:r w:rsidRPr="00652F46">
        <w:rPr>
          <w:rFonts w:ascii="Arial" w:hAnsi="Arial" w:cs="Arial"/>
          <w:sz w:val="16"/>
          <w:szCs w:val="16"/>
        </w:rPr>
        <w:tab/>
      </w:r>
    </w:p>
    <w:p w:rsidR="00A52278" w:rsidRPr="00652F46" w:rsidRDefault="00A52278" w:rsidP="00A52278">
      <w:pPr>
        <w:autoSpaceDE w:val="0"/>
        <w:rPr>
          <w:rFonts w:ascii="Arial" w:hAnsi="Arial" w:cs="Arial"/>
          <w:sz w:val="16"/>
          <w:szCs w:val="16"/>
        </w:rPr>
      </w:pPr>
      <w:r w:rsidRPr="00652F46">
        <w:rPr>
          <w:rFonts w:ascii="Arial" w:hAnsi="Arial" w:cs="Arial"/>
          <w:sz w:val="16"/>
          <w:szCs w:val="16"/>
        </w:rPr>
        <w:t>Заявитель:</w:t>
      </w:r>
    </w:p>
    <w:p w:rsidR="00A52278" w:rsidRPr="00652F46" w:rsidRDefault="00A52278" w:rsidP="00A52278">
      <w:pPr>
        <w:autoSpaceDE w:val="0"/>
        <w:rPr>
          <w:rFonts w:ascii="Arial" w:hAnsi="Arial" w:cs="Arial"/>
          <w:sz w:val="16"/>
          <w:szCs w:val="16"/>
        </w:rPr>
      </w:pPr>
      <w:r w:rsidRPr="00652F46">
        <w:rPr>
          <w:rFonts w:ascii="Arial" w:hAnsi="Arial" w:cs="Arial"/>
          <w:sz w:val="16"/>
          <w:szCs w:val="16"/>
        </w:rPr>
        <w:t xml:space="preserve">                                           ___________________ «____» _____________ 20__г.</w:t>
      </w:r>
    </w:p>
    <w:p w:rsidR="00A52278" w:rsidRPr="00652F46" w:rsidRDefault="00A52278" w:rsidP="00A52278">
      <w:pPr>
        <w:autoSpaceDE w:val="0"/>
        <w:jc w:val="both"/>
        <w:rPr>
          <w:rFonts w:ascii="Arial" w:hAnsi="Arial" w:cs="Arial"/>
          <w:sz w:val="16"/>
          <w:szCs w:val="16"/>
        </w:rPr>
      </w:pPr>
      <w:r w:rsidRPr="00652F46">
        <w:rPr>
          <w:rFonts w:ascii="Arial" w:hAnsi="Arial" w:cs="Arial"/>
          <w:sz w:val="16"/>
          <w:szCs w:val="16"/>
        </w:rPr>
        <w:t xml:space="preserve">                                              </w:t>
      </w:r>
      <w:r w:rsidR="008C6F84">
        <w:rPr>
          <w:rFonts w:ascii="Arial" w:hAnsi="Arial" w:cs="Arial"/>
          <w:sz w:val="16"/>
          <w:szCs w:val="16"/>
        </w:rPr>
        <w:t xml:space="preserve">   </w:t>
      </w:r>
      <w:r w:rsidRPr="00652F46">
        <w:rPr>
          <w:rFonts w:ascii="Arial" w:hAnsi="Arial" w:cs="Arial"/>
          <w:sz w:val="16"/>
          <w:szCs w:val="16"/>
        </w:rPr>
        <w:t xml:space="preserve"> (подпись)</w:t>
      </w:r>
    </w:p>
    <w:p w:rsidR="00A52278" w:rsidRPr="00652F46" w:rsidRDefault="008C6F84" w:rsidP="00A52278">
      <w:pPr>
        <w:autoSpaceDE w:val="0"/>
        <w:spacing w:line="240" w:lineRule="exact"/>
        <w:ind w:left="1985"/>
        <w:jc w:val="center"/>
        <w:rPr>
          <w:rFonts w:ascii="Arial" w:hAnsi="Arial" w:cs="Arial"/>
          <w:sz w:val="16"/>
          <w:szCs w:val="16"/>
        </w:rPr>
      </w:pPr>
      <w:r>
        <w:rPr>
          <w:rFonts w:ascii="Arial" w:hAnsi="Arial" w:cs="Arial"/>
          <w:sz w:val="16"/>
          <w:szCs w:val="16"/>
        </w:rPr>
        <w:t xml:space="preserve">                                                                                        </w:t>
      </w:r>
      <w:r w:rsidR="00A52278" w:rsidRPr="00652F46">
        <w:rPr>
          <w:rFonts w:ascii="Arial" w:hAnsi="Arial" w:cs="Arial"/>
          <w:sz w:val="16"/>
          <w:szCs w:val="16"/>
        </w:rPr>
        <w:t>Приложение 4</w:t>
      </w:r>
    </w:p>
    <w:p w:rsidR="008C6F84" w:rsidRDefault="008C6F84" w:rsidP="00A52278">
      <w:pPr>
        <w:autoSpaceDE w:val="0"/>
        <w:spacing w:line="240" w:lineRule="exact"/>
        <w:ind w:left="1985"/>
        <w:jc w:val="both"/>
        <w:rPr>
          <w:rFonts w:ascii="Arial" w:hAnsi="Arial" w:cs="Arial"/>
          <w:kern w:val="20"/>
          <w:sz w:val="16"/>
          <w:szCs w:val="16"/>
        </w:rPr>
      </w:pPr>
      <w:r>
        <w:rPr>
          <w:rFonts w:ascii="Arial" w:hAnsi="Arial" w:cs="Arial"/>
          <w:sz w:val="16"/>
          <w:szCs w:val="16"/>
        </w:rPr>
        <w:t xml:space="preserve">                                                                            </w:t>
      </w:r>
      <w:r w:rsidR="00A52278" w:rsidRPr="00652F46">
        <w:rPr>
          <w:rFonts w:ascii="Arial" w:hAnsi="Arial" w:cs="Arial"/>
          <w:sz w:val="16"/>
          <w:szCs w:val="16"/>
        </w:rPr>
        <w:t>к административному регламенту предоставления</w:t>
      </w:r>
      <w:r w:rsidR="00A52278" w:rsidRPr="00652F46">
        <w:rPr>
          <w:rFonts w:ascii="Arial" w:hAnsi="Arial" w:cs="Arial"/>
          <w:kern w:val="20"/>
          <w:sz w:val="16"/>
          <w:szCs w:val="16"/>
        </w:rPr>
        <w:t xml:space="preserve"> управлением</w:t>
      </w:r>
    </w:p>
    <w:p w:rsidR="008C6F84" w:rsidRDefault="008C6F84" w:rsidP="00A52278">
      <w:pPr>
        <w:autoSpaceDE w:val="0"/>
        <w:spacing w:line="240" w:lineRule="exact"/>
        <w:ind w:left="1985"/>
        <w:jc w:val="both"/>
        <w:rPr>
          <w:rFonts w:ascii="Arial" w:hAnsi="Arial" w:cs="Arial"/>
          <w:kern w:val="20"/>
          <w:sz w:val="16"/>
          <w:szCs w:val="16"/>
        </w:rPr>
      </w:pPr>
      <w:r>
        <w:rPr>
          <w:rFonts w:ascii="Arial" w:hAnsi="Arial" w:cs="Arial"/>
          <w:kern w:val="20"/>
          <w:sz w:val="16"/>
          <w:szCs w:val="16"/>
        </w:rPr>
        <w:t xml:space="preserve">                                                                         </w:t>
      </w:r>
      <w:r w:rsidR="00A52278" w:rsidRPr="00652F46">
        <w:rPr>
          <w:rFonts w:ascii="Arial" w:hAnsi="Arial" w:cs="Arial"/>
          <w:kern w:val="20"/>
          <w:sz w:val="16"/>
          <w:szCs w:val="16"/>
        </w:rPr>
        <w:t xml:space="preserve"> </w:t>
      </w:r>
      <w:r>
        <w:rPr>
          <w:rFonts w:ascii="Arial" w:hAnsi="Arial" w:cs="Arial"/>
          <w:kern w:val="20"/>
          <w:sz w:val="16"/>
          <w:szCs w:val="16"/>
        </w:rPr>
        <w:t xml:space="preserve">         </w:t>
      </w:r>
      <w:r w:rsidR="00A52278" w:rsidRPr="00652F46">
        <w:rPr>
          <w:rFonts w:ascii="Arial" w:hAnsi="Arial" w:cs="Arial"/>
          <w:kern w:val="20"/>
          <w:sz w:val="16"/>
          <w:szCs w:val="16"/>
        </w:rPr>
        <w:t>труда и социальной защиты населения администрации</w:t>
      </w:r>
    </w:p>
    <w:p w:rsidR="008C6F84" w:rsidRDefault="008C6F84" w:rsidP="00A52278">
      <w:pPr>
        <w:autoSpaceDE w:val="0"/>
        <w:spacing w:line="240" w:lineRule="exact"/>
        <w:ind w:left="1985"/>
        <w:jc w:val="both"/>
        <w:rPr>
          <w:rFonts w:ascii="Arial" w:hAnsi="Arial" w:cs="Arial"/>
          <w:sz w:val="16"/>
          <w:szCs w:val="16"/>
        </w:rPr>
      </w:pPr>
      <w:r>
        <w:rPr>
          <w:rFonts w:ascii="Arial" w:hAnsi="Arial" w:cs="Arial"/>
          <w:kern w:val="20"/>
          <w:sz w:val="16"/>
          <w:szCs w:val="16"/>
        </w:rPr>
        <w:t xml:space="preserve">                                                                              </w:t>
      </w:r>
      <w:r w:rsidR="00A52278" w:rsidRPr="00652F46">
        <w:rPr>
          <w:rFonts w:ascii="Arial" w:hAnsi="Arial" w:cs="Arial"/>
          <w:kern w:val="20"/>
          <w:sz w:val="16"/>
          <w:szCs w:val="16"/>
        </w:rPr>
        <w:t xml:space="preserve"> Благодарненского городского округа Ставропольского края</w:t>
      </w:r>
    </w:p>
    <w:p w:rsidR="008C6F84" w:rsidRDefault="008C6F84" w:rsidP="00A52278">
      <w:pPr>
        <w:autoSpaceDE w:val="0"/>
        <w:spacing w:line="240" w:lineRule="exact"/>
        <w:ind w:left="1985"/>
        <w:jc w:val="both"/>
        <w:rPr>
          <w:rFonts w:ascii="Arial" w:hAnsi="Arial" w:cs="Arial"/>
          <w:sz w:val="16"/>
          <w:szCs w:val="16"/>
        </w:rPr>
      </w:pPr>
      <w:r>
        <w:rPr>
          <w:rFonts w:ascii="Arial" w:hAnsi="Arial" w:cs="Arial"/>
          <w:sz w:val="16"/>
          <w:szCs w:val="16"/>
        </w:rPr>
        <w:t xml:space="preserve">                                                                                    </w:t>
      </w:r>
      <w:r w:rsidR="00A52278" w:rsidRPr="00652F46">
        <w:rPr>
          <w:rFonts w:ascii="Arial" w:hAnsi="Arial" w:cs="Arial"/>
          <w:sz w:val="16"/>
          <w:szCs w:val="16"/>
        </w:rPr>
        <w:t xml:space="preserve">государственной услуги «Участие в урегулировании </w:t>
      </w:r>
    </w:p>
    <w:p w:rsidR="00A52278" w:rsidRPr="00652F46" w:rsidRDefault="008C6F84" w:rsidP="00A52278">
      <w:pPr>
        <w:autoSpaceDE w:val="0"/>
        <w:spacing w:line="240" w:lineRule="exact"/>
        <w:ind w:left="1985"/>
        <w:jc w:val="both"/>
        <w:rPr>
          <w:rFonts w:ascii="Arial" w:hAnsi="Arial" w:cs="Arial"/>
          <w:sz w:val="16"/>
          <w:szCs w:val="16"/>
        </w:rPr>
      </w:pPr>
      <w:r>
        <w:rPr>
          <w:rFonts w:ascii="Arial" w:hAnsi="Arial" w:cs="Arial"/>
          <w:sz w:val="16"/>
          <w:szCs w:val="16"/>
        </w:rPr>
        <w:t xml:space="preserve">                                                                                                      </w:t>
      </w:r>
      <w:r w:rsidR="00A52278" w:rsidRPr="00652F46">
        <w:rPr>
          <w:rFonts w:ascii="Arial" w:hAnsi="Arial" w:cs="Arial"/>
          <w:sz w:val="16"/>
          <w:szCs w:val="16"/>
        </w:rPr>
        <w:t>коллективных трудовых споров»</w:t>
      </w:r>
    </w:p>
    <w:p w:rsidR="008C6F84" w:rsidRPr="00652F46" w:rsidRDefault="008C6F84" w:rsidP="00A52278">
      <w:pPr>
        <w:autoSpaceDE w:val="0"/>
        <w:ind w:left="5940"/>
        <w:jc w:val="right"/>
        <w:rPr>
          <w:rFonts w:ascii="Arial" w:hAnsi="Arial" w:cs="Arial"/>
          <w:sz w:val="16"/>
          <w:szCs w:val="16"/>
        </w:rPr>
      </w:pPr>
    </w:p>
    <w:p w:rsidR="00A52278" w:rsidRPr="00652F46" w:rsidRDefault="00A52278" w:rsidP="00A52278">
      <w:pPr>
        <w:autoSpaceDE w:val="0"/>
        <w:ind w:left="5940"/>
        <w:jc w:val="right"/>
        <w:rPr>
          <w:rFonts w:ascii="Arial" w:hAnsi="Arial" w:cs="Arial"/>
          <w:sz w:val="16"/>
          <w:szCs w:val="16"/>
        </w:rPr>
      </w:pPr>
      <w:r w:rsidRPr="00652F46">
        <w:rPr>
          <w:rFonts w:ascii="Arial" w:hAnsi="Arial" w:cs="Arial"/>
          <w:sz w:val="16"/>
          <w:szCs w:val="16"/>
        </w:rPr>
        <w:t>Форма</w:t>
      </w:r>
    </w:p>
    <w:tbl>
      <w:tblPr>
        <w:tblW w:w="0" w:type="auto"/>
        <w:tblLayout w:type="fixed"/>
        <w:tblLook w:val="0000"/>
      </w:tblPr>
      <w:tblGrid>
        <w:gridCol w:w="4716"/>
        <w:gridCol w:w="4854"/>
      </w:tblGrid>
      <w:tr w:rsidR="00A52278" w:rsidRPr="00652F46" w:rsidTr="00CC666B">
        <w:tc>
          <w:tcPr>
            <w:tcW w:w="4716" w:type="dxa"/>
            <w:shd w:val="clear" w:color="auto" w:fill="auto"/>
          </w:tcPr>
          <w:p w:rsidR="00A52278" w:rsidRPr="00652F46" w:rsidRDefault="00A52278" w:rsidP="00CC666B">
            <w:pPr>
              <w:pStyle w:val="ConsPlusNonformat"/>
              <w:widowControl/>
              <w:snapToGrid w:val="0"/>
              <w:rPr>
                <w:rFonts w:ascii="Arial" w:hAnsi="Arial" w:cs="Arial"/>
                <w:sz w:val="16"/>
                <w:szCs w:val="16"/>
              </w:rPr>
            </w:pPr>
            <w:r w:rsidRPr="00652F46">
              <w:rPr>
                <w:rFonts w:ascii="Arial" w:hAnsi="Arial" w:cs="Arial"/>
                <w:sz w:val="16"/>
                <w:szCs w:val="16"/>
              </w:rPr>
              <w:t>На бланке письма</w:t>
            </w:r>
          </w:p>
          <w:p w:rsidR="00A52278" w:rsidRPr="00652F46" w:rsidRDefault="00A52278" w:rsidP="00CC666B">
            <w:pPr>
              <w:pStyle w:val="ConsPlusNonformat"/>
              <w:widowControl/>
              <w:rPr>
                <w:rFonts w:ascii="Arial" w:hAnsi="Arial" w:cs="Arial"/>
                <w:sz w:val="16"/>
                <w:szCs w:val="16"/>
              </w:rPr>
            </w:pPr>
            <w:r w:rsidRPr="00652F46">
              <w:rPr>
                <w:rFonts w:ascii="Arial" w:hAnsi="Arial" w:cs="Arial"/>
                <w:sz w:val="16"/>
                <w:szCs w:val="16"/>
              </w:rPr>
              <w:t>органа по труду</w:t>
            </w:r>
          </w:p>
          <w:p w:rsidR="00A52278" w:rsidRPr="00652F46" w:rsidRDefault="00A52278" w:rsidP="00CC666B">
            <w:pPr>
              <w:pStyle w:val="ConsPlusNormal"/>
              <w:spacing w:line="240" w:lineRule="exact"/>
              <w:ind w:firstLine="0"/>
              <w:jc w:val="both"/>
              <w:rPr>
                <w:sz w:val="16"/>
                <w:szCs w:val="16"/>
              </w:rPr>
            </w:pPr>
          </w:p>
        </w:tc>
        <w:tc>
          <w:tcPr>
            <w:tcW w:w="4854" w:type="dxa"/>
            <w:shd w:val="clear" w:color="auto" w:fill="auto"/>
          </w:tcPr>
          <w:p w:rsidR="00A52278" w:rsidRPr="00652F46" w:rsidRDefault="00A52278" w:rsidP="00CC666B">
            <w:pPr>
              <w:tabs>
                <w:tab w:val="left" w:pos="10620"/>
              </w:tabs>
              <w:snapToGrid w:val="0"/>
              <w:spacing w:line="240" w:lineRule="exact"/>
              <w:jc w:val="center"/>
              <w:rPr>
                <w:rFonts w:ascii="Arial" w:hAnsi="Arial" w:cs="Arial"/>
                <w:sz w:val="16"/>
                <w:szCs w:val="16"/>
              </w:rPr>
            </w:pPr>
            <w:r w:rsidRPr="00652F46">
              <w:rPr>
                <w:rFonts w:ascii="Arial" w:hAnsi="Arial" w:cs="Arial"/>
                <w:sz w:val="16"/>
                <w:szCs w:val="16"/>
              </w:rPr>
              <w:t>_________________________________</w:t>
            </w:r>
          </w:p>
          <w:p w:rsidR="00A52278" w:rsidRPr="00652F46" w:rsidRDefault="00A52278" w:rsidP="00CC666B">
            <w:pPr>
              <w:pStyle w:val="ConsPlusNormal"/>
              <w:spacing w:line="240" w:lineRule="exact"/>
              <w:ind w:firstLine="0"/>
              <w:jc w:val="center"/>
              <w:rPr>
                <w:sz w:val="16"/>
                <w:szCs w:val="16"/>
              </w:rPr>
            </w:pPr>
            <w:r w:rsidRPr="00652F46">
              <w:rPr>
                <w:sz w:val="16"/>
                <w:szCs w:val="16"/>
              </w:rPr>
              <w:t>(наименование заявителя)</w:t>
            </w:r>
          </w:p>
          <w:p w:rsidR="00A52278" w:rsidRPr="00652F46" w:rsidRDefault="00A52278" w:rsidP="00CC666B">
            <w:pPr>
              <w:tabs>
                <w:tab w:val="left" w:pos="10620"/>
              </w:tabs>
              <w:spacing w:line="240" w:lineRule="exact"/>
              <w:jc w:val="center"/>
              <w:rPr>
                <w:rFonts w:ascii="Arial" w:hAnsi="Arial" w:cs="Arial"/>
                <w:sz w:val="16"/>
                <w:szCs w:val="16"/>
              </w:rPr>
            </w:pPr>
            <w:r w:rsidRPr="00652F46">
              <w:rPr>
                <w:rFonts w:ascii="Arial" w:hAnsi="Arial" w:cs="Arial"/>
                <w:sz w:val="16"/>
                <w:szCs w:val="16"/>
              </w:rPr>
              <w:t>_________________________________</w:t>
            </w:r>
          </w:p>
          <w:p w:rsidR="00A52278" w:rsidRPr="00652F46" w:rsidRDefault="00A52278" w:rsidP="00CC666B">
            <w:pPr>
              <w:pStyle w:val="ConsPlusNormal"/>
              <w:spacing w:line="240" w:lineRule="exact"/>
              <w:ind w:firstLine="0"/>
              <w:jc w:val="center"/>
              <w:rPr>
                <w:sz w:val="16"/>
                <w:szCs w:val="16"/>
              </w:rPr>
            </w:pPr>
            <w:r w:rsidRPr="00652F46">
              <w:rPr>
                <w:sz w:val="16"/>
                <w:szCs w:val="16"/>
              </w:rPr>
              <w:t>(адрес заявителя)</w:t>
            </w:r>
          </w:p>
        </w:tc>
      </w:tr>
    </w:tbl>
    <w:p w:rsidR="00A52278" w:rsidRPr="00652F46" w:rsidRDefault="00A52278" w:rsidP="00A52278">
      <w:pPr>
        <w:pStyle w:val="ConsPlusNonformat"/>
        <w:widowControl/>
        <w:rPr>
          <w:rFonts w:ascii="Arial" w:hAnsi="Arial" w:cs="Arial"/>
          <w:sz w:val="16"/>
          <w:szCs w:val="16"/>
        </w:rPr>
      </w:pPr>
    </w:p>
    <w:p w:rsidR="00A52278" w:rsidRPr="00652F46" w:rsidRDefault="00A52278" w:rsidP="008C6F84">
      <w:pPr>
        <w:pStyle w:val="ConsPlusNonformat"/>
        <w:widowControl/>
        <w:spacing w:line="180" w:lineRule="exact"/>
        <w:jc w:val="center"/>
        <w:rPr>
          <w:rFonts w:ascii="Arial" w:hAnsi="Arial" w:cs="Arial"/>
          <w:sz w:val="16"/>
          <w:szCs w:val="16"/>
        </w:rPr>
      </w:pPr>
      <w:r w:rsidRPr="00652F46">
        <w:rPr>
          <w:rFonts w:ascii="Arial" w:hAnsi="Arial" w:cs="Arial"/>
          <w:sz w:val="16"/>
          <w:szCs w:val="16"/>
        </w:rPr>
        <w:t>УВЕДОМЛЕНИЕ</w:t>
      </w:r>
    </w:p>
    <w:p w:rsidR="00A52278" w:rsidRPr="00652F46" w:rsidRDefault="00A52278" w:rsidP="008C6F84">
      <w:pPr>
        <w:pStyle w:val="ConsPlusNonformat"/>
        <w:widowControl/>
        <w:spacing w:line="180" w:lineRule="exact"/>
        <w:jc w:val="center"/>
        <w:rPr>
          <w:rFonts w:ascii="Arial" w:hAnsi="Arial" w:cs="Arial"/>
          <w:sz w:val="16"/>
          <w:szCs w:val="16"/>
        </w:rPr>
      </w:pPr>
      <w:r w:rsidRPr="00652F46">
        <w:rPr>
          <w:rFonts w:ascii="Arial" w:hAnsi="Arial" w:cs="Arial"/>
          <w:sz w:val="16"/>
          <w:szCs w:val="16"/>
        </w:rPr>
        <w:t>о регистрации коллективного трудового спора</w:t>
      </w:r>
    </w:p>
    <w:p w:rsidR="00A52278" w:rsidRPr="00652F46" w:rsidRDefault="00A52278" w:rsidP="00A52278">
      <w:pPr>
        <w:pStyle w:val="ConsPlusNonformat"/>
        <w:widowControl/>
        <w:jc w:val="center"/>
        <w:rPr>
          <w:rFonts w:ascii="Arial" w:hAnsi="Arial" w:cs="Arial"/>
          <w:sz w:val="16"/>
          <w:szCs w:val="16"/>
        </w:rPr>
      </w:pPr>
    </w:p>
    <w:p w:rsidR="00A52278" w:rsidRPr="00652F46" w:rsidRDefault="00A52278" w:rsidP="00A52278">
      <w:pPr>
        <w:pStyle w:val="ConsPlusNonformat"/>
        <w:widowControl/>
        <w:jc w:val="center"/>
        <w:rPr>
          <w:rFonts w:ascii="Arial" w:hAnsi="Arial" w:cs="Arial"/>
          <w:sz w:val="16"/>
          <w:szCs w:val="16"/>
        </w:rPr>
      </w:pPr>
    </w:p>
    <w:p w:rsidR="00A52278" w:rsidRPr="00652F46" w:rsidRDefault="00A52278" w:rsidP="008C6F84">
      <w:pPr>
        <w:tabs>
          <w:tab w:val="right" w:pos="9360"/>
        </w:tabs>
        <w:autoSpaceDE w:val="0"/>
        <w:ind w:firstLine="142"/>
        <w:jc w:val="both"/>
        <w:rPr>
          <w:rFonts w:ascii="Arial" w:hAnsi="Arial" w:cs="Arial"/>
          <w:sz w:val="16"/>
          <w:szCs w:val="16"/>
        </w:rPr>
      </w:pPr>
      <w:r w:rsidRPr="00652F46">
        <w:rPr>
          <w:rFonts w:ascii="Arial" w:hAnsi="Arial" w:cs="Arial"/>
          <w:sz w:val="16"/>
          <w:szCs w:val="16"/>
        </w:rPr>
        <w:t>Орган по труду сообщает, что коллективный трудовой спор</w:t>
      </w:r>
      <w:r w:rsidRPr="00652F46">
        <w:rPr>
          <w:rFonts w:ascii="Arial" w:hAnsi="Arial" w:cs="Arial"/>
          <w:sz w:val="16"/>
          <w:szCs w:val="16"/>
          <w:u w:val="single"/>
        </w:rPr>
        <w:tab/>
      </w:r>
      <w:r w:rsidRPr="00652F46">
        <w:rPr>
          <w:rFonts w:ascii="Arial" w:hAnsi="Arial" w:cs="Arial"/>
          <w:sz w:val="16"/>
          <w:szCs w:val="16"/>
        </w:rPr>
        <w:t xml:space="preserve"> </w:t>
      </w:r>
    </w:p>
    <w:p w:rsidR="00A52278" w:rsidRPr="00652F46" w:rsidRDefault="00A52278" w:rsidP="00A52278">
      <w:pPr>
        <w:tabs>
          <w:tab w:val="right" w:pos="9360"/>
        </w:tabs>
        <w:autoSpaceDE w:val="0"/>
        <w:jc w:val="both"/>
        <w:rPr>
          <w:rFonts w:ascii="Arial" w:hAnsi="Arial" w:cs="Arial"/>
          <w:sz w:val="16"/>
          <w:szCs w:val="16"/>
          <w:u w:val="single"/>
        </w:rPr>
      </w:pPr>
      <w:r w:rsidRPr="00652F46">
        <w:rPr>
          <w:rFonts w:ascii="Arial" w:hAnsi="Arial" w:cs="Arial"/>
          <w:sz w:val="16"/>
          <w:szCs w:val="16"/>
          <w:u w:val="single"/>
        </w:rPr>
        <w:tab/>
      </w:r>
    </w:p>
    <w:p w:rsidR="00A52278" w:rsidRPr="00652F46" w:rsidRDefault="00A52278" w:rsidP="00A52278">
      <w:pPr>
        <w:tabs>
          <w:tab w:val="right" w:pos="9360"/>
        </w:tabs>
        <w:autoSpaceDE w:val="0"/>
        <w:jc w:val="both"/>
        <w:rPr>
          <w:rFonts w:ascii="Arial" w:hAnsi="Arial" w:cs="Arial"/>
          <w:sz w:val="16"/>
          <w:szCs w:val="16"/>
          <w:u w:val="single"/>
        </w:rPr>
      </w:pPr>
      <w:r w:rsidRPr="00652F46">
        <w:rPr>
          <w:rFonts w:ascii="Arial" w:hAnsi="Arial" w:cs="Arial"/>
          <w:sz w:val="16"/>
          <w:szCs w:val="16"/>
          <w:u w:val="single"/>
        </w:rPr>
        <w:tab/>
      </w:r>
    </w:p>
    <w:p w:rsidR="00A52278" w:rsidRPr="00652F46" w:rsidRDefault="00A52278" w:rsidP="00A52278">
      <w:pPr>
        <w:tabs>
          <w:tab w:val="right" w:pos="9360"/>
        </w:tabs>
        <w:autoSpaceDE w:val="0"/>
        <w:jc w:val="both"/>
        <w:rPr>
          <w:rFonts w:ascii="Arial" w:hAnsi="Arial" w:cs="Arial"/>
          <w:sz w:val="16"/>
          <w:szCs w:val="16"/>
          <w:u w:val="single"/>
        </w:rPr>
      </w:pPr>
      <w:r w:rsidRPr="00652F46">
        <w:rPr>
          <w:rFonts w:ascii="Arial" w:hAnsi="Arial" w:cs="Arial"/>
          <w:sz w:val="16"/>
          <w:szCs w:val="16"/>
          <w:u w:val="single"/>
        </w:rPr>
        <w:tab/>
      </w:r>
    </w:p>
    <w:p w:rsidR="00A52278" w:rsidRPr="00652F46" w:rsidRDefault="00A52278" w:rsidP="00A52278">
      <w:pPr>
        <w:autoSpaceDE w:val="0"/>
        <w:jc w:val="center"/>
        <w:rPr>
          <w:rFonts w:ascii="Arial" w:hAnsi="Arial" w:cs="Arial"/>
          <w:sz w:val="16"/>
          <w:szCs w:val="16"/>
        </w:rPr>
      </w:pPr>
      <w:r w:rsidRPr="00652F46">
        <w:rPr>
          <w:rFonts w:ascii="Arial" w:hAnsi="Arial" w:cs="Arial"/>
          <w:sz w:val="16"/>
          <w:szCs w:val="16"/>
        </w:rPr>
        <w:t xml:space="preserve"> (краткое описание коллективного трудового спора)</w:t>
      </w:r>
    </w:p>
    <w:p w:rsidR="00A52278" w:rsidRPr="00652F46" w:rsidRDefault="00A52278" w:rsidP="00A52278">
      <w:pPr>
        <w:autoSpaceDE w:val="0"/>
        <w:jc w:val="both"/>
        <w:rPr>
          <w:rFonts w:ascii="Arial" w:hAnsi="Arial" w:cs="Arial"/>
          <w:sz w:val="16"/>
          <w:szCs w:val="16"/>
        </w:rPr>
      </w:pPr>
      <w:r w:rsidRPr="00652F46">
        <w:rPr>
          <w:rFonts w:ascii="Arial" w:hAnsi="Arial" w:cs="Arial"/>
          <w:sz w:val="16"/>
          <w:szCs w:val="16"/>
        </w:rPr>
        <w:t xml:space="preserve">зарегистрирован ________________ 20__ г., регистрационный номер ______. </w:t>
      </w:r>
    </w:p>
    <w:p w:rsidR="00A52278" w:rsidRPr="00652F46" w:rsidRDefault="00A52278" w:rsidP="00A52278">
      <w:pPr>
        <w:autoSpaceDE w:val="0"/>
        <w:jc w:val="both"/>
        <w:rPr>
          <w:rFonts w:ascii="Arial" w:hAnsi="Arial" w:cs="Arial"/>
          <w:sz w:val="16"/>
          <w:szCs w:val="16"/>
        </w:rPr>
      </w:pPr>
      <w:r w:rsidRPr="00652F46">
        <w:rPr>
          <w:rFonts w:ascii="Arial" w:hAnsi="Arial" w:cs="Arial"/>
          <w:sz w:val="16"/>
          <w:szCs w:val="16"/>
        </w:rPr>
        <w:t xml:space="preserve">                                                 (дата регистрации)</w:t>
      </w:r>
    </w:p>
    <w:p w:rsidR="00A52278" w:rsidRPr="00652F46" w:rsidRDefault="00A52278" w:rsidP="00A52278">
      <w:pPr>
        <w:pStyle w:val="ConsPlusNonformat"/>
        <w:widowControl/>
        <w:rPr>
          <w:rFonts w:ascii="Arial" w:hAnsi="Arial" w:cs="Arial"/>
          <w:sz w:val="16"/>
          <w:szCs w:val="16"/>
        </w:rPr>
      </w:pPr>
    </w:p>
    <w:p w:rsidR="00A52278" w:rsidRPr="00652F46" w:rsidRDefault="00A52278" w:rsidP="00A52278">
      <w:pPr>
        <w:pStyle w:val="ConsPlusNonformat"/>
        <w:widowControl/>
        <w:rPr>
          <w:rFonts w:ascii="Arial" w:hAnsi="Arial" w:cs="Arial"/>
          <w:sz w:val="16"/>
          <w:szCs w:val="16"/>
        </w:rPr>
      </w:pPr>
    </w:p>
    <w:p w:rsidR="00A52278" w:rsidRPr="00652F46" w:rsidRDefault="00A52278" w:rsidP="00A52278">
      <w:pPr>
        <w:pStyle w:val="ConsPlusNonformat"/>
        <w:widowControl/>
        <w:rPr>
          <w:rFonts w:ascii="Arial" w:hAnsi="Arial" w:cs="Arial"/>
          <w:sz w:val="16"/>
          <w:szCs w:val="16"/>
        </w:rPr>
      </w:pPr>
    </w:p>
    <w:tbl>
      <w:tblPr>
        <w:tblW w:w="0" w:type="auto"/>
        <w:tblInd w:w="108" w:type="dxa"/>
        <w:tblLayout w:type="fixed"/>
        <w:tblLook w:val="0000"/>
      </w:tblPr>
      <w:tblGrid>
        <w:gridCol w:w="2846"/>
        <w:gridCol w:w="239"/>
        <w:gridCol w:w="2951"/>
        <w:gridCol w:w="239"/>
        <w:gridCol w:w="3085"/>
      </w:tblGrid>
      <w:tr w:rsidR="00A52278" w:rsidRPr="00652F46" w:rsidTr="00CC666B">
        <w:tc>
          <w:tcPr>
            <w:tcW w:w="2846" w:type="dxa"/>
            <w:shd w:val="clear" w:color="auto" w:fill="auto"/>
          </w:tcPr>
          <w:p w:rsidR="00A52278" w:rsidRPr="00652F46" w:rsidRDefault="00A52278" w:rsidP="00CC666B">
            <w:pPr>
              <w:snapToGrid w:val="0"/>
              <w:jc w:val="both"/>
              <w:rPr>
                <w:rFonts w:ascii="Arial" w:hAnsi="Arial" w:cs="Arial"/>
                <w:sz w:val="16"/>
                <w:szCs w:val="16"/>
              </w:rPr>
            </w:pPr>
            <w:r w:rsidRPr="00652F46">
              <w:rPr>
                <w:rFonts w:ascii="Arial" w:hAnsi="Arial" w:cs="Arial"/>
                <w:sz w:val="16"/>
                <w:szCs w:val="16"/>
              </w:rPr>
              <w:t>Руководитель</w:t>
            </w:r>
          </w:p>
          <w:p w:rsidR="00A52278" w:rsidRPr="00652F46" w:rsidRDefault="00A52278" w:rsidP="00CC666B">
            <w:pPr>
              <w:jc w:val="both"/>
              <w:rPr>
                <w:rFonts w:ascii="Arial" w:hAnsi="Arial" w:cs="Arial"/>
                <w:sz w:val="16"/>
                <w:szCs w:val="16"/>
              </w:rPr>
            </w:pPr>
            <w:r w:rsidRPr="00652F46">
              <w:rPr>
                <w:rFonts w:ascii="Arial" w:hAnsi="Arial" w:cs="Arial"/>
                <w:sz w:val="16"/>
                <w:szCs w:val="16"/>
              </w:rPr>
              <w:t>(уполномоченное лицо)</w:t>
            </w:r>
          </w:p>
        </w:tc>
        <w:tc>
          <w:tcPr>
            <w:tcW w:w="239" w:type="dxa"/>
            <w:shd w:val="clear" w:color="auto" w:fill="auto"/>
          </w:tcPr>
          <w:p w:rsidR="00A52278" w:rsidRPr="00652F46" w:rsidRDefault="00A52278" w:rsidP="00CC666B">
            <w:pPr>
              <w:snapToGrid w:val="0"/>
              <w:jc w:val="both"/>
              <w:rPr>
                <w:rFonts w:ascii="Arial" w:hAnsi="Arial" w:cs="Arial"/>
                <w:sz w:val="16"/>
                <w:szCs w:val="16"/>
              </w:rPr>
            </w:pPr>
          </w:p>
        </w:tc>
        <w:tc>
          <w:tcPr>
            <w:tcW w:w="2951" w:type="dxa"/>
            <w:tcBorders>
              <w:bottom w:val="single" w:sz="4" w:space="0" w:color="000000"/>
            </w:tcBorders>
            <w:shd w:val="clear" w:color="auto" w:fill="auto"/>
          </w:tcPr>
          <w:p w:rsidR="00A52278" w:rsidRPr="00652F46" w:rsidRDefault="00A52278" w:rsidP="00CC666B">
            <w:pPr>
              <w:snapToGrid w:val="0"/>
              <w:jc w:val="both"/>
              <w:rPr>
                <w:rFonts w:ascii="Arial" w:hAnsi="Arial" w:cs="Arial"/>
                <w:sz w:val="16"/>
                <w:szCs w:val="16"/>
              </w:rPr>
            </w:pPr>
          </w:p>
        </w:tc>
        <w:tc>
          <w:tcPr>
            <w:tcW w:w="239" w:type="dxa"/>
            <w:shd w:val="clear" w:color="auto" w:fill="auto"/>
          </w:tcPr>
          <w:p w:rsidR="00A52278" w:rsidRPr="00652F46" w:rsidRDefault="00A52278" w:rsidP="00CC666B">
            <w:pPr>
              <w:snapToGrid w:val="0"/>
              <w:jc w:val="both"/>
              <w:rPr>
                <w:rFonts w:ascii="Arial" w:hAnsi="Arial" w:cs="Arial"/>
                <w:sz w:val="16"/>
                <w:szCs w:val="16"/>
              </w:rPr>
            </w:pPr>
          </w:p>
        </w:tc>
        <w:tc>
          <w:tcPr>
            <w:tcW w:w="3085" w:type="dxa"/>
            <w:tcBorders>
              <w:bottom w:val="single" w:sz="4" w:space="0" w:color="000000"/>
            </w:tcBorders>
            <w:shd w:val="clear" w:color="auto" w:fill="auto"/>
          </w:tcPr>
          <w:p w:rsidR="00A52278" w:rsidRPr="00652F46" w:rsidRDefault="00A52278" w:rsidP="00CC666B">
            <w:pPr>
              <w:snapToGrid w:val="0"/>
              <w:jc w:val="both"/>
              <w:rPr>
                <w:rFonts w:ascii="Arial" w:hAnsi="Arial" w:cs="Arial"/>
                <w:sz w:val="16"/>
                <w:szCs w:val="16"/>
              </w:rPr>
            </w:pPr>
          </w:p>
        </w:tc>
      </w:tr>
      <w:tr w:rsidR="00A52278" w:rsidRPr="00652F46" w:rsidTr="00CC666B">
        <w:tc>
          <w:tcPr>
            <w:tcW w:w="2846" w:type="dxa"/>
            <w:shd w:val="clear" w:color="auto" w:fill="auto"/>
          </w:tcPr>
          <w:p w:rsidR="00A52278" w:rsidRPr="00652F46" w:rsidRDefault="00A52278" w:rsidP="00CC666B">
            <w:pPr>
              <w:snapToGrid w:val="0"/>
              <w:jc w:val="center"/>
              <w:rPr>
                <w:rFonts w:ascii="Arial" w:hAnsi="Arial" w:cs="Arial"/>
                <w:sz w:val="16"/>
                <w:szCs w:val="16"/>
              </w:rPr>
            </w:pPr>
          </w:p>
        </w:tc>
        <w:tc>
          <w:tcPr>
            <w:tcW w:w="239" w:type="dxa"/>
            <w:shd w:val="clear" w:color="auto" w:fill="auto"/>
          </w:tcPr>
          <w:p w:rsidR="00A52278" w:rsidRPr="00652F46" w:rsidRDefault="00A52278" w:rsidP="00CC666B">
            <w:pPr>
              <w:snapToGrid w:val="0"/>
              <w:jc w:val="center"/>
              <w:rPr>
                <w:rFonts w:ascii="Arial" w:hAnsi="Arial" w:cs="Arial"/>
                <w:sz w:val="16"/>
                <w:szCs w:val="16"/>
              </w:rPr>
            </w:pPr>
          </w:p>
        </w:tc>
        <w:tc>
          <w:tcPr>
            <w:tcW w:w="2951" w:type="dxa"/>
            <w:tcBorders>
              <w:top w:val="single" w:sz="4" w:space="0" w:color="000000"/>
            </w:tcBorders>
            <w:shd w:val="clear" w:color="auto" w:fill="auto"/>
          </w:tcPr>
          <w:p w:rsidR="00A52278" w:rsidRPr="00652F46" w:rsidRDefault="00A52278" w:rsidP="00CC666B">
            <w:pPr>
              <w:snapToGrid w:val="0"/>
              <w:jc w:val="center"/>
              <w:rPr>
                <w:rFonts w:ascii="Arial" w:hAnsi="Arial" w:cs="Arial"/>
                <w:sz w:val="16"/>
                <w:szCs w:val="16"/>
              </w:rPr>
            </w:pPr>
            <w:r w:rsidRPr="00652F46">
              <w:rPr>
                <w:rFonts w:ascii="Arial" w:hAnsi="Arial" w:cs="Arial"/>
                <w:sz w:val="16"/>
                <w:szCs w:val="16"/>
              </w:rPr>
              <w:t>(подпись)</w:t>
            </w:r>
          </w:p>
        </w:tc>
        <w:tc>
          <w:tcPr>
            <w:tcW w:w="239" w:type="dxa"/>
            <w:shd w:val="clear" w:color="auto" w:fill="auto"/>
          </w:tcPr>
          <w:p w:rsidR="00A52278" w:rsidRPr="00652F46" w:rsidRDefault="00A52278" w:rsidP="00CC666B">
            <w:pPr>
              <w:snapToGrid w:val="0"/>
              <w:jc w:val="center"/>
              <w:rPr>
                <w:rFonts w:ascii="Arial" w:hAnsi="Arial" w:cs="Arial"/>
                <w:sz w:val="16"/>
                <w:szCs w:val="16"/>
              </w:rPr>
            </w:pPr>
          </w:p>
        </w:tc>
        <w:tc>
          <w:tcPr>
            <w:tcW w:w="3085" w:type="dxa"/>
            <w:tcBorders>
              <w:top w:val="single" w:sz="4" w:space="0" w:color="000000"/>
            </w:tcBorders>
            <w:shd w:val="clear" w:color="auto" w:fill="auto"/>
          </w:tcPr>
          <w:p w:rsidR="00A52278" w:rsidRPr="00652F46" w:rsidRDefault="00A52278" w:rsidP="00CC666B">
            <w:pPr>
              <w:snapToGrid w:val="0"/>
              <w:jc w:val="center"/>
              <w:rPr>
                <w:rFonts w:ascii="Arial" w:hAnsi="Arial" w:cs="Arial"/>
                <w:sz w:val="16"/>
                <w:szCs w:val="16"/>
              </w:rPr>
            </w:pPr>
            <w:r w:rsidRPr="00652F46">
              <w:rPr>
                <w:rFonts w:ascii="Arial" w:hAnsi="Arial" w:cs="Arial"/>
                <w:sz w:val="16"/>
                <w:szCs w:val="16"/>
              </w:rPr>
              <w:t>(фамилия, имя, отчество)</w:t>
            </w:r>
          </w:p>
        </w:tc>
      </w:tr>
    </w:tbl>
    <w:p w:rsidR="00A52278" w:rsidRPr="00652F46" w:rsidRDefault="00A52278" w:rsidP="00A52278">
      <w:pPr>
        <w:pStyle w:val="ConsPlusNormal"/>
        <w:ind w:firstLine="0"/>
        <w:rPr>
          <w:sz w:val="16"/>
          <w:szCs w:val="16"/>
        </w:rPr>
      </w:pPr>
    </w:p>
    <w:p w:rsidR="00767127" w:rsidRDefault="00767127" w:rsidP="008C6F84">
      <w:pPr>
        <w:autoSpaceDE w:val="0"/>
        <w:spacing w:line="180" w:lineRule="exact"/>
        <w:ind w:left="1985"/>
        <w:jc w:val="center"/>
        <w:rPr>
          <w:rFonts w:ascii="Arial" w:hAnsi="Arial" w:cs="Arial"/>
          <w:sz w:val="16"/>
          <w:szCs w:val="16"/>
        </w:rPr>
      </w:pPr>
    </w:p>
    <w:p w:rsidR="00A52278" w:rsidRPr="00652F46" w:rsidRDefault="008C6F84" w:rsidP="008C6F84">
      <w:pPr>
        <w:autoSpaceDE w:val="0"/>
        <w:spacing w:line="180" w:lineRule="exact"/>
        <w:ind w:left="1985"/>
        <w:jc w:val="center"/>
        <w:rPr>
          <w:rFonts w:ascii="Arial" w:hAnsi="Arial" w:cs="Arial"/>
          <w:sz w:val="16"/>
          <w:szCs w:val="16"/>
        </w:rPr>
      </w:pPr>
      <w:r>
        <w:rPr>
          <w:rFonts w:ascii="Arial" w:hAnsi="Arial" w:cs="Arial"/>
          <w:sz w:val="16"/>
          <w:szCs w:val="16"/>
        </w:rPr>
        <w:t xml:space="preserve">                                                        </w:t>
      </w:r>
      <w:r w:rsidR="00A52278" w:rsidRPr="00652F46">
        <w:rPr>
          <w:rFonts w:ascii="Arial" w:hAnsi="Arial" w:cs="Arial"/>
          <w:sz w:val="16"/>
          <w:szCs w:val="16"/>
        </w:rPr>
        <w:t>Приложение 5</w:t>
      </w:r>
    </w:p>
    <w:p w:rsidR="008C6F84" w:rsidRDefault="008C6F84" w:rsidP="008C6F84">
      <w:pPr>
        <w:autoSpaceDE w:val="0"/>
        <w:spacing w:line="180" w:lineRule="exact"/>
        <w:ind w:left="1985"/>
        <w:jc w:val="both"/>
        <w:rPr>
          <w:rFonts w:ascii="Arial" w:hAnsi="Arial" w:cs="Arial"/>
          <w:kern w:val="20"/>
          <w:sz w:val="16"/>
          <w:szCs w:val="16"/>
        </w:rPr>
      </w:pPr>
      <w:r>
        <w:rPr>
          <w:rFonts w:ascii="Arial" w:hAnsi="Arial" w:cs="Arial"/>
          <w:sz w:val="16"/>
          <w:szCs w:val="16"/>
        </w:rPr>
        <w:t xml:space="preserve">                                                                                 </w:t>
      </w:r>
      <w:r w:rsidR="00A52278" w:rsidRPr="00652F46">
        <w:rPr>
          <w:rFonts w:ascii="Arial" w:hAnsi="Arial" w:cs="Arial"/>
          <w:sz w:val="16"/>
          <w:szCs w:val="16"/>
        </w:rPr>
        <w:t>к административному регламенту предоставления</w:t>
      </w:r>
      <w:r w:rsidR="00A52278" w:rsidRPr="00652F46">
        <w:rPr>
          <w:rFonts w:ascii="Arial" w:hAnsi="Arial" w:cs="Arial"/>
          <w:kern w:val="20"/>
          <w:sz w:val="16"/>
          <w:szCs w:val="16"/>
        </w:rPr>
        <w:t xml:space="preserve"> управлением</w:t>
      </w:r>
    </w:p>
    <w:p w:rsidR="008C6F84" w:rsidRDefault="008C6F84" w:rsidP="008C6F84">
      <w:pPr>
        <w:autoSpaceDE w:val="0"/>
        <w:spacing w:line="180" w:lineRule="exact"/>
        <w:ind w:left="1985"/>
        <w:jc w:val="both"/>
        <w:rPr>
          <w:rFonts w:ascii="Arial" w:hAnsi="Arial" w:cs="Arial"/>
          <w:kern w:val="20"/>
          <w:sz w:val="16"/>
          <w:szCs w:val="16"/>
        </w:rPr>
      </w:pPr>
      <w:r>
        <w:rPr>
          <w:rFonts w:ascii="Arial" w:hAnsi="Arial" w:cs="Arial"/>
          <w:kern w:val="20"/>
          <w:sz w:val="16"/>
          <w:szCs w:val="16"/>
        </w:rPr>
        <w:t xml:space="preserve">                                                                              </w:t>
      </w:r>
      <w:r w:rsidR="00A52278" w:rsidRPr="00652F46">
        <w:rPr>
          <w:rFonts w:ascii="Arial" w:hAnsi="Arial" w:cs="Arial"/>
          <w:kern w:val="20"/>
          <w:sz w:val="16"/>
          <w:szCs w:val="16"/>
        </w:rPr>
        <w:t xml:space="preserve"> труда и социальной защиты населения администрации</w:t>
      </w:r>
    </w:p>
    <w:p w:rsidR="008C6F84" w:rsidRDefault="008C6F84" w:rsidP="008C6F84">
      <w:pPr>
        <w:autoSpaceDE w:val="0"/>
        <w:spacing w:line="180" w:lineRule="exact"/>
        <w:ind w:left="1985"/>
        <w:jc w:val="both"/>
        <w:rPr>
          <w:rFonts w:ascii="Arial" w:hAnsi="Arial" w:cs="Arial"/>
          <w:sz w:val="16"/>
          <w:szCs w:val="16"/>
        </w:rPr>
      </w:pPr>
      <w:r>
        <w:rPr>
          <w:rFonts w:ascii="Arial" w:hAnsi="Arial" w:cs="Arial"/>
          <w:kern w:val="20"/>
          <w:sz w:val="16"/>
          <w:szCs w:val="16"/>
        </w:rPr>
        <w:t xml:space="preserve">                                                                          </w:t>
      </w:r>
      <w:r w:rsidR="00A52278" w:rsidRPr="00652F46">
        <w:rPr>
          <w:rFonts w:ascii="Arial" w:hAnsi="Arial" w:cs="Arial"/>
          <w:kern w:val="20"/>
          <w:sz w:val="16"/>
          <w:szCs w:val="16"/>
        </w:rPr>
        <w:t>Благодарненского городского округа Ставропольского края</w:t>
      </w:r>
      <w:r w:rsidR="00A52278" w:rsidRPr="00652F46">
        <w:rPr>
          <w:rFonts w:ascii="Arial" w:hAnsi="Arial" w:cs="Arial"/>
          <w:sz w:val="16"/>
          <w:szCs w:val="16"/>
        </w:rPr>
        <w:t xml:space="preserve"> </w:t>
      </w:r>
    </w:p>
    <w:p w:rsidR="008C6F84" w:rsidRDefault="008C6F84" w:rsidP="008C6F84">
      <w:pPr>
        <w:autoSpaceDE w:val="0"/>
        <w:spacing w:line="180" w:lineRule="exact"/>
        <w:ind w:left="1985"/>
        <w:jc w:val="both"/>
        <w:rPr>
          <w:rFonts w:ascii="Arial" w:hAnsi="Arial" w:cs="Arial"/>
          <w:sz w:val="16"/>
          <w:szCs w:val="16"/>
        </w:rPr>
      </w:pPr>
      <w:r>
        <w:rPr>
          <w:rFonts w:ascii="Arial" w:hAnsi="Arial" w:cs="Arial"/>
          <w:sz w:val="16"/>
          <w:szCs w:val="16"/>
        </w:rPr>
        <w:t xml:space="preserve">                                                                                     </w:t>
      </w:r>
      <w:r w:rsidR="00A52278" w:rsidRPr="00652F46">
        <w:rPr>
          <w:rFonts w:ascii="Arial" w:hAnsi="Arial" w:cs="Arial"/>
          <w:sz w:val="16"/>
          <w:szCs w:val="16"/>
        </w:rPr>
        <w:t xml:space="preserve">государственной услуги «Участие в урегулировании </w:t>
      </w:r>
    </w:p>
    <w:p w:rsidR="00A52278" w:rsidRPr="00652F46" w:rsidRDefault="008C6F84" w:rsidP="008C6F84">
      <w:pPr>
        <w:autoSpaceDE w:val="0"/>
        <w:spacing w:line="180" w:lineRule="exact"/>
        <w:ind w:left="1985"/>
        <w:jc w:val="both"/>
        <w:rPr>
          <w:rFonts w:ascii="Arial" w:hAnsi="Arial" w:cs="Arial"/>
          <w:sz w:val="16"/>
          <w:szCs w:val="16"/>
        </w:rPr>
      </w:pPr>
      <w:r>
        <w:rPr>
          <w:rFonts w:ascii="Arial" w:hAnsi="Arial" w:cs="Arial"/>
          <w:sz w:val="16"/>
          <w:szCs w:val="16"/>
        </w:rPr>
        <w:t xml:space="preserve">                                                                                                    </w:t>
      </w:r>
      <w:r w:rsidR="00A52278" w:rsidRPr="00652F46">
        <w:rPr>
          <w:rFonts w:ascii="Arial" w:hAnsi="Arial" w:cs="Arial"/>
          <w:sz w:val="16"/>
          <w:szCs w:val="16"/>
        </w:rPr>
        <w:t>коллективных трудовых споров»</w:t>
      </w:r>
    </w:p>
    <w:p w:rsidR="00A52278" w:rsidRPr="00652F46" w:rsidRDefault="00A52278" w:rsidP="00A52278">
      <w:pPr>
        <w:autoSpaceDE w:val="0"/>
        <w:ind w:left="5940"/>
        <w:jc w:val="right"/>
        <w:rPr>
          <w:rFonts w:ascii="Arial" w:hAnsi="Arial" w:cs="Arial"/>
          <w:sz w:val="16"/>
          <w:szCs w:val="16"/>
        </w:rPr>
      </w:pPr>
      <w:r w:rsidRPr="00652F46">
        <w:rPr>
          <w:rFonts w:ascii="Arial" w:hAnsi="Arial" w:cs="Arial"/>
          <w:sz w:val="16"/>
          <w:szCs w:val="16"/>
        </w:rPr>
        <w:t>Форма</w:t>
      </w:r>
    </w:p>
    <w:p w:rsidR="00A52278" w:rsidRPr="00652F46" w:rsidRDefault="00A52278" w:rsidP="00A52278">
      <w:pPr>
        <w:autoSpaceDE w:val="0"/>
        <w:ind w:left="5940"/>
        <w:jc w:val="right"/>
        <w:rPr>
          <w:rFonts w:ascii="Arial" w:hAnsi="Arial" w:cs="Arial"/>
          <w:sz w:val="16"/>
          <w:szCs w:val="16"/>
        </w:rPr>
      </w:pPr>
    </w:p>
    <w:tbl>
      <w:tblPr>
        <w:tblW w:w="0" w:type="auto"/>
        <w:tblLayout w:type="fixed"/>
        <w:tblLook w:val="0000"/>
      </w:tblPr>
      <w:tblGrid>
        <w:gridCol w:w="4716"/>
        <w:gridCol w:w="4854"/>
      </w:tblGrid>
      <w:tr w:rsidR="00A52278" w:rsidRPr="00652F46" w:rsidTr="00CC666B">
        <w:tc>
          <w:tcPr>
            <w:tcW w:w="4716" w:type="dxa"/>
            <w:shd w:val="clear" w:color="auto" w:fill="auto"/>
          </w:tcPr>
          <w:p w:rsidR="00A52278" w:rsidRPr="00652F46" w:rsidRDefault="00A52278" w:rsidP="00CC666B">
            <w:pPr>
              <w:pStyle w:val="ConsPlusNonformat"/>
              <w:widowControl/>
              <w:snapToGrid w:val="0"/>
              <w:rPr>
                <w:rFonts w:ascii="Arial" w:hAnsi="Arial" w:cs="Arial"/>
                <w:sz w:val="16"/>
                <w:szCs w:val="16"/>
              </w:rPr>
            </w:pPr>
            <w:r w:rsidRPr="00652F46">
              <w:rPr>
                <w:rFonts w:ascii="Arial" w:hAnsi="Arial" w:cs="Arial"/>
                <w:sz w:val="16"/>
                <w:szCs w:val="16"/>
              </w:rPr>
              <w:t>На бланке письма</w:t>
            </w:r>
          </w:p>
          <w:p w:rsidR="00A52278" w:rsidRPr="00652F46" w:rsidRDefault="00A52278" w:rsidP="00CC666B">
            <w:pPr>
              <w:pStyle w:val="ConsPlusNonformat"/>
              <w:widowControl/>
              <w:rPr>
                <w:rFonts w:ascii="Arial" w:hAnsi="Arial" w:cs="Arial"/>
                <w:sz w:val="16"/>
                <w:szCs w:val="16"/>
              </w:rPr>
            </w:pPr>
            <w:r w:rsidRPr="00652F46">
              <w:rPr>
                <w:rFonts w:ascii="Arial" w:hAnsi="Arial" w:cs="Arial"/>
                <w:sz w:val="16"/>
                <w:szCs w:val="16"/>
              </w:rPr>
              <w:t>органа по труду</w:t>
            </w:r>
          </w:p>
          <w:p w:rsidR="00A52278" w:rsidRPr="00652F46" w:rsidRDefault="00A52278" w:rsidP="00CC666B">
            <w:pPr>
              <w:pStyle w:val="ConsPlusNormal"/>
              <w:spacing w:line="240" w:lineRule="exact"/>
              <w:ind w:firstLine="0"/>
              <w:jc w:val="both"/>
              <w:rPr>
                <w:sz w:val="16"/>
                <w:szCs w:val="16"/>
              </w:rPr>
            </w:pPr>
          </w:p>
        </w:tc>
        <w:tc>
          <w:tcPr>
            <w:tcW w:w="4854" w:type="dxa"/>
            <w:shd w:val="clear" w:color="auto" w:fill="auto"/>
          </w:tcPr>
          <w:p w:rsidR="00A52278" w:rsidRPr="00652F46" w:rsidRDefault="00A52278" w:rsidP="00CC666B">
            <w:pPr>
              <w:tabs>
                <w:tab w:val="left" w:pos="10620"/>
              </w:tabs>
              <w:snapToGrid w:val="0"/>
              <w:spacing w:line="240" w:lineRule="exact"/>
              <w:jc w:val="center"/>
              <w:rPr>
                <w:rFonts w:ascii="Arial" w:hAnsi="Arial" w:cs="Arial"/>
                <w:sz w:val="16"/>
                <w:szCs w:val="16"/>
              </w:rPr>
            </w:pPr>
            <w:r w:rsidRPr="00652F46">
              <w:rPr>
                <w:rFonts w:ascii="Arial" w:hAnsi="Arial" w:cs="Arial"/>
                <w:sz w:val="16"/>
                <w:szCs w:val="16"/>
              </w:rPr>
              <w:t>_________________________________</w:t>
            </w:r>
          </w:p>
          <w:p w:rsidR="00A52278" w:rsidRPr="00652F46" w:rsidRDefault="00A52278" w:rsidP="00CC666B">
            <w:pPr>
              <w:pStyle w:val="ConsPlusNormal"/>
              <w:spacing w:line="240" w:lineRule="exact"/>
              <w:ind w:firstLine="0"/>
              <w:jc w:val="center"/>
              <w:rPr>
                <w:sz w:val="16"/>
                <w:szCs w:val="16"/>
              </w:rPr>
            </w:pPr>
            <w:r w:rsidRPr="00652F46">
              <w:rPr>
                <w:sz w:val="16"/>
                <w:szCs w:val="16"/>
              </w:rPr>
              <w:t>(наименование заявителя)</w:t>
            </w:r>
          </w:p>
          <w:p w:rsidR="00A52278" w:rsidRPr="00652F46" w:rsidRDefault="00A52278" w:rsidP="00CC666B">
            <w:pPr>
              <w:tabs>
                <w:tab w:val="left" w:pos="10620"/>
              </w:tabs>
              <w:spacing w:line="240" w:lineRule="exact"/>
              <w:jc w:val="center"/>
              <w:rPr>
                <w:rFonts w:ascii="Arial" w:hAnsi="Arial" w:cs="Arial"/>
                <w:sz w:val="16"/>
                <w:szCs w:val="16"/>
              </w:rPr>
            </w:pPr>
            <w:r w:rsidRPr="00652F46">
              <w:rPr>
                <w:rFonts w:ascii="Arial" w:hAnsi="Arial" w:cs="Arial"/>
                <w:sz w:val="16"/>
                <w:szCs w:val="16"/>
              </w:rPr>
              <w:t>_________________________________</w:t>
            </w:r>
          </w:p>
          <w:p w:rsidR="00A52278" w:rsidRPr="00652F46" w:rsidRDefault="00A52278" w:rsidP="00CC666B">
            <w:pPr>
              <w:pStyle w:val="ConsPlusNormal"/>
              <w:spacing w:line="240" w:lineRule="exact"/>
              <w:ind w:firstLine="0"/>
              <w:jc w:val="center"/>
              <w:rPr>
                <w:sz w:val="16"/>
                <w:szCs w:val="16"/>
              </w:rPr>
            </w:pPr>
            <w:r w:rsidRPr="00652F46">
              <w:rPr>
                <w:sz w:val="16"/>
                <w:szCs w:val="16"/>
              </w:rPr>
              <w:t>(адрес заявителя)</w:t>
            </w:r>
          </w:p>
        </w:tc>
      </w:tr>
    </w:tbl>
    <w:p w:rsidR="00A52278" w:rsidRPr="00652F46" w:rsidRDefault="00A52278" w:rsidP="00A52278">
      <w:pPr>
        <w:pStyle w:val="ConsPlusNonformat"/>
        <w:widowControl/>
        <w:rPr>
          <w:rFonts w:ascii="Arial" w:hAnsi="Arial" w:cs="Arial"/>
          <w:sz w:val="16"/>
          <w:szCs w:val="16"/>
        </w:rPr>
      </w:pPr>
    </w:p>
    <w:p w:rsidR="00A52278" w:rsidRPr="00652F46" w:rsidRDefault="00A52278" w:rsidP="008C6F84">
      <w:pPr>
        <w:pStyle w:val="ConsPlusNonformat"/>
        <w:widowControl/>
        <w:spacing w:line="180" w:lineRule="exact"/>
        <w:jc w:val="center"/>
        <w:rPr>
          <w:rFonts w:ascii="Arial" w:hAnsi="Arial" w:cs="Arial"/>
          <w:sz w:val="16"/>
          <w:szCs w:val="16"/>
        </w:rPr>
      </w:pPr>
      <w:r w:rsidRPr="00652F46">
        <w:rPr>
          <w:rFonts w:ascii="Arial" w:hAnsi="Arial" w:cs="Arial"/>
          <w:sz w:val="16"/>
          <w:szCs w:val="16"/>
        </w:rPr>
        <w:t>УВЕДОМЛЕНИЕ</w:t>
      </w:r>
    </w:p>
    <w:p w:rsidR="00A52278" w:rsidRPr="00652F46" w:rsidRDefault="00A52278" w:rsidP="008C6F84">
      <w:pPr>
        <w:pStyle w:val="ConsPlusNonformat"/>
        <w:widowControl/>
        <w:spacing w:line="180" w:lineRule="exact"/>
        <w:jc w:val="center"/>
        <w:rPr>
          <w:rFonts w:ascii="Arial" w:hAnsi="Arial" w:cs="Arial"/>
          <w:sz w:val="16"/>
          <w:szCs w:val="16"/>
        </w:rPr>
      </w:pPr>
      <w:r w:rsidRPr="00652F46">
        <w:rPr>
          <w:rFonts w:ascii="Arial" w:hAnsi="Arial" w:cs="Arial"/>
          <w:sz w:val="16"/>
          <w:szCs w:val="16"/>
        </w:rPr>
        <w:t>об отказе в предоставлении государственной услуги</w:t>
      </w:r>
    </w:p>
    <w:p w:rsidR="00A52278" w:rsidRPr="00652F46" w:rsidRDefault="00A52278" w:rsidP="008C6F84">
      <w:pPr>
        <w:pStyle w:val="ConsPlusNonformat"/>
        <w:widowControl/>
        <w:spacing w:line="180" w:lineRule="exact"/>
        <w:jc w:val="center"/>
        <w:rPr>
          <w:rFonts w:ascii="Arial" w:hAnsi="Arial" w:cs="Arial"/>
          <w:sz w:val="16"/>
          <w:szCs w:val="16"/>
        </w:rPr>
      </w:pPr>
      <w:r w:rsidRPr="00652F46">
        <w:rPr>
          <w:rFonts w:ascii="Arial" w:hAnsi="Arial" w:cs="Arial"/>
          <w:sz w:val="16"/>
          <w:szCs w:val="16"/>
        </w:rPr>
        <w:t>«Урегулирование коллективных трудовых споров»</w:t>
      </w:r>
    </w:p>
    <w:p w:rsidR="00A52278" w:rsidRPr="00652F46" w:rsidRDefault="00A52278" w:rsidP="00A52278">
      <w:pPr>
        <w:pStyle w:val="ConsPlusNonformat"/>
        <w:widowControl/>
        <w:jc w:val="center"/>
        <w:rPr>
          <w:rFonts w:ascii="Arial" w:hAnsi="Arial" w:cs="Arial"/>
          <w:sz w:val="16"/>
          <w:szCs w:val="16"/>
        </w:rPr>
      </w:pPr>
    </w:p>
    <w:p w:rsidR="00A52278" w:rsidRPr="00652F46" w:rsidRDefault="00A52278" w:rsidP="008C6F84">
      <w:pPr>
        <w:tabs>
          <w:tab w:val="right" w:pos="9360"/>
        </w:tabs>
        <w:autoSpaceDE w:val="0"/>
        <w:ind w:firstLine="142"/>
        <w:jc w:val="both"/>
        <w:rPr>
          <w:rFonts w:ascii="Arial" w:hAnsi="Arial" w:cs="Arial"/>
          <w:sz w:val="16"/>
          <w:szCs w:val="16"/>
          <w:u w:val="single"/>
        </w:rPr>
      </w:pPr>
      <w:r w:rsidRPr="00652F46">
        <w:rPr>
          <w:rFonts w:ascii="Arial" w:hAnsi="Arial" w:cs="Arial"/>
          <w:sz w:val="16"/>
          <w:szCs w:val="16"/>
        </w:rPr>
        <w:lastRenderedPageBreak/>
        <w:t>Руководствуясь нормами законодательства Российской Федерации и положениями Административного регламента предоставления государственной услуги «Урегулирование коллективных трудовых споров» в предоставлении государственной услуги по Вашему запросу от _________20____года отказано</w:t>
      </w:r>
      <w:r w:rsidRPr="00652F46">
        <w:rPr>
          <w:rFonts w:ascii="Arial" w:hAnsi="Arial" w:cs="Arial"/>
          <w:sz w:val="16"/>
          <w:szCs w:val="16"/>
          <w:u w:val="single"/>
        </w:rPr>
        <w:tab/>
      </w:r>
    </w:p>
    <w:p w:rsidR="00A52278" w:rsidRPr="00652F46" w:rsidRDefault="00A52278" w:rsidP="00A52278">
      <w:pPr>
        <w:tabs>
          <w:tab w:val="right" w:pos="9360"/>
        </w:tabs>
        <w:ind w:right="-6"/>
        <w:jc w:val="both"/>
        <w:rPr>
          <w:rFonts w:ascii="Arial" w:hAnsi="Arial" w:cs="Arial"/>
          <w:sz w:val="16"/>
          <w:szCs w:val="16"/>
          <w:u w:val="single"/>
        </w:rPr>
      </w:pPr>
      <w:r w:rsidRPr="00652F46">
        <w:rPr>
          <w:rFonts w:ascii="Arial" w:hAnsi="Arial" w:cs="Arial"/>
          <w:sz w:val="16"/>
          <w:szCs w:val="16"/>
          <w:u w:val="single"/>
        </w:rPr>
        <w:tab/>
      </w:r>
    </w:p>
    <w:p w:rsidR="00A52278" w:rsidRPr="00652F46" w:rsidRDefault="00A52278" w:rsidP="00A52278">
      <w:pPr>
        <w:tabs>
          <w:tab w:val="right" w:pos="9360"/>
        </w:tabs>
        <w:ind w:right="-6"/>
        <w:jc w:val="both"/>
        <w:rPr>
          <w:rFonts w:ascii="Arial" w:hAnsi="Arial" w:cs="Arial"/>
          <w:sz w:val="16"/>
          <w:szCs w:val="16"/>
          <w:u w:val="single"/>
        </w:rPr>
      </w:pPr>
      <w:r w:rsidRPr="00652F46">
        <w:rPr>
          <w:rFonts w:ascii="Arial" w:hAnsi="Arial" w:cs="Arial"/>
          <w:sz w:val="16"/>
          <w:szCs w:val="16"/>
          <w:u w:val="single"/>
        </w:rPr>
        <w:tab/>
      </w:r>
    </w:p>
    <w:p w:rsidR="00A52278" w:rsidRPr="00652F46" w:rsidRDefault="00A52278" w:rsidP="00A52278">
      <w:pPr>
        <w:tabs>
          <w:tab w:val="right" w:pos="9360"/>
        </w:tabs>
        <w:ind w:right="-6"/>
        <w:jc w:val="both"/>
        <w:rPr>
          <w:rFonts w:ascii="Arial" w:hAnsi="Arial" w:cs="Arial"/>
          <w:sz w:val="16"/>
          <w:szCs w:val="16"/>
          <w:u w:val="single"/>
        </w:rPr>
      </w:pPr>
      <w:r w:rsidRPr="00652F46">
        <w:rPr>
          <w:rFonts w:ascii="Arial" w:hAnsi="Arial" w:cs="Arial"/>
          <w:sz w:val="16"/>
          <w:szCs w:val="16"/>
          <w:u w:val="single"/>
        </w:rPr>
        <w:tab/>
      </w:r>
    </w:p>
    <w:p w:rsidR="00A52278" w:rsidRPr="00652F46" w:rsidRDefault="00A52278" w:rsidP="00A52278">
      <w:pPr>
        <w:jc w:val="center"/>
        <w:rPr>
          <w:rFonts w:ascii="Arial" w:hAnsi="Arial" w:cs="Arial"/>
          <w:sz w:val="16"/>
          <w:szCs w:val="16"/>
        </w:rPr>
      </w:pPr>
      <w:r w:rsidRPr="00652F46">
        <w:rPr>
          <w:rFonts w:ascii="Arial" w:hAnsi="Arial" w:cs="Arial"/>
          <w:sz w:val="16"/>
          <w:szCs w:val="16"/>
        </w:rPr>
        <w:t>(основание отказа)</w:t>
      </w:r>
    </w:p>
    <w:p w:rsidR="00A52278" w:rsidRPr="00652F46" w:rsidRDefault="00A52278" w:rsidP="00A52278">
      <w:pPr>
        <w:ind w:firstLine="720"/>
        <w:jc w:val="both"/>
        <w:rPr>
          <w:rFonts w:ascii="Arial" w:hAnsi="Arial" w:cs="Arial"/>
          <w:sz w:val="16"/>
          <w:szCs w:val="16"/>
        </w:rPr>
      </w:pPr>
    </w:p>
    <w:p w:rsidR="00A52278" w:rsidRPr="00652F46" w:rsidRDefault="00A52278" w:rsidP="00A52278">
      <w:pPr>
        <w:ind w:firstLine="720"/>
        <w:jc w:val="both"/>
        <w:rPr>
          <w:rFonts w:ascii="Arial" w:hAnsi="Arial" w:cs="Arial"/>
          <w:sz w:val="16"/>
          <w:szCs w:val="16"/>
        </w:rPr>
      </w:pPr>
    </w:p>
    <w:tbl>
      <w:tblPr>
        <w:tblW w:w="0" w:type="auto"/>
        <w:tblInd w:w="108" w:type="dxa"/>
        <w:tblLayout w:type="fixed"/>
        <w:tblLook w:val="0000"/>
      </w:tblPr>
      <w:tblGrid>
        <w:gridCol w:w="2846"/>
        <w:gridCol w:w="239"/>
        <w:gridCol w:w="2951"/>
        <w:gridCol w:w="239"/>
        <w:gridCol w:w="3085"/>
      </w:tblGrid>
      <w:tr w:rsidR="00A52278" w:rsidRPr="00652F46" w:rsidTr="00CC666B">
        <w:tc>
          <w:tcPr>
            <w:tcW w:w="2846" w:type="dxa"/>
            <w:shd w:val="clear" w:color="auto" w:fill="auto"/>
          </w:tcPr>
          <w:p w:rsidR="00A52278" w:rsidRPr="00652F46" w:rsidRDefault="00A52278" w:rsidP="00CC666B">
            <w:pPr>
              <w:snapToGrid w:val="0"/>
              <w:jc w:val="both"/>
              <w:rPr>
                <w:rFonts w:ascii="Arial" w:hAnsi="Arial" w:cs="Arial"/>
                <w:sz w:val="16"/>
                <w:szCs w:val="16"/>
              </w:rPr>
            </w:pPr>
            <w:r w:rsidRPr="00652F46">
              <w:rPr>
                <w:rFonts w:ascii="Arial" w:hAnsi="Arial" w:cs="Arial"/>
                <w:sz w:val="16"/>
                <w:szCs w:val="16"/>
              </w:rPr>
              <w:t>Руководитель</w:t>
            </w:r>
          </w:p>
          <w:p w:rsidR="00A52278" w:rsidRPr="00652F46" w:rsidRDefault="00A52278" w:rsidP="00CC666B">
            <w:pPr>
              <w:jc w:val="both"/>
              <w:rPr>
                <w:rFonts w:ascii="Arial" w:hAnsi="Arial" w:cs="Arial"/>
                <w:sz w:val="16"/>
                <w:szCs w:val="16"/>
              </w:rPr>
            </w:pPr>
            <w:r w:rsidRPr="00652F46">
              <w:rPr>
                <w:rFonts w:ascii="Arial" w:hAnsi="Arial" w:cs="Arial"/>
                <w:sz w:val="16"/>
                <w:szCs w:val="16"/>
              </w:rPr>
              <w:t>(уполномоченное лицо)</w:t>
            </w:r>
          </w:p>
        </w:tc>
        <w:tc>
          <w:tcPr>
            <w:tcW w:w="239" w:type="dxa"/>
            <w:shd w:val="clear" w:color="auto" w:fill="auto"/>
          </w:tcPr>
          <w:p w:rsidR="00A52278" w:rsidRPr="00652F46" w:rsidRDefault="00A52278" w:rsidP="00CC666B">
            <w:pPr>
              <w:snapToGrid w:val="0"/>
              <w:jc w:val="both"/>
              <w:rPr>
                <w:rFonts w:ascii="Arial" w:hAnsi="Arial" w:cs="Arial"/>
                <w:sz w:val="16"/>
                <w:szCs w:val="16"/>
              </w:rPr>
            </w:pPr>
          </w:p>
        </w:tc>
        <w:tc>
          <w:tcPr>
            <w:tcW w:w="2951" w:type="dxa"/>
            <w:tcBorders>
              <w:bottom w:val="single" w:sz="4" w:space="0" w:color="000000"/>
            </w:tcBorders>
            <w:shd w:val="clear" w:color="auto" w:fill="auto"/>
          </w:tcPr>
          <w:p w:rsidR="00A52278" w:rsidRPr="00652F46" w:rsidRDefault="00A52278" w:rsidP="00CC666B">
            <w:pPr>
              <w:snapToGrid w:val="0"/>
              <w:jc w:val="both"/>
              <w:rPr>
                <w:rFonts w:ascii="Arial" w:hAnsi="Arial" w:cs="Arial"/>
                <w:sz w:val="16"/>
                <w:szCs w:val="16"/>
              </w:rPr>
            </w:pPr>
          </w:p>
        </w:tc>
        <w:tc>
          <w:tcPr>
            <w:tcW w:w="239" w:type="dxa"/>
            <w:shd w:val="clear" w:color="auto" w:fill="auto"/>
          </w:tcPr>
          <w:p w:rsidR="00A52278" w:rsidRPr="00652F46" w:rsidRDefault="00A52278" w:rsidP="00CC666B">
            <w:pPr>
              <w:snapToGrid w:val="0"/>
              <w:jc w:val="both"/>
              <w:rPr>
                <w:rFonts w:ascii="Arial" w:hAnsi="Arial" w:cs="Arial"/>
                <w:sz w:val="16"/>
                <w:szCs w:val="16"/>
              </w:rPr>
            </w:pPr>
          </w:p>
        </w:tc>
        <w:tc>
          <w:tcPr>
            <w:tcW w:w="3085" w:type="dxa"/>
            <w:tcBorders>
              <w:bottom w:val="single" w:sz="4" w:space="0" w:color="000000"/>
            </w:tcBorders>
            <w:shd w:val="clear" w:color="auto" w:fill="auto"/>
          </w:tcPr>
          <w:p w:rsidR="00A52278" w:rsidRPr="00652F46" w:rsidRDefault="00A52278" w:rsidP="00CC666B">
            <w:pPr>
              <w:snapToGrid w:val="0"/>
              <w:jc w:val="both"/>
              <w:rPr>
                <w:rFonts w:ascii="Arial" w:hAnsi="Arial" w:cs="Arial"/>
                <w:sz w:val="16"/>
                <w:szCs w:val="16"/>
              </w:rPr>
            </w:pPr>
          </w:p>
        </w:tc>
      </w:tr>
      <w:tr w:rsidR="00A52278" w:rsidRPr="00652F46" w:rsidTr="00CC666B">
        <w:tc>
          <w:tcPr>
            <w:tcW w:w="2846" w:type="dxa"/>
            <w:shd w:val="clear" w:color="auto" w:fill="auto"/>
          </w:tcPr>
          <w:p w:rsidR="00A52278" w:rsidRPr="00652F46" w:rsidRDefault="00A52278" w:rsidP="00CC666B">
            <w:pPr>
              <w:snapToGrid w:val="0"/>
              <w:jc w:val="center"/>
              <w:rPr>
                <w:rFonts w:ascii="Arial" w:hAnsi="Arial" w:cs="Arial"/>
                <w:sz w:val="16"/>
                <w:szCs w:val="16"/>
              </w:rPr>
            </w:pPr>
          </w:p>
        </w:tc>
        <w:tc>
          <w:tcPr>
            <w:tcW w:w="239" w:type="dxa"/>
            <w:shd w:val="clear" w:color="auto" w:fill="auto"/>
          </w:tcPr>
          <w:p w:rsidR="00A52278" w:rsidRPr="00652F46" w:rsidRDefault="00A52278" w:rsidP="00CC666B">
            <w:pPr>
              <w:snapToGrid w:val="0"/>
              <w:jc w:val="center"/>
              <w:rPr>
                <w:rFonts w:ascii="Arial" w:hAnsi="Arial" w:cs="Arial"/>
                <w:sz w:val="16"/>
                <w:szCs w:val="16"/>
              </w:rPr>
            </w:pPr>
          </w:p>
        </w:tc>
        <w:tc>
          <w:tcPr>
            <w:tcW w:w="2951" w:type="dxa"/>
            <w:tcBorders>
              <w:top w:val="single" w:sz="4" w:space="0" w:color="000000"/>
            </w:tcBorders>
            <w:shd w:val="clear" w:color="auto" w:fill="auto"/>
          </w:tcPr>
          <w:p w:rsidR="00A52278" w:rsidRPr="00652F46" w:rsidRDefault="00A52278" w:rsidP="00CC666B">
            <w:pPr>
              <w:snapToGrid w:val="0"/>
              <w:jc w:val="center"/>
              <w:rPr>
                <w:rFonts w:ascii="Arial" w:hAnsi="Arial" w:cs="Arial"/>
                <w:sz w:val="16"/>
                <w:szCs w:val="16"/>
              </w:rPr>
            </w:pPr>
            <w:r w:rsidRPr="00652F46">
              <w:rPr>
                <w:rFonts w:ascii="Arial" w:hAnsi="Arial" w:cs="Arial"/>
                <w:sz w:val="16"/>
                <w:szCs w:val="16"/>
              </w:rPr>
              <w:t>(подпись)</w:t>
            </w:r>
          </w:p>
        </w:tc>
        <w:tc>
          <w:tcPr>
            <w:tcW w:w="239" w:type="dxa"/>
            <w:shd w:val="clear" w:color="auto" w:fill="auto"/>
          </w:tcPr>
          <w:p w:rsidR="00A52278" w:rsidRPr="00652F46" w:rsidRDefault="00A52278" w:rsidP="00CC666B">
            <w:pPr>
              <w:snapToGrid w:val="0"/>
              <w:jc w:val="center"/>
              <w:rPr>
                <w:rFonts w:ascii="Arial" w:hAnsi="Arial" w:cs="Arial"/>
                <w:sz w:val="16"/>
                <w:szCs w:val="16"/>
              </w:rPr>
            </w:pPr>
          </w:p>
        </w:tc>
        <w:tc>
          <w:tcPr>
            <w:tcW w:w="3085" w:type="dxa"/>
            <w:tcBorders>
              <w:top w:val="single" w:sz="4" w:space="0" w:color="000000"/>
            </w:tcBorders>
            <w:shd w:val="clear" w:color="auto" w:fill="auto"/>
          </w:tcPr>
          <w:p w:rsidR="00A52278" w:rsidRPr="00652F46" w:rsidRDefault="00A52278" w:rsidP="00CC666B">
            <w:pPr>
              <w:snapToGrid w:val="0"/>
              <w:jc w:val="center"/>
              <w:rPr>
                <w:rFonts w:ascii="Arial" w:hAnsi="Arial" w:cs="Arial"/>
                <w:sz w:val="16"/>
                <w:szCs w:val="16"/>
              </w:rPr>
            </w:pPr>
            <w:r w:rsidRPr="00652F46">
              <w:rPr>
                <w:rFonts w:ascii="Arial" w:hAnsi="Arial" w:cs="Arial"/>
                <w:sz w:val="16"/>
                <w:szCs w:val="16"/>
              </w:rPr>
              <w:t>(фамилия, имя, отчество)</w:t>
            </w:r>
          </w:p>
        </w:tc>
      </w:tr>
    </w:tbl>
    <w:p w:rsidR="00767127" w:rsidRDefault="00767127" w:rsidP="00A52278">
      <w:pPr>
        <w:autoSpaceDE w:val="0"/>
        <w:ind w:firstLine="720"/>
        <w:jc w:val="both"/>
        <w:rPr>
          <w:rFonts w:ascii="Arial" w:hAnsi="Arial" w:cs="Arial"/>
          <w:sz w:val="16"/>
          <w:szCs w:val="16"/>
        </w:rPr>
        <w:sectPr w:rsidR="00767127" w:rsidSect="00A52278">
          <w:type w:val="continuous"/>
          <w:pgSz w:w="11905" w:h="16838"/>
          <w:pgMar w:top="1134" w:right="423" w:bottom="1134" w:left="993" w:header="720" w:footer="720" w:gutter="0"/>
          <w:cols w:space="851"/>
          <w:noEndnote/>
          <w:titlePg/>
          <w:docGrid w:linePitch="381"/>
        </w:sectPr>
      </w:pPr>
    </w:p>
    <w:p w:rsidR="00A52278" w:rsidRPr="00652F46" w:rsidRDefault="00A52278" w:rsidP="00A52278">
      <w:pPr>
        <w:autoSpaceDE w:val="0"/>
        <w:ind w:firstLine="720"/>
        <w:jc w:val="both"/>
        <w:rPr>
          <w:rFonts w:ascii="Arial" w:hAnsi="Arial" w:cs="Arial"/>
          <w:sz w:val="16"/>
          <w:szCs w:val="16"/>
        </w:rPr>
      </w:pPr>
    </w:p>
    <w:p w:rsidR="00834F96" w:rsidRDefault="00834F96" w:rsidP="00767127">
      <w:pPr>
        <w:tabs>
          <w:tab w:val="left" w:pos="7230"/>
        </w:tabs>
        <w:jc w:val="center"/>
        <w:rPr>
          <w:rFonts w:ascii="Arial" w:hAnsi="Arial" w:cs="Arial"/>
          <w:b/>
          <w:sz w:val="16"/>
          <w:szCs w:val="16"/>
        </w:rPr>
      </w:pPr>
    </w:p>
    <w:p w:rsidR="00767127" w:rsidRPr="004E740B" w:rsidRDefault="00767127" w:rsidP="00767127">
      <w:pPr>
        <w:tabs>
          <w:tab w:val="left" w:pos="7230"/>
        </w:tabs>
        <w:jc w:val="center"/>
        <w:rPr>
          <w:rFonts w:ascii="Arial" w:hAnsi="Arial" w:cs="Arial"/>
          <w:b/>
          <w:sz w:val="16"/>
          <w:szCs w:val="16"/>
        </w:rPr>
      </w:pPr>
      <w:r w:rsidRPr="004E740B">
        <w:rPr>
          <w:rFonts w:ascii="Arial" w:hAnsi="Arial" w:cs="Arial"/>
          <w:b/>
          <w:sz w:val="16"/>
          <w:szCs w:val="16"/>
        </w:rPr>
        <w:t>ПОСТАНОВЛЕНИЕ</w:t>
      </w:r>
    </w:p>
    <w:p w:rsidR="00767127" w:rsidRDefault="00767127" w:rsidP="00767127">
      <w:pPr>
        <w:jc w:val="center"/>
        <w:rPr>
          <w:rFonts w:ascii="Arial" w:hAnsi="Arial" w:cs="Arial"/>
          <w:b/>
          <w:sz w:val="16"/>
          <w:szCs w:val="16"/>
        </w:rPr>
      </w:pPr>
      <w:r w:rsidRPr="004E740B">
        <w:rPr>
          <w:rFonts w:ascii="Arial" w:hAnsi="Arial" w:cs="Arial"/>
          <w:b/>
          <w:sz w:val="16"/>
          <w:szCs w:val="16"/>
        </w:rPr>
        <w:t>АДМИНИСТРАЦИИ БЛАГОДАРНЕНСКОГО ГОРОДСКОГО ОКРУГА  СТАВРОПОЛЬСКОГО КРАЯ</w:t>
      </w:r>
    </w:p>
    <w:p w:rsidR="00767127" w:rsidRPr="004E740B" w:rsidRDefault="00767127" w:rsidP="00767127">
      <w:pPr>
        <w:jc w:val="center"/>
        <w:rPr>
          <w:rFonts w:ascii="Arial" w:hAnsi="Arial" w:cs="Arial"/>
          <w:b/>
          <w:sz w:val="16"/>
          <w:szCs w:val="16"/>
        </w:rPr>
      </w:pPr>
    </w:p>
    <w:tbl>
      <w:tblPr>
        <w:tblW w:w="0" w:type="auto"/>
        <w:tblInd w:w="108" w:type="dxa"/>
        <w:tblLook w:val="04A0"/>
      </w:tblPr>
      <w:tblGrid>
        <w:gridCol w:w="424"/>
        <w:gridCol w:w="1703"/>
        <w:gridCol w:w="1769"/>
        <w:gridCol w:w="482"/>
        <w:gridCol w:w="549"/>
      </w:tblGrid>
      <w:tr w:rsidR="00767127" w:rsidRPr="004E740B" w:rsidTr="00767127">
        <w:trPr>
          <w:trHeight w:val="80"/>
        </w:trPr>
        <w:tc>
          <w:tcPr>
            <w:tcW w:w="424" w:type="dxa"/>
          </w:tcPr>
          <w:p w:rsidR="00767127" w:rsidRPr="004E740B" w:rsidRDefault="00767127" w:rsidP="00CC666B">
            <w:pPr>
              <w:widowControl w:val="0"/>
              <w:autoSpaceDE w:val="0"/>
              <w:autoSpaceDN w:val="0"/>
              <w:adjustRightInd w:val="0"/>
              <w:jc w:val="both"/>
              <w:rPr>
                <w:rFonts w:ascii="Arial" w:hAnsi="Arial" w:cs="Arial"/>
                <w:sz w:val="16"/>
                <w:szCs w:val="16"/>
                <w:lang w:eastAsia="en-US"/>
              </w:rPr>
            </w:pPr>
            <w:r w:rsidRPr="004E740B">
              <w:rPr>
                <w:rFonts w:ascii="Arial" w:hAnsi="Arial" w:cs="Arial"/>
                <w:sz w:val="16"/>
                <w:szCs w:val="16"/>
                <w:lang w:eastAsia="en-US"/>
              </w:rPr>
              <w:t>14</w:t>
            </w:r>
          </w:p>
        </w:tc>
        <w:tc>
          <w:tcPr>
            <w:tcW w:w="1703" w:type="dxa"/>
            <w:hideMark/>
          </w:tcPr>
          <w:p w:rsidR="00767127" w:rsidRPr="004E740B" w:rsidRDefault="00767127" w:rsidP="00767127">
            <w:pPr>
              <w:widowControl w:val="0"/>
              <w:autoSpaceDE w:val="0"/>
              <w:autoSpaceDN w:val="0"/>
              <w:adjustRightInd w:val="0"/>
              <w:jc w:val="both"/>
              <w:rPr>
                <w:rFonts w:ascii="Arial" w:hAnsi="Arial" w:cs="Arial"/>
                <w:sz w:val="16"/>
                <w:szCs w:val="16"/>
                <w:lang w:eastAsia="en-US"/>
              </w:rPr>
            </w:pPr>
            <w:r w:rsidRPr="004E740B">
              <w:rPr>
                <w:rFonts w:ascii="Arial" w:hAnsi="Arial" w:cs="Arial"/>
                <w:sz w:val="16"/>
                <w:szCs w:val="16"/>
                <w:lang w:eastAsia="en-US"/>
              </w:rPr>
              <w:t>марта 2018  года</w:t>
            </w:r>
          </w:p>
        </w:tc>
        <w:tc>
          <w:tcPr>
            <w:tcW w:w="1769" w:type="dxa"/>
            <w:hideMark/>
          </w:tcPr>
          <w:p w:rsidR="00767127" w:rsidRPr="004E740B" w:rsidRDefault="00767127" w:rsidP="00CC666B">
            <w:pPr>
              <w:widowControl w:val="0"/>
              <w:autoSpaceDE w:val="0"/>
              <w:autoSpaceDN w:val="0"/>
              <w:adjustRightInd w:val="0"/>
              <w:jc w:val="center"/>
              <w:rPr>
                <w:rFonts w:ascii="Arial" w:hAnsi="Arial" w:cs="Arial"/>
                <w:sz w:val="16"/>
                <w:szCs w:val="16"/>
                <w:lang w:eastAsia="en-US"/>
              </w:rPr>
            </w:pPr>
            <w:r w:rsidRPr="004E740B">
              <w:rPr>
                <w:rFonts w:ascii="Arial" w:hAnsi="Arial" w:cs="Arial"/>
                <w:sz w:val="16"/>
                <w:szCs w:val="16"/>
                <w:lang w:eastAsia="en-US"/>
              </w:rPr>
              <w:t>г. Благодарный</w:t>
            </w:r>
          </w:p>
        </w:tc>
        <w:tc>
          <w:tcPr>
            <w:tcW w:w="482" w:type="dxa"/>
            <w:hideMark/>
          </w:tcPr>
          <w:p w:rsidR="00767127" w:rsidRPr="004E740B" w:rsidRDefault="00767127" w:rsidP="00CC666B">
            <w:pPr>
              <w:widowControl w:val="0"/>
              <w:autoSpaceDE w:val="0"/>
              <w:autoSpaceDN w:val="0"/>
              <w:adjustRightInd w:val="0"/>
              <w:jc w:val="right"/>
              <w:rPr>
                <w:rFonts w:ascii="Arial" w:hAnsi="Arial" w:cs="Arial"/>
                <w:sz w:val="16"/>
                <w:szCs w:val="16"/>
                <w:lang w:eastAsia="en-US"/>
              </w:rPr>
            </w:pPr>
            <w:r w:rsidRPr="004E740B">
              <w:rPr>
                <w:rFonts w:ascii="Arial" w:hAnsi="Arial" w:cs="Arial"/>
                <w:sz w:val="16"/>
                <w:szCs w:val="16"/>
                <w:lang w:eastAsia="en-US"/>
              </w:rPr>
              <w:t>№</w:t>
            </w:r>
          </w:p>
        </w:tc>
        <w:tc>
          <w:tcPr>
            <w:tcW w:w="549" w:type="dxa"/>
            <w:hideMark/>
          </w:tcPr>
          <w:p w:rsidR="00767127" w:rsidRPr="004E740B" w:rsidRDefault="00767127" w:rsidP="00CC666B">
            <w:pPr>
              <w:jc w:val="both"/>
              <w:rPr>
                <w:rFonts w:ascii="Arial" w:eastAsiaTheme="minorHAnsi" w:hAnsi="Arial" w:cs="Arial"/>
                <w:sz w:val="16"/>
                <w:szCs w:val="16"/>
                <w:lang w:eastAsia="en-US"/>
              </w:rPr>
            </w:pPr>
            <w:r w:rsidRPr="004E740B">
              <w:rPr>
                <w:rFonts w:ascii="Arial" w:eastAsiaTheme="minorHAnsi" w:hAnsi="Arial" w:cs="Arial"/>
                <w:sz w:val="16"/>
                <w:szCs w:val="16"/>
                <w:lang w:eastAsia="en-US"/>
              </w:rPr>
              <w:t>289</w:t>
            </w:r>
          </w:p>
        </w:tc>
      </w:tr>
    </w:tbl>
    <w:p w:rsidR="00767127" w:rsidRPr="004E740B" w:rsidRDefault="00767127" w:rsidP="00767127">
      <w:pPr>
        <w:widowControl w:val="0"/>
        <w:autoSpaceDE w:val="0"/>
        <w:autoSpaceDN w:val="0"/>
        <w:adjustRightInd w:val="0"/>
        <w:jc w:val="center"/>
        <w:rPr>
          <w:rFonts w:ascii="Arial" w:hAnsi="Arial" w:cs="Arial"/>
          <w:b/>
          <w:bCs/>
          <w:sz w:val="16"/>
          <w:szCs w:val="16"/>
        </w:rPr>
      </w:pPr>
    </w:p>
    <w:p w:rsidR="00A52278" w:rsidRPr="00652F46" w:rsidRDefault="00C21048" w:rsidP="00C21048">
      <w:pPr>
        <w:autoSpaceDE w:val="0"/>
        <w:spacing w:line="180" w:lineRule="exact"/>
        <w:rPr>
          <w:rFonts w:ascii="Arial" w:hAnsi="Arial" w:cs="Arial"/>
          <w:sz w:val="16"/>
          <w:szCs w:val="16"/>
        </w:rPr>
      </w:pPr>
      <w:r>
        <w:rPr>
          <w:rFonts w:ascii="Arial" w:hAnsi="Arial" w:cs="Arial"/>
          <w:sz w:val="16"/>
          <w:szCs w:val="16"/>
        </w:rPr>
        <w:t xml:space="preserve">О взаимодействии администрации Благодарненского городского округа Ставропольского края с членами </w:t>
      </w:r>
      <w:proofErr w:type="spellStart"/>
      <w:r>
        <w:rPr>
          <w:rFonts w:ascii="Arial" w:hAnsi="Arial" w:cs="Arial"/>
          <w:sz w:val="16"/>
          <w:szCs w:val="16"/>
        </w:rPr>
        <w:t>референтных</w:t>
      </w:r>
      <w:proofErr w:type="spellEnd"/>
      <w:r>
        <w:rPr>
          <w:rFonts w:ascii="Arial" w:hAnsi="Arial" w:cs="Arial"/>
          <w:sz w:val="16"/>
          <w:szCs w:val="16"/>
        </w:rPr>
        <w:t xml:space="preserve"> групп</w:t>
      </w:r>
    </w:p>
    <w:p w:rsidR="00A52278" w:rsidRPr="00652F46" w:rsidRDefault="00A52278" w:rsidP="00A52278">
      <w:pPr>
        <w:rPr>
          <w:rFonts w:ascii="Arial" w:hAnsi="Arial" w:cs="Arial"/>
          <w:sz w:val="16"/>
          <w:szCs w:val="16"/>
        </w:rPr>
      </w:pPr>
    </w:p>
    <w:p w:rsidR="00C21048" w:rsidRPr="004E740B" w:rsidRDefault="00C21048" w:rsidP="00C21048">
      <w:pPr>
        <w:autoSpaceDE w:val="0"/>
        <w:autoSpaceDN w:val="0"/>
        <w:adjustRightInd w:val="0"/>
        <w:ind w:firstLine="142"/>
        <w:jc w:val="both"/>
        <w:rPr>
          <w:rFonts w:ascii="Arial" w:hAnsi="Arial" w:cs="Arial"/>
          <w:sz w:val="16"/>
          <w:szCs w:val="16"/>
        </w:rPr>
      </w:pPr>
      <w:r w:rsidRPr="004E740B">
        <w:rPr>
          <w:rFonts w:ascii="Arial" w:hAnsi="Arial" w:cs="Arial"/>
          <w:sz w:val="16"/>
          <w:szCs w:val="16"/>
        </w:rPr>
        <w:t xml:space="preserve">В целях реализации распоряжения администрации Благодарненского городского округа Ставропольского края от 19 февраля 2018 года №96-р «Об утверждении плана мероприятий («дорожная карта») по реализации принципов и механизмов (инструментов) открытости деятельности органов государственной власти и органов местного самоуправления в субъекте Российской Федерации, администрация Благодарненского городского округа Ставропольского края </w:t>
      </w:r>
    </w:p>
    <w:p w:rsidR="00C21048" w:rsidRPr="004E740B" w:rsidRDefault="00C21048" w:rsidP="00C21048">
      <w:pPr>
        <w:autoSpaceDE w:val="0"/>
        <w:autoSpaceDN w:val="0"/>
        <w:adjustRightInd w:val="0"/>
        <w:jc w:val="both"/>
        <w:rPr>
          <w:rFonts w:ascii="Arial" w:hAnsi="Arial" w:cs="Arial"/>
          <w:sz w:val="16"/>
          <w:szCs w:val="16"/>
        </w:rPr>
      </w:pPr>
    </w:p>
    <w:p w:rsidR="00C21048" w:rsidRPr="004E740B" w:rsidRDefault="00C21048" w:rsidP="00C21048">
      <w:pPr>
        <w:autoSpaceDE w:val="0"/>
        <w:autoSpaceDN w:val="0"/>
        <w:adjustRightInd w:val="0"/>
        <w:jc w:val="both"/>
        <w:rPr>
          <w:rFonts w:ascii="Arial" w:hAnsi="Arial" w:cs="Arial"/>
          <w:sz w:val="16"/>
          <w:szCs w:val="16"/>
        </w:rPr>
      </w:pPr>
      <w:r w:rsidRPr="004E740B">
        <w:rPr>
          <w:rFonts w:ascii="Arial" w:hAnsi="Arial" w:cs="Arial"/>
          <w:sz w:val="16"/>
          <w:szCs w:val="16"/>
        </w:rPr>
        <w:t>ПОСТАНОВЛЯЕТ:</w:t>
      </w:r>
    </w:p>
    <w:p w:rsidR="00C21048" w:rsidRPr="004E740B" w:rsidRDefault="00C21048" w:rsidP="00C21048">
      <w:pPr>
        <w:widowControl w:val="0"/>
        <w:autoSpaceDE w:val="0"/>
        <w:autoSpaceDN w:val="0"/>
        <w:adjustRightInd w:val="0"/>
        <w:ind w:firstLine="540"/>
        <w:jc w:val="both"/>
        <w:rPr>
          <w:rFonts w:ascii="Arial" w:hAnsi="Arial" w:cs="Arial"/>
          <w:bCs/>
          <w:sz w:val="16"/>
          <w:szCs w:val="16"/>
        </w:rPr>
      </w:pPr>
    </w:p>
    <w:p w:rsidR="00C21048" w:rsidRPr="004E740B" w:rsidRDefault="00C21048" w:rsidP="00C21048">
      <w:pPr>
        <w:pStyle w:val="aff0"/>
        <w:widowControl w:val="0"/>
        <w:autoSpaceDE w:val="0"/>
        <w:autoSpaceDN w:val="0"/>
        <w:adjustRightInd w:val="0"/>
        <w:ind w:left="142"/>
        <w:contextualSpacing/>
        <w:jc w:val="both"/>
        <w:rPr>
          <w:rFonts w:ascii="Arial" w:hAnsi="Arial" w:cs="Arial"/>
          <w:sz w:val="16"/>
          <w:szCs w:val="16"/>
        </w:rPr>
      </w:pPr>
      <w:r>
        <w:rPr>
          <w:rFonts w:ascii="Arial" w:hAnsi="Arial" w:cs="Arial"/>
          <w:sz w:val="16"/>
          <w:szCs w:val="16"/>
        </w:rPr>
        <w:t xml:space="preserve">1. </w:t>
      </w:r>
      <w:r w:rsidRPr="004E740B">
        <w:rPr>
          <w:rFonts w:ascii="Arial" w:hAnsi="Arial" w:cs="Arial"/>
          <w:sz w:val="16"/>
          <w:szCs w:val="16"/>
        </w:rPr>
        <w:t>Утвердить прилагаемые:</w:t>
      </w:r>
    </w:p>
    <w:p w:rsidR="00C21048" w:rsidRPr="004E740B" w:rsidRDefault="00C21048" w:rsidP="00C21048">
      <w:pPr>
        <w:widowControl w:val="0"/>
        <w:autoSpaceDE w:val="0"/>
        <w:autoSpaceDN w:val="0"/>
        <w:adjustRightInd w:val="0"/>
        <w:ind w:firstLine="142"/>
        <w:jc w:val="both"/>
        <w:rPr>
          <w:rFonts w:ascii="Arial" w:hAnsi="Arial" w:cs="Arial"/>
          <w:bCs/>
          <w:sz w:val="16"/>
          <w:szCs w:val="16"/>
        </w:rPr>
      </w:pPr>
      <w:r w:rsidRPr="004E740B">
        <w:rPr>
          <w:rFonts w:ascii="Arial" w:hAnsi="Arial" w:cs="Arial"/>
          <w:sz w:val="16"/>
          <w:szCs w:val="16"/>
        </w:rPr>
        <w:t xml:space="preserve">1.1.Перечень направлений деятельности </w:t>
      </w:r>
      <w:r w:rsidRPr="004E740B">
        <w:rPr>
          <w:rFonts w:ascii="Arial" w:hAnsi="Arial" w:cs="Arial"/>
          <w:bCs/>
          <w:sz w:val="16"/>
          <w:szCs w:val="16"/>
        </w:rPr>
        <w:t>администрации Благодарненского городского округа Ставропольского края</w:t>
      </w:r>
      <w:r w:rsidRPr="004E740B">
        <w:rPr>
          <w:rFonts w:ascii="Arial" w:hAnsi="Arial" w:cs="Arial"/>
          <w:sz w:val="16"/>
          <w:szCs w:val="16"/>
        </w:rPr>
        <w:t xml:space="preserve">, по которым формируются </w:t>
      </w:r>
      <w:proofErr w:type="spellStart"/>
      <w:r w:rsidRPr="004E740B">
        <w:rPr>
          <w:rFonts w:ascii="Arial" w:hAnsi="Arial" w:cs="Arial"/>
          <w:sz w:val="16"/>
          <w:szCs w:val="16"/>
        </w:rPr>
        <w:t>референтные</w:t>
      </w:r>
      <w:proofErr w:type="spellEnd"/>
      <w:r w:rsidRPr="004E740B">
        <w:rPr>
          <w:rFonts w:ascii="Arial" w:hAnsi="Arial" w:cs="Arial"/>
          <w:sz w:val="16"/>
          <w:szCs w:val="16"/>
        </w:rPr>
        <w:t xml:space="preserve"> группы.</w:t>
      </w:r>
    </w:p>
    <w:p w:rsidR="00C21048" w:rsidRPr="004E740B" w:rsidRDefault="00C21048" w:rsidP="00C21048">
      <w:pPr>
        <w:widowControl w:val="0"/>
        <w:autoSpaceDE w:val="0"/>
        <w:autoSpaceDN w:val="0"/>
        <w:adjustRightInd w:val="0"/>
        <w:ind w:firstLine="142"/>
        <w:jc w:val="both"/>
        <w:rPr>
          <w:rFonts w:ascii="Arial" w:hAnsi="Arial" w:cs="Arial"/>
          <w:bCs/>
          <w:sz w:val="16"/>
          <w:szCs w:val="16"/>
        </w:rPr>
      </w:pPr>
      <w:r w:rsidRPr="004E740B">
        <w:rPr>
          <w:rFonts w:ascii="Arial" w:hAnsi="Arial" w:cs="Arial"/>
          <w:sz w:val="16"/>
          <w:szCs w:val="16"/>
        </w:rPr>
        <w:t>1.2.</w:t>
      </w:r>
      <w:r w:rsidRPr="004E740B">
        <w:rPr>
          <w:rFonts w:ascii="Arial" w:hAnsi="Arial" w:cs="Arial"/>
          <w:bCs/>
          <w:sz w:val="16"/>
          <w:szCs w:val="16"/>
        </w:rPr>
        <w:t xml:space="preserve">Перечень </w:t>
      </w:r>
      <w:proofErr w:type="spellStart"/>
      <w:r w:rsidRPr="004E740B">
        <w:rPr>
          <w:rFonts w:ascii="Arial" w:hAnsi="Arial" w:cs="Arial"/>
          <w:bCs/>
          <w:sz w:val="16"/>
          <w:szCs w:val="16"/>
        </w:rPr>
        <w:t>референтных</w:t>
      </w:r>
      <w:proofErr w:type="spellEnd"/>
      <w:r w:rsidRPr="004E740B">
        <w:rPr>
          <w:rFonts w:ascii="Arial" w:hAnsi="Arial" w:cs="Arial"/>
          <w:bCs/>
          <w:sz w:val="16"/>
          <w:szCs w:val="16"/>
        </w:rPr>
        <w:t xml:space="preserve"> групп администрации Благодарненского городского округа Ставропольского края.</w:t>
      </w:r>
    </w:p>
    <w:p w:rsidR="00C21048" w:rsidRPr="004E740B" w:rsidRDefault="00C21048" w:rsidP="00C21048">
      <w:pPr>
        <w:widowControl w:val="0"/>
        <w:autoSpaceDE w:val="0"/>
        <w:autoSpaceDN w:val="0"/>
        <w:adjustRightInd w:val="0"/>
        <w:ind w:firstLine="142"/>
        <w:jc w:val="both"/>
        <w:rPr>
          <w:rFonts w:ascii="Arial" w:hAnsi="Arial" w:cs="Arial"/>
          <w:sz w:val="16"/>
          <w:szCs w:val="16"/>
        </w:rPr>
      </w:pPr>
      <w:r w:rsidRPr="004E740B">
        <w:rPr>
          <w:rFonts w:ascii="Arial" w:hAnsi="Arial" w:cs="Arial"/>
          <w:sz w:val="16"/>
          <w:szCs w:val="16"/>
        </w:rPr>
        <w:t xml:space="preserve">1.3.Форму анкеты на участие в работе </w:t>
      </w:r>
      <w:proofErr w:type="spellStart"/>
      <w:r w:rsidRPr="004E740B">
        <w:rPr>
          <w:rFonts w:ascii="Arial" w:hAnsi="Arial" w:cs="Arial"/>
          <w:sz w:val="16"/>
          <w:szCs w:val="16"/>
        </w:rPr>
        <w:t>референтных</w:t>
      </w:r>
      <w:proofErr w:type="spellEnd"/>
      <w:r w:rsidRPr="004E740B">
        <w:rPr>
          <w:rFonts w:ascii="Arial" w:hAnsi="Arial" w:cs="Arial"/>
          <w:sz w:val="16"/>
          <w:szCs w:val="16"/>
        </w:rPr>
        <w:t xml:space="preserve"> групп администрации Благодарненского городского округа </w:t>
      </w:r>
      <w:r w:rsidRPr="004E740B">
        <w:rPr>
          <w:rFonts w:ascii="Arial" w:hAnsi="Arial" w:cs="Arial"/>
          <w:sz w:val="16"/>
          <w:szCs w:val="16"/>
        </w:rPr>
        <w:lastRenderedPageBreak/>
        <w:t>Ставропольского края.</w:t>
      </w:r>
    </w:p>
    <w:p w:rsidR="00C21048" w:rsidRPr="004E740B" w:rsidRDefault="00C21048" w:rsidP="00C21048">
      <w:pPr>
        <w:widowControl w:val="0"/>
        <w:autoSpaceDE w:val="0"/>
        <w:autoSpaceDN w:val="0"/>
        <w:adjustRightInd w:val="0"/>
        <w:ind w:firstLine="142"/>
        <w:jc w:val="both"/>
        <w:rPr>
          <w:rFonts w:ascii="Arial" w:hAnsi="Arial" w:cs="Arial"/>
          <w:sz w:val="16"/>
          <w:szCs w:val="16"/>
        </w:rPr>
      </w:pPr>
      <w:r w:rsidRPr="004E740B">
        <w:rPr>
          <w:rFonts w:ascii="Arial" w:hAnsi="Arial" w:cs="Arial"/>
          <w:sz w:val="16"/>
          <w:szCs w:val="16"/>
        </w:rPr>
        <w:t>2. Отделу по организационной работе  администрации Благодарненского городского округа Ставропольского края /Яковлев/ обеспечить:</w:t>
      </w:r>
    </w:p>
    <w:p w:rsidR="00C21048" w:rsidRPr="004E740B" w:rsidRDefault="00C21048" w:rsidP="00C21048">
      <w:pPr>
        <w:widowControl w:val="0"/>
        <w:autoSpaceDE w:val="0"/>
        <w:autoSpaceDN w:val="0"/>
        <w:adjustRightInd w:val="0"/>
        <w:ind w:firstLine="142"/>
        <w:jc w:val="both"/>
        <w:rPr>
          <w:rFonts w:ascii="Arial" w:hAnsi="Arial" w:cs="Arial"/>
          <w:sz w:val="16"/>
          <w:szCs w:val="16"/>
        </w:rPr>
      </w:pPr>
      <w:r w:rsidRPr="004E740B">
        <w:rPr>
          <w:rFonts w:ascii="Arial" w:hAnsi="Arial" w:cs="Arial"/>
          <w:sz w:val="16"/>
          <w:szCs w:val="16"/>
        </w:rPr>
        <w:t xml:space="preserve">2.1.Обработку размещенных анкет на участие в работе </w:t>
      </w:r>
      <w:proofErr w:type="spellStart"/>
      <w:r w:rsidRPr="004E740B">
        <w:rPr>
          <w:rFonts w:ascii="Arial" w:hAnsi="Arial" w:cs="Arial"/>
          <w:sz w:val="16"/>
          <w:szCs w:val="16"/>
        </w:rPr>
        <w:t>референтных</w:t>
      </w:r>
      <w:proofErr w:type="spellEnd"/>
      <w:r w:rsidRPr="004E740B">
        <w:rPr>
          <w:rFonts w:ascii="Arial" w:hAnsi="Arial" w:cs="Arial"/>
          <w:sz w:val="16"/>
          <w:szCs w:val="16"/>
        </w:rPr>
        <w:t xml:space="preserve"> групп.</w:t>
      </w:r>
    </w:p>
    <w:p w:rsidR="00C21048" w:rsidRPr="004E740B" w:rsidRDefault="00C21048" w:rsidP="00C21048">
      <w:pPr>
        <w:widowControl w:val="0"/>
        <w:autoSpaceDE w:val="0"/>
        <w:autoSpaceDN w:val="0"/>
        <w:adjustRightInd w:val="0"/>
        <w:ind w:firstLine="142"/>
        <w:jc w:val="both"/>
        <w:rPr>
          <w:rFonts w:ascii="Arial" w:hAnsi="Arial" w:cs="Arial"/>
          <w:sz w:val="16"/>
          <w:szCs w:val="16"/>
        </w:rPr>
      </w:pPr>
      <w:r w:rsidRPr="004E740B">
        <w:rPr>
          <w:rFonts w:ascii="Arial" w:hAnsi="Arial" w:cs="Arial"/>
          <w:sz w:val="16"/>
          <w:szCs w:val="16"/>
        </w:rPr>
        <w:t xml:space="preserve">2.2.Формирование </w:t>
      </w:r>
      <w:proofErr w:type="spellStart"/>
      <w:r w:rsidRPr="004E740B">
        <w:rPr>
          <w:rFonts w:ascii="Arial" w:hAnsi="Arial" w:cs="Arial"/>
          <w:sz w:val="16"/>
          <w:szCs w:val="16"/>
        </w:rPr>
        <w:t>референтных</w:t>
      </w:r>
      <w:proofErr w:type="spellEnd"/>
      <w:r w:rsidRPr="004E740B">
        <w:rPr>
          <w:rFonts w:ascii="Arial" w:hAnsi="Arial" w:cs="Arial"/>
          <w:sz w:val="16"/>
          <w:szCs w:val="16"/>
        </w:rPr>
        <w:t xml:space="preserve"> групп на основании поступивших анкет.</w:t>
      </w:r>
    </w:p>
    <w:p w:rsidR="00C21048" w:rsidRPr="004E740B" w:rsidRDefault="00C21048" w:rsidP="00C21048">
      <w:pPr>
        <w:widowControl w:val="0"/>
        <w:autoSpaceDE w:val="0"/>
        <w:autoSpaceDN w:val="0"/>
        <w:adjustRightInd w:val="0"/>
        <w:ind w:firstLine="142"/>
        <w:jc w:val="both"/>
        <w:rPr>
          <w:rFonts w:ascii="Arial" w:eastAsia="Calibri" w:hAnsi="Arial" w:cs="Arial"/>
          <w:sz w:val="16"/>
          <w:szCs w:val="16"/>
          <w:lang w:eastAsia="en-US"/>
        </w:rPr>
      </w:pPr>
      <w:r w:rsidRPr="004E740B">
        <w:rPr>
          <w:rFonts w:ascii="Arial" w:eastAsia="Calibri" w:hAnsi="Arial" w:cs="Arial"/>
          <w:sz w:val="16"/>
          <w:szCs w:val="16"/>
          <w:lang w:eastAsia="en-US"/>
        </w:rPr>
        <w:t>3. Начальникам управлений и отделов  администрации Благодарненского городского округа Ставропольского края:</w:t>
      </w:r>
    </w:p>
    <w:p w:rsidR="00C21048" w:rsidRPr="004E740B" w:rsidRDefault="00C21048" w:rsidP="00C21048">
      <w:pPr>
        <w:widowControl w:val="0"/>
        <w:autoSpaceDE w:val="0"/>
        <w:autoSpaceDN w:val="0"/>
        <w:adjustRightInd w:val="0"/>
        <w:ind w:firstLine="142"/>
        <w:jc w:val="both"/>
        <w:rPr>
          <w:rFonts w:ascii="Arial" w:eastAsia="Calibri" w:hAnsi="Arial" w:cs="Arial"/>
          <w:sz w:val="16"/>
          <w:szCs w:val="16"/>
          <w:lang w:eastAsia="en-US"/>
        </w:rPr>
      </w:pPr>
      <w:r w:rsidRPr="004E740B">
        <w:rPr>
          <w:rFonts w:ascii="Arial" w:eastAsia="Calibri" w:hAnsi="Arial" w:cs="Arial"/>
          <w:sz w:val="16"/>
          <w:szCs w:val="16"/>
          <w:lang w:eastAsia="en-US"/>
        </w:rPr>
        <w:t xml:space="preserve">3.1.Обеспечить организацию взаимодействия с членами </w:t>
      </w:r>
      <w:proofErr w:type="spellStart"/>
      <w:r w:rsidRPr="004E740B">
        <w:rPr>
          <w:rFonts w:ascii="Arial" w:eastAsia="Calibri" w:hAnsi="Arial" w:cs="Arial"/>
          <w:sz w:val="16"/>
          <w:szCs w:val="16"/>
          <w:lang w:eastAsia="en-US"/>
        </w:rPr>
        <w:t>референтных</w:t>
      </w:r>
      <w:proofErr w:type="spellEnd"/>
      <w:r w:rsidRPr="004E740B">
        <w:rPr>
          <w:rFonts w:ascii="Arial" w:eastAsia="Calibri" w:hAnsi="Arial" w:cs="Arial"/>
          <w:sz w:val="16"/>
          <w:szCs w:val="16"/>
          <w:lang w:eastAsia="en-US"/>
        </w:rPr>
        <w:t xml:space="preserve"> групп для их участия в публичных обсуждениях, экспертизе документов и других мероприятиях, организуемых администрацией Благодарненского городского округа Ставропольского края.</w:t>
      </w:r>
    </w:p>
    <w:p w:rsidR="00C21048" w:rsidRPr="004E740B" w:rsidRDefault="00C21048" w:rsidP="00C21048">
      <w:pPr>
        <w:widowControl w:val="0"/>
        <w:autoSpaceDE w:val="0"/>
        <w:autoSpaceDN w:val="0"/>
        <w:adjustRightInd w:val="0"/>
        <w:ind w:firstLine="142"/>
        <w:jc w:val="both"/>
        <w:rPr>
          <w:rFonts w:ascii="Arial" w:eastAsia="Calibri" w:hAnsi="Arial" w:cs="Arial"/>
          <w:sz w:val="16"/>
          <w:szCs w:val="16"/>
          <w:lang w:eastAsia="en-US"/>
        </w:rPr>
      </w:pPr>
      <w:r w:rsidRPr="004E740B">
        <w:rPr>
          <w:rFonts w:ascii="Arial" w:eastAsia="Calibri" w:hAnsi="Arial" w:cs="Arial"/>
          <w:sz w:val="16"/>
          <w:szCs w:val="16"/>
          <w:lang w:eastAsia="en-US"/>
        </w:rPr>
        <w:t xml:space="preserve">3.2.Предоставлять информацию о взаимодействии администрации Благодарненского городского округа Ставропольского края с членами </w:t>
      </w:r>
      <w:proofErr w:type="spellStart"/>
      <w:r w:rsidRPr="004E740B">
        <w:rPr>
          <w:rFonts w:ascii="Arial" w:eastAsia="Calibri" w:hAnsi="Arial" w:cs="Arial"/>
          <w:sz w:val="16"/>
          <w:szCs w:val="16"/>
          <w:lang w:eastAsia="en-US"/>
        </w:rPr>
        <w:t>референтных</w:t>
      </w:r>
      <w:proofErr w:type="spellEnd"/>
      <w:r w:rsidRPr="004E740B">
        <w:rPr>
          <w:rFonts w:ascii="Arial" w:eastAsia="Calibri" w:hAnsi="Arial" w:cs="Arial"/>
          <w:sz w:val="16"/>
          <w:szCs w:val="16"/>
          <w:lang w:eastAsia="en-US"/>
        </w:rPr>
        <w:t xml:space="preserve"> групп по полугодиям до 10 числа месяца, следующего за отчетным месяцем.</w:t>
      </w:r>
    </w:p>
    <w:p w:rsidR="00C21048" w:rsidRPr="004E740B" w:rsidRDefault="00C21048" w:rsidP="00C21048">
      <w:pPr>
        <w:widowControl w:val="0"/>
        <w:autoSpaceDE w:val="0"/>
        <w:autoSpaceDN w:val="0"/>
        <w:adjustRightInd w:val="0"/>
        <w:ind w:firstLine="142"/>
        <w:jc w:val="both"/>
        <w:rPr>
          <w:rFonts w:ascii="Arial" w:hAnsi="Arial" w:cs="Arial"/>
          <w:sz w:val="16"/>
          <w:szCs w:val="16"/>
        </w:rPr>
      </w:pPr>
      <w:r w:rsidRPr="004E740B">
        <w:rPr>
          <w:rFonts w:ascii="Arial" w:hAnsi="Arial" w:cs="Arial"/>
          <w:sz w:val="16"/>
          <w:szCs w:val="16"/>
        </w:rPr>
        <w:t xml:space="preserve">4. </w:t>
      </w:r>
      <w:proofErr w:type="gramStart"/>
      <w:r w:rsidRPr="004E740B">
        <w:rPr>
          <w:rFonts w:ascii="Arial" w:hAnsi="Arial" w:cs="Arial"/>
          <w:sz w:val="16"/>
          <w:szCs w:val="16"/>
        </w:rPr>
        <w:t>Контроль за</w:t>
      </w:r>
      <w:proofErr w:type="gramEnd"/>
      <w:r w:rsidRPr="004E740B">
        <w:rPr>
          <w:rFonts w:ascii="Arial" w:hAnsi="Arial" w:cs="Arial"/>
          <w:sz w:val="16"/>
          <w:szCs w:val="16"/>
        </w:rPr>
        <w:t xml:space="preserve"> исполнением настоящего постановления возложить на заместителя главы администрации Благодарненского городского округа Ставропольского края </w:t>
      </w:r>
      <w:proofErr w:type="spellStart"/>
      <w:r w:rsidRPr="004E740B">
        <w:rPr>
          <w:rFonts w:ascii="Arial" w:hAnsi="Arial" w:cs="Arial"/>
          <w:sz w:val="16"/>
          <w:szCs w:val="16"/>
        </w:rPr>
        <w:t>Шаруденко</w:t>
      </w:r>
      <w:proofErr w:type="spellEnd"/>
      <w:r w:rsidRPr="004E740B">
        <w:rPr>
          <w:rFonts w:ascii="Arial" w:hAnsi="Arial" w:cs="Arial"/>
          <w:sz w:val="16"/>
          <w:szCs w:val="16"/>
        </w:rPr>
        <w:t xml:space="preserve"> И.Н.</w:t>
      </w:r>
    </w:p>
    <w:p w:rsidR="00C21048" w:rsidRPr="004E740B" w:rsidRDefault="00C21048" w:rsidP="00C21048">
      <w:pPr>
        <w:autoSpaceDE w:val="0"/>
        <w:autoSpaceDN w:val="0"/>
        <w:adjustRightInd w:val="0"/>
        <w:ind w:firstLine="142"/>
        <w:jc w:val="both"/>
        <w:rPr>
          <w:rFonts w:ascii="Arial" w:hAnsi="Arial" w:cs="Arial"/>
          <w:sz w:val="16"/>
          <w:szCs w:val="16"/>
        </w:rPr>
      </w:pPr>
      <w:r w:rsidRPr="004E740B">
        <w:rPr>
          <w:rFonts w:ascii="Arial" w:hAnsi="Arial" w:cs="Arial"/>
          <w:sz w:val="16"/>
          <w:szCs w:val="16"/>
        </w:rPr>
        <w:t>5. Настоящее постановление вступает в силу на следующий день после дня его официального опубликования.</w:t>
      </w:r>
    </w:p>
    <w:p w:rsidR="003D715F" w:rsidRPr="00557E2A" w:rsidRDefault="003D715F" w:rsidP="00C21048">
      <w:pPr>
        <w:autoSpaceDE w:val="0"/>
        <w:ind w:firstLine="142"/>
        <w:jc w:val="both"/>
        <w:rPr>
          <w:rFonts w:ascii="Arial" w:hAnsi="Arial" w:cs="Arial"/>
          <w:sz w:val="16"/>
          <w:szCs w:val="16"/>
        </w:rPr>
      </w:pPr>
    </w:p>
    <w:p w:rsidR="00396221" w:rsidRPr="004E740B" w:rsidRDefault="00396221" w:rsidP="00396221">
      <w:pPr>
        <w:widowControl w:val="0"/>
        <w:autoSpaceDE w:val="0"/>
        <w:autoSpaceDN w:val="0"/>
        <w:adjustRightInd w:val="0"/>
        <w:spacing w:line="180" w:lineRule="exact"/>
        <w:jc w:val="both"/>
        <w:rPr>
          <w:rFonts w:ascii="Arial" w:hAnsi="Arial" w:cs="Arial"/>
          <w:sz w:val="16"/>
          <w:szCs w:val="16"/>
        </w:rPr>
      </w:pPr>
      <w:r w:rsidRPr="004E740B">
        <w:rPr>
          <w:rFonts w:ascii="Arial" w:hAnsi="Arial" w:cs="Arial"/>
          <w:sz w:val="16"/>
          <w:szCs w:val="16"/>
        </w:rPr>
        <w:t xml:space="preserve">Глава </w:t>
      </w:r>
    </w:p>
    <w:p w:rsidR="00396221" w:rsidRPr="004E740B" w:rsidRDefault="00396221" w:rsidP="00396221">
      <w:pPr>
        <w:widowControl w:val="0"/>
        <w:autoSpaceDE w:val="0"/>
        <w:autoSpaceDN w:val="0"/>
        <w:adjustRightInd w:val="0"/>
        <w:spacing w:line="180" w:lineRule="exact"/>
        <w:jc w:val="both"/>
        <w:rPr>
          <w:rFonts w:ascii="Arial" w:hAnsi="Arial" w:cs="Arial"/>
          <w:sz w:val="16"/>
          <w:szCs w:val="16"/>
        </w:rPr>
      </w:pPr>
      <w:r w:rsidRPr="004E740B">
        <w:rPr>
          <w:rFonts w:ascii="Arial" w:hAnsi="Arial" w:cs="Arial"/>
          <w:sz w:val="16"/>
          <w:szCs w:val="16"/>
        </w:rPr>
        <w:t>Благодарненского городского округа</w:t>
      </w:r>
    </w:p>
    <w:p w:rsidR="00396221" w:rsidRPr="004E740B" w:rsidRDefault="00396221" w:rsidP="00396221">
      <w:pPr>
        <w:widowControl w:val="0"/>
        <w:autoSpaceDE w:val="0"/>
        <w:autoSpaceDN w:val="0"/>
        <w:adjustRightInd w:val="0"/>
        <w:spacing w:line="180" w:lineRule="exact"/>
        <w:jc w:val="both"/>
        <w:rPr>
          <w:rFonts w:ascii="Arial" w:hAnsi="Arial" w:cs="Arial"/>
          <w:sz w:val="16"/>
          <w:szCs w:val="16"/>
        </w:rPr>
      </w:pPr>
      <w:r w:rsidRPr="004E740B">
        <w:rPr>
          <w:rFonts w:ascii="Arial" w:hAnsi="Arial" w:cs="Arial"/>
          <w:sz w:val="16"/>
          <w:szCs w:val="16"/>
        </w:rPr>
        <w:t xml:space="preserve">Ставропольского края </w:t>
      </w:r>
      <w:r w:rsidRPr="004E740B">
        <w:rPr>
          <w:rFonts w:ascii="Arial" w:hAnsi="Arial" w:cs="Arial"/>
          <w:sz w:val="16"/>
          <w:szCs w:val="16"/>
        </w:rPr>
        <w:tab/>
      </w:r>
      <w:r w:rsidRPr="004E740B">
        <w:rPr>
          <w:rFonts w:ascii="Arial" w:hAnsi="Arial" w:cs="Arial"/>
          <w:sz w:val="16"/>
          <w:szCs w:val="16"/>
        </w:rPr>
        <w:tab/>
      </w:r>
      <w:r>
        <w:rPr>
          <w:rFonts w:ascii="Arial" w:hAnsi="Arial" w:cs="Arial"/>
          <w:sz w:val="16"/>
          <w:szCs w:val="16"/>
        </w:rPr>
        <w:t xml:space="preserve">            </w:t>
      </w:r>
      <w:r w:rsidRPr="004E740B">
        <w:rPr>
          <w:rFonts w:ascii="Arial" w:hAnsi="Arial" w:cs="Arial"/>
          <w:sz w:val="16"/>
          <w:szCs w:val="16"/>
        </w:rPr>
        <w:t xml:space="preserve">        С.Т.Бычков</w:t>
      </w:r>
    </w:p>
    <w:p w:rsidR="00396221" w:rsidRPr="004E740B" w:rsidRDefault="00396221" w:rsidP="00396221">
      <w:pPr>
        <w:widowControl w:val="0"/>
        <w:autoSpaceDE w:val="0"/>
        <w:autoSpaceDN w:val="0"/>
        <w:adjustRightInd w:val="0"/>
        <w:jc w:val="both"/>
        <w:rPr>
          <w:rFonts w:ascii="Arial" w:hAnsi="Arial" w:cs="Arial"/>
          <w:sz w:val="16"/>
          <w:szCs w:val="16"/>
        </w:rPr>
      </w:pPr>
    </w:p>
    <w:p w:rsidR="00460D76" w:rsidRDefault="00460D76" w:rsidP="00396221">
      <w:pPr>
        <w:widowControl w:val="0"/>
        <w:autoSpaceDE w:val="0"/>
        <w:autoSpaceDN w:val="0"/>
        <w:adjustRightInd w:val="0"/>
        <w:jc w:val="both"/>
        <w:rPr>
          <w:rFonts w:ascii="Arial" w:hAnsi="Arial" w:cs="Arial"/>
          <w:sz w:val="16"/>
          <w:szCs w:val="16"/>
        </w:rPr>
        <w:sectPr w:rsidR="00460D76" w:rsidSect="00767127">
          <w:type w:val="continuous"/>
          <w:pgSz w:w="11905" w:h="16838"/>
          <w:pgMar w:top="1134" w:right="423" w:bottom="1134" w:left="993" w:header="720" w:footer="720" w:gutter="0"/>
          <w:cols w:num="2" w:space="851"/>
          <w:noEndnote/>
          <w:titlePg/>
          <w:docGrid w:linePitch="381"/>
        </w:sectPr>
      </w:pPr>
    </w:p>
    <w:p w:rsidR="00396221" w:rsidRPr="004E740B" w:rsidRDefault="00396221" w:rsidP="00396221">
      <w:pPr>
        <w:widowControl w:val="0"/>
        <w:autoSpaceDE w:val="0"/>
        <w:autoSpaceDN w:val="0"/>
        <w:adjustRightInd w:val="0"/>
        <w:jc w:val="both"/>
        <w:rPr>
          <w:rFonts w:ascii="Arial" w:hAnsi="Arial" w:cs="Arial"/>
          <w:sz w:val="16"/>
          <w:szCs w:val="16"/>
        </w:rPr>
      </w:pPr>
    </w:p>
    <w:tbl>
      <w:tblPr>
        <w:tblW w:w="0" w:type="auto"/>
        <w:tblLook w:val="01E0"/>
      </w:tblPr>
      <w:tblGrid>
        <w:gridCol w:w="4785"/>
        <w:gridCol w:w="4785"/>
      </w:tblGrid>
      <w:tr w:rsidR="00460D76" w:rsidRPr="004E740B" w:rsidTr="00CC666B">
        <w:tc>
          <w:tcPr>
            <w:tcW w:w="4785" w:type="dxa"/>
            <w:shd w:val="clear" w:color="auto" w:fill="auto"/>
          </w:tcPr>
          <w:p w:rsidR="00460D76" w:rsidRPr="004E740B" w:rsidRDefault="00460D76" w:rsidP="00CC666B">
            <w:pPr>
              <w:widowControl w:val="0"/>
              <w:autoSpaceDE w:val="0"/>
              <w:autoSpaceDN w:val="0"/>
              <w:adjustRightInd w:val="0"/>
              <w:jc w:val="right"/>
              <w:outlineLvl w:val="0"/>
              <w:rPr>
                <w:rFonts w:ascii="Arial" w:hAnsi="Arial" w:cs="Arial"/>
                <w:sz w:val="16"/>
                <w:szCs w:val="16"/>
              </w:rPr>
            </w:pPr>
          </w:p>
        </w:tc>
        <w:tc>
          <w:tcPr>
            <w:tcW w:w="4785" w:type="dxa"/>
            <w:shd w:val="clear" w:color="auto" w:fill="auto"/>
          </w:tcPr>
          <w:p w:rsidR="00460D76" w:rsidRPr="004E740B" w:rsidRDefault="00460D76" w:rsidP="00460D76">
            <w:pPr>
              <w:widowControl w:val="0"/>
              <w:autoSpaceDE w:val="0"/>
              <w:autoSpaceDN w:val="0"/>
              <w:adjustRightInd w:val="0"/>
              <w:spacing w:line="180" w:lineRule="exact"/>
              <w:jc w:val="center"/>
              <w:rPr>
                <w:rFonts w:ascii="Arial" w:hAnsi="Arial" w:cs="Arial"/>
                <w:sz w:val="16"/>
                <w:szCs w:val="16"/>
              </w:rPr>
            </w:pPr>
            <w:r>
              <w:rPr>
                <w:rFonts w:ascii="Arial" w:hAnsi="Arial" w:cs="Arial"/>
                <w:sz w:val="16"/>
                <w:szCs w:val="16"/>
              </w:rPr>
              <w:t xml:space="preserve">                 </w:t>
            </w:r>
            <w:r w:rsidRPr="004E740B">
              <w:rPr>
                <w:rFonts w:ascii="Arial" w:hAnsi="Arial" w:cs="Arial"/>
                <w:sz w:val="16"/>
                <w:szCs w:val="16"/>
              </w:rPr>
              <w:t>УТВЕРЖДЕН</w:t>
            </w:r>
          </w:p>
          <w:p w:rsidR="00460D76" w:rsidRPr="004E740B" w:rsidRDefault="00460D76" w:rsidP="00460D76">
            <w:pPr>
              <w:widowControl w:val="0"/>
              <w:autoSpaceDE w:val="0"/>
              <w:autoSpaceDN w:val="0"/>
              <w:adjustRightInd w:val="0"/>
              <w:spacing w:line="180" w:lineRule="exact"/>
              <w:jc w:val="center"/>
              <w:rPr>
                <w:rFonts w:ascii="Arial" w:hAnsi="Arial" w:cs="Arial"/>
                <w:sz w:val="16"/>
                <w:szCs w:val="16"/>
              </w:rPr>
            </w:pPr>
            <w:r>
              <w:rPr>
                <w:rFonts w:ascii="Arial" w:hAnsi="Arial" w:cs="Arial"/>
                <w:sz w:val="16"/>
                <w:szCs w:val="16"/>
              </w:rPr>
              <w:t xml:space="preserve">               </w:t>
            </w:r>
            <w:r w:rsidRPr="004E740B">
              <w:rPr>
                <w:rFonts w:ascii="Arial" w:hAnsi="Arial" w:cs="Arial"/>
                <w:sz w:val="16"/>
                <w:szCs w:val="16"/>
              </w:rPr>
              <w:t>постановлением администрации Благодарненского городского округа  Ставропольского края</w:t>
            </w:r>
          </w:p>
          <w:p w:rsidR="00460D76" w:rsidRPr="004E740B" w:rsidRDefault="00460D76" w:rsidP="00460D76">
            <w:pPr>
              <w:widowControl w:val="0"/>
              <w:autoSpaceDE w:val="0"/>
              <w:autoSpaceDN w:val="0"/>
              <w:adjustRightInd w:val="0"/>
              <w:spacing w:line="180" w:lineRule="exact"/>
              <w:jc w:val="center"/>
              <w:outlineLvl w:val="0"/>
              <w:rPr>
                <w:rFonts w:ascii="Arial" w:hAnsi="Arial" w:cs="Arial"/>
                <w:sz w:val="16"/>
                <w:szCs w:val="16"/>
              </w:rPr>
            </w:pPr>
            <w:r w:rsidRPr="004E740B">
              <w:rPr>
                <w:rFonts w:ascii="Arial" w:hAnsi="Arial" w:cs="Arial"/>
                <w:sz w:val="16"/>
                <w:szCs w:val="16"/>
              </w:rPr>
              <w:t>от 14 марта 2018 года № 289</w:t>
            </w:r>
          </w:p>
        </w:tc>
      </w:tr>
    </w:tbl>
    <w:p w:rsidR="00460D76" w:rsidRPr="004E740B" w:rsidRDefault="00460D76" w:rsidP="00460D76">
      <w:pPr>
        <w:widowControl w:val="0"/>
        <w:autoSpaceDE w:val="0"/>
        <w:autoSpaceDN w:val="0"/>
        <w:adjustRightInd w:val="0"/>
        <w:spacing w:line="240" w:lineRule="exact"/>
        <w:rPr>
          <w:rFonts w:ascii="Arial" w:hAnsi="Arial" w:cs="Arial"/>
          <w:sz w:val="16"/>
          <w:szCs w:val="16"/>
        </w:rPr>
      </w:pPr>
    </w:p>
    <w:p w:rsidR="00460D76" w:rsidRPr="004E740B" w:rsidRDefault="00460D76" w:rsidP="00460D76">
      <w:pPr>
        <w:widowControl w:val="0"/>
        <w:autoSpaceDE w:val="0"/>
        <w:autoSpaceDN w:val="0"/>
        <w:adjustRightInd w:val="0"/>
        <w:spacing w:line="180" w:lineRule="exact"/>
        <w:ind w:firstLine="697"/>
        <w:jc w:val="center"/>
        <w:rPr>
          <w:rFonts w:ascii="Arial" w:hAnsi="Arial" w:cs="Arial"/>
          <w:sz w:val="16"/>
          <w:szCs w:val="16"/>
        </w:rPr>
      </w:pPr>
      <w:r w:rsidRPr="004E740B">
        <w:rPr>
          <w:rFonts w:ascii="Arial" w:hAnsi="Arial" w:cs="Arial"/>
          <w:sz w:val="16"/>
          <w:szCs w:val="16"/>
        </w:rPr>
        <w:t>ПЕРЕЧЕНЬ</w:t>
      </w:r>
    </w:p>
    <w:p w:rsidR="00460D76" w:rsidRDefault="00460D76" w:rsidP="00460D76">
      <w:pPr>
        <w:widowControl w:val="0"/>
        <w:autoSpaceDE w:val="0"/>
        <w:autoSpaceDN w:val="0"/>
        <w:adjustRightInd w:val="0"/>
        <w:spacing w:line="180" w:lineRule="exact"/>
        <w:jc w:val="center"/>
        <w:rPr>
          <w:rFonts w:ascii="Arial" w:hAnsi="Arial" w:cs="Arial"/>
          <w:sz w:val="16"/>
          <w:szCs w:val="16"/>
        </w:rPr>
      </w:pPr>
      <w:r w:rsidRPr="004E740B">
        <w:rPr>
          <w:rFonts w:ascii="Arial" w:hAnsi="Arial" w:cs="Arial"/>
          <w:sz w:val="16"/>
          <w:szCs w:val="16"/>
        </w:rPr>
        <w:t xml:space="preserve">направлений деятельности </w:t>
      </w:r>
      <w:r w:rsidRPr="004E740B">
        <w:rPr>
          <w:rFonts w:ascii="Arial" w:hAnsi="Arial" w:cs="Arial"/>
          <w:bCs/>
          <w:sz w:val="16"/>
          <w:szCs w:val="16"/>
        </w:rPr>
        <w:t>администрации Благодарненского городского округа Ставропольского края</w:t>
      </w:r>
      <w:r w:rsidRPr="004E740B">
        <w:rPr>
          <w:rFonts w:ascii="Arial" w:hAnsi="Arial" w:cs="Arial"/>
          <w:sz w:val="16"/>
          <w:szCs w:val="16"/>
        </w:rPr>
        <w:t xml:space="preserve">, по которым </w:t>
      </w:r>
    </w:p>
    <w:p w:rsidR="00460D76" w:rsidRPr="004E740B" w:rsidRDefault="00460D76" w:rsidP="00460D76">
      <w:pPr>
        <w:widowControl w:val="0"/>
        <w:autoSpaceDE w:val="0"/>
        <w:autoSpaceDN w:val="0"/>
        <w:adjustRightInd w:val="0"/>
        <w:spacing w:line="180" w:lineRule="exact"/>
        <w:ind w:firstLine="697"/>
        <w:jc w:val="center"/>
        <w:rPr>
          <w:rFonts w:ascii="Arial" w:hAnsi="Arial" w:cs="Arial"/>
          <w:sz w:val="16"/>
          <w:szCs w:val="16"/>
        </w:rPr>
      </w:pPr>
      <w:r w:rsidRPr="004E740B">
        <w:rPr>
          <w:rFonts w:ascii="Arial" w:hAnsi="Arial" w:cs="Arial"/>
          <w:sz w:val="16"/>
          <w:szCs w:val="16"/>
        </w:rPr>
        <w:t xml:space="preserve">формируются </w:t>
      </w:r>
      <w:proofErr w:type="spellStart"/>
      <w:r w:rsidRPr="004E740B">
        <w:rPr>
          <w:rFonts w:ascii="Arial" w:hAnsi="Arial" w:cs="Arial"/>
          <w:sz w:val="16"/>
          <w:szCs w:val="16"/>
        </w:rPr>
        <w:t>референтные</w:t>
      </w:r>
      <w:proofErr w:type="spellEnd"/>
      <w:r w:rsidRPr="004E740B">
        <w:rPr>
          <w:rFonts w:ascii="Arial" w:hAnsi="Arial" w:cs="Arial"/>
          <w:sz w:val="16"/>
          <w:szCs w:val="16"/>
        </w:rPr>
        <w:t xml:space="preserve"> группы</w:t>
      </w:r>
    </w:p>
    <w:p w:rsidR="00460D76" w:rsidRPr="004E740B" w:rsidRDefault="00460D76" w:rsidP="00460D76">
      <w:pPr>
        <w:widowControl w:val="0"/>
        <w:autoSpaceDE w:val="0"/>
        <w:autoSpaceDN w:val="0"/>
        <w:adjustRightInd w:val="0"/>
        <w:spacing w:line="240" w:lineRule="exact"/>
        <w:ind w:firstLine="697"/>
        <w:jc w:val="center"/>
        <w:rPr>
          <w:rFonts w:ascii="Arial" w:hAnsi="Arial" w:cs="Arial"/>
          <w:sz w:val="16"/>
          <w:szCs w:val="16"/>
        </w:rPr>
      </w:pPr>
    </w:p>
    <w:tbl>
      <w:tblPr>
        <w:tblStyle w:val="af5"/>
        <w:tblW w:w="0" w:type="auto"/>
        <w:tblInd w:w="108" w:type="dxa"/>
        <w:tblLook w:val="04A0"/>
      </w:tblPr>
      <w:tblGrid>
        <w:gridCol w:w="709"/>
        <w:gridCol w:w="6520"/>
        <w:gridCol w:w="2233"/>
      </w:tblGrid>
      <w:tr w:rsidR="00460D76" w:rsidRPr="004E740B" w:rsidTr="00CC666B">
        <w:tc>
          <w:tcPr>
            <w:tcW w:w="709" w:type="dxa"/>
          </w:tcPr>
          <w:p w:rsidR="00460D76" w:rsidRPr="004E740B" w:rsidRDefault="00460D76" w:rsidP="00CC666B">
            <w:pPr>
              <w:spacing w:line="240" w:lineRule="exact"/>
              <w:jc w:val="center"/>
              <w:rPr>
                <w:rFonts w:ascii="Arial" w:hAnsi="Arial" w:cs="Arial"/>
                <w:sz w:val="16"/>
                <w:szCs w:val="16"/>
              </w:rPr>
            </w:pPr>
            <w:r w:rsidRPr="004E740B">
              <w:rPr>
                <w:rFonts w:ascii="Arial" w:hAnsi="Arial" w:cs="Arial"/>
                <w:sz w:val="16"/>
                <w:szCs w:val="16"/>
              </w:rPr>
              <w:t xml:space="preserve">№ </w:t>
            </w:r>
            <w:proofErr w:type="spellStart"/>
            <w:proofErr w:type="gramStart"/>
            <w:r w:rsidRPr="004E740B">
              <w:rPr>
                <w:rFonts w:ascii="Arial" w:hAnsi="Arial" w:cs="Arial"/>
                <w:sz w:val="16"/>
                <w:szCs w:val="16"/>
              </w:rPr>
              <w:t>п</w:t>
            </w:r>
            <w:proofErr w:type="spellEnd"/>
            <w:proofErr w:type="gramEnd"/>
            <w:r w:rsidRPr="004E740B">
              <w:rPr>
                <w:rFonts w:ascii="Arial" w:hAnsi="Arial" w:cs="Arial"/>
                <w:sz w:val="16"/>
                <w:szCs w:val="16"/>
              </w:rPr>
              <w:t>/</w:t>
            </w:r>
            <w:proofErr w:type="spellStart"/>
            <w:r w:rsidRPr="004E740B">
              <w:rPr>
                <w:rFonts w:ascii="Arial" w:hAnsi="Arial" w:cs="Arial"/>
                <w:sz w:val="16"/>
                <w:szCs w:val="16"/>
              </w:rPr>
              <w:t>п</w:t>
            </w:r>
            <w:proofErr w:type="spellEnd"/>
          </w:p>
        </w:tc>
        <w:tc>
          <w:tcPr>
            <w:tcW w:w="6520" w:type="dxa"/>
          </w:tcPr>
          <w:p w:rsidR="00460D76" w:rsidRPr="004E740B" w:rsidRDefault="00460D76" w:rsidP="00CC666B">
            <w:pPr>
              <w:spacing w:line="240" w:lineRule="exact"/>
              <w:jc w:val="center"/>
              <w:rPr>
                <w:rFonts w:ascii="Arial" w:hAnsi="Arial" w:cs="Arial"/>
                <w:sz w:val="16"/>
                <w:szCs w:val="16"/>
              </w:rPr>
            </w:pPr>
            <w:r w:rsidRPr="004E740B">
              <w:rPr>
                <w:rFonts w:ascii="Arial" w:hAnsi="Arial" w:cs="Arial"/>
                <w:sz w:val="16"/>
                <w:szCs w:val="16"/>
              </w:rPr>
              <w:t>Направление</w:t>
            </w:r>
          </w:p>
        </w:tc>
        <w:tc>
          <w:tcPr>
            <w:tcW w:w="2233" w:type="dxa"/>
          </w:tcPr>
          <w:p w:rsidR="00460D76" w:rsidRPr="004E740B" w:rsidRDefault="00460D76" w:rsidP="00CC666B">
            <w:pPr>
              <w:spacing w:line="240" w:lineRule="exact"/>
              <w:jc w:val="center"/>
              <w:rPr>
                <w:rFonts w:ascii="Arial" w:hAnsi="Arial" w:cs="Arial"/>
                <w:sz w:val="16"/>
                <w:szCs w:val="16"/>
              </w:rPr>
            </w:pPr>
            <w:r w:rsidRPr="004E740B">
              <w:rPr>
                <w:rFonts w:ascii="Arial" w:hAnsi="Arial" w:cs="Arial"/>
                <w:sz w:val="16"/>
                <w:szCs w:val="16"/>
              </w:rPr>
              <w:t>ответственный исполнитель</w:t>
            </w:r>
          </w:p>
        </w:tc>
      </w:tr>
      <w:tr w:rsidR="00460D76" w:rsidRPr="004E740B" w:rsidTr="00CC666B">
        <w:tc>
          <w:tcPr>
            <w:tcW w:w="709" w:type="dxa"/>
          </w:tcPr>
          <w:p w:rsidR="00460D76" w:rsidRPr="004E740B" w:rsidRDefault="00460D76" w:rsidP="00CC666B">
            <w:pPr>
              <w:jc w:val="center"/>
              <w:rPr>
                <w:rFonts w:ascii="Arial" w:hAnsi="Arial" w:cs="Arial"/>
                <w:sz w:val="16"/>
                <w:szCs w:val="16"/>
              </w:rPr>
            </w:pPr>
            <w:r w:rsidRPr="004E740B">
              <w:rPr>
                <w:rFonts w:ascii="Arial" w:hAnsi="Arial" w:cs="Arial"/>
                <w:sz w:val="16"/>
                <w:szCs w:val="16"/>
              </w:rPr>
              <w:t>1.</w:t>
            </w:r>
          </w:p>
        </w:tc>
        <w:tc>
          <w:tcPr>
            <w:tcW w:w="6520" w:type="dxa"/>
          </w:tcPr>
          <w:p w:rsidR="00460D76" w:rsidRPr="004E740B" w:rsidRDefault="00460D76" w:rsidP="00CC666B">
            <w:pPr>
              <w:jc w:val="both"/>
              <w:rPr>
                <w:rFonts w:ascii="Arial" w:hAnsi="Arial" w:cs="Arial"/>
                <w:sz w:val="16"/>
                <w:szCs w:val="16"/>
              </w:rPr>
            </w:pPr>
            <w:r w:rsidRPr="004E740B">
              <w:rPr>
                <w:rFonts w:ascii="Arial" w:hAnsi="Arial" w:cs="Arial"/>
                <w:sz w:val="16"/>
                <w:szCs w:val="16"/>
              </w:rPr>
              <w:t>Стратегическое планирование (в т.ч. мониторинг муниципальных программ) и прогнозирование</w:t>
            </w:r>
          </w:p>
        </w:tc>
        <w:tc>
          <w:tcPr>
            <w:tcW w:w="2233" w:type="dxa"/>
          </w:tcPr>
          <w:p w:rsidR="00460D76" w:rsidRPr="004E740B" w:rsidRDefault="00460D76" w:rsidP="00CC666B">
            <w:pPr>
              <w:jc w:val="right"/>
              <w:rPr>
                <w:rFonts w:ascii="Arial" w:hAnsi="Arial" w:cs="Arial"/>
                <w:sz w:val="16"/>
                <w:szCs w:val="16"/>
              </w:rPr>
            </w:pPr>
            <w:proofErr w:type="spellStart"/>
            <w:r w:rsidRPr="004E740B">
              <w:rPr>
                <w:rFonts w:ascii="Arial" w:hAnsi="Arial" w:cs="Arial"/>
                <w:sz w:val="16"/>
                <w:szCs w:val="16"/>
              </w:rPr>
              <w:t>Тормосов</w:t>
            </w:r>
            <w:proofErr w:type="spellEnd"/>
            <w:r w:rsidRPr="004E740B">
              <w:rPr>
                <w:rFonts w:ascii="Arial" w:hAnsi="Arial" w:cs="Arial"/>
                <w:sz w:val="16"/>
                <w:szCs w:val="16"/>
              </w:rPr>
              <w:t xml:space="preserve"> Д.А.</w:t>
            </w:r>
          </w:p>
        </w:tc>
      </w:tr>
      <w:tr w:rsidR="00460D76" w:rsidRPr="004E740B" w:rsidTr="00CC666B">
        <w:tc>
          <w:tcPr>
            <w:tcW w:w="709" w:type="dxa"/>
          </w:tcPr>
          <w:p w:rsidR="00460D76" w:rsidRPr="004E740B" w:rsidRDefault="00460D76" w:rsidP="00CC666B">
            <w:pPr>
              <w:jc w:val="center"/>
              <w:rPr>
                <w:rFonts w:ascii="Arial" w:hAnsi="Arial" w:cs="Arial"/>
                <w:sz w:val="16"/>
                <w:szCs w:val="16"/>
              </w:rPr>
            </w:pPr>
            <w:r w:rsidRPr="004E740B">
              <w:rPr>
                <w:rFonts w:ascii="Arial" w:hAnsi="Arial" w:cs="Arial"/>
                <w:sz w:val="16"/>
                <w:szCs w:val="16"/>
              </w:rPr>
              <w:t>2.</w:t>
            </w:r>
          </w:p>
        </w:tc>
        <w:tc>
          <w:tcPr>
            <w:tcW w:w="6520" w:type="dxa"/>
          </w:tcPr>
          <w:p w:rsidR="00460D76" w:rsidRPr="004E740B" w:rsidRDefault="00460D76" w:rsidP="00CC666B">
            <w:pPr>
              <w:jc w:val="both"/>
              <w:rPr>
                <w:rFonts w:ascii="Arial" w:hAnsi="Arial" w:cs="Arial"/>
                <w:sz w:val="16"/>
                <w:szCs w:val="16"/>
              </w:rPr>
            </w:pPr>
            <w:r w:rsidRPr="004E740B">
              <w:rPr>
                <w:rFonts w:ascii="Arial" w:hAnsi="Arial" w:cs="Arial"/>
                <w:sz w:val="16"/>
                <w:szCs w:val="16"/>
              </w:rPr>
              <w:t>Повышение качества предоставления муниципальных услуг</w:t>
            </w:r>
          </w:p>
        </w:tc>
        <w:tc>
          <w:tcPr>
            <w:tcW w:w="2233" w:type="dxa"/>
          </w:tcPr>
          <w:p w:rsidR="00460D76" w:rsidRPr="004E740B" w:rsidRDefault="00460D76" w:rsidP="00CC666B">
            <w:pPr>
              <w:autoSpaceDE w:val="0"/>
              <w:autoSpaceDN w:val="0"/>
              <w:adjustRightInd w:val="0"/>
              <w:jc w:val="right"/>
              <w:rPr>
                <w:rFonts w:ascii="Arial" w:hAnsi="Arial" w:cs="Arial"/>
                <w:sz w:val="16"/>
                <w:szCs w:val="16"/>
              </w:rPr>
            </w:pPr>
            <w:proofErr w:type="spellStart"/>
            <w:r w:rsidRPr="004E740B">
              <w:rPr>
                <w:rFonts w:ascii="Arial" w:hAnsi="Arial" w:cs="Arial"/>
                <w:sz w:val="16"/>
                <w:szCs w:val="16"/>
              </w:rPr>
              <w:t>Тормосов</w:t>
            </w:r>
            <w:proofErr w:type="spellEnd"/>
            <w:r w:rsidRPr="004E740B">
              <w:rPr>
                <w:rFonts w:ascii="Arial" w:hAnsi="Arial" w:cs="Arial"/>
                <w:sz w:val="16"/>
                <w:szCs w:val="16"/>
              </w:rPr>
              <w:t xml:space="preserve"> Д.А.</w:t>
            </w:r>
          </w:p>
          <w:p w:rsidR="00460D76" w:rsidRPr="004E740B" w:rsidRDefault="00460D76" w:rsidP="00CC666B">
            <w:pPr>
              <w:autoSpaceDE w:val="0"/>
              <w:autoSpaceDN w:val="0"/>
              <w:adjustRightInd w:val="0"/>
              <w:jc w:val="right"/>
              <w:rPr>
                <w:rFonts w:ascii="Arial" w:hAnsi="Arial" w:cs="Arial"/>
                <w:sz w:val="16"/>
                <w:szCs w:val="16"/>
              </w:rPr>
            </w:pPr>
            <w:r w:rsidRPr="004E740B">
              <w:rPr>
                <w:rFonts w:ascii="Arial" w:hAnsi="Arial" w:cs="Arial"/>
                <w:sz w:val="16"/>
                <w:szCs w:val="16"/>
              </w:rPr>
              <w:t>Панферов В.В.</w:t>
            </w:r>
          </w:p>
          <w:p w:rsidR="00460D76" w:rsidRPr="004E740B" w:rsidRDefault="00460D76" w:rsidP="00CC666B">
            <w:pPr>
              <w:autoSpaceDE w:val="0"/>
              <w:autoSpaceDN w:val="0"/>
              <w:adjustRightInd w:val="0"/>
              <w:jc w:val="right"/>
              <w:rPr>
                <w:rFonts w:ascii="Arial" w:hAnsi="Arial" w:cs="Arial"/>
                <w:sz w:val="16"/>
                <w:szCs w:val="16"/>
              </w:rPr>
            </w:pPr>
            <w:proofErr w:type="spellStart"/>
            <w:r w:rsidRPr="004E740B">
              <w:rPr>
                <w:rFonts w:ascii="Arial" w:hAnsi="Arial" w:cs="Arial"/>
                <w:sz w:val="16"/>
                <w:szCs w:val="16"/>
              </w:rPr>
              <w:t>Агибанова</w:t>
            </w:r>
            <w:proofErr w:type="spellEnd"/>
            <w:r w:rsidRPr="004E740B">
              <w:rPr>
                <w:rFonts w:ascii="Arial" w:hAnsi="Arial" w:cs="Arial"/>
                <w:sz w:val="16"/>
                <w:szCs w:val="16"/>
              </w:rPr>
              <w:t xml:space="preserve"> С.В.</w:t>
            </w:r>
          </w:p>
          <w:p w:rsidR="00460D76" w:rsidRPr="004E740B" w:rsidRDefault="00460D76" w:rsidP="00CC666B">
            <w:pPr>
              <w:jc w:val="right"/>
              <w:rPr>
                <w:rFonts w:ascii="Arial" w:hAnsi="Arial" w:cs="Arial"/>
                <w:sz w:val="16"/>
                <w:szCs w:val="16"/>
              </w:rPr>
            </w:pPr>
            <w:r w:rsidRPr="004E740B">
              <w:rPr>
                <w:rFonts w:ascii="Arial" w:hAnsi="Arial" w:cs="Arial"/>
                <w:sz w:val="16"/>
                <w:szCs w:val="16"/>
              </w:rPr>
              <w:t>Мищенко В.А.</w:t>
            </w:r>
          </w:p>
        </w:tc>
      </w:tr>
      <w:tr w:rsidR="00460D76" w:rsidRPr="004E740B" w:rsidTr="00CC666B">
        <w:tc>
          <w:tcPr>
            <w:tcW w:w="709" w:type="dxa"/>
          </w:tcPr>
          <w:p w:rsidR="00460D76" w:rsidRPr="004E740B" w:rsidRDefault="00460D76" w:rsidP="00CC666B">
            <w:pPr>
              <w:jc w:val="center"/>
              <w:rPr>
                <w:rFonts w:ascii="Arial" w:hAnsi="Arial" w:cs="Arial"/>
                <w:sz w:val="16"/>
                <w:szCs w:val="16"/>
              </w:rPr>
            </w:pPr>
            <w:r w:rsidRPr="004E740B">
              <w:rPr>
                <w:rFonts w:ascii="Arial" w:hAnsi="Arial" w:cs="Arial"/>
                <w:sz w:val="16"/>
                <w:szCs w:val="16"/>
              </w:rPr>
              <w:t>3.</w:t>
            </w:r>
          </w:p>
        </w:tc>
        <w:tc>
          <w:tcPr>
            <w:tcW w:w="6520" w:type="dxa"/>
          </w:tcPr>
          <w:p w:rsidR="00460D76" w:rsidRPr="004E740B" w:rsidRDefault="00460D76" w:rsidP="00CC666B">
            <w:pPr>
              <w:jc w:val="both"/>
              <w:rPr>
                <w:rFonts w:ascii="Arial" w:hAnsi="Arial" w:cs="Arial"/>
                <w:sz w:val="16"/>
                <w:szCs w:val="16"/>
              </w:rPr>
            </w:pPr>
            <w:r w:rsidRPr="004E740B">
              <w:rPr>
                <w:rFonts w:ascii="Arial" w:hAnsi="Arial" w:cs="Arial"/>
                <w:sz w:val="16"/>
                <w:szCs w:val="16"/>
              </w:rPr>
              <w:t>Оценка регулирующего воздействия проектов нормативных актов</w:t>
            </w:r>
          </w:p>
        </w:tc>
        <w:tc>
          <w:tcPr>
            <w:tcW w:w="2233" w:type="dxa"/>
          </w:tcPr>
          <w:p w:rsidR="00460D76" w:rsidRPr="004E740B" w:rsidRDefault="00460D76" w:rsidP="00CC666B">
            <w:pPr>
              <w:autoSpaceDE w:val="0"/>
              <w:autoSpaceDN w:val="0"/>
              <w:adjustRightInd w:val="0"/>
              <w:jc w:val="right"/>
              <w:rPr>
                <w:rFonts w:ascii="Arial" w:hAnsi="Arial" w:cs="Arial"/>
                <w:sz w:val="16"/>
                <w:szCs w:val="16"/>
              </w:rPr>
            </w:pPr>
            <w:proofErr w:type="spellStart"/>
            <w:r w:rsidRPr="004E740B">
              <w:rPr>
                <w:rFonts w:ascii="Arial" w:hAnsi="Arial" w:cs="Arial"/>
                <w:sz w:val="16"/>
                <w:szCs w:val="16"/>
              </w:rPr>
              <w:t>Тормосов</w:t>
            </w:r>
            <w:proofErr w:type="spellEnd"/>
            <w:r w:rsidRPr="004E740B">
              <w:rPr>
                <w:rFonts w:ascii="Arial" w:hAnsi="Arial" w:cs="Arial"/>
                <w:sz w:val="16"/>
                <w:szCs w:val="16"/>
              </w:rPr>
              <w:t xml:space="preserve"> Д.А.</w:t>
            </w:r>
          </w:p>
        </w:tc>
      </w:tr>
      <w:tr w:rsidR="00460D76" w:rsidRPr="004E740B" w:rsidTr="00CC666B">
        <w:tc>
          <w:tcPr>
            <w:tcW w:w="709" w:type="dxa"/>
          </w:tcPr>
          <w:p w:rsidR="00460D76" w:rsidRPr="004E740B" w:rsidRDefault="00460D76" w:rsidP="00CC666B">
            <w:pPr>
              <w:jc w:val="center"/>
              <w:rPr>
                <w:rFonts w:ascii="Arial" w:hAnsi="Arial" w:cs="Arial"/>
                <w:sz w:val="16"/>
                <w:szCs w:val="16"/>
              </w:rPr>
            </w:pPr>
            <w:r w:rsidRPr="004E740B">
              <w:rPr>
                <w:rFonts w:ascii="Arial" w:hAnsi="Arial" w:cs="Arial"/>
                <w:sz w:val="16"/>
                <w:szCs w:val="16"/>
              </w:rPr>
              <w:t>4.</w:t>
            </w:r>
          </w:p>
        </w:tc>
        <w:tc>
          <w:tcPr>
            <w:tcW w:w="6520" w:type="dxa"/>
          </w:tcPr>
          <w:p w:rsidR="00460D76" w:rsidRPr="004E740B" w:rsidRDefault="00460D76" w:rsidP="00CC666B">
            <w:pPr>
              <w:jc w:val="both"/>
              <w:rPr>
                <w:rFonts w:ascii="Arial" w:hAnsi="Arial" w:cs="Arial"/>
                <w:sz w:val="16"/>
                <w:szCs w:val="16"/>
              </w:rPr>
            </w:pPr>
            <w:r w:rsidRPr="004E740B">
              <w:rPr>
                <w:rFonts w:ascii="Arial" w:hAnsi="Arial" w:cs="Arial"/>
                <w:sz w:val="16"/>
                <w:szCs w:val="16"/>
              </w:rPr>
              <w:t>Развитие агропромышленного комплекса, мониторинг и анализ производственно-финансовой деятельности сельскохозяйственных предприятий</w:t>
            </w:r>
          </w:p>
        </w:tc>
        <w:tc>
          <w:tcPr>
            <w:tcW w:w="2233" w:type="dxa"/>
          </w:tcPr>
          <w:p w:rsidR="00460D76" w:rsidRPr="004E740B" w:rsidRDefault="00460D76" w:rsidP="00CC666B">
            <w:pPr>
              <w:autoSpaceDE w:val="0"/>
              <w:autoSpaceDN w:val="0"/>
              <w:adjustRightInd w:val="0"/>
              <w:jc w:val="right"/>
              <w:rPr>
                <w:rFonts w:ascii="Arial" w:hAnsi="Arial" w:cs="Arial"/>
                <w:sz w:val="16"/>
                <w:szCs w:val="16"/>
              </w:rPr>
            </w:pPr>
            <w:r w:rsidRPr="004E740B">
              <w:rPr>
                <w:rFonts w:ascii="Arial" w:hAnsi="Arial" w:cs="Arial"/>
                <w:sz w:val="16"/>
                <w:szCs w:val="16"/>
              </w:rPr>
              <w:t>Соколов В.И.</w:t>
            </w:r>
          </w:p>
        </w:tc>
      </w:tr>
      <w:tr w:rsidR="00460D76" w:rsidRPr="004E740B" w:rsidTr="00CC666B">
        <w:tc>
          <w:tcPr>
            <w:tcW w:w="709" w:type="dxa"/>
          </w:tcPr>
          <w:p w:rsidR="00460D76" w:rsidRPr="004E740B" w:rsidRDefault="00460D76" w:rsidP="00CC666B">
            <w:pPr>
              <w:jc w:val="center"/>
              <w:rPr>
                <w:rFonts w:ascii="Arial" w:hAnsi="Arial" w:cs="Arial"/>
                <w:sz w:val="16"/>
                <w:szCs w:val="16"/>
              </w:rPr>
            </w:pPr>
            <w:r w:rsidRPr="004E740B">
              <w:rPr>
                <w:rFonts w:ascii="Arial" w:hAnsi="Arial" w:cs="Arial"/>
                <w:sz w:val="16"/>
                <w:szCs w:val="16"/>
              </w:rPr>
              <w:t>5.</w:t>
            </w:r>
          </w:p>
        </w:tc>
        <w:tc>
          <w:tcPr>
            <w:tcW w:w="6520" w:type="dxa"/>
          </w:tcPr>
          <w:p w:rsidR="00460D76" w:rsidRPr="004E740B" w:rsidRDefault="00460D76" w:rsidP="00CC666B">
            <w:pPr>
              <w:jc w:val="both"/>
              <w:rPr>
                <w:rFonts w:ascii="Arial" w:hAnsi="Arial" w:cs="Arial"/>
                <w:sz w:val="16"/>
                <w:szCs w:val="16"/>
              </w:rPr>
            </w:pPr>
            <w:r w:rsidRPr="004E740B">
              <w:rPr>
                <w:rFonts w:ascii="Arial" w:hAnsi="Arial" w:cs="Arial"/>
                <w:sz w:val="16"/>
                <w:szCs w:val="16"/>
              </w:rPr>
              <w:t>Улучшение жилищных условий молодых семей и молодых специалистов, проживающих и работающих в сельской местности</w:t>
            </w:r>
          </w:p>
        </w:tc>
        <w:tc>
          <w:tcPr>
            <w:tcW w:w="2233" w:type="dxa"/>
          </w:tcPr>
          <w:p w:rsidR="00460D76" w:rsidRPr="004E740B" w:rsidRDefault="00460D76" w:rsidP="00CC666B">
            <w:pPr>
              <w:autoSpaceDE w:val="0"/>
              <w:autoSpaceDN w:val="0"/>
              <w:adjustRightInd w:val="0"/>
              <w:jc w:val="right"/>
              <w:rPr>
                <w:rFonts w:ascii="Arial" w:hAnsi="Arial" w:cs="Arial"/>
                <w:sz w:val="16"/>
                <w:szCs w:val="16"/>
              </w:rPr>
            </w:pPr>
            <w:r w:rsidRPr="004E740B">
              <w:rPr>
                <w:rFonts w:ascii="Arial" w:hAnsi="Arial" w:cs="Arial"/>
                <w:sz w:val="16"/>
                <w:szCs w:val="16"/>
              </w:rPr>
              <w:t>Соколов В.И.</w:t>
            </w:r>
          </w:p>
        </w:tc>
      </w:tr>
      <w:tr w:rsidR="00460D76" w:rsidRPr="004E740B" w:rsidTr="00CC666B">
        <w:tc>
          <w:tcPr>
            <w:tcW w:w="709" w:type="dxa"/>
          </w:tcPr>
          <w:p w:rsidR="00460D76" w:rsidRPr="004E740B" w:rsidRDefault="00460D76" w:rsidP="00CC666B">
            <w:pPr>
              <w:jc w:val="center"/>
              <w:rPr>
                <w:rFonts w:ascii="Arial" w:hAnsi="Arial" w:cs="Arial"/>
                <w:sz w:val="16"/>
                <w:szCs w:val="16"/>
              </w:rPr>
            </w:pPr>
            <w:r w:rsidRPr="004E740B">
              <w:rPr>
                <w:rFonts w:ascii="Arial" w:hAnsi="Arial" w:cs="Arial"/>
                <w:sz w:val="16"/>
                <w:szCs w:val="16"/>
              </w:rPr>
              <w:t>6.</w:t>
            </w:r>
          </w:p>
        </w:tc>
        <w:tc>
          <w:tcPr>
            <w:tcW w:w="6520" w:type="dxa"/>
          </w:tcPr>
          <w:p w:rsidR="00460D76" w:rsidRPr="004E740B" w:rsidRDefault="00460D76" w:rsidP="00CC666B">
            <w:pPr>
              <w:jc w:val="both"/>
              <w:rPr>
                <w:rFonts w:ascii="Arial" w:hAnsi="Arial" w:cs="Arial"/>
                <w:sz w:val="16"/>
                <w:szCs w:val="16"/>
              </w:rPr>
            </w:pPr>
            <w:r w:rsidRPr="004E740B">
              <w:rPr>
                <w:rFonts w:ascii="Arial" w:hAnsi="Arial" w:cs="Arial"/>
                <w:sz w:val="16"/>
                <w:szCs w:val="16"/>
              </w:rPr>
              <w:t>Повышение качества образования, организация внеурочной деятельности</w:t>
            </w:r>
          </w:p>
        </w:tc>
        <w:tc>
          <w:tcPr>
            <w:tcW w:w="2233" w:type="dxa"/>
          </w:tcPr>
          <w:p w:rsidR="00460D76" w:rsidRPr="004E740B" w:rsidRDefault="00460D76" w:rsidP="00CC666B">
            <w:pPr>
              <w:autoSpaceDE w:val="0"/>
              <w:autoSpaceDN w:val="0"/>
              <w:adjustRightInd w:val="0"/>
              <w:jc w:val="right"/>
              <w:rPr>
                <w:rFonts w:ascii="Arial" w:hAnsi="Arial" w:cs="Arial"/>
                <w:sz w:val="16"/>
                <w:szCs w:val="16"/>
              </w:rPr>
            </w:pPr>
            <w:r w:rsidRPr="004E740B">
              <w:rPr>
                <w:rFonts w:ascii="Arial" w:hAnsi="Arial" w:cs="Arial"/>
                <w:sz w:val="16"/>
                <w:szCs w:val="16"/>
              </w:rPr>
              <w:t>Панферов В.В.</w:t>
            </w:r>
          </w:p>
        </w:tc>
      </w:tr>
      <w:tr w:rsidR="00460D76" w:rsidRPr="004E740B" w:rsidTr="00CC666B">
        <w:tc>
          <w:tcPr>
            <w:tcW w:w="709" w:type="dxa"/>
          </w:tcPr>
          <w:p w:rsidR="00460D76" w:rsidRPr="004E740B" w:rsidRDefault="00460D76" w:rsidP="00CC666B">
            <w:pPr>
              <w:jc w:val="center"/>
              <w:rPr>
                <w:rFonts w:ascii="Arial" w:hAnsi="Arial" w:cs="Arial"/>
                <w:sz w:val="16"/>
                <w:szCs w:val="16"/>
              </w:rPr>
            </w:pPr>
            <w:r w:rsidRPr="004E740B">
              <w:rPr>
                <w:rFonts w:ascii="Arial" w:hAnsi="Arial" w:cs="Arial"/>
                <w:sz w:val="16"/>
                <w:szCs w:val="16"/>
              </w:rPr>
              <w:t>7.</w:t>
            </w:r>
          </w:p>
        </w:tc>
        <w:tc>
          <w:tcPr>
            <w:tcW w:w="6520" w:type="dxa"/>
          </w:tcPr>
          <w:p w:rsidR="00460D76" w:rsidRPr="004E740B" w:rsidRDefault="00460D76" w:rsidP="00CC666B">
            <w:pPr>
              <w:jc w:val="both"/>
              <w:rPr>
                <w:rFonts w:ascii="Arial" w:hAnsi="Arial" w:cs="Arial"/>
                <w:sz w:val="16"/>
                <w:szCs w:val="16"/>
              </w:rPr>
            </w:pPr>
            <w:r w:rsidRPr="004E740B">
              <w:rPr>
                <w:rFonts w:ascii="Arial" w:hAnsi="Arial" w:cs="Arial"/>
                <w:sz w:val="16"/>
                <w:szCs w:val="16"/>
              </w:rPr>
              <w:t>Просвещение общества в сфере культуры и туризма</w:t>
            </w:r>
          </w:p>
        </w:tc>
        <w:tc>
          <w:tcPr>
            <w:tcW w:w="2233" w:type="dxa"/>
          </w:tcPr>
          <w:p w:rsidR="00460D76" w:rsidRPr="004E740B" w:rsidRDefault="00460D76" w:rsidP="00CC666B">
            <w:pPr>
              <w:autoSpaceDE w:val="0"/>
              <w:autoSpaceDN w:val="0"/>
              <w:adjustRightInd w:val="0"/>
              <w:jc w:val="right"/>
              <w:rPr>
                <w:rFonts w:ascii="Arial" w:hAnsi="Arial" w:cs="Arial"/>
                <w:sz w:val="16"/>
                <w:szCs w:val="16"/>
              </w:rPr>
            </w:pPr>
            <w:proofErr w:type="spellStart"/>
            <w:r w:rsidRPr="004E740B">
              <w:rPr>
                <w:rFonts w:ascii="Arial" w:hAnsi="Arial" w:cs="Arial"/>
                <w:sz w:val="16"/>
                <w:szCs w:val="16"/>
              </w:rPr>
              <w:t>Агибанова</w:t>
            </w:r>
            <w:proofErr w:type="spellEnd"/>
            <w:r w:rsidRPr="004E740B">
              <w:rPr>
                <w:rFonts w:ascii="Arial" w:hAnsi="Arial" w:cs="Arial"/>
                <w:sz w:val="16"/>
                <w:szCs w:val="16"/>
              </w:rPr>
              <w:t xml:space="preserve"> С.В.</w:t>
            </w:r>
          </w:p>
        </w:tc>
      </w:tr>
      <w:tr w:rsidR="00460D76" w:rsidRPr="004E740B" w:rsidTr="00CC666B">
        <w:tc>
          <w:tcPr>
            <w:tcW w:w="709" w:type="dxa"/>
          </w:tcPr>
          <w:p w:rsidR="00460D76" w:rsidRPr="004E740B" w:rsidRDefault="00460D76" w:rsidP="00CC666B">
            <w:pPr>
              <w:jc w:val="center"/>
              <w:rPr>
                <w:rFonts w:ascii="Arial" w:hAnsi="Arial" w:cs="Arial"/>
                <w:sz w:val="16"/>
                <w:szCs w:val="16"/>
              </w:rPr>
            </w:pPr>
            <w:r w:rsidRPr="004E740B">
              <w:rPr>
                <w:rFonts w:ascii="Arial" w:hAnsi="Arial" w:cs="Arial"/>
                <w:sz w:val="16"/>
                <w:szCs w:val="16"/>
              </w:rPr>
              <w:t>8.</w:t>
            </w:r>
          </w:p>
        </w:tc>
        <w:tc>
          <w:tcPr>
            <w:tcW w:w="6520" w:type="dxa"/>
          </w:tcPr>
          <w:p w:rsidR="00460D76" w:rsidRPr="004E740B" w:rsidRDefault="00460D76" w:rsidP="00CC666B">
            <w:pPr>
              <w:jc w:val="both"/>
              <w:rPr>
                <w:rFonts w:ascii="Arial" w:hAnsi="Arial" w:cs="Arial"/>
                <w:sz w:val="16"/>
                <w:szCs w:val="16"/>
              </w:rPr>
            </w:pPr>
            <w:r w:rsidRPr="004E740B">
              <w:rPr>
                <w:rFonts w:ascii="Arial" w:hAnsi="Arial" w:cs="Arial"/>
                <w:sz w:val="16"/>
                <w:szCs w:val="16"/>
              </w:rPr>
              <w:t>Развитие внутреннего и выездного туризма</w:t>
            </w:r>
          </w:p>
        </w:tc>
        <w:tc>
          <w:tcPr>
            <w:tcW w:w="2233" w:type="dxa"/>
          </w:tcPr>
          <w:p w:rsidR="00460D76" w:rsidRPr="004E740B" w:rsidRDefault="00460D76" w:rsidP="00CC666B">
            <w:pPr>
              <w:autoSpaceDE w:val="0"/>
              <w:autoSpaceDN w:val="0"/>
              <w:adjustRightInd w:val="0"/>
              <w:jc w:val="right"/>
              <w:rPr>
                <w:rFonts w:ascii="Arial" w:hAnsi="Arial" w:cs="Arial"/>
                <w:sz w:val="16"/>
                <w:szCs w:val="16"/>
              </w:rPr>
            </w:pPr>
            <w:proofErr w:type="spellStart"/>
            <w:r w:rsidRPr="004E740B">
              <w:rPr>
                <w:rFonts w:ascii="Arial" w:hAnsi="Arial" w:cs="Arial"/>
                <w:sz w:val="16"/>
                <w:szCs w:val="16"/>
              </w:rPr>
              <w:t>Агибанова</w:t>
            </w:r>
            <w:proofErr w:type="spellEnd"/>
            <w:r w:rsidRPr="004E740B">
              <w:rPr>
                <w:rFonts w:ascii="Arial" w:hAnsi="Arial" w:cs="Arial"/>
                <w:sz w:val="16"/>
                <w:szCs w:val="16"/>
              </w:rPr>
              <w:t xml:space="preserve"> С.В.</w:t>
            </w:r>
          </w:p>
        </w:tc>
      </w:tr>
      <w:tr w:rsidR="00460D76" w:rsidRPr="004E740B" w:rsidTr="00CC666B">
        <w:tc>
          <w:tcPr>
            <w:tcW w:w="709" w:type="dxa"/>
          </w:tcPr>
          <w:p w:rsidR="00460D76" w:rsidRPr="004E740B" w:rsidRDefault="00460D76" w:rsidP="00CC666B">
            <w:pPr>
              <w:jc w:val="center"/>
              <w:rPr>
                <w:rFonts w:ascii="Arial" w:hAnsi="Arial" w:cs="Arial"/>
                <w:sz w:val="16"/>
                <w:szCs w:val="16"/>
              </w:rPr>
            </w:pPr>
            <w:r w:rsidRPr="004E740B">
              <w:rPr>
                <w:rFonts w:ascii="Arial" w:hAnsi="Arial" w:cs="Arial"/>
                <w:sz w:val="16"/>
                <w:szCs w:val="16"/>
              </w:rPr>
              <w:t>9.</w:t>
            </w:r>
          </w:p>
        </w:tc>
        <w:tc>
          <w:tcPr>
            <w:tcW w:w="6520" w:type="dxa"/>
          </w:tcPr>
          <w:p w:rsidR="00460D76" w:rsidRPr="004E740B" w:rsidRDefault="00460D76" w:rsidP="00CC666B">
            <w:pPr>
              <w:jc w:val="both"/>
              <w:rPr>
                <w:rFonts w:ascii="Arial" w:hAnsi="Arial" w:cs="Arial"/>
                <w:sz w:val="16"/>
                <w:szCs w:val="16"/>
              </w:rPr>
            </w:pPr>
            <w:r w:rsidRPr="004E740B">
              <w:rPr>
                <w:rFonts w:ascii="Arial" w:hAnsi="Arial" w:cs="Arial"/>
                <w:sz w:val="16"/>
                <w:szCs w:val="16"/>
              </w:rPr>
              <w:t>Развитие физической культуры и спорта</w:t>
            </w:r>
          </w:p>
        </w:tc>
        <w:tc>
          <w:tcPr>
            <w:tcW w:w="2233" w:type="dxa"/>
          </w:tcPr>
          <w:p w:rsidR="00460D76" w:rsidRPr="004E740B" w:rsidRDefault="00460D76" w:rsidP="00CC666B">
            <w:pPr>
              <w:autoSpaceDE w:val="0"/>
              <w:autoSpaceDN w:val="0"/>
              <w:adjustRightInd w:val="0"/>
              <w:jc w:val="right"/>
              <w:rPr>
                <w:rFonts w:ascii="Arial" w:hAnsi="Arial" w:cs="Arial"/>
                <w:sz w:val="16"/>
                <w:szCs w:val="16"/>
              </w:rPr>
            </w:pPr>
            <w:r w:rsidRPr="004E740B">
              <w:rPr>
                <w:rFonts w:ascii="Arial" w:hAnsi="Arial" w:cs="Arial"/>
                <w:sz w:val="16"/>
                <w:szCs w:val="16"/>
              </w:rPr>
              <w:t>Мищенко В.А.</w:t>
            </w:r>
          </w:p>
        </w:tc>
      </w:tr>
      <w:tr w:rsidR="00460D76" w:rsidRPr="004E740B" w:rsidTr="00CC666B">
        <w:tc>
          <w:tcPr>
            <w:tcW w:w="709" w:type="dxa"/>
          </w:tcPr>
          <w:p w:rsidR="00460D76" w:rsidRPr="004E740B" w:rsidRDefault="00460D76" w:rsidP="00CC666B">
            <w:pPr>
              <w:jc w:val="center"/>
              <w:rPr>
                <w:rFonts w:ascii="Arial" w:hAnsi="Arial" w:cs="Arial"/>
                <w:sz w:val="16"/>
                <w:szCs w:val="16"/>
              </w:rPr>
            </w:pPr>
            <w:r w:rsidRPr="004E740B">
              <w:rPr>
                <w:rFonts w:ascii="Arial" w:hAnsi="Arial" w:cs="Arial"/>
                <w:sz w:val="16"/>
                <w:szCs w:val="16"/>
              </w:rPr>
              <w:t>10.</w:t>
            </w:r>
          </w:p>
        </w:tc>
        <w:tc>
          <w:tcPr>
            <w:tcW w:w="6520" w:type="dxa"/>
          </w:tcPr>
          <w:p w:rsidR="00460D76" w:rsidRPr="004E740B" w:rsidRDefault="00460D76" w:rsidP="00CC666B">
            <w:pPr>
              <w:jc w:val="both"/>
              <w:rPr>
                <w:rFonts w:ascii="Arial" w:hAnsi="Arial" w:cs="Arial"/>
                <w:sz w:val="16"/>
                <w:szCs w:val="16"/>
              </w:rPr>
            </w:pPr>
            <w:r w:rsidRPr="004E740B">
              <w:rPr>
                <w:rFonts w:ascii="Arial" w:hAnsi="Arial" w:cs="Arial"/>
                <w:sz w:val="16"/>
                <w:szCs w:val="16"/>
              </w:rPr>
              <w:t>Общественный контроль в сфере жилищно-коммунального хозяйства и повышение жилищной грамотности потребителей</w:t>
            </w:r>
          </w:p>
        </w:tc>
        <w:tc>
          <w:tcPr>
            <w:tcW w:w="2233" w:type="dxa"/>
          </w:tcPr>
          <w:p w:rsidR="00460D76" w:rsidRPr="004E740B" w:rsidRDefault="00460D76" w:rsidP="00CC666B">
            <w:pPr>
              <w:autoSpaceDE w:val="0"/>
              <w:autoSpaceDN w:val="0"/>
              <w:adjustRightInd w:val="0"/>
              <w:jc w:val="right"/>
              <w:rPr>
                <w:rFonts w:ascii="Arial" w:hAnsi="Arial" w:cs="Arial"/>
                <w:sz w:val="16"/>
                <w:szCs w:val="16"/>
              </w:rPr>
            </w:pPr>
            <w:proofErr w:type="spellStart"/>
            <w:r w:rsidRPr="004E740B">
              <w:rPr>
                <w:rFonts w:ascii="Arial" w:hAnsi="Arial" w:cs="Arial"/>
                <w:sz w:val="16"/>
                <w:szCs w:val="16"/>
              </w:rPr>
              <w:t>Кашпоров</w:t>
            </w:r>
            <w:proofErr w:type="spellEnd"/>
            <w:r w:rsidRPr="004E740B">
              <w:rPr>
                <w:rFonts w:ascii="Arial" w:hAnsi="Arial" w:cs="Arial"/>
                <w:sz w:val="16"/>
                <w:szCs w:val="16"/>
              </w:rPr>
              <w:t xml:space="preserve"> А.А.</w:t>
            </w:r>
          </w:p>
        </w:tc>
      </w:tr>
      <w:tr w:rsidR="00460D76" w:rsidRPr="004E740B" w:rsidTr="00CC666B">
        <w:tc>
          <w:tcPr>
            <w:tcW w:w="709" w:type="dxa"/>
          </w:tcPr>
          <w:p w:rsidR="00460D76" w:rsidRPr="004E740B" w:rsidRDefault="00460D76" w:rsidP="00CC666B">
            <w:pPr>
              <w:jc w:val="center"/>
              <w:rPr>
                <w:rFonts w:ascii="Arial" w:hAnsi="Arial" w:cs="Arial"/>
                <w:sz w:val="16"/>
                <w:szCs w:val="16"/>
              </w:rPr>
            </w:pPr>
            <w:r w:rsidRPr="004E740B">
              <w:rPr>
                <w:rFonts w:ascii="Arial" w:hAnsi="Arial" w:cs="Arial"/>
                <w:sz w:val="16"/>
                <w:szCs w:val="16"/>
              </w:rPr>
              <w:t>11</w:t>
            </w:r>
          </w:p>
        </w:tc>
        <w:tc>
          <w:tcPr>
            <w:tcW w:w="6520" w:type="dxa"/>
          </w:tcPr>
          <w:p w:rsidR="00460D76" w:rsidRPr="004E740B" w:rsidRDefault="00460D76" w:rsidP="00CC666B">
            <w:pPr>
              <w:jc w:val="both"/>
              <w:rPr>
                <w:rFonts w:ascii="Arial" w:hAnsi="Arial" w:cs="Arial"/>
                <w:sz w:val="16"/>
                <w:szCs w:val="16"/>
              </w:rPr>
            </w:pPr>
            <w:r w:rsidRPr="004E740B">
              <w:rPr>
                <w:rFonts w:ascii="Arial" w:hAnsi="Arial" w:cs="Arial"/>
                <w:sz w:val="16"/>
                <w:szCs w:val="16"/>
              </w:rPr>
              <w:t>Энергосбережение и повышение энергетической эффективности</w:t>
            </w:r>
          </w:p>
        </w:tc>
        <w:tc>
          <w:tcPr>
            <w:tcW w:w="2233" w:type="dxa"/>
          </w:tcPr>
          <w:p w:rsidR="00460D76" w:rsidRPr="004E740B" w:rsidRDefault="00460D76" w:rsidP="00CC666B">
            <w:pPr>
              <w:autoSpaceDE w:val="0"/>
              <w:autoSpaceDN w:val="0"/>
              <w:adjustRightInd w:val="0"/>
              <w:jc w:val="right"/>
              <w:rPr>
                <w:rFonts w:ascii="Arial" w:hAnsi="Arial" w:cs="Arial"/>
                <w:sz w:val="16"/>
                <w:szCs w:val="16"/>
              </w:rPr>
            </w:pPr>
            <w:proofErr w:type="spellStart"/>
            <w:r w:rsidRPr="004E740B">
              <w:rPr>
                <w:rFonts w:ascii="Arial" w:hAnsi="Arial" w:cs="Arial"/>
                <w:sz w:val="16"/>
                <w:szCs w:val="16"/>
              </w:rPr>
              <w:t>Кашпоров</w:t>
            </w:r>
            <w:proofErr w:type="spellEnd"/>
            <w:r w:rsidRPr="004E740B">
              <w:rPr>
                <w:rFonts w:ascii="Arial" w:hAnsi="Arial" w:cs="Arial"/>
                <w:sz w:val="16"/>
                <w:szCs w:val="16"/>
              </w:rPr>
              <w:t xml:space="preserve"> А.А.</w:t>
            </w:r>
          </w:p>
        </w:tc>
      </w:tr>
      <w:tr w:rsidR="00460D76" w:rsidRPr="004E740B" w:rsidTr="00CC666B">
        <w:tc>
          <w:tcPr>
            <w:tcW w:w="709" w:type="dxa"/>
          </w:tcPr>
          <w:p w:rsidR="00460D76" w:rsidRPr="004E740B" w:rsidRDefault="00460D76" w:rsidP="00CC666B">
            <w:pPr>
              <w:jc w:val="center"/>
              <w:rPr>
                <w:rFonts w:ascii="Arial" w:hAnsi="Arial" w:cs="Arial"/>
                <w:sz w:val="16"/>
                <w:szCs w:val="16"/>
              </w:rPr>
            </w:pPr>
            <w:r w:rsidRPr="004E740B">
              <w:rPr>
                <w:rFonts w:ascii="Arial" w:hAnsi="Arial" w:cs="Arial"/>
                <w:sz w:val="16"/>
                <w:szCs w:val="16"/>
              </w:rPr>
              <w:t>12</w:t>
            </w:r>
          </w:p>
        </w:tc>
        <w:tc>
          <w:tcPr>
            <w:tcW w:w="6520" w:type="dxa"/>
          </w:tcPr>
          <w:p w:rsidR="00460D76" w:rsidRPr="004E740B" w:rsidRDefault="00460D76" w:rsidP="00CC666B">
            <w:pPr>
              <w:jc w:val="both"/>
              <w:rPr>
                <w:rFonts w:ascii="Arial" w:hAnsi="Arial" w:cs="Arial"/>
                <w:sz w:val="16"/>
                <w:szCs w:val="16"/>
              </w:rPr>
            </w:pPr>
            <w:r w:rsidRPr="004E740B">
              <w:rPr>
                <w:rFonts w:ascii="Arial" w:hAnsi="Arial" w:cs="Arial"/>
                <w:sz w:val="16"/>
                <w:szCs w:val="16"/>
              </w:rPr>
              <w:t>Градостроительная деятельность и архитектура</w:t>
            </w:r>
          </w:p>
        </w:tc>
        <w:tc>
          <w:tcPr>
            <w:tcW w:w="2233" w:type="dxa"/>
          </w:tcPr>
          <w:p w:rsidR="00460D76" w:rsidRPr="004E740B" w:rsidRDefault="00460D76" w:rsidP="00CC666B">
            <w:pPr>
              <w:autoSpaceDE w:val="0"/>
              <w:autoSpaceDN w:val="0"/>
              <w:adjustRightInd w:val="0"/>
              <w:jc w:val="right"/>
              <w:rPr>
                <w:rFonts w:ascii="Arial" w:hAnsi="Arial" w:cs="Arial"/>
                <w:sz w:val="16"/>
                <w:szCs w:val="16"/>
              </w:rPr>
            </w:pPr>
            <w:proofErr w:type="spellStart"/>
            <w:r w:rsidRPr="004E740B">
              <w:rPr>
                <w:rFonts w:ascii="Arial" w:hAnsi="Arial" w:cs="Arial"/>
                <w:sz w:val="16"/>
                <w:szCs w:val="16"/>
              </w:rPr>
              <w:t>Слепичева</w:t>
            </w:r>
            <w:proofErr w:type="spellEnd"/>
            <w:r w:rsidRPr="004E740B">
              <w:rPr>
                <w:rFonts w:ascii="Arial" w:hAnsi="Arial" w:cs="Arial"/>
                <w:sz w:val="16"/>
                <w:szCs w:val="16"/>
              </w:rPr>
              <w:t xml:space="preserve"> И.И.</w:t>
            </w:r>
          </w:p>
        </w:tc>
      </w:tr>
    </w:tbl>
    <w:tbl>
      <w:tblPr>
        <w:tblW w:w="0" w:type="auto"/>
        <w:tblLook w:val="01E0"/>
      </w:tblPr>
      <w:tblGrid>
        <w:gridCol w:w="4785"/>
        <w:gridCol w:w="4785"/>
      </w:tblGrid>
      <w:tr w:rsidR="008A4482" w:rsidRPr="004E740B" w:rsidTr="00CC666B">
        <w:tc>
          <w:tcPr>
            <w:tcW w:w="4785" w:type="dxa"/>
            <w:shd w:val="clear" w:color="auto" w:fill="auto"/>
          </w:tcPr>
          <w:p w:rsidR="008A4482" w:rsidRPr="004E740B" w:rsidRDefault="008A4482" w:rsidP="00CC666B">
            <w:pPr>
              <w:widowControl w:val="0"/>
              <w:autoSpaceDE w:val="0"/>
              <w:autoSpaceDN w:val="0"/>
              <w:adjustRightInd w:val="0"/>
              <w:jc w:val="right"/>
              <w:outlineLvl w:val="0"/>
              <w:rPr>
                <w:rFonts w:ascii="Arial" w:hAnsi="Arial" w:cs="Arial"/>
                <w:sz w:val="16"/>
                <w:szCs w:val="16"/>
              </w:rPr>
            </w:pPr>
          </w:p>
        </w:tc>
        <w:tc>
          <w:tcPr>
            <w:tcW w:w="4785" w:type="dxa"/>
            <w:shd w:val="clear" w:color="auto" w:fill="auto"/>
          </w:tcPr>
          <w:p w:rsidR="008A4482" w:rsidRDefault="008A4482" w:rsidP="008A4482">
            <w:pPr>
              <w:widowControl w:val="0"/>
              <w:autoSpaceDE w:val="0"/>
              <w:autoSpaceDN w:val="0"/>
              <w:adjustRightInd w:val="0"/>
              <w:spacing w:line="180" w:lineRule="exact"/>
              <w:jc w:val="center"/>
              <w:rPr>
                <w:rFonts w:ascii="Arial" w:hAnsi="Arial" w:cs="Arial"/>
                <w:sz w:val="16"/>
                <w:szCs w:val="16"/>
              </w:rPr>
            </w:pPr>
          </w:p>
          <w:p w:rsidR="00B10C57" w:rsidRDefault="00B10C57" w:rsidP="008A4482">
            <w:pPr>
              <w:widowControl w:val="0"/>
              <w:autoSpaceDE w:val="0"/>
              <w:autoSpaceDN w:val="0"/>
              <w:adjustRightInd w:val="0"/>
              <w:spacing w:line="180" w:lineRule="exact"/>
              <w:jc w:val="center"/>
              <w:rPr>
                <w:rFonts w:ascii="Arial" w:hAnsi="Arial" w:cs="Arial"/>
                <w:sz w:val="16"/>
                <w:szCs w:val="16"/>
              </w:rPr>
            </w:pPr>
          </w:p>
          <w:p w:rsidR="00B10C57" w:rsidRDefault="00B10C57" w:rsidP="008A4482">
            <w:pPr>
              <w:widowControl w:val="0"/>
              <w:autoSpaceDE w:val="0"/>
              <w:autoSpaceDN w:val="0"/>
              <w:adjustRightInd w:val="0"/>
              <w:spacing w:line="180" w:lineRule="exact"/>
              <w:jc w:val="center"/>
              <w:rPr>
                <w:rFonts w:ascii="Arial" w:hAnsi="Arial" w:cs="Arial"/>
                <w:sz w:val="16"/>
                <w:szCs w:val="16"/>
              </w:rPr>
            </w:pPr>
          </w:p>
          <w:p w:rsidR="008A4482" w:rsidRPr="004E740B" w:rsidRDefault="008A4482" w:rsidP="008A4482">
            <w:pPr>
              <w:widowControl w:val="0"/>
              <w:autoSpaceDE w:val="0"/>
              <w:autoSpaceDN w:val="0"/>
              <w:adjustRightInd w:val="0"/>
              <w:spacing w:line="180" w:lineRule="exact"/>
              <w:jc w:val="center"/>
              <w:rPr>
                <w:rFonts w:ascii="Arial" w:hAnsi="Arial" w:cs="Arial"/>
                <w:sz w:val="16"/>
                <w:szCs w:val="16"/>
              </w:rPr>
            </w:pPr>
            <w:r w:rsidRPr="004E740B">
              <w:rPr>
                <w:rFonts w:ascii="Arial" w:hAnsi="Arial" w:cs="Arial"/>
                <w:sz w:val="16"/>
                <w:szCs w:val="16"/>
              </w:rPr>
              <w:t>УТВЕРЖДЕН</w:t>
            </w:r>
          </w:p>
          <w:p w:rsidR="008A4482" w:rsidRPr="004E740B" w:rsidRDefault="008A4482" w:rsidP="008A4482">
            <w:pPr>
              <w:widowControl w:val="0"/>
              <w:autoSpaceDE w:val="0"/>
              <w:autoSpaceDN w:val="0"/>
              <w:adjustRightInd w:val="0"/>
              <w:spacing w:line="180" w:lineRule="exact"/>
              <w:jc w:val="center"/>
              <w:rPr>
                <w:rFonts w:ascii="Arial" w:hAnsi="Arial" w:cs="Arial"/>
                <w:sz w:val="16"/>
                <w:szCs w:val="16"/>
              </w:rPr>
            </w:pPr>
            <w:r w:rsidRPr="004E740B">
              <w:rPr>
                <w:rFonts w:ascii="Arial" w:hAnsi="Arial" w:cs="Arial"/>
                <w:sz w:val="16"/>
                <w:szCs w:val="16"/>
              </w:rPr>
              <w:t>постановлением администрации Благодарненского городского округа  Ставропольского края</w:t>
            </w:r>
          </w:p>
          <w:p w:rsidR="008A4482" w:rsidRPr="004E740B" w:rsidRDefault="008A4482" w:rsidP="008A4482">
            <w:pPr>
              <w:widowControl w:val="0"/>
              <w:autoSpaceDE w:val="0"/>
              <w:autoSpaceDN w:val="0"/>
              <w:adjustRightInd w:val="0"/>
              <w:spacing w:line="180" w:lineRule="exact"/>
              <w:jc w:val="center"/>
              <w:outlineLvl w:val="0"/>
              <w:rPr>
                <w:rFonts w:ascii="Arial" w:hAnsi="Arial" w:cs="Arial"/>
                <w:sz w:val="16"/>
                <w:szCs w:val="16"/>
              </w:rPr>
            </w:pPr>
            <w:r w:rsidRPr="004E740B">
              <w:rPr>
                <w:rFonts w:ascii="Arial" w:hAnsi="Arial" w:cs="Arial"/>
                <w:sz w:val="16"/>
                <w:szCs w:val="16"/>
              </w:rPr>
              <w:t>от 14 марта 2018 года № 289</w:t>
            </w:r>
          </w:p>
        </w:tc>
      </w:tr>
    </w:tbl>
    <w:p w:rsidR="00B10C57" w:rsidRDefault="00B10C57" w:rsidP="008A4482">
      <w:pPr>
        <w:widowControl w:val="0"/>
        <w:autoSpaceDE w:val="0"/>
        <w:autoSpaceDN w:val="0"/>
        <w:adjustRightInd w:val="0"/>
        <w:spacing w:line="180" w:lineRule="exact"/>
        <w:jc w:val="center"/>
        <w:rPr>
          <w:rFonts w:ascii="Arial" w:hAnsi="Arial" w:cs="Arial"/>
          <w:bCs/>
          <w:sz w:val="16"/>
          <w:szCs w:val="16"/>
        </w:rPr>
      </w:pPr>
    </w:p>
    <w:p w:rsidR="00B10C57" w:rsidRDefault="00B10C57" w:rsidP="008A4482">
      <w:pPr>
        <w:widowControl w:val="0"/>
        <w:autoSpaceDE w:val="0"/>
        <w:autoSpaceDN w:val="0"/>
        <w:adjustRightInd w:val="0"/>
        <w:spacing w:line="180" w:lineRule="exact"/>
        <w:jc w:val="center"/>
        <w:rPr>
          <w:rFonts w:ascii="Arial" w:hAnsi="Arial" w:cs="Arial"/>
          <w:bCs/>
          <w:sz w:val="16"/>
          <w:szCs w:val="16"/>
        </w:rPr>
      </w:pPr>
    </w:p>
    <w:p w:rsidR="00B10C57" w:rsidRDefault="00B10C57" w:rsidP="008A4482">
      <w:pPr>
        <w:widowControl w:val="0"/>
        <w:autoSpaceDE w:val="0"/>
        <w:autoSpaceDN w:val="0"/>
        <w:adjustRightInd w:val="0"/>
        <w:spacing w:line="180" w:lineRule="exact"/>
        <w:jc w:val="center"/>
        <w:rPr>
          <w:rFonts w:ascii="Arial" w:hAnsi="Arial" w:cs="Arial"/>
          <w:bCs/>
          <w:sz w:val="16"/>
          <w:szCs w:val="16"/>
        </w:rPr>
      </w:pPr>
    </w:p>
    <w:p w:rsidR="00B10C57" w:rsidRDefault="00B10C57" w:rsidP="008A4482">
      <w:pPr>
        <w:widowControl w:val="0"/>
        <w:autoSpaceDE w:val="0"/>
        <w:autoSpaceDN w:val="0"/>
        <w:adjustRightInd w:val="0"/>
        <w:spacing w:line="180" w:lineRule="exact"/>
        <w:jc w:val="center"/>
        <w:rPr>
          <w:rFonts w:ascii="Arial" w:hAnsi="Arial" w:cs="Arial"/>
          <w:bCs/>
          <w:sz w:val="16"/>
          <w:szCs w:val="16"/>
        </w:rPr>
      </w:pPr>
    </w:p>
    <w:p w:rsidR="008A4482" w:rsidRPr="004E740B" w:rsidRDefault="008A4482" w:rsidP="008A4482">
      <w:pPr>
        <w:widowControl w:val="0"/>
        <w:autoSpaceDE w:val="0"/>
        <w:autoSpaceDN w:val="0"/>
        <w:adjustRightInd w:val="0"/>
        <w:spacing w:line="180" w:lineRule="exact"/>
        <w:jc w:val="center"/>
        <w:rPr>
          <w:rFonts w:ascii="Arial" w:hAnsi="Arial" w:cs="Arial"/>
          <w:bCs/>
          <w:sz w:val="16"/>
          <w:szCs w:val="16"/>
        </w:rPr>
      </w:pPr>
      <w:r w:rsidRPr="004E740B">
        <w:rPr>
          <w:rFonts w:ascii="Arial" w:hAnsi="Arial" w:cs="Arial"/>
          <w:bCs/>
          <w:sz w:val="16"/>
          <w:szCs w:val="16"/>
        </w:rPr>
        <w:t>ПЕРЕЧЕНЬ</w:t>
      </w:r>
    </w:p>
    <w:p w:rsidR="008A4482" w:rsidRPr="004E740B" w:rsidRDefault="008A4482" w:rsidP="008A4482">
      <w:pPr>
        <w:widowControl w:val="0"/>
        <w:autoSpaceDE w:val="0"/>
        <w:autoSpaceDN w:val="0"/>
        <w:adjustRightInd w:val="0"/>
        <w:spacing w:line="180" w:lineRule="exact"/>
        <w:jc w:val="center"/>
        <w:rPr>
          <w:rFonts w:ascii="Arial" w:hAnsi="Arial" w:cs="Arial"/>
          <w:bCs/>
          <w:sz w:val="16"/>
          <w:szCs w:val="16"/>
        </w:rPr>
      </w:pPr>
      <w:proofErr w:type="spellStart"/>
      <w:r w:rsidRPr="004E740B">
        <w:rPr>
          <w:rFonts w:ascii="Arial" w:hAnsi="Arial" w:cs="Arial"/>
          <w:bCs/>
          <w:sz w:val="16"/>
          <w:szCs w:val="16"/>
        </w:rPr>
        <w:t>референтных</w:t>
      </w:r>
      <w:proofErr w:type="spellEnd"/>
      <w:r w:rsidRPr="004E740B">
        <w:rPr>
          <w:rFonts w:ascii="Arial" w:hAnsi="Arial" w:cs="Arial"/>
          <w:bCs/>
          <w:sz w:val="16"/>
          <w:szCs w:val="16"/>
        </w:rPr>
        <w:t xml:space="preserve"> групп администрации Благодарненского городского округа Ставропольского края</w:t>
      </w:r>
    </w:p>
    <w:p w:rsidR="008A4482" w:rsidRPr="004E740B" w:rsidRDefault="008A4482" w:rsidP="008A4482">
      <w:pPr>
        <w:widowControl w:val="0"/>
        <w:autoSpaceDE w:val="0"/>
        <w:autoSpaceDN w:val="0"/>
        <w:adjustRightInd w:val="0"/>
        <w:jc w:val="both"/>
        <w:rPr>
          <w:rFonts w:ascii="Arial" w:hAnsi="Arial" w:cs="Arial"/>
          <w:sz w:val="16"/>
          <w:szCs w:val="16"/>
        </w:rPr>
      </w:pPr>
    </w:p>
    <w:tbl>
      <w:tblPr>
        <w:tblStyle w:val="af5"/>
        <w:tblW w:w="0" w:type="auto"/>
        <w:tblInd w:w="108" w:type="dxa"/>
        <w:tblLook w:val="04A0"/>
      </w:tblPr>
      <w:tblGrid>
        <w:gridCol w:w="458"/>
        <w:gridCol w:w="9004"/>
      </w:tblGrid>
      <w:tr w:rsidR="008A4482" w:rsidRPr="004E740B" w:rsidTr="00CC666B">
        <w:tc>
          <w:tcPr>
            <w:tcW w:w="458" w:type="dxa"/>
          </w:tcPr>
          <w:p w:rsidR="008A4482" w:rsidRPr="004E740B" w:rsidRDefault="008A4482" w:rsidP="00CC666B">
            <w:pPr>
              <w:widowControl w:val="0"/>
              <w:autoSpaceDE w:val="0"/>
              <w:autoSpaceDN w:val="0"/>
              <w:adjustRightInd w:val="0"/>
              <w:jc w:val="both"/>
              <w:rPr>
                <w:rFonts w:ascii="Arial" w:hAnsi="Arial" w:cs="Arial"/>
                <w:sz w:val="16"/>
                <w:szCs w:val="16"/>
              </w:rPr>
            </w:pPr>
            <w:r w:rsidRPr="004E740B">
              <w:rPr>
                <w:rFonts w:ascii="Arial" w:hAnsi="Arial" w:cs="Arial"/>
                <w:sz w:val="16"/>
                <w:szCs w:val="16"/>
              </w:rPr>
              <w:t>1.</w:t>
            </w:r>
          </w:p>
        </w:tc>
        <w:tc>
          <w:tcPr>
            <w:tcW w:w="9004" w:type="dxa"/>
          </w:tcPr>
          <w:p w:rsidR="008A4482" w:rsidRPr="004E740B" w:rsidRDefault="008A4482" w:rsidP="00CC666B">
            <w:pPr>
              <w:widowControl w:val="0"/>
              <w:autoSpaceDE w:val="0"/>
              <w:autoSpaceDN w:val="0"/>
              <w:adjustRightInd w:val="0"/>
              <w:jc w:val="both"/>
              <w:rPr>
                <w:rFonts w:ascii="Arial" w:hAnsi="Arial" w:cs="Arial"/>
                <w:sz w:val="16"/>
                <w:szCs w:val="16"/>
              </w:rPr>
            </w:pPr>
            <w:r w:rsidRPr="004E740B">
              <w:rPr>
                <w:rFonts w:ascii="Arial" w:hAnsi="Arial" w:cs="Arial"/>
                <w:sz w:val="16"/>
                <w:szCs w:val="16"/>
              </w:rPr>
              <w:t>Заинтересованные юридические и физические лица (организации, общественные объединения, социальные группы граждан)</w:t>
            </w:r>
          </w:p>
        </w:tc>
      </w:tr>
      <w:tr w:rsidR="008A4482" w:rsidRPr="004E740B" w:rsidTr="00CC666B">
        <w:tc>
          <w:tcPr>
            <w:tcW w:w="458" w:type="dxa"/>
          </w:tcPr>
          <w:p w:rsidR="008A4482" w:rsidRPr="004E740B" w:rsidRDefault="008A4482" w:rsidP="00CC666B">
            <w:pPr>
              <w:widowControl w:val="0"/>
              <w:autoSpaceDE w:val="0"/>
              <w:autoSpaceDN w:val="0"/>
              <w:adjustRightInd w:val="0"/>
              <w:jc w:val="both"/>
              <w:rPr>
                <w:rFonts w:ascii="Arial" w:hAnsi="Arial" w:cs="Arial"/>
                <w:sz w:val="16"/>
                <w:szCs w:val="16"/>
              </w:rPr>
            </w:pPr>
            <w:r w:rsidRPr="004E740B">
              <w:rPr>
                <w:rFonts w:ascii="Arial" w:hAnsi="Arial" w:cs="Arial"/>
                <w:sz w:val="16"/>
                <w:szCs w:val="16"/>
              </w:rPr>
              <w:t>2.</w:t>
            </w:r>
          </w:p>
        </w:tc>
        <w:tc>
          <w:tcPr>
            <w:tcW w:w="9004" w:type="dxa"/>
          </w:tcPr>
          <w:p w:rsidR="008A4482" w:rsidRPr="004E740B" w:rsidRDefault="008A4482" w:rsidP="00CC666B">
            <w:pPr>
              <w:widowControl w:val="0"/>
              <w:autoSpaceDE w:val="0"/>
              <w:autoSpaceDN w:val="0"/>
              <w:adjustRightInd w:val="0"/>
              <w:jc w:val="both"/>
              <w:rPr>
                <w:rFonts w:ascii="Arial" w:hAnsi="Arial" w:cs="Arial"/>
                <w:sz w:val="16"/>
                <w:szCs w:val="16"/>
              </w:rPr>
            </w:pPr>
            <w:r w:rsidRPr="004E740B">
              <w:rPr>
                <w:rFonts w:ascii="Arial" w:hAnsi="Arial" w:cs="Arial"/>
                <w:sz w:val="16"/>
                <w:szCs w:val="16"/>
              </w:rPr>
              <w:t>Получатели муниципальных услуг</w:t>
            </w:r>
          </w:p>
        </w:tc>
      </w:tr>
      <w:tr w:rsidR="008A4482" w:rsidRPr="004E740B" w:rsidTr="00CC666B">
        <w:tc>
          <w:tcPr>
            <w:tcW w:w="458" w:type="dxa"/>
          </w:tcPr>
          <w:p w:rsidR="008A4482" w:rsidRPr="004E740B" w:rsidRDefault="008A4482" w:rsidP="00CC666B">
            <w:pPr>
              <w:widowControl w:val="0"/>
              <w:autoSpaceDE w:val="0"/>
              <w:autoSpaceDN w:val="0"/>
              <w:adjustRightInd w:val="0"/>
              <w:jc w:val="both"/>
              <w:rPr>
                <w:rFonts w:ascii="Arial" w:hAnsi="Arial" w:cs="Arial"/>
                <w:sz w:val="16"/>
                <w:szCs w:val="16"/>
              </w:rPr>
            </w:pPr>
            <w:r w:rsidRPr="004E740B">
              <w:rPr>
                <w:rFonts w:ascii="Arial" w:hAnsi="Arial" w:cs="Arial"/>
                <w:sz w:val="16"/>
                <w:szCs w:val="16"/>
              </w:rPr>
              <w:t>3.</w:t>
            </w:r>
          </w:p>
        </w:tc>
        <w:tc>
          <w:tcPr>
            <w:tcW w:w="9004" w:type="dxa"/>
          </w:tcPr>
          <w:p w:rsidR="008A4482" w:rsidRPr="004E740B" w:rsidRDefault="008A4482" w:rsidP="00CC666B">
            <w:pPr>
              <w:widowControl w:val="0"/>
              <w:autoSpaceDE w:val="0"/>
              <w:autoSpaceDN w:val="0"/>
              <w:adjustRightInd w:val="0"/>
              <w:jc w:val="both"/>
              <w:rPr>
                <w:rFonts w:ascii="Arial" w:hAnsi="Arial" w:cs="Arial"/>
                <w:sz w:val="16"/>
                <w:szCs w:val="16"/>
              </w:rPr>
            </w:pPr>
            <w:r w:rsidRPr="004E740B">
              <w:rPr>
                <w:rFonts w:ascii="Arial" w:hAnsi="Arial" w:cs="Arial"/>
                <w:sz w:val="16"/>
                <w:szCs w:val="16"/>
              </w:rPr>
              <w:t>Работники образовательных организаций</w:t>
            </w:r>
          </w:p>
        </w:tc>
      </w:tr>
      <w:tr w:rsidR="008A4482" w:rsidRPr="004E740B" w:rsidTr="00CC666B">
        <w:tc>
          <w:tcPr>
            <w:tcW w:w="458" w:type="dxa"/>
          </w:tcPr>
          <w:p w:rsidR="008A4482" w:rsidRPr="004E740B" w:rsidRDefault="008A4482" w:rsidP="00CC666B">
            <w:pPr>
              <w:widowControl w:val="0"/>
              <w:autoSpaceDE w:val="0"/>
              <w:autoSpaceDN w:val="0"/>
              <w:adjustRightInd w:val="0"/>
              <w:jc w:val="both"/>
              <w:rPr>
                <w:rFonts w:ascii="Arial" w:hAnsi="Arial" w:cs="Arial"/>
                <w:sz w:val="16"/>
                <w:szCs w:val="16"/>
              </w:rPr>
            </w:pPr>
            <w:r w:rsidRPr="004E740B">
              <w:rPr>
                <w:rFonts w:ascii="Arial" w:hAnsi="Arial" w:cs="Arial"/>
                <w:sz w:val="16"/>
                <w:szCs w:val="16"/>
              </w:rPr>
              <w:t>4.</w:t>
            </w:r>
          </w:p>
        </w:tc>
        <w:tc>
          <w:tcPr>
            <w:tcW w:w="9004" w:type="dxa"/>
          </w:tcPr>
          <w:p w:rsidR="008A4482" w:rsidRPr="004E740B" w:rsidRDefault="008A4482" w:rsidP="00CC666B">
            <w:pPr>
              <w:widowControl w:val="0"/>
              <w:autoSpaceDE w:val="0"/>
              <w:autoSpaceDN w:val="0"/>
              <w:adjustRightInd w:val="0"/>
              <w:jc w:val="both"/>
              <w:rPr>
                <w:rFonts w:ascii="Arial" w:hAnsi="Arial" w:cs="Arial"/>
                <w:sz w:val="16"/>
                <w:szCs w:val="16"/>
              </w:rPr>
            </w:pPr>
            <w:r w:rsidRPr="004E740B">
              <w:rPr>
                <w:rFonts w:ascii="Arial" w:hAnsi="Arial" w:cs="Arial"/>
                <w:sz w:val="16"/>
                <w:szCs w:val="16"/>
              </w:rPr>
              <w:t>Родители и учащиеся образовательных организаций</w:t>
            </w:r>
          </w:p>
        </w:tc>
      </w:tr>
      <w:tr w:rsidR="008A4482" w:rsidRPr="004E740B" w:rsidTr="00CC666B">
        <w:tc>
          <w:tcPr>
            <w:tcW w:w="458" w:type="dxa"/>
          </w:tcPr>
          <w:p w:rsidR="008A4482" w:rsidRPr="004E740B" w:rsidRDefault="008A4482" w:rsidP="00CC666B">
            <w:pPr>
              <w:widowControl w:val="0"/>
              <w:autoSpaceDE w:val="0"/>
              <w:autoSpaceDN w:val="0"/>
              <w:adjustRightInd w:val="0"/>
              <w:jc w:val="both"/>
              <w:rPr>
                <w:rFonts w:ascii="Arial" w:hAnsi="Arial" w:cs="Arial"/>
                <w:sz w:val="16"/>
                <w:szCs w:val="16"/>
              </w:rPr>
            </w:pPr>
            <w:r w:rsidRPr="004E740B">
              <w:rPr>
                <w:rFonts w:ascii="Arial" w:hAnsi="Arial" w:cs="Arial"/>
                <w:sz w:val="16"/>
                <w:szCs w:val="16"/>
              </w:rPr>
              <w:t>5.</w:t>
            </w:r>
          </w:p>
        </w:tc>
        <w:tc>
          <w:tcPr>
            <w:tcW w:w="9004" w:type="dxa"/>
          </w:tcPr>
          <w:p w:rsidR="008A4482" w:rsidRPr="004E740B" w:rsidRDefault="008A4482" w:rsidP="00CC666B">
            <w:pPr>
              <w:widowControl w:val="0"/>
              <w:autoSpaceDE w:val="0"/>
              <w:autoSpaceDN w:val="0"/>
              <w:adjustRightInd w:val="0"/>
              <w:jc w:val="both"/>
              <w:rPr>
                <w:rFonts w:ascii="Arial" w:hAnsi="Arial" w:cs="Arial"/>
                <w:sz w:val="16"/>
                <w:szCs w:val="16"/>
              </w:rPr>
            </w:pPr>
            <w:r w:rsidRPr="004E740B">
              <w:rPr>
                <w:rFonts w:ascii="Arial" w:hAnsi="Arial" w:cs="Arial"/>
                <w:sz w:val="16"/>
                <w:szCs w:val="16"/>
              </w:rPr>
              <w:t>Органы исполнительной власти Ставропольского края</w:t>
            </w:r>
          </w:p>
        </w:tc>
      </w:tr>
      <w:tr w:rsidR="008A4482" w:rsidRPr="004E740B" w:rsidTr="00CC666B">
        <w:tc>
          <w:tcPr>
            <w:tcW w:w="458" w:type="dxa"/>
          </w:tcPr>
          <w:p w:rsidR="008A4482" w:rsidRPr="004E740B" w:rsidRDefault="008A4482" w:rsidP="00CC666B">
            <w:pPr>
              <w:widowControl w:val="0"/>
              <w:autoSpaceDE w:val="0"/>
              <w:autoSpaceDN w:val="0"/>
              <w:adjustRightInd w:val="0"/>
              <w:jc w:val="both"/>
              <w:rPr>
                <w:rFonts w:ascii="Arial" w:hAnsi="Arial" w:cs="Arial"/>
                <w:sz w:val="16"/>
                <w:szCs w:val="16"/>
              </w:rPr>
            </w:pPr>
            <w:r w:rsidRPr="004E740B">
              <w:rPr>
                <w:rFonts w:ascii="Arial" w:hAnsi="Arial" w:cs="Arial"/>
                <w:sz w:val="16"/>
                <w:szCs w:val="16"/>
              </w:rPr>
              <w:t>6.</w:t>
            </w:r>
          </w:p>
        </w:tc>
        <w:tc>
          <w:tcPr>
            <w:tcW w:w="9004" w:type="dxa"/>
          </w:tcPr>
          <w:p w:rsidR="008A4482" w:rsidRPr="004E740B" w:rsidRDefault="008A4482" w:rsidP="00CC666B">
            <w:pPr>
              <w:widowControl w:val="0"/>
              <w:autoSpaceDE w:val="0"/>
              <w:autoSpaceDN w:val="0"/>
              <w:adjustRightInd w:val="0"/>
              <w:jc w:val="both"/>
              <w:rPr>
                <w:rFonts w:ascii="Arial" w:hAnsi="Arial" w:cs="Arial"/>
                <w:sz w:val="16"/>
                <w:szCs w:val="16"/>
              </w:rPr>
            </w:pPr>
            <w:r w:rsidRPr="004E740B">
              <w:rPr>
                <w:rFonts w:ascii="Arial" w:hAnsi="Arial" w:cs="Arial"/>
                <w:sz w:val="16"/>
                <w:szCs w:val="16"/>
              </w:rPr>
              <w:t>Представители отраслевых союзов и ассоциаций</w:t>
            </w:r>
          </w:p>
        </w:tc>
      </w:tr>
      <w:tr w:rsidR="008A4482" w:rsidRPr="004E740B" w:rsidTr="00CC666B">
        <w:tc>
          <w:tcPr>
            <w:tcW w:w="458" w:type="dxa"/>
          </w:tcPr>
          <w:p w:rsidR="008A4482" w:rsidRPr="004E740B" w:rsidRDefault="008A4482" w:rsidP="00CC666B">
            <w:pPr>
              <w:widowControl w:val="0"/>
              <w:autoSpaceDE w:val="0"/>
              <w:autoSpaceDN w:val="0"/>
              <w:adjustRightInd w:val="0"/>
              <w:jc w:val="both"/>
              <w:rPr>
                <w:rFonts w:ascii="Arial" w:hAnsi="Arial" w:cs="Arial"/>
                <w:sz w:val="16"/>
                <w:szCs w:val="16"/>
              </w:rPr>
            </w:pPr>
            <w:r w:rsidRPr="004E740B">
              <w:rPr>
                <w:rFonts w:ascii="Arial" w:hAnsi="Arial" w:cs="Arial"/>
                <w:sz w:val="16"/>
                <w:szCs w:val="16"/>
              </w:rPr>
              <w:t>7.</w:t>
            </w:r>
          </w:p>
        </w:tc>
        <w:tc>
          <w:tcPr>
            <w:tcW w:w="9004" w:type="dxa"/>
          </w:tcPr>
          <w:p w:rsidR="008A4482" w:rsidRPr="004E740B" w:rsidRDefault="008A4482" w:rsidP="00CC666B">
            <w:pPr>
              <w:widowControl w:val="0"/>
              <w:autoSpaceDE w:val="0"/>
              <w:autoSpaceDN w:val="0"/>
              <w:adjustRightInd w:val="0"/>
              <w:jc w:val="both"/>
              <w:rPr>
                <w:rFonts w:ascii="Arial" w:hAnsi="Arial" w:cs="Arial"/>
                <w:sz w:val="16"/>
                <w:szCs w:val="16"/>
              </w:rPr>
            </w:pPr>
            <w:r w:rsidRPr="004E740B">
              <w:rPr>
                <w:rFonts w:ascii="Arial" w:hAnsi="Arial" w:cs="Arial"/>
                <w:sz w:val="16"/>
                <w:szCs w:val="16"/>
              </w:rPr>
              <w:t>Руководители и работники предприятий агропромышленного комплекса всех форм собственности</w:t>
            </w:r>
          </w:p>
        </w:tc>
      </w:tr>
      <w:tr w:rsidR="008A4482" w:rsidRPr="004E740B" w:rsidTr="00CC666B">
        <w:tc>
          <w:tcPr>
            <w:tcW w:w="458" w:type="dxa"/>
          </w:tcPr>
          <w:p w:rsidR="008A4482" w:rsidRPr="004E740B" w:rsidRDefault="008A4482" w:rsidP="00CC666B">
            <w:pPr>
              <w:widowControl w:val="0"/>
              <w:autoSpaceDE w:val="0"/>
              <w:autoSpaceDN w:val="0"/>
              <w:adjustRightInd w:val="0"/>
              <w:jc w:val="both"/>
              <w:rPr>
                <w:rFonts w:ascii="Arial" w:hAnsi="Arial" w:cs="Arial"/>
                <w:sz w:val="16"/>
                <w:szCs w:val="16"/>
              </w:rPr>
            </w:pPr>
            <w:r w:rsidRPr="004E740B">
              <w:rPr>
                <w:rFonts w:ascii="Arial" w:hAnsi="Arial" w:cs="Arial"/>
                <w:sz w:val="16"/>
                <w:szCs w:val="16"/>
              </w:rPr>
              <w:t>8.</w:t>
            </w:r>
          </w:p>
        </w:tc>
        <w:tc>
          <w:tcPr>
            <w:tcW w:w="9004" w:type="dxa"/>
          </w:tcPr>
          <w:p w:rsidR="008A4482" w:rsidRPr="004E740B" w:rsidRDefault="008A4482" w:rsidP="00CC666B">
            <w:pPr>
              <w:widowControl w:val="0"/>
              <w:autoSpaceDE w:val="0"/>
              <w:autoSpaceDN w:val="0"/>
              <w:adjustRightInd w:val="0"/>
              <w:jc w:val="both"/>
              <w:rPr>
                <w:rFonts w:ascii="Arial" w:hAnsi="Arial" w:cs="Arial"/>
                <w:sz w:val="16"/>
                <w:szCs w:val="16"/>
              </w:rPr>
            </w:pPr>
            <w:r w:rsidRPr="004E740B">
              <w:rPr>
                <w:rFonts w:ascii="Arial" w:hAnsi="Arial" w:cs="Arial"/>
                <w:sz w:val="16"/>
                <w:szCs w:val="16"/>
              </w:rPr>
              <w:t>Руководители и специалисты органов управления ветеринарии и ветеринарные службы</w:t>
            </w:r>
          </w:p>
        </w:tc>
      </w:tr>
      <w:tr w:rsidR="008A4482" w:rsidRPr="004E740B" w:rsidTr="00CC666B">
        <w:tc>
          <w:tcPr>
            <w:tcW w:w="458" w:type="dxa"/>
          </w:tcPr>
          <w:p w:rsidR="008A4482" w:rsidRPr="004E740B" w:rsidRDefault="008A4482" w:rsidP="00CC666B">
            <w:pPr>
              <w:widowControl w:val="0"/>
              <w:autoSpaceDE w:val="0"/>
              <w:autoSpaceDN w:val="0"/>
              <w:adjustRightInd w:val="0"/>
              <w:jc w:val="both"/>
              <w:rPr>
                <w:rFonts w:ascii="Arial" w:hAnsi="Arial" w:cs="Arial"/>
                <w:sz w:val="16"/>
                <w:szCs w:val="16"/>
              </w:rPr>
            </w:pPr>
            <w:r w:rsidRPr="004E740B">
              <w:rPr>
                <w:rFonts w:ascii="Arial" w:hAnsi="Arial" w:cs="Arial"/>
                <w:sz w:val="16"/>
                <w:szCs w:val="16"/>
              </w:rPr>
              <w:t>9.</w:t>
            </w:r>
          </w:p>
        </w:tc>
        <w:tc>
          <w:tcPr>
            <w:tcW w:w="9004" w:type="dxa"/>
          </w:tcPr>
          <w:p w:rsidR="008A4482" w:rsidRPr="004E740B" w:rsidRDefault="008A4482" w:rsidP="00CC666B">
            <w:pPr>
              <w:widowControl w:val="0"/>
              <w:autoSpaceDE w:val="0"/>
              <w:autoSpaceDN w:val="0"/>
              <w:adjustRightInd w:val="0"/>
              <w:jc w:val="both"/>
              <w:rPr>
                <w:rFonts w:ascii="Arial" w:hAnsi="Arial" w:cs="Arial"/>
                <w:sz w:val="16"/>
                <w:szCs w:val="16"/>
              </w:rPr>
            </w:pPr>
            <w:r w:rsidRPr="004E740B">
              <w:rPr>
                <w:rFonts w:ascii="Arial" w:hAnsi="Arial" w:cs="Arial"/>
                <w:sz w:val="16"/>
                <w:szCs w:val="16"/>
              </w:rPr>
              <w:t>Граждане, ведущие личное подсобное хозяйство</w:t>
            </w:r>
          </w:p>
        </w:tc>
      </w:tr>
      <w:tr w:rsidR="008A4482" w:rsidRPr="004E740B" w:rsidTr="00CC666B">
        <w:tc>
          <w:tcPr>
            <w:tcW w:w="458" w:type="dxa"/>
          </w:tcPr>
          <w:p w:rsidR="008A4482" w:rsidRPr="004E740B" w:rsidRDefault="008A4482" w:rsidP="00CC666B">
            <w:pPr>
              <w:widowControl w:val="0"/>
              <w:autoSpaceDE w:val="0"/>
              <w:autoSpaceDN w:val="0"/>
              <w:adjustRightInd w:val="0"/>
              <w:jc w:val="both"/>
              <w:rPr>
                <w:rFonts w:ascii="Arial" w:hAnsi="Arial" w:cs="Arial"/>
                <w:sz w:val="16"/>
                <w:szCs w:val="16"/>
              </w:rPr>
            </w:pPr>
            <w:r w:rsidRPr="004E740B">
              <w:rPr>
                <w:rFonts w:ascii="Arial" w:hAnsi="Arial" w:cs="Arial"/>
                <w:sz w:val="16"/>
                <w:szCs w:val="16"/>
              </w:rPr>
              <w:t>10.</w:t>
            </w:r>
          </w:p>
        </w:tc>
        <w:tc>
          <w:tcPr>
            <w:tcW w:w="9004" w:type="dxa"/>
          </w:tcPr>
          <w:p w:rsidR="008A4482" w:rsidRPr="004E740B" w:rsidRDefault="008A4482" w:rsidP="00CC666B">
            <w:pPr>
              <w:widowControl w:val="0"/>
              <w:autoSpaceDE w:val="0"/>
              <w:autoSpaceDN w:val="0"/>
              <w:adjustRightInd w:val="0"/>
              <w:jc w:val="both"/>
              <w:rPr>
                <w:rFonts w:ascii="Arial" w:hAnsi="Arial" w:cs="Arial"/>
                <w:sz w:val="16"/>
                <w:szCs w:val="16"/>
              </w:rPr>
            </w:pPr>
            <w:proofErr w:type="gramStart"/>
            <w:r w:rsidRPr="004E740B">
              <w:rPr>
                <w:rFonts w:ascii="Arial" w:hAnsi="Arial" w:cs="Arial"/>
                <w:sz w:val="16"/>
                <w:szCs w:val="16"/>
              </w:rPr>
              <w:t>Члены крестьянских (фермерских) хозяйств, в том числе начинающих крестьянских (фермерских) хозяйств и крестьянских (фермерских) хозяйств, развивающих семейные животноводческие фермы</w:t>
            </w:r>
            <w:proofErr w:type="gramEnd"/>
          </w:p>
        </w:tc>
      </w:tr>
      <w:tr w:rsidR="008A4482" w:rsidRPr="004E740B" w:rsidTr="00CC666B">
        <w:tc>
          <w:tcPr>
            <w:tcW w:w="458" w:type="dxa"/>
          </w:tcPr>
          <w:p w:rsidR="008A4482" w:rsidRPr="004E740B" w:rsidRDefault="008A4482" w:rsidP="00CC666B">
            <w:pPr>
              <w:widowControl w:val="0"/>
              <w:autoSpaceDE w:val="0"/>
              <w:autoSpaceDN w:val="0"/>
              <w:adjustRightInd w:val="0"/>
              <w:jc w:val="both"/>
              <w:rPr>
                <w:rFonts w:ascii="Arial" w:hAnsi="Arial" w:cs="Arial"/>
                <w:sz w:val="16"/>
                <w:szCs w:val="16"/>
              </w:rPr>
            </w:pPr>
            <w:r w:rsidRPr="004E740B">
              <w:rPr>
                <w:rFonts w:ascii="Arial" w:hAnsi="Arial" w:cs="Arial"/>
                <w:sz w:val="16"/>
                <w:szCs w:val="16"/>
              </w:rPr>
              <w:t>11.</w:t>
            </w:r>
          </w:p>
        </w:tc>
        <w:tc>
          <w:tcPr>
            <w:tcW w:w="9004" w:type="dxa"/>
          </w:tcPr>
          <w:p w:rsidR="008A4482" w:rsidRPr="004E740B" w:rsidRDefault="008A4482" w:rsidP="00CC666B">
            <w:pPr>
              <w:widowControl w:val="0"/>
              <w:autoSpaceDE w:val="0"/>
              <w:autoSpaceDN w:val="0"/>
              <w:adjustRightInd w:val="0"/>
              <w:jc w:val="both"/>
              <w:rPr>
                <w:rFonts w:ascii="Arial" w:hAnsi="Arial" w:cs="Arial"/>
                <w:sz w:val="16"/>
                <w:szCs w:val="16"/>
              </w:rPr>
            </w:pPr>
            <w:r w:rsidRPr="004E740B">
              <w:rPr>
                <w:rFonts w:ascii="Arial" w:hAnsi="Arial" w:cs="Arial"/>
                <w:sz w:val="16"/>
                <w:szCs w:val="16"/>
              </w:rPr>
              <w:t>Представители бизнеса (частные инвесторы)</w:t>
            </w:r>
          </w:p>
        </w:tc>
      </w:tr>
      <w:tr w:rsidR="008A4482" w:rsidRPr="004E740B" w:rsidTr="00CC666B">
        <w:tc>
          <w:tcPr>
            <w:tcW w:w="458" w:type="dxa"/>
          </w:tcPr>
          <w:p w:rsidR="008A4482" w:rsidRPr="004E740B" w:rsidRDefault="008A4482" w:rsidP="00CC666B">
            <w:pPr>
              <w:widowControl w:val="0"/>
              <w:autoSpaceDE w:val="0"/>
              <w:autoSpaceDN w:val="0"/>
              <w:adjustRightInd w:val="0"/>
              <w:jc w:val="both"/>
              <w:rPr>
                <w:rFonts w:ascii="Arial" w:hAnsi="Arial" w:cs="Arial"/>
                <w:sz w:val="16"/>
                <w:szCs w:val="16"/>
              </w:rPr>
            </w:pPr>
            <w:r w:rsidRPr="004E740B">
              <w:rPr>
                <w:rFonts w:ascii="Arial" w:hAnsi="Arial" w:cs="Arial"/>
                <w:sz w:val="16"/>
                <w:szCs w:val="16"/>
              </w:rPr>
              <w:t>12.</w:t>
            </w:r>
          </w:p>
        </w:tc>
        <w:tc>
          <w:tcPr>
            <w:tcW w:w="9004" w:type="dxa"/>
          </w:tcPr>
          <w:p w:rsidR="008A4482" w:rsidRPr="004E740B" w:rsidRDefault="008A4482" w:rsidP="00CC666B">
            <w:pPr>
              <w:widowControl w:val="0"/>
              <w:autoSpaceDE w:val="0"/>
              <w:autoSpaceDN w:val="0"/>
              <w:adjustRightInd w:val="0"/>
              <w:jc w:val="both"/>
              <w:rPr>
                <w:rFonts w:ascii="Arial" w:hAnsi="Arial" w:cs="Arial"/>
                <w:sz w:val="16"/>
                <w:szCs w:val="16"/>
              </w:rPr>
            </w:pPr>
            <w:r w:rsidRPr="004E740B">
              <w:rPr>
                <w:rFonts w:ascii="Arial" w:hAnsi="Arial" w:cs="Arial"/>
                <w:sz w:val="16"/>
                <w:szCs w:val="16"/>
              </w:rPr>
              <w:t>Представители банков (кредиторы)</w:t>
            </w:r>
          </w:p>
        </w:tc>
      </w:tr>
      <w:tr w:rsidR="008A4482" w:rsidRPr="004E740B" w:rsidTr="00CC666B">
        <w:tc>
          <w:tcPr>
            <w:tcW w:w="458" w:type="dxa"/>
          </w:tcPr>
          <w:p w:rsidR="008A4482" w:rsidRPr="004E740B" w:rsidRDefault="008A4482" w:rsidP="00CC666B">
            <w:pPr>
              <w:widowControl w:val="0"/>
              <w:autoSpaceDE w:val="0"/>
              <w:autoSpaceDN w:val="0"/>
              <w:adjustRightInd w:val="0"/>
              <w:jc w:val="both"/>
              <w:rPr>
                <w:rFonts w:ascii="Arial" w:hAnsi="Arial" w:cs="Arial"/>
                <w:sz w:val="16"/>
                <w:szCs w:val="16"/>
              </w:rPr>
            </w:pPr>
            <w:r w:rsidRPr="004E740B">
              <w:rPr>
                <w:rFonts w:ascii="Arial" w:hAnsi="Arial" w:cs="Arial"/>
                <w:sz w:val="16"/>
                <w:szCs w:val="16"/>
              </w:rPr>
              <w:t>13</w:t>
            </w:r>
          </w:p>
        </w:tc>
        <w:tc>
          <w:tcPr>
            <w:tcW w:w="9004" w:type="dxa"/>
          </w:tcPr>
          <w:p w:rsidR="008A4482" w:rsidRPr="004E740B" w:rsidRDefault="008A4482" w:rsidP="00CC666B">
            <w:pPr>
              <w:widowControl w:val="0"/>
              <w:autoSpaceDE w:val="0"/>
              <w:autoSpaceDN w:val="0"/>
              <w:adjustRightInd w:val="0"/>
              <w:jc w:val="both"/>
              <w:rPr>
                <w:rFonts w:ascii="Arial" w:hAnsi="Arial" w:cs="Arial"/>
                <w:sz w:val="16"/>
                <w:szCs w:val="16"/>
              </w:rPr>
            </w:pPr>
            <w:r w:rsidRPr="004E740B">
              <w:rPr>
                <w:rFonts w:ascii="Arial" w:hAnsi="Arial" w:cs="Arial"/>
                <w:sz w:val="16"/>
                <w:szCs w:val="16"/>
              </w:rPr>
              <w:t>Спортсмены, тренеры</w:t>
            </w:r>
          </w:p>
        </w:tc>
      </w:tr>
      <w:tr w:rsidR="008A4482" w:rsidRPr="004E740B" w:rsidTr="00CC666B">
        <w:tc>
          <w:tcPr>
            <w:tcW w:w="458" w:type="dxa"/>
          </w:tcPr>
          <w:p w:rsidR="008A4482" w:rsidRPr="004E740B" w:rsidRDefault="008A4482" w:rsidP="00CC666B">
            <w:pPr>
              <w:widowControl w:val="0"/>
              <w:autoSpaceDE w:val="0"/>
              <w:autoSpaceDN w:val="0"/>
              <w:adjustRightInd w:val="0"/>
              <w:jc w:val="both"/>
              <w:rPr>
                <w:rFonts w:ascii="Arial" w:hAnsi="Arial" w:cs="Arial"/>
                <w:sz w:val="16"/>
                <w:szCs w:val="16"/>
              </w:rPr>
            </w:pPr>
            <w:r w:rsidRPr="004E740B">
              <w:rPr>
                <w:rFonts w:ascii="Arial" w:hAnsi="Arial" w:cs="Arial"/>
                <w:sz w:val="16"/>
                <w:szCs w:val="16"/>
              </w:rPr>
              <w:t>14</w:t>
            </w:r>
          </w:p>
        </w:tc>
        <w:tc>
          <w:tcPr>
            <w:tcW w:w="9004" w:type="dxa"/>
          </w:tcPr>
          <w:p w:rsidR="008A4482" w:rsidRPr="004E740B" w:rsidRDefault="008A4482" w:rsidP="00CC666B">
            <w:pPr>
              <w:widowControl w:val="0"/>
              <w:autoSpaceDE w:val="0"/>
              <w:autoSpaceDN w:val="0"/>
              <w:adjustRightInd w:val="0"/>
              <w:jc w:val="both"/>
              <w:rPr>
                <w:rFonts w:ascii="Arial" w:hAnsi="Arial" w:cs="Arial"/>
                <w:sz w:val="16"/>
                <w:szCs w:val="16"/>
              </w:rPr>
            </w:pPr>
            <w:r w:rsidRPr="004E740B">
              <w:rPr>
                <w:rFonts w:ascii="Arial" w:hAnsi="Arial" w:cs="Arial"/>
                <w:sz w:val="16"/>
                <w:szCs w:val="16"/>
              </w:rPr>
              <w:t>Организации, осуществляющие деятельность в сфере физической культуры и спорта</w:t>
            </w:r>
          </w:p>
        </w:tc>
      </w:tr>
      <w:tr w:rsidR="008A4482" w:rsidRPr="004E740B" w:rsidTr="00CC666B">
        <w:tc>
          <w:tcPr>
            <w:tcW w:w="458" w:type="dxa"/>
          </w:tcPr>
          <w:p w:rsidR="008A4482" w:rsidRPr="004E740B" w:rsidRDefault="008A4482" w:rsidP="00CC666B">
            <w:pPr>
              <w:widowControl w:val="0"/>
              <w:autoSpaceDE w:val="0"/>
              <w:autoSpaceDN w:val="0"/>
              <w:adjustRightInd w:val="0"/>
              <w:jc w:val="both"/>
              <w:rPr>
                <w:rFonts w:ascii="Arial" w:hAnsi="Arial" w:cs="Arial"/>
                <w:sz w:val="16"/>
                <w:szCs w:val="16"/>
              </w:rPr>
            </w:pPr>
            <w:r w:rsidRPr="004E740B">
              <w:rPr>
                <w:rFonts w:ascii="Arial" w:hAnsi="Arial" w:cs="Arial"/>
                <w:sz w:val="16"/>
                <w:szCs w:val="16"/>
              </w:rPr>
              <w:t>15</w:t>
            </w:r>
          </w:p>
        </w:tc>
        <w:tc>
          <w:tcPr>
            <w:tcW w:w="9004" w:type="dxa"/>
          </w:tcPr>
          <w:p w:rsidR="008A4482" w:rsidRPr="004E740B" w:rsidRDefault="008A4482" w:rsidP="00CC666B">
            <w:pPr>
              <w:widowControl w:val="0"/>
              <w:autoSpaceDE w:val="0"/>
              <w:autoSpaceDN w:val="0"/>
              <w:adjustRightInd w:val="0"/>
              <w:jc w:val="both"/>
              <w:rPr>
                <w:rFonts w:ascii="Arial" w:hAnsi="Arial" w:cs="Arial"/>
                <w:sz w:val="16"/>
                <w:szCs w:val="16"/>
              </w:rPr>
            </w:pPr>
            <w:r w:rsidRPr="004E740B">
              <w:rPr>
                <w:rFonts w:ascii="Arial" w:hAnsi="Arial" w:cs="Arial"/>
                <w:sz w:val="16"/>
                <w:szCs w:val="16"/>
              </w:rPr>
              <w:t>Российские туристы</w:t>
            </w:r>
          </w:p>
        </w:tc>
      </w:tr>
      <w:tr w:rsidR="008A4482" w:rsidRPr="004E740B" w:rsidTr="00CC666B">
        <w:tc>
          <w:tcPr>
            <w:tcW w:w="458" w:type="dxa"/>
          </w:tcPr>
          <w:p w:rsidR="008A4482" w:rsidRPr="004E740B" w:rsidRDefault="008A4482" w:rsidP="00CC666B">
            <w:pPr>
              <w:widowControl w:val="0"/>
              <w:autoSpaceDE w:val="0"/>
              <w:autoSpaceDN w:val="0"/>
              <w:adjustRightInd w:val="0"/>
              <w:jc w:val="both"/>
              <w:rPr>
                <w:rFonts w:ascii="Arial" w:hAnsi="Arial" w:cs="Arial"/>
                <w:sz w:val="16"/>
                <w:szCs w:val="16"/>
              </w:rPr>
            </w:pPr>
            <w:r w:rsidRPr="004E740B">
              <w:rPr>
                <w:rFonts w:ascii="Arial" w:hAnsi="Arial" w:cs="Arial"/>
                <w:sz w:val="16"/>
                <w:szCs w:val="16"/>
              </w:rPr>
              <w:t>16</w:t>
            </w:r>
          </w:p>
        </w:tc>
        <w:tc>
          <w:tcPr>
            <w:tcW w:w="9004" w:type="dxa"/>
          </w:tcPr>
          <w:p w:rsidR="008A4482" w:rsidRPr="004E740B" w:rsidRDefault="008A4482" w:rsidP="00CC666B">
            <w:pPr>
              <w:widowControl w:val="0"/>
              <w:autoSpaceDE w:val="0"/>
              <w:autoSpaceDN w:val="0"/>
              <w:adjustRightInd w:val="0"/>
              <w:jc w:val="both"/>
              <w:rPr>
                <w:rFonts w:ascii="Arial" w:hAnsi="Arial" w:cs="Arial"/>
                <w:sz w:val="16"/>
                <w:szCs w:val="16"/>
              </w:rPr>
            </w:pPr>
            <w:r w:rsidRPr="004E740B">
              <w:rPr>
                <w:rFonts w:ascii="Arial" w:hAnsi="Arial" w:cs="Arial"/>
                <w:sz w:val="16"/>
                <w:szCs w:val="16"/>
              </w:rPr>
              <w:t>Родители и учащиеся организаций, осуществляющих образовательную деятельность в сфере культуры</w:t>
            </w:r>
          </w:p>
        </w:tc>
      </w:tr>
      <w:tr w:rsidR="008A4482" w:rsidRPr="004E740B" w:rsidTr="00CC666B">
        <w:tc>
          <w:tcPr>
            <w:tcW w:w="458" w:type="dxa"/>
          </w:tcPr>
          <w:p w:rsidR="008A4482" w:rsidRPr="004E740B" w:rsidRDefault="008A4482" w:rsidP="00CC666B">
            <w:pPr>
              <w:widowControl w:val="0"/>
              <w:autoSpaceDE w:val="0"/>
              <w:autoSpaceDN w:val="0"/>
              <w:adjustRightInd w:val="0"/>
              <w:jc w:val="both"/>
              <w:rPr>
                <w:rFonts w:ascii="Arial" w:hAnsi="Arial" w:cs="Arial"/>
                <w:sz w:val="16"/>
                <w:szCs w:val="16"/>
              </w:rPr>
            </w:pPr>
            <w:r w:rsidRPr="004E740B">
              <w:rPr>
                <w:rFonts w:ascii="Arial" w:hAnsi="Arial" w:cs="Arial"/>
                <w:sz w:val="16"/>
                <w:szCs w:val="16"/>
              </w:rPr>
              <w:t>17</w:t>
            </w:r>
          </w:p>
        </w:tc>
        <w:tc>
          <w:tcPr>
            <w:tcW w:w="9004" w:type="dxa"/>
          </w:tcPr>
          <w:p w:rsidR="008A4482" w:rsidRPr="004E740B" w:rsidRDefault="008A4482" w:rsidP="00CC666B">
            <w:pPr>
              <w:widowControl w:val="0"/>
              <w:autoSpaceDE w:val="0"/>
              <w:autoSpaceDN w:val="0"/>
              <w:adjustRightInd w:val="0"/>
              <w:jc w:val="both"/>
              <w:rPr>
                <w:rFonts w:ascii="Arial" w:hAnsi="Arial" w:cs="Arial"/>
                <w:sz w:val="16"/>
                <w:szCs w:val="16"/>
              </w:rPr>
            </w:pPr>
            <w:r w:rsidRPr="004E740B">
              <w:rPr>
                <w:rFonts w:ascii="Arial" w:hAnsi="Arial" w:cs="Arial"/>
                <w:sz w:val="16"/>
                <w:szCs w:val="16"/>
              </w:rPr>
              <w:t>Работники культуры</w:t>
            </w:r>
          </w:p>
        </w:tc>
      </w:tr>
      <w:tr w:rsidR="008A4482" w:rsidRPr="004E740B" w:rsidTr="00CC666B">
        <w:tc>
          <w:tcPr>
            <w:tcW w:w="458" w:type="dxa"/>
          </w:tcPr>
          <w:p w:rsidR="008A4482" w:rsidRPr="004E740B" w:rsidRDefault="008A4482" w:rsidP="00CC666B">
            <w:pPr>
              <w:widowControl w:val="0"/>
              <w:autoSpaceDE w:val="0"/>
              <w:autoSpaceDN w:val="0"/>
              <w:adjustRightInd w:val="0"/>
              <w:jc w:val="both"/>
              <w:rPr>
                <w:rFonts w:ascii="Arial" w:hAnsi="Arial" w:cs="Arial"/>
                <w:sz w:val="16"/>
                <w:szCs w:val="16"/>
              </w:rPr>
            </w:pPr>
            <w:r w:rsidRPr="004E740B">
              <w:rPr>
                <w:rFonts w:ascii="Arial" w:hAnsi="Arial" w:cs="Arial"/>
                <w:sz w:val="16"/>
                <w:szCs w:val="16"/>
              </w:rPr>
              <w:t>18</w:t>
            </w:r>
          </w:p>
        </w:tc>
        <w:tc>
          <w:tcPr>
            <w:tcW w:w="9004" w:type="dxa"/>
          </w:tcPr>
          <w:p w:rsidR="008A4482" w:rsidRPr="004E740B" w:rsidRDefault="008A4482" w:rsidP="00CC666B">
            <w:pPr>
              <w:widowControl w:val="0"/>
              <w:autoSpaceDE w:val="0"/>
              <w:autoSpaceDN w:val="0"/>
              <w:adjustRightInd w:val="0"/>
              <w:jc w:val="both"/>
              <w:rPr>
                <w:rFonts w:ascii="Arial" w:hAnsi="Arial" w:cs="Arial"/>
                <w:sz w:val="16"/>
                <w:szCs w:val="16"/>
              </w:rPr>
            </w:pPr>
            <w:r w:rsidRPr="004E740B">
              <w:rPr>
                <w:rFonts w:ascii="Arial" w:hAnsi="Arial" w:cs="Arial"/>
                <w:sz w:val="16"/>
                <w:szCs w:val="16"/>
              </w:rPr>
              <w:t>Граждане - собственники жилья в многоквартирных домах</w:t>
            </w:r>
          </w:p>
        </w:tc>
      </w:tr>
      <w:tr w:rsidR="008A4482" w:rsidRPr="004E740B" w:rsidTr="00CC666B">
        <w:tc>
          <w:tcPr>
            <w:tcW w:w="458" w:type="dxa"/>
          </w:tcPr>
          <w:p w:rsidR="008A4482" w:rsidRPr="004E740B" w:rsidRDefault="008A4482" w:rsidP="00CC666B">
            <w:pPr>
              <w:widowControl w:val="0"/>
              <w:autoSpaceDE w:val="0"/>
              <w:autoSpaceDN w:val="0"/>
              <w:adjustRightInd w:val="0"/>
              <w:jc w:val="both"/>
              <w:rPr>
                <w:rFonts w:ascii="Arial" w:hAnsi="Arial" w:cs="Arial"/>
                <w:sz w:val="16"/>
                <w:szCs w:val="16"/>
              </w:rPr>
            </w:pPr>
            <w:r w:rsidRPr="004E740B">
              <w:rPr>
                <w:rFonts w:ascii="Arial" w:hAnsi="Arial" w:cs="Arial"/>
                <w:sz w:val="16"/>
                <w:szCs w:val="16"/>
              </w:rPr>
              <w:t>19</w:t>
            </w:r>
          </w:p>
        </w:tc>
        <w:tc>
          <w:tcPr>
            <w:tcW w:w="9004" w:type="dxa"/>
          </w:tcPr>
          <w:p w:rsidR="008A4482" w:rsidRPr="004E740B" w:rsidRDefault="008A4482" w:rsidP="00CC666B">
            <w:pPr>
              <w:widowControl w:val="0"/>
              <w:autoSpaceDE w:val="0"/>
              <w:autoSpaceDN w:val="0"/>
              <w:adjustRightInd w:val="0"/>
              <w:jc w:val="both"/>
              <w:rPr>
                <w:rFonts w:ascii="Arial" w:hAnsi="Arial" w:cs="Arial"/>
                <w:sz w:val="16"/>
                <w:szCs w:val="16"/>
              </w:rPr>
            </w:pPr>
            <w:r w:rsidRPr="004E740B">
              <w:rPr>
                <w:rFonts w:ascii="Arial" w:hAnsi="Arial" w:cs="Arial"/>
                <w:sz w:val="16"/>
                <w:szCs w:val="16"/>
              </w:rPr>
              <w:t>Представители компаний, осуществляющих деятельность в сфере производства, внедрения и эксплуатации энергосберегающего оборудования, материалов и технологий</w:t>
            </w:r>
          </w:p>
        </w:tc>
      </w:tr>
    </w:tbl>
    <w:p w:rsidR="008A4482" w:rsidRPr="004E740B" w:rsidRDefault="008A4482" w:rsidP="008A4482">
      <w:pPr>
        <w:widowControl w:val="0"/>
        <w:autoSpaceDE w:val="0"/>
        <w:autoSpaceDN w:val="0"/>
        <w:adjustRightInd w:val="0"/>
        <w:jc w:val="both"/>
        <w:rPr>
          <w:rFonts w:ascii="Arial" w:hAnsi="Arial" w:cs="Arial"/>
          <w:sz w:val="16"/>
          <w:szCs w:val="16"/>
        </w:rPr>
      </w:pPr>
    </w:p>
    <w:tbl>
      <w:tblPr>
        <w:tblW w:w="0" w:type="auto"/>
        <w:tblLook w:val="01E0"/>
      </w:tblPr>
      <w:tblGrid>
        <w:gridCol w:w="4785"/>
        <w:gridCol w:w="4785"/>
      </w:tblGrid>
      <w:tr w:rsidR="008A4482" w:rsidRPr="004E740B" w:rsidTr="00CC666B">
        <w:tc>
          <w:tcPr>
            <w:tcW w:w="4785" w:type="dxa"/>
            <w:shd w:val="clear" w:color="auto" w:fill="auto"/>
          </w:tcPr>
          <w:p w:rsidR="008A4482" w:rsidRPr="004E740B" w:rsidRDefault="008A4482" w:rsidP="00CC666B">
            <w:pPr>
              <w:widowControl w:val="0"/>
              <w:autoSpaceDE w:val="0"/>
              <w:autoSpaceDN w:val="0"/>
              <w:adjustRightInd w:val="0"/>
              <w:jc w:val="right"/>
              <w:outlineLvl w:val="0"/>
              <w:rPr>
                <w:rFonts w:ascii="Arial" w:hAnsi="Arial" w:cs="Arial"/>
                <w:sz w:val="16"/>
                <w:szCs w:val="16"/>
              </w:rPr>
            </w:pPr>
          </w:p>
        </w:tc>
        <w:tc>
          <w:tcPr>
            <w:tcW w:w="4785" w:type="dxa"/>
            <w:shd w:val="clear" w:color="auto" w:fill="auto"/>
          </w:tcPr>
          <w:p w:rsidR="00B10C57" w:rsidRDefault="00B10C57" w:rsidP="008A4482">
            <w:pPr>
              <w:widowControl w:val="0"/>
              <w:autoSpaceDE w:val="0"/>
              <w:autoSpaceDN w:val="0"/>
              <w:adjustRightInd w:val="0"/>
              <w:spacing w:line="180" w:lineRule="exact"/>
              <w:jc w:val="center"/>
              <w:rPr>
                <w:rFonts w:ascii="Arial" w:hAnsi="Arial" w:cs="Arial"/>
                <w:sz w:val="16"/>
                <w:szCs w:val="16"/>
              </w:rPr>
            </w:pPr>
          </w:p>
          <w:p w:rsidR="00B10C57" w:rsidRDefault="00B10C57" w:rsidP="008A4482">
            <w:pPr>
              <w:widowControl w:val="0"/>
              <w:autoSpaceDE w:val="0"/>
              <w:autoSpaceDN w:val="0"/>
              <w:adjustRightInd w:val="0"/>
              <w:spacing w:line="180" w:lineRule="exact"/>
              <w:jc w:val="center"/>
              <w:rPr>
                <w:rFonts w:ascii="Arial" w:hAnsi="Arial" w:cs="Arial"/>
                <w:sz w:val="16"/>
                <w:szCs w:val="16"/>
              </w:rPr>
            </w:pPr>
          </w:p>
          <w:p w:rsidR="00B10C57" w:rsidRDefault="00B10C57" w:rsidP="008A4482">
            <w:pPr>
              <w:widowControl w:val="0"/>
              <w:autoSpaceDE w:val="0"/>
              <w:autoSpaceDN w:val="0"/>
              <w:adjustRightInd w:val="0"/>
              <w:spacing w:line="180" w:lineRule="exact"/>
              <w:jc w:val="center"/>
              <w:rPr>
                <w:rFonts w:ascii="Arial" w:hAnsi="Arial" w:cs="Arial"/>
                <w:sz w:val="16"/>
                <w:szCs w:val="16"/>
              </w:rPr>
            </w:pPr>
          </w:p>
          <w:p w:rsidR="00B10C57" w:rsidRDefault="00B10C57" w:rsidP="008A4482">
            <w:pPr>
              <w:widowControl w:val="0"/>
              <w:autoSpaceDE w:val="0"/>
              <w:autoSpaceDN w:val="0"/>
              <w:adjustRightInd w:val="0"/>
              <w:spacing w:line="180" w:lineRule="exact"/>
              <w:jc w:val="center"/>
              <w:rPr>
                <w:rFonts w:ascii="Arial" w:hAnsi="Arial" w:cs="Arial"/>
                <w:sz w:val="16"/>
                <w:szCs w:val="16"/>
              </w:rPr>
            </w:pPr>
          </w:p>
          <w:p w:rsidR="00B10C57" w:rsidRDefault="00B10C57" w:rsidP="008A4482">
            <w:pPr>
              <w:widowControl w:val="0"/>
              <w:autoSpaceDE w:val="0"/>
              <w:autoSpaceDN w:val="0"/>
              <w:adjustRightInd w:val="0"/>
              <w:spacing w:line="180" w:lineRule="exact"/>
              <w:jc w:val="center"/>
              <w:rPr>
                <w:rFonts w:ascii="Arial" w:hAnsi="Arial" w:cs="Arial"/>
                <w:sz w:val="16"/>
                <w:szCs w:val="16"/>
              </w:rPr>
            </w:pPr>
          </w:p>
          <w:p w:rsidR="00B10C57" w:rsidRDefault="00B10C57" w:rsidP="008A4482">
            <w:pPr>
              <w:widowControl w:val="0"/>
              <w:autoSpaceDE w:val="0"/>
              <w:autoSpaceDN w:val="0"/>
              <w:adjustRightInd w:val="0"/>
              <w:spacing w:line="180" w:lineRule="exact"/>
              <w:jc w:val="center"/>
              <w:rPr>
                <w:rFonts w:ascii="Arial" w:hAnsi="Arial" w:cs="Arial"/>
                <w:sz w:val="16"/>
                <w:szCs w:val="16"/>
              </w:rPr>
            </w:pPr>
          </w:p>
          <w:p w:rsidR="008A4482" w:rsidRPr="004E740B" w:rsidRDefault="008A4482" w:rsidP="008A4482">
            <w:pPr>
              <w:widowControl w:val="0"/>
              <w:autoSpaceDE w:val="0"/>
              <w:autoSpaceDN w:val="0"/>
              <w:adjustRightInd w:val="0"/>
              <w:spacing w:line="180" w:lineRule="exact"/>
              <w:jc w:val="center"/>
              <w:rPr>
                <w:rFonts w:ascii="Arial" w:hAnsi="Arial" w:cs="Arial"/>
                <w:sz w:val="16"/>
                <w:szCs w:val="16"/>
              </w:rPr>
            </w:pPr>
            <w:r w:rsidRPr="004E740B">
              <w:rPr>
                <w:rFonts w:ascii="Arial" w:hAnsi="Arial" w:cs="Arial"/>
                <w:sz w:val="16"/>
                <w:szCs w:val="16"/>
              </w:rPr>
              <w:t>УТВЕРЖДЕНА</w:t>
            </w:r>
          </w:p>
          <w:p w:rsidR="008A4482" w:rsidRPr="004E740B" w:rsidRDefault="008A4482" w:rsidP="008A4482">
            <w:pPr>
              <w:widowControl w:val="0"/>
              <w:autoSpaceDE w:val="0"/>
              <w:autoSpaceDN w:val="0"/>
              <w:adjustRightInd w:val="0"/>
              <w:spacing w:line="180" w:lineRule="exact"/>
              <w:jc w:val="center"/>
              <w:rPr>
                <w:rFonts w:ascii="Arial" w:hAnsi="Arial" w:cs="Arial"/>
                <w:sz w:val="16"/>
                <w:szCs w:val="16"/>
              </w:rPr>
            </w:pPr>
            <w:r w:rsidRPr="004E740B">
              <w:rPr>
                <w:rFonts w:ascii="Arial" w:hAnsi="Arial" w:cs="Arial"/>
                <w:sz w:val="16"/>
                <w:szCs w:val="16"/>
              </w:rPr>
              <w:t xml:space="preserve"> постановлением администрации Благодарненского городского округа  Ставропольского края</w:t>
            </w:r>
          </w:p>
          <w:p w:rsidR="008A4482" w:rsidRPr="004E740B" w:rsidRDefault="008A4482" w:rsidP="008A4482">
            <w:pPr>
              <w:widowControl w:val="0"/>
              <w:autoSpaceDE w:val="0"/>
              <w:autoSpaceDN w:val="0"/>
              <w:adjustRightInd w:val="0"/>
              <w:spacing w:line="180" w:lineRule="exact"/>
              <w:jc w:val="center"/>
              <w:outlineLvl w:val="0"/>
              <w:rPr>
                <w:rFonts w:ascii="Arial" w:hAnsi="Arial" w:cs="Arial"/>
                <w:sz w:val="16"/>
                <w:szCs w:val="16"/>
              </w:rPr>
            </w:pPr>
            <w:r w:rsidRPr="004E740B">
              <w:rPr>
                <w:rFonts w:ascii="Arial" w:hAnsi="Arial" w:cs="Arial"/>
                <w:sz w:val="16"/>
                <w:szCs w:val="16"/>
              </w:rPr>
              <w:t>от 14 марта 2018 года № 289</w:t>
            </w:r>
          </w:p>
        </w:tc>
      </w:tr>
    </w:tbl>
    <w:p w:rsidR="00B10C57" w:rsidRDefault="00B10C57" w:rsidP="008A4482">
      <w:pPr>
        <w:spacing w:line="180" w:lineRule="exact"/>
        <w:contextualSpacing/>
        <w:jc w:val="center"/>
        <w:rPr>
          <w:rFonts w:ascii="Arial" w:hAnsi="Arial" w:cs="Arial"/>
          <w:sz w:val="16"/>
          <w:szCs w:val="16"/>
        </w:rPr>
      </w:pPr>
    </w:p>
    <w:p w:rsidR="00B10C57" w:rsidRDefault="00B10C57" w:rsidP="008A4482">
      <w:pPr>
        <w:spacing w:line="180" w:lineRule="exact"/>
        <w:contextualSpacing/>
        <w:jc w:val="center"/>
        <w:rPr>
          <w:rFonts w:ascii="Arial" w:hAnsi="Arial" w:cs="Arial"/>
          <w:sz w:val="16"/>
          <w:szCs w:val="16"/>
        </w:rPr>
      </w:pPr>
    </w:p>
    <w:p w:rsidR="008A4482" w:rsidRPr="004E740B" w:rsidRDefault="008A4482" w:rsidP="008A4482">
      <w:pPr>
        <w:spacing w:line="180" w:lineRule="exact"/>
        <w:contextualSpacing/>
        <w:jc w:val="center"/>
        <w:rPr>
          <w:rFonts w:ascii="Arial" w:hAnsi="Arial" w:cs="Arial"/>
          <w:sz w:val="16"/>
          <w:szCs w:val="16"/>
        </w:rPr>
      </w:pPr>
      <w:r w:rsidRPr="004E740B">
        <w:rPr>
          <w:rFonts w:ascii="Arial" w:hAnsi="Arial" w:cs="Arial"/>
          <w:sz w:val="16"/>
          <w:szCs w:val="16"/>
        </w:rPr>
        <w:t xml:space="preserve">ФОРМА </w:t>
      </w:r>
    </w:p>
    <w:p w:rsidR="008A4482" w:rsidRPr="004E740B" w:rsidRDefault="008A4482" w:rsidP="008A4482">
      <w:pPr>
        <w:spacing w:line="180" w:lineRule="exact"/>
        <w:contextualSpacing/>
        <w:jc w:val="center"/>
        <w:rPr>
          <w:rFonts w:ascii="Arial" w:hAnsi="Arial" w:cs="Arial"/>
          <w:sz w:val="16"/>
          <w:szCs w:val="16"/>
        </w:rPr>
      </w:pPr>
      <w:r w:rsidRPr="004E740B">
        <w:rPr>
          <w:rFonts w:ascii="Arial" w:hAnsi="Arial" w:cs="Arial"/>
          <w:sz w:val="16"/>
          <w:szCs w:val="16"/>
        </w:rPr>
        <w:t xml:space="preserve">анкеты на участие в работе </w:t>
      </w:r>
      <w:proofErr w:type="spellStart"/>
      <w:r w:rsidRPr="004E740B">
        <w:rPr>
          <w:rFonts w:ascii="Arial" w:hAnsi="Arial" w:cs="Arial"/>
          <w:sz w:val="16"/>
          <w:szCs w:val="16"/>
        </w:rPr>
        <w:t>референтных</w:t>
      </w:r>
      <w:proofErr w:type="spellEnd"/>
      <w:r w:rsidRPr="004E740B">
        <w:rPr>
          <w:rFonts w:ascii="Arial" w:hAnsi="Arial" w:cs="Arial"/>
          <w:sz w:val="16"/>
          <w:szCs w:val="16"/>
        </w:rPr>
        <w:t xml:space="preserve"> групп администрации Благодарненского городского округа Ставропольского края</w:t>
      </w:r>
    </w:p>
    <w:p w:rsidR="008A4482" w:rsidRPr="004E740B" w:rsidRDefault="008A4482" w:rsidP="008A4482">
      <w:pPr>
        <w:spacing w:line="240" w:lineRule="exact"/>
        <w:contextualSpacing/>
        <w:jc w:val="center"/>
        <w:rPr>
          <w:rFonts w:ascii="Arial" w:hAnsi="Arial" w:cs="Arial"/>
          <w:b/>
          <w:sz w:val="16"/>
          <w:szCs w:val="16"/>
        </w:rPr>
      </w:pPr>
    </w:p>
    <w:p w:rsidR="008A4482" w:rsidRPr="004E740B" w:rsidRDefault="008A4482" w:rsidP="008A4482">
      <w:pPr>
        <w:contextualSpacing/>
        <w:jc w:val="both"/>
        <w:rPr>
          <w:rFonts w:ascii="Arial" w:hAnsi="Arial" w:cs="Arial"/>
          <w:sz w:val="16"/>
          <w:szCs w:val="16"/>
        </w:rPr>
      </w:pPr>
      <w:r w:rsidRPr="004E740B">
        <w:rPr>
          <w:rFonts w:ascii="Arial" w:hAnsi="Arial" w:cs="Arial"/>
          <w:sz w:val="16"/>
          <w:szCs w:val="16"/>
        </w:rPr>
        <w:t xml:space="preserve">Я, ______________________________________________________________, </w:t>
      </w:r>
    </w:p>
    <w:p w:rsidR="008A4482" w:rsidRPr="004E740B" w:rsidRDefault="008A4482" w:rsidP="008A4482">
      <w:pPr>
        <w:contextualSpacing/>
        <w:jc w:val="center"/>
        <w:rPr>
          <w:rFonts w:ascii="Arial" w:hAnsi="Arial" w:cs="Arial"/>
          <w:sz w:val="16"/>
          <w:szCs w:val="16"/>
        </w:rPr>
      </w:pPr>
      <w:r w:rsidRPr="004E740B">
        <w:rPr>
          <w:rFonts w:ascii="Arial" w:hAnsi="Arial" w:cs="Arial"/>
          <w:sz w:val="16"/>
          <w:szCs w:val="16"/>
        </w:rPr>
        <w:t>(фамилия, имя, отчество)</w:t>
      </w:r>
    </w:p>
    <w:p w:rsidR="008A4482" w:rsidRPr="004E740B" w:rsidRDefault="008A4482" w:rsidP="008A4482">
      <w:pPr>
        <w:contextualSpacing/>
        <w:jc w:val="both"/>
        <w:rPr>
          <w:rFonts w:ascii="Arial" w:hAnsi="Arial" w:cs="Arial"/>
          <w:sz w:val="16"/>
          <w:szCs w:val="16"/>
        </w:rPr>
      </w:pPr>
      <w:r w:rsidRPr="004E740B">
        <w:rPr>
          <w:rFonts w:ascii="Arial" w:hAnsi="Arial" w:cs="Arial"/>
          <w:sz w:val="16"/>
          <w:szCs w:val="16"/>
        </w:rPr>
        <w:t xml:space="preserve">предлагаю свою кандидатуру для участия в работе  следующих </w:t>
      </w:r>
      <w:proofErr w:type="spellStart"/>
      <w:r w:rsidRPr="004E740B">
        <w:rPr>
          <w:rFonts w:ascii="Arial" w:hAnsi="Arial" w:cs="Arial"/>
          <w:sz w:val="16"/>
          <w:szCs w:val="16"/>
        </w:rPr>
        <w:t>референтных</w:t>
      </w:r>
      <w:proofErr w:type="spellEnd"/>
      <w:r w:rsidRPr="004E740B">
        <w:rPr>
          <w:rFonts w:ascii="Arial" w:hAnsi="Arial" w:cs="Arial"/>
          <w:sz w:val="16"/>
          <w:szCs w:val="16"/>
        </w:rPr>
        <w:t xml:space="preserve"> групп:</w:t>
      </w:r>
    </w:p>
    <w:tbl>
      <w:tblPr>
        <w:tblStyle w:val="af5"/>
        <w:tblW w:w="0" w:type="auto"/>
        <w:tblLook w:val="04A0"/>
      </w:tblPr>
      <w:tblGrid>
        <w:gridCol w:w="675"/>
        <w:gridCol w:w="7230"/>
        <w:gridCol w:w="1665"/>
      </w:tblGrid>
      <w:tr w:rsidR="008A4482" w:rsidRPr="004E740B" w:rsidTr="00CC666B">
        <w:tc>
          <w:tcPr>
            <w:tcW w:w="675" w:type="dxa"/>
          </w:tcPr>
          <w:p w:rsidR="008A4482" w:rsidRPr="004E740B" w:rsidRDefault="008A4482" w:rsidP="00CC666B">
            <w:pPr>
              <w:spacing w:line="240" w:lineRule="exact"/>
              <w:jc w:val="center"/>
              <w:rPr>
                <w:rFonts w:ascii="Arial" w:hAnsi="Arial" w:cs="Arial"/>
                <w:sz w:val="16"/>
                <w:szCs w:val="16"/>
              </w:rPr>
            </w:pPr>
            <w:r w:rsidRPr="004E740B">
              <w:rPr>
                <w:rFonts w:ascii="Arial" w:hAnsi="Arial" w:cs="Arial"/>
                <w:sz w:val="16"/>
                <w:szCs w:val="16"/>
              </w:rPr>
              <w:t xml:space="preserve">№ </w:t>
            </w:r>
            <w:proofErr w:type="spellStart"/>
            <w:proofErr w:type="gramStart"/>
            <w:r w:rsidRPr="004E740B">
              <w:rPr>
                <w:rFonts w:ascii="Arial" w:hAnsi="Arial" w:cs="Arial"/>
                <w:sz w:val="16"/>
                <w:szCs w:val="16"/>
              </w:rPr>
              <w:t>п</w:t>
            </w:r>
            <w:proofErr w:type="spellEnd"/>
            <w:proofErr w:type="gramEnd"/>
            <w:r w:rsidRPr="004E740B">
              <w:rPr>
                <w:rFonts w:ascii="Arial" w:hAnsi="Arial" w:cs="Arial"/>
                <w:sz w:val="16"/>
                <w:szCs w:val="16"/>
              </w:rPr>
              <w:t>/</w:t>
            </w:r>
            <w:proofErr w:type="spellStart"/>
            <w:r w:rsidRPr="004E740B">
              <w:rPr>
                <w:rFonts w:ascii="Arial" w:hAnsi="Arial" w:cs="Arial"/>
                <w:sz w:val="16"/>
                <w:szCs w:val="16"/>
              </w:rPr>
              <w:t>п</w:t>
            </w:r>
            <w:proofErr w:type="spellEnd"/>
          </w:p>
        </w:tc>
        <w:tc>
          <w:tcPr>
            <w:tcW w:w="7230" w:type="dxa"/>
          </w:tcPr>
          <w:p w:rsidR="008A4482" w:rsidRPr="004E740B" w:rsidRDefault="008A4482" w:rsidP="00CC666B">
            <w:pPr>
              <w:spacing w:line="240" w:lineRule="exact"/>
              <w:jc w:val="center"/>
              <w:rPr>
                <w:rFonts w:ascii="Arial" w:hAnsi="Arial" w:cs="Arial"/>
                <w:sz w:val="16"/>
                <w:szCs w:val="16"/>
              </w:rPr>
            </w:pPr>
            <w:proofErr w:type="spellStart"/>
            <w:r w:rsidRPr="004E740B">
              <w:rPr>
                <w:rFonts w:ascii="Arial" w:hAnsi="Arial" w:cs="Arial"/>
                <w:sz w:val="16"/>
                <w:szCs w:val="16"/>
              </w:rPr>
              <w:t>Референтные</w:t>
            </w:r>
            <w:proofErr w:type="spellEnd"/>
            <w:r w:rsidRPr="004E740B">
              <w:rPr>
                <w:rFonts w:ascii="Arial" w:hAnsi="Arial" w:cs="Arial"/>
                <w:sz w:val="16"/>
                <w:szCs w:val="16"/>
              </w:rPr>
              <w:t xml:space="preserve"> группы по направлениям</w:t>
            </w:r>
          </w:p>
        </w:tc>
        <w:tc>
          <w:tcPr>
            <w:tcW w:w="1665" w:type="dxa"/>
          </w:tcPr>
          <w:p w:rsidR="008A4482" w:rsidRPr="004E740B" w:rsidRDefault="008A4482" w:rsidP="00CC666B">
            <w:pPr>
              <w:spacing w:line="240" w:lineRule="exact"/>
              <w:jc w:val="center"/>
              <w:rPr>
                <w:rFonts w:ascii="Arial" w:hAnsi="Arial" w:cs="Arial"/>
                <w:sz w:val="16"/>
                <w:szCs w:val="16"/>
              </w:rPr>
            </w:pPr>
            <w:proofErr w:type="gramStart"/>
            <w:r w:rsidRPr="004E740B">
              <w:rPr>
                <w:rFonts w:ascii="Arial" w:hAnsi="Arial" w:cs="Arial"/>
                <w:sz w:val="16"/>
                <w:szCs w:val="16"/>
              </w:rPr>
              <w:t>нужное</w:t>
            </w:r>
            <w:proofErr w:type="gramEnd"/>
            <w:r w:rsidRPr="004E740B">
              <w:rPr>
                <w:rFonts w:ascii="Arial" w:hAnsi="Arial" w:cs="Arial"/>
                <w:sz w:val="16"/>
                <w:szCs w:val="16"/>
              </w:rPr>
              <w:t xml:space="preserve"> отметить любым значком</w:t>
            </w:r>
          </w:p>
        </w:tc>
      </w:tr>
      <w:tr w:rsidR="008A4482" w:rsidRPr="004E740B" w:rsidTr="00CC666B">
        <w:tc>
          <w:tcPr>
            <w:tcW w:w="675" w:type="dxa"/>
          </w:tcPr>
          <w:p w:rsidR="008A4482" w:rsidRPr="004E740B" w:rsidRDefault="008A4482" w:rsidP="00CC666B">
            <w:pPr>
              <w:jc w:val="center"/>
              <w:rPr>
                <w:rFonts w:ascii="Arial" w:hAnsi="Arial" w:cs="Arial"/>
                <w:sz w:val="16"/>
                <w:szCs w:val="16"/>
              </w:rPr>
            </w:pPr>
            <w:r w:rsidRPr="004E740B">
              <w:rPr>
                <w:rFonts w:ascii="Arial" w:hAnsi="Arial" w:cs="Arial"/>
                <w:sz w:val="16"/>
                <w:szCs w:val="16"/>
              </w:rPr>
              <w:t>1.</w:t>
            </w:r>
          </w:p>
        </w:tc>
        <w:tc>
          <w:tcPr>
            <w:tcW w:w="7230" w:type="dxa"/>
          </w:tcPr>
          <w:p w:rsidR="008A4482" w:rsidRPr="004E740B" w:rsidRDefault="008A4482" w:rsidP="00CC666B">
            <w:pPr>
              <w:jc w:val="both"/>
              <w:rPr>
                <w:rFonts w:ascii="Arial" w:hAnsi="Arial" w:cs="Arial"/>
                <w:sz w:val="16"/>
                <w:szCs w:val="16"/>
              </w:rPr>
            </w:pPr>
            <w:r w:rsidRPr="004E740B">
              <w:rPr>
                <w:rFonts w:ascii="Arial" w:hAnsi="Arial" w:cs="Arial"/>
                <w:sz w:val="16"/>
                <w:szCs w:val="16"/>
              </w:rPr>
              <w:t>Стратегическое планирование (в т.ч. мониторинг муниципальных программ) и прогнозирование</w:t>
            </w:r>
          </w:p>
        </w:tc>
        <w:tc>
          <w:tcPr>
            <w:tcW w:w="1665" w:type="dxa"/>
          </w:tcPr>
          <w:p w:rsidR="008A4482" w:rsidRPr="004E740B" w:rsidRDefault="008A4482" w:rsidP="00CC666B">
            <w:pPr>
              <w:rPr>
                <w:rFonts w:ascii="Arial" w:hAnsi="Arial" w:cs="Arial"/>
                <w:sz w:val="16"/>
                <w:szCs w:val="16"/>
              </w:rPr>
            </w:pPr>
          </w:p>
        </w:tc>
      </w:tr>
      <w:tr w:rsidR="008A4482" w:rsidRPr="004E740B" w:rsidTr="00CC666B">
        <w:tc>
          <w:tcPr>
            <w:tcW w:w="675" w:type="dxa"/>
          </w:tcPr>
          <w:p w:rsidR="008A4482" w:rsidRPr="004E740B" w:rsidRDefault="008A4482" w:rsidP="00CC666B">
            <w:pPr>
              <w:jc w:val="center"/>
              <w:rPr>
                <w:rFonts w:ascii="Arial" w:hAnsi="Arial" w:cs="Arial"/>
                <w:sz w:val="16"/>
                <w:szCs w:val="16"/>
              </w:rPr>
            </w:pPr>
            <w:r w:rsidRPr="004E740B">
              <w:rPr>
                <w:rFonts w:ascii="Arial" w:hAnsi="Arial" w:cs="Arial"/>
                <w:sz w:val="16"/>
                <w:szCs w:val="16"/>
              </w:rPr>
              <w:t>2.</w:t>
            </w:r>
          </w:p>
        </w:tc>
        <w:tc>
          <w:tcPr>
            <w:tcW w:w="7230" w:type="dxa"/>
          </w:tcPr>
          <w:p w:rsidR="008A4482" w:rsidRPr="004E740B" w:rsidRDefault="008A4482" w:rsidP="00CC666B">
            <w:pPr>
              <w:jc w:val="both"/>
              <w:rPr>
                <w:rFonts w:ascii="Arial" w:hAnsi="Arial" w:cs="Arial"/>
                <w:sz w:val="16"/>
                <w:szCs w:val="16"/>
              </w:rPr>
            </w:pPr>
            <w:r w:rsidRPr="004E740B">
              <w:rPr>
                <w:rFonts w:ascii="Arial" w:hAnsi="Arial" w:cs="Arial"/>
                <w:sz w:val="16"/>
                <w:szCs w:val="16"/>
              </w:rPr>
              <w:t>Повышение качества предоставления муниципальных услуг</w:t>
            </w:r>
          </w:p>
        </w:tc>
        <w:tc>
          <w:tcPr>
            <w:tcW w:w="1665" w:type="dxa"/>
          </w:tcPr>
          <w:p w:rsidR="008A4482" w:rsidRPr="004E740B" w:rsidRDefault="008A4482" w:rsidP="00CC666B">
            <w:pPr>
              <w:rPr>
                <w:rFonts w:ascii="Arial" w:hAnsi="Arial" w:cs="Arial"/>
                <w:sz w:val="16"/>
                <w:szCs w:val="16"/>
              </w:rPr>
            </w:pPr>
          </w:p>
        </w:tc>
      </w:tr>
      <w:tr w:rsidR="008A4482" w:rsidRPr="004E740B" w:rsidTr="00CC666B">
        <w:tc>
          <w:tcPr>
            <w:tcW w:w="675" w:type="dxa"/>
          </w:tcPr>
          <w:p w:rsidR="008A4482" w:rsidRPr="004E740B" w:rsidRDefault="008A4482" w:rsidP="00CC666B">
            <w:pPr>
              <w:jc w:val="center"/>
              <w:rPr>
                <w:rFonts w:ascii="Arial" w:hAnsi="Arial" w:cs="Arial"/>
                <w:sz w:val="16"/>
                <w:szCs w:val="16"/>
              </w:rPr>
            </w:pPr>
            <w:r w:rsidRPr="004E740B">
              <w:rPr>
                <w:rFonts w:ascii="Arial" w:hAnsi="Arial" w:cs="Arial"/>
                <w:sz w:val="16"/>
                <w:szCs w:val="16"/>
              </w:rPr>
              <w:t>3.</w:t>
            </w:r>
          </w:p>
        </w:tc>
        <w:tc>
          <w:tcPr>
            <w:tcW w:w="7230" w:type="dxa"/>
          </w:tcPr>
          <w:p w:rsidR="008A4482" w:rsidRPr="004E740B" w:rsidRDefault="008A4482" w:rsidP="00CC666B">
            <w:pPr>
              <w:jc w:val="both"/>
              <w:rPr>
                <w:rFonts w:ascii="Arial" w:hAnsi="Arial" w:cs="Arial"/>
                <w:sz w:val="16"/>
                <w:szCs w:val="16"/>
              </w:rPr>
            </w:pPr>
            <w:r w:rsidRPr="004E740B">
              <w:rPr>
                <w:rFonts w:ascii="Arial" w:hAnsi="Arial" w:cs="Arial"/>
                <w:sz w:val="16"/>
                <w:szCs w:val="16"/>
              </w:rPr>
              <w:t>Оценка регулирующего воздействия проектов нормативных актов</w:t>
            </w:r>
          </w:p>
        </w:tc>
        <w:tc>
          <w:tcPr>
            <w:tcW w:w="1665" w:type="dxa"/>
          </w:tcPr>
          <w:p w:rsidR="008A4482" w:rsidRPr="004E740B" w:rsidRDefault="008A4482" w:rsidP="00CC666B">
            <w:pPr>
              <w:rPr>
                <w:rFonts w:ascii="Arial" w:hAnsi="Arial" w:cs="Arial"/>
                <w:sz w:val="16"/>
                <w:szCs w:val="16"/>
              </w:rPr>
            </w:pPr>
          </w:p>
        </w:tc>
      </w:tr>
      <w:tr w:rsidR="008A4482" w:rsidRPr="004E740B" w:rsidTr="00CC666B">
        <w:tc>
          <w:tcPr>
            <w:tcW w:w="675" w:type="dxa"/>
          </w:tcPr>
          <w:p w:rsidR="008A4482" w:rsidRPr="004E740B" w:rsidRDefault="008A4482" w:rsidP="00CC666B">
            <w:pPr>
              <w:jc w:val="center"/>
              <w:rPr>
                <w:rFonts w:ascii="Arial" w:hAnsi="Arial" w:cs="Arial"/>
                <w:sz w:val="16"/>
                <w:szCs w:val="16"/>
              </w:rPr>
            </w:pPr>
            <w:r w:rsidRPr="004E740B">
              <w:rPr>
                <w:rFonts w:ascii="Arial" w:hAnsi="Arial" w:cs="Arial"/>
                <w:sz w:val="16"/>
                <w:szCs w:val="16"/>
              </w:rPr>
              <w:t>4.</w:t>
            </w:r>
          </w:p>
        </w:tc>
        <w:tc>
          <w:tcPr>
            <w:tcW w:w="7230" w:type="dxa"/>
          </w:tcPr>
          <w:p w:rsidR="008A4482" w:rsidRPr="004E740B" w:rsidRDefault="008A4482" w:rsidP="00CC666B">
            <w:pPr>
              <w:jc w:val="both"/>
              <w:rPr>
                <w:rFonts w:ascii="Arial" w:hAnsi="Arial" w:cs="Arial"/>
                <w:sz w:val="16"/>
                <w:szCs w:val="16"/>
              </w:rPr>
            </w:pPr>
            <w:r w:rsidRPr="004E740B">
              <w:rPr>
                <w:rFonts w:ascii="Arial" w:hAnsi="Arial" w:cs="Arial"/>
                <w:sz w:val="16"/>
                <w:szCs w:val="16"/>
              </w:rPr>
              <w:t>Развитие агропромышленного комплекса, мониторинг и анализ производственно-финансовой деятельности сельскохозяйственных предприятий</w:t>
            </w:r>
          </w:p>
        </w:tc>
        <w:tc>
          <w:tcPr>
            <w:tcW w:w="1665" w:type="dxa"/>
          </w:tcPr>
          <w:p w:rsidR="008A4482" w:rsidRPr="004E740B" w:rsidRDefault="008A4482" w:rsidP="00CC666B">
            <w:pPr>
              <w:rPr>
                <w:rFonts w:ascii="Arial" w:hAnsi="Arial" w:cs="Arial"/>
                <w:sz w:val="16"/>
                <w:szCs w:val="16"/>
              </w:rPr>
            </w:pPr>
          </w:p>
        </w:tc>
      </w:tr>
      <w:tr w:rsidR="008A4482" w:rsidRPr="004E740B" w:rsidTr="00CC666B">
        <w:tc>
          <w:tcPr>
            <w:tcW w:w="675" w:type="dxa"/>
          </w:tcPr>
          <w:p w:rsidR="008A4482" w:rsidRPr="004E740B" w:rsidRDefault="008A4482" w:rsidP="00CC666B">
            <w:pPr>
              <w:jc w:val="center"/>
              <w:rPr>
                <w:rFonts w:ascii="Arial" w:hAnsi="Arial" w:cs="Arial"/>
                <w:sz w:val="16"/>
                <w:szCs w:val="16"/>
              </w:rPr>
            </w:pPr>
            <w:r w:rsidRPr="004E740B">
              <w:rPr>
                <w:rFonts w:ascii="Arial" w:hAnsi="Arial" w:cs="Arial"/>
                <w:sz w:val="16"/>
                <w:szCs w:val="16"/>
              </w:rPr>
              <w:t>5.</w:t>
            </w:r>
          </w:p>
        </w:tc>
        <w:tc>
          <w:tcPr>
            <w:tcW w:w="7230" w:type="dxa"/>
          </w:tcPr>
          <w:p w:rsidR="008A4482" w:rsidRPr="004E740B" w:rsidRDefault="008A4482" w:rsidP="00CC666B">
            <w:pPr>
              <w:jc w:val="both"/>
              <w:rPr>
                <w:rFonts w:ascii="Arial" w:hAnsi="Arial" w:cs="Arial"/>
                <w:sz w:val="16"/>
                <w:szCs w:val="16"/>
              </w:rPr>
            </w:pPr>
            <w:r w:rsidRPr="004E740B">
              <w:rPr>
                <w:rFonts w:ascii="Arial" w:hAnsi="Arial" w:cs="Arial"/>
                <w:sz w:val="16"/>
                <w:szCs w:val="16"/>
              </w:rPr>
              <w:t>Улучшение жилищных условий молодых семей и молодых специалистов, проживающих и работающих в сельской местности</w:t>
            </w:r>
          </w:p>
        </w:tc>
        <w:tc>
          <w:tcPr>
            <w:tcW w:w="1665" w:type="dxa"/>
          </w:tcPr>
          <w:p w:rsidR="008A4482" w:rsidRPr="004E740B" w:rsidRDefault="008A4482" w:rsidP="00CC666B">
            <w:pPr>
              <w:rPr>
                <w:rFonts w:ascii="Arial" w:hAnsi="Arial" w:cs="Arial"/>
                <w:sz w:val="16"/>
                <w:szCs w:val="16"/>
              </w:rPr>
            </w:pPr>
          </w:p>
        </w:tc>
      </w:tr>
      <w:tr w:rsidR="008A4482" w:rsidRPr="004E740B" w:rsidTr="00CC666B">
        <w:tc>
          <w:tcPr>
            <w:tcW w:w="675" w:type="dxa"/>
          </w:tcPr>
          <w:p w:rsidR="008A4482" w:rsidRPr="004E740B" w:rsidRDefault="008A4482" w:rsidP="00CC666B">
            <w:pPr>
              <w:jc w:val="center"/>
              <w:rPr>
                <w:rFonts w:ascii="Arial" w:hAnsi="Arial" w:cs="Arial"/>
                <w:sz w:val="16"/>
                <w:szCs w:val="16"/>
              </w:rPr>
            </w:pPr>
            <w:r w:rsidRPr="004E740B">
              <w:rPr>
                <w:rFonts w:ascii="Arial" w:hAnsi="Arial" w:cs="Arial"/>
                <w:sz w:val="16"/>
                <w:szCs w:val="16"/>
              </w:rPr>
              <w:t>6.</w:t>
            </w:r>
          </w:p>
        </w:tc>
        <w:tc>
          <w:tcPr>
            <w:tcW w:w="7230" w:type="dxa"/>
          </w:tcPr>
          <w:p w:rsidR="008A4482" w:rsidRPr="004E740B" w:rsidRDefault="008A4482" w:rsidP="00CC666B">
            <w:pPr>
              <w:jc w:val="both"/>
              <w:rPr>
                <w:rFonts w:ascii="Arial" w:hAnsi="Arial" w:cs="Arial"/>
                <w:sz w:val="16"/>
                <w:szCs w:val="16"/>
              </w:rPr>
            </w:pPr>
            <w:r w:rsidRPr="004E740B">
              <w:rPr>
                <w:rFonts w:ascii="Arial" w:hAnsi="Arial" w:cs="Arial"/>
                <w:sz w:val="16"/>
                <w:szCs w:val="16"/>
              </w:rPr>
              <w:t>Повышение качества образования, организация внеурочной деятельности</w:t>
            </w:r>
          </w:p>
        </w:tc>
        <w:tc>
          <w:tcPr>
            <w:tcW w:w="1665" w:type="dxa"/>
          </w:tcPr>
          <w:p w:rsidR="008A4482" w:rsidRPr="004E740B" w:rsidRDefault="008A4482" w:rsidP="00CC666B">
            <w:pPr>
              <w:rPr>
                <w:rFonts w:ascii="Arial" w:hAnsi="Arial" w:cs="Arial"/>
                <w:sz w:val="16"/>
                <w:szCs w:val="16"/>
              </w:rPr>
            </w:pPr>
          </w:p>
        </w:tc>
      </w:tr>
      <w:tr w:rsidR="008A4482" w:rsidRPr="004E740B" w:rsidTr="00CC666B">
        <w:tc>
          <w:tcPr>
            <w:tcW w:w="675" w:type="dxa"/>
          </w:tcPr>
          <w:p w:rsidR="008A4482" w:rsidRPr="004E740B" w:rsidRDefault="008A4482" w:rsidP="00CC666B">
            <w:pPr>
              <w:jc w:val="center"/>
              <w:rPr>
                <w:rFonts w:ascii="Arial" w:hAnsi="Arial" w:cs="Arial"/>
                <w:sz w:val="16"/>
                <w:szCs w:val="16"/>
              </w:rPr>
            </w:pPr>
            <w:r w:rsidRPr="004E740B">
              <w:rPr>
                <w:rFonts w:ascii="Arial" w:hAnsi="Arial" w:cs="Arial"/>
                <w:sz w:val="16"/>
                <w:szCs w:val="16"/>
              </w:rPr>
              <w:t>7.</w:t>
            </w:r>
          </w:p>
        </w:tc>
        <w:tc>
          <w:tcPr>
            <w:tcW w:w="7230" w:type="dxa"/>
          </w:tcPr>
          <w:p w:rsidR="008A4482" w:rsidRPr="004E740B" w:rsidRDefault="008A4482" w:rsidP="00CC666B">
            <w:pPr>
              <w:jc w:val="both"/>
              <w:rPr>
                <w:rFonts w:ascii="Arial" w:hAnsi="Arial" w:cs="Arial"/>
                <w:sz w:val="16"/>
                <w:szCs w:val="16"/>
              </w:rPr>
            </w:pPr>
            <w:r w:rsidRPr="004E740B">
              <w:rPr>
                <w:rFonts w:ascii="Arial" w:hAnsi="Arial" w:cs="Arial"/>
                <w:sz w:val="16"/>
                <w:szCs w:val="16"/>
              </w:rPr>
              <w:t>Культура, образование и просвещение общества в сфере культуры и туризма</w:t>
            </w:r>
          </w:p>
        </w:tc>
        <w:tc>
          <w:tcPr>
            <w:tcW w:w="1665" w:type="dxa"/>
          </w:tcPr>
          <w:p w:rsidR="008A4482" w:rsidRPr="004E740B" w:rsidRDefault="008A4482" w:rsidP="00CC666B">
            <w:pPr>
              <w:rPr>
                <w:rFonts w:ascii="Arial" w:hAnsi="Arial" w:cs="Arial"/>
                <w:sz w:val="16"/>
                <w:szCs w:val="16"/>
              </w:rPr>
            </w:pPr>
          </w:p>
        </w:tc>
      </w:tr>
      <w:tr w:rsidR="008A4482" w:rsidRPr="004E740B" w:rsidTr="00CC666B">
        <w:tc>
          <w:tcPr>
            <w:tcW w:w="675" w:type="dxa"/>
          </w:tcPr>
          <w:p w:rsidR="008A4482" w:rsidRPr="004E740B" w:rsidRDefault="008A4482" w:rsidP="00CC666B">
            <w:pPr>
              <w:jc w:val="center"/>
              <w:rPr>
                <w:rFonts w:ascii="Arial" w:hAnsi="Arial" w:cs="Arial"/>
                <w:sz w:val="16"/>
                <w:szCs w:val="16"/>
              </w:rPr>
            </w:pPr>
            <w:r w:rsidRPr="004E740B">
              <w:rPr>
                <w:rFonts w:ascii="Arial" w:hAnsi="Arial" w:cs="Arial"/>
                <w:sz w:val="16"/>
                <w:szCs w:val="16"/>
              </w:rPr>
              <w:t>8.</w:t>
            </w:r>
          </w:p>
        </w:tc>
        <w:tc>
          <w:tcPr>
            <w:tcW w:w="7230" w:type="dxa"/>
          </w:tcPr>
          <w:p w:rsidR="008A4482" w:rsidRPr="004E740B" w:rsidRDefault="008A4482" w:rsidP="00CC666B">
            <w:pPr>
              <w:jc w:val="both"/>
              <w:rPr>
                <w:rFonts w:ascii="Arial" w:hAnsi="Arial" w:cs="Arial"/>
                <w:sz w:val="16"/>
                <w:szCs w:val="16"/>
              </w:rPr>
            </w:pPr>
            <w:r w:rsidRPr="004E740B">
              <w:rPr>
                <w:rFonts w:ascii="Arial" w:hAnsi="Arial" w:cs="Arial"/>
                <w:sz w:val="16"/>
                <w:szCs w:val="16"/>
              </w:rPr>
              <w:t>Развитие внутреннего и выездного туризма</w:t>
            </w:r>
          </w:p>
        </w:tc>
        <w:tc>
          <w:tcPr>
            <w:tcW w:w="1665" w:type="dxa"/>
          </w:tcPr>
          <w:p w:rsidR="008A4482" w:rsidRPr="004E740B" w:rsidRDefault="008A4482" w:rsidP="00CC666B">
            <w:pPr>
              <w:rPr>
                <w:rFonts w:ascii="Arial" w:hAnsi="Arial" w:cs="Arial"/>
                <w:sz w:val="16"/>
                <w:szCs w:val="16"/>
              </w:rPr>
            </w:pPr>
          </w:p>
        </w:tc>
      </w:tr>
      <w:tr w:rsidR="008A4482" w:rsidRPr="004E740B" w:rsidTr="00CC666B">
        <w:tc>
          <w:tcPr>
            <w:tcW w:w="675" w:type="dxa"/>
          </w:tcPr>
          <w:p w:rsidR="008A4482" w:rsidRPr="004E740B" w:rsidRDefault="008A4482" w:rsidP="00CC666B">
            <w:pPr>
              <w:jc w:val="center"/>
              <w:rPr>
                <w:rFonts w:ascii="Arial" w:hAnsi="Arial" w:cs="Arial"/>
                <w:sz w:val="16"/>
                <w:szCs w:val="16"/>
              </w:rPr>
            </w:pPr>
            <w:r w:rsidRPr="004E740B">
              <w:rPr>
                <w:rFonts w:ascii="Arial" w:hAnsi="Arial" w:cs="Arial"/>
                <w:sz w:val="16"/>
                <w:szCs w:val="16"/>
              </w:rPr>
              <w:t>9.</w:t>
            </w:r>
          </w:p>
        </w:tc>
        <w:tc>
          <w:tcPr>
            <w:tcW w:w="7230" w:type="dxa"/>
          </w:tcPr>
          <w:p w:rsidR="008A4482" w:rsidRPr="004E740B" w:rsidRDefault="008A4482" w:rsidP="00CC666B">
            <w:pPr>
              <w:jc w:val="both"/>
              <w:rPr>
                <w:rFonts w:ascii="Arial" w:hAnsi="Arial" w:cs="Arial"/>
                <w:sz w:val="16"/>
                <w:szCs w:val="16"/>
              </w:rPr>
            </w:pPr>
            <w:r w:rsidRPr="004E740B">
              <w:rPr>
                <w:rFonts w:ascii="Arial" w:hAnsi="Arial" w:cs="Arial"/>
                <w:sz w:val="16"/>
                <w:szCs w:val="16"/>
              </w:rPr>
              <w:t>Развитие физической культуры и спорта</w:t>
            </w:r>
          </w:p>
        </w:tc>
        <w:tc>
          <w:tcPr>
            <w:tcW w:w="1665" w:type="dxa"/>
          </w:tcPr>
          <w:p w:rsidR="008A4482" w:rsidRPr="004E740B" w:rsidRDefault="008A4482" w:rsidP="00CC666B">
            <w:pPr>
              <w:rPr>
                <w:rFonts w:ascii="Arial" w:hAnsi="Arial" w:cs="Arial"/>
                <w:sz w:val="16"/>
                <w:szCs w:val="16"/>
              </w:rPr>
            </w:pPr>
          </w:p>
        </w:tc>
      </w:tr>
      <w:tr w:rsidR="008A4482" w:rsidRPr="004E740B" w:rsidTr="00CC666B">
        <w:tc>
          <w:tcPr>
            <w:tcW w:w="675" w:type="dxa"/>
          </w:tcPr>
          <w:p w:rsidR="008A4482" w:rsidRPr="004E740B" w:rsidRDefault="008A4482" w:rsidP="00CC666B">
            <w:pPr>
              <w:jc w:val="center"/>
              <w:rPr>
                <w:rFonts w:ascii="Arial" w:hAnsi="Arial" w:cs="Arial"/>
                <w:sz w:val="16"/>
                <w:szCs w:val="16"/>
              </w:rPr>
            </w:pPr>
            <w:r w:rsidRPr="004E740B">
              <w:rPr>
                <w:rFonts w:ascii="Arial" w:hAnsi="Arial" w:cs="Arial"/>
                <w:sz w:val="16"/>
                <w:szCs w:val="16"/>
              </w:rPr>
              <w:t>10.</w:t>
            </w:r>
          </w:p>
        </w:tc>
        <w:tc>
          <w:tcPr>
            <w:tcW w:w="7230" w:type="dxa"/>
          </w:tcPr>
          <w:p w:rsidR="008A4482" w:rsidRPr="004E740B" w:rsidRDefault="008A4482" w:rsidP="00CC666B">
            <w:pPr>
              <w:jc w:val="both"/>
              <w:rPr>
                <w:rFonts w:ascii="Arial" w:hAnsi="Arial" w:cs="Arial"/>
                <w:sz w:val="16"/>
                <w:szCs w:val="16"/>
              </w:rPr>
            </w:pPr>
            <w:r w:rsidRPr="004E740B">
              <w:rPr>
                <w:rFonts w:ascii="Arial" w:hAnsi="Arial" w:cs="Arial"/>
                <w:sz w:val="16"/>
                <w:szCs w:val="16"/>
              </w:rPr>
              <w:t>Общественный контроль в сфере жилищно-коммунального хозяйства и повышение жилищной грамотности потребителей</w:t>
            </w:r>
          </w:p>
        </w:tc>
        <w:tc>
          <w:tcPr>
            <w:tcW w:w="1665" w:type="dxa"/>
          </w:tcPr>
          <w:p w:rsidR="008A4482" w:rsidRPr="004E740B" w:rsidRDefault="008A4482" w:rsidP="00CC666B">
            <w:pPr>
              <w:rPr>
                <w:rFonts w:ascii="Arial" w:hAnsi="Arial" w:cs="Arial"/>
                <w:sz w:val="16"/>
                <w:szCs w:val="16"/>
              </w:rPr>
            </w:pPr>
          </w:p>
        </w:tc>
      </w:tr>
      <w:tr w:rsidR="008A4482" w:rsidRPr="004E740B" w:rsidTr="00CC666B">
        <w:tc>
          <w:tcPr>
            <w:tcW w:w="675" w:type="dxa"/>
          </w:tcPr>
          <w:p w:rsidR="008A4482" w:rsidRPr="004E740B" w:rsidRDefault="008A4482" w:rsidP="00CC666B">
            <w:pPr>
              <w:jc w:val="center"/>
              <w:rPr>
                <w:rFonts w:ascii="Arial" w:hAnsi="Arial" w:cs="Arial"/>
                <w:sz w:val="16"/>
                <w:szCs w:val="16"/>
              </w:rPr>
            </w:pPr>
            <w:r w:rsidRPr="004E740B">
              <w:rPr>
                <w:rFonts w:ascii="Arial" w:hAnsi="Arial" w:cs="Arial"/>
                <w:sz w:val="16"/>
                <w:szCs w:val="16"/>
              </w:rPr>
              <w:t>11.</w:t>
            </w:r>
          </w:p>
        </w:tc>
        <w:tc>
          <w:tcPr>
            <w:tcW w:w="7230" w:type="dxa"/>
          </w:tcPr>
          <w:p w:rsidR="008A4482" w:rsidRPr="004E740B" w:rsidRDefault="008A4482" w:rsidP="00CC666B">
            <w:pPr>
              <w:jc w:val="both"/>
              <w:rPr>
                <w:rFonts w:ascii="Arial" w:hAnsi="Arial" w:cs="Arial"/>
                <w:sz w:val="16"/>
                <w:szCs w:val="16"/>
              </w:rPr>
            </w:pPr>
            <w:r w:rsidRPr="004E740B">
              <w:rPr>
                <w:rFonts w:ascii="Arial" w:hAnsi="Arial" w:cs="Arial"/>
                <w:sz w:val="16"/>
                <w:szCs w:val="16"/>
              </w:rPr>
              <w:t>Энергосбережение и повышение энергетической эффективности</w:t>
            </w:r>
          </w:p>
        </w:tc>
        <w:tc>
          <w:tcPr>
            <w:tcW w:w="1665" w:type="dxa"/>
          </w:tcPr>
          <w:p w:rsidR="008A4482" w:rsidRPr="004E740B" w:rsidRDefault="008A4482" w:rsidP="00CC666B">
            <w:pPr>
              <w:rPr>
                <w:rFonts w:ascii="Arial" w:hAnsi="Arial" w:cs="Arial"/>
                <w:sz w:val="16"/>
                <w:szCs w:val="16"/>
              </w:rPr>
            </w:pPr>
          </w:p>
        </w:tc>
      </w:tr>
    </w:tbl>
    <w:p w:rsidR="008A4482" w:rsidRPr="004E740B" w:rsidRDefault="008A4482" w:rsidP="008A4482">
      <w:pPr>
        <w:contextualSpacing/>
        <w:rPr>
          <w:rFonts w:ascii="Arial" w:hAnsi="Arial" w:cs="Arial"/>
          <w:sz w:val="16"/>
          <w:szCs w:val="16"/>
        </w:rPr>
      </w:pPr>
    </w:p>
    <w:p w:rsidR="008A4482" w:rsidRPr="004E740B" w:rsidRDefault="008A4482" w:rsidP="008A4482">
      <w:pPr>
        <w:contextualSpacing/>
        <w:rPr>
          <w:rFonts w:ascii="Arial" w:hAnsi="Arial" w:cs="Arial"/>
          <w:b/>
          <w:sz w:val="16"/>
          <w:szCs w:val="16"/>
        </w:rPr>
      </w:pPr>
      <w:r w:rsidRPr="004E740B">
        <w:rPr>
          <w:rFonts w:ascii="Arial" w:hAnsi="Arial" w:cs="Arial"/>
          <w:sz w:val="16"/>
          <w:szCs w:val="16"/>
        </w:rPr>
        <w:t>Анкетные данные</w:t>
      </w:r>
      <w:r w:rsidRPr="004E740B">
        <w:rPr>
          <w:rFonts w:ascii="Arial" w:hAnsi="Arial" w:cs="Arial"/>
          <w:b/>
          <w:sz w:val="16"/>
          <w:szCs w:val="16"/>
        </w:rPr>
        <w:t>:</w:t>
      </w:r>
    </w:p>
    <w:p w:rsidR="008A4482" w:rsidRPr="004E740B" w:rsidRDefault="008A4482" w:rsidP="008A4482">
      <w:pPr>
        <w:contextualSpacing/>
        <w:jc w:val="both"/>
        <w:rPr>
          <w:rFonts w:ascii="Arial" w:hAnsi="Arial" w:cs="Arial"/>
          <w:sz w:val="16"/>
          <w:szCs w:val="16"/>
        </w:rPr>
      </w:pPr>
      <w:r w:rsidRPr="004E740B">
        <w:rPr>
          <w:rFonts w:ascii="Arial" w:hAnsi="Arial" w:cs="Arial"/>
          <w:sz w:val="16"/>
          <w:szCs w:val="16"/>
        </w:rPr>
        <w:t>Место жительства__________________________________________________</w:t>
      </w:r>
    </w:p>
    <w:p w:rsidR="008A4482" w:rsidRPr="004E740B" w:rsidRDefault="008A4482" w:rsidP="008A4482">
      <w:pPr>
        <w:contextualSpacing/>
        <w:jc w:val="both"/>
        <w:rPr>
          <w:rFonts w:ascii="Arial" w:hAnsi="Arial" w:cs="Arial"/>
          <w:sz w:val="16"/>
          <w:szCs w:val="16"/>
        </w:rPr>
      </w:pPr>
      <w:r w:rsidRPr="004E740B">
        <w:rPr>
          <w:rFonts w:ascii="Arial" w:hAnsi="Arial" w:cs="Arial"/>
          <w:sz w:val="16"/>
          <w:szCs w:val="16"/>
        </w:rPr>
        <w:t>Место работы___________________________________________________</w:t>
      </w:r>
    </w:p>
    <w:p w:rsidR="008A4482" w:rsidRPr="004E740B" w:rsidRDefault="008A4482" w:rsidP="008A4482">
      <w:pPr>
        <w:contextualSpacing/>
        <w:rPr>
          <w:rFonts w:ascii="Arial" w:hAnsi="Arial" w:cs="Arial"/>
          <w:sz w:val="16"/>
          <w:szCs w:val="16"/>
        </w:rPr>
      </w:pPr>
      <w:r w:rsidRPr="004E740B">
        <w:rPr>
          <w:rFonts w:ascii="Arial" w:hAnsi="Arial" w:cs="Arial"/>
          <w:sz w:val="16"/>
          <w:szCs w:val="16"/>
        </w:rPr>
        <w:t>Контактный телефон ________________________________________________</w:t>
      </w:r>
    </w:p>
    <w:p w:rsidR="008A4482" w:rsidRPr="004E740B" w:rsidRDefault="008A4482" w:rsidP="008A4482">
      <w:pPr>
        <w:contextualSpacing/>
        <w:rPr>
          <w:rFonts w:ascii="Arial" w:hAnsi="Arial" w:cs="Arial"/>
          <w:sz w:val="16"/>
          <w:szCs w:val="16"/>
        </w:rPr>
      </w:pPr>
      <w:r w:rsidRPr="004E740B">
        <w:rPr>
          <w:rFonts w:ascii="Arial" w:hAnsi="Arial" w:cs="Arial"/>
          <w:sz w:val="16"/>
          <w:szCs w:val="16"/>
        </w:rPr>
        <w:t>Специальность_____________________________________________________</w:t>
      </w:r>
    </w:p>
    <w:p w:rsidR="008A4482" w:rsidRPr="004E740B" w:rsidRDefault="008A4482" w:rsidP="008A4482">
      <w:pPr>
        <w:contextualSpacing/>
        <w:jc w:val="both"/>
        <w:rPr>
          <w:rFonts w:ascii="Arial" w:hAnsi="Arial" w:cs="Arial"/>
          <w:sz w:val="16"/>
          <w:szCs w:val="16"/>
        </w:rPr>
      </w:pPr>
      <w:r w:rsidRPr="004E740B">
        <w:rPr>
          <w:rFonts w:ascii="Arial" w:hAnsi="Arial" w:cs="Arial"/>
          <w:sz w:val="16"/>
          <w:szCs w:val="16"/>
        </w:rPr>
        <w:lastRenderedPageBreak/>
        <w:t>Уровень образования________________________________________________</w:t>
      </w:r>
    </w:p>
    <w:p w:rsidR="008A4482" w:rsidRPr="004E740B" w:rsidRDefault="008A4482" w:rsidP="008A4482">
      <w:pPr>
        <w:contextualSpacing/>
        <w:jc w:val="both"/>
        <w:rPr>
          <w:rFonts w:ascii="Arial" w:hAnsi="Arial" w:cs="Arial"/>
          <w:sz w:val="16"/>
          <w:szCs w:val="16"/>
        </w:rPr>
      </w:pPr>
      <w:r w:rsidRPr="004E740B">
        <w:rPr>
          <w:rFonts w:ascii="Arial" w:hAnsi="Arial" w:cs="Arial"/>
          <w:sz w:val="16"/>
          <w:szCs w:val="16"/>
        </w:rPr>
        <w:t>Стаж работы по специальности_____________________________________</w:t>
      </w:r>
    </w:p>
    <w:p w:rsidR="008A4482" w:rsidRPr="004E740B" w:rsidRDefault="008A4482" w:rsidP="008A4482">
      <w:pPr>
        <w:contextualSpacing/>
        <w:rPr>
          <w:rFonts w:ascii="Arial" w:hAnsi="Arial" w:cs="Arial"/>
          <w:sz w:val="16"/>
          <w:szCs w:val="16"/>
        </w:rPr>
      </w:pPr>
      <w:r w:rsidRPr="004E740B">
        <w:rPr>
          <w:rFonts w:ascii="Arial" w:hAnsi="Arial" w:cs="Arial"/>
          <w:sz w:val="16"/>
          <w:szCs w:val="16"/>
        </w:rPr>
        <w:t>Личные качества ___________________________________________________</w:t>
      </w:r>
    </w:p>
    <w:p w:rsidR="008A4482" w:rsidRDefault="008A4482" w:rsidP="008A4482">
      <w:pPr>
        <w:contextualSpacing/>
        <w:jc w:val="both"/>
        <w:rPr>
          <w:rFonts w:ascii="Arial" w:hAnsi="Arial" w:cs="Arial"/>
          <w:sz w:val="16"/>
          <w:szCs w:val="16"/>
        </w:rPr>
      </w:pPr>
      <w:r w:rsidRPr="004E740B">
        <w:rPr>
          <w:rFonts w:ascii="Arial" w:hAnsi="Arial" w:cs="Arial"/>
          <w:sz w:val="16"/>
          <w:szCs w:val="16"/>
        </w:rPr>
        <w:t>Участие в общественной жизни округа, населенного пункта, организации___________________________________________</w:t>
      </w:r>
    </w:p>
    <w:p w:rsidR="00B10C57" w:rsidRDefault="00B10C57" w:rsidP="008A4482">
      <w:pPr>
        <w:contextualSpacing/>
        <w:jc w:val="both"/>
        <w:rPr>
          <w:rFonts w:ascii="Arial" w:hAnsi="Arial" w:cs="Arial"/>
          <w:sz w:val="16"/>
          <w:szCs w:val="16"/>
        </w:rPr>
      </w:pPr>
    </w:p>
    <w:p w:rsidR="00B10C57" w:rsidRDefault="00B10C57" w:rsidP="008A4482">
      <w:pPr>
        <w:contextualSpacing/>
        <w:jc w:val="both"/>
        <w:rPr>
          <w:rFonts w:ascii="Arial" w:hAnsi="Arial" w:cs="Arial"/>
          <w:sz w:val="16"/>
          <w:szCs w:val="16"/>
        </w:rPr>
      </w:pPr>
    </w:p>
    <w:p w:rsidR="00B10C57" w:rsidRDefault="00B10C57" w:rsidP="008A4482">
      <w:pPr>
        <w:contextualSpacing/>
        <w:jc w:val="both"/>
        <w:rPr>
          <w:rFonts w:ascii="Arial" w:hAnsi="Arial" w:cs="Arial"/>
          <w:sz w:val="16"/>
          <w:szCs w:val="16"/>
        </w:rPr>
      </w:pPr>
    </w:p>
    <w:p w:rsidR="00B10C57" w:rsidRDefault="00B10C57" w:rsidP="008A4482">
      <w:pPr>
        <w:contextualSpacing/>
        <w:jc w:val="both"/>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3060"/>
        <w:gridCol w:w="3508"/>
      </w:tblGrid>
      <w:tr w:rsidR="005860A4" w:rsidRPr="00560A14" w:rsidTr="00CC666B">
        <w:tc>
          <w:tcPr>
            <w:tcW w:w="3888" w:type="dxa"/>
          </w:tcPr>
          <w:p w:rsidR="005860A4" w:rsidRPr="00560A14" w:rsidRDefault="005860A4" w:rsidP="00CC666B">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5860A4" w:rsidRPr="00560A14" w:rsidRDefault="005860A4" w:rsidP="00CC666B">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860A4" w:rsidRPr="00560A14" w:rsidRDefault="005860A4" w:rsidP="00CC666B">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860A4" w:rsidRPr="00560A14" w:rsidRDefault="005860A4" w:rsidP="00CC666B">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860A4" w:rsidRPr="00560A14" w:rsidRDefault="005860A4" w:rsidP="00CC666B">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860A4" w:rsidRPr="00560A14" w:rsidRDefault="005860A4" w:rsidP="00CC666B">
            <w:pPr>
              <w:widowControl w:val="0"/>
              <w:autoSpaceDE w:val="0"/>
              <w:autoSpaceDN w:val="0"/>
              <w:adjustRightInd w:val="0"/>
              <w:jc w:val="center"/>
              <w:rPr>
                <w:rFonts w:ascii="Arial" w:hAnsi="Arial" w:cs="Arial"/>
                <w:sz w:val="16"/>
                <w:szCs w:val="16"/>
              </w:rPr>
            </w:pPr>
          </w:p>
        </w:tc>
        <w:tc>
          <w:tcPr>
            <w:tcW w:w="3508" w:type="dxa"/>
          </w:tcPr>
          <w:p w:rsidR="005860A4" w:rsidRPr="00560A14" w:rsidRDefault="005860A4" w:rsidP="00CC666B">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5860A4" w:rsidRPr="00560A14" w:rsidRDefault="005860A4" w:rsidP="009B5487">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9B5487">
              <w:rPr>
                <w:rFonts w:ascii="Arial" w:hAnsi="Arial" w:cs="Arial"/>
                <w:sz w:val="16"/>
                <w:szCs w:val="16"/>
              </w:rPr>
              <w:t>15</w:t>
            </w:r>
            <w:r>
              <w:rPr>
                <w:rFonts w:ascii="Arial" w:hAnsi="Arial" w:cs="Arial"/>
                <w:sz w:val="16"/>
                <w:szCs w:val="16"/>
              </w:rPr>
              <w:t xml:space="preserve"> </w:t>
            </w:r>
            <w:r w:rsidR="00FA2F63">
              <w:rPr>
                <w:rFonts w:ascii="Arial" w:hAnsi="Arial" w:cs="Arial"/>
                <w:sz w:val="16"/>
                <w:szCs w:val="16"/>
              </w:rPr>
              <w:t>марта</w:t>
            </w:r>
            <w:r w:rsidRPr="00560A14">
              <w:rPr>
                <w:rFonts w:ascii="Arial" w:hAnsi="Arial" w:cs="Arial"/>
                <w:sz w:val="16"/>
                <w:szCs w:val="16"/>
              </w:rPr>
              <w:t xml:space="preserve"> </w:t>
            </w:r>
            <w:r w:rsidRPr="006E2CF4">
              <w:rPr>
                <w:rFonts w:ascii="Arial" w:hAnsi="Arial" w:cs="Arial"/>
                <w:sz w:val="16"/>
                <w:szCs w:val="16"/>
              </w:rPr>
              <w:t>2018 г</w:t>
            </w:r>
            <w:r w:rsidR="00FA2F63">
              <w:rPr>
                <w:rFonts w:ascii="Arial" w:hAnsi="Arial" w:cs="Arial"/>
                <w:sz w:val="16"/>
                <w:szCs w:val="16"/>
              </w:rPr>
              <w:t>ода</w:t>
            </w:r>
          </w:p>
        </w:tc>
      </w:tr>
      <w:tr w:rsidR="005860A4" w:rsidRPr="00560A14" w:rsidTr="00CC666B">
        <w:tc>
          <w:tcPr>
            <w:tcW w:w="3888" w:type="dxa"/>
          </w:tcPr>
          <w:p w:rsidR="005860A4" w:rsidRPr="00560A14" w:rsidRDefault="005860A4" w:rsidP="00CC666B">
            <w:pPr>
              <w:widowControl w:val="0"/>
              <w:autoSpaceDE w:val="0"/>
              <w:autoSpaceDN w:val="0"/>
              <w:adjustRightInd w:val="0"/>
              <w:jc w:val="center"/>
              <w:rPr>
                <w:rFonts w:ascii="Arial" w:hAnsi="Arial" w:cs="Arial"/>
                <w:sz w:val="16"/>
                <w:szCs w:val="16"/>
              </w:rPr>
            </w:pPr>
            <w:proofErr w:type="gramStart"/>
            <w:r w:rsidRPr="00560A14">
              <w:rPr>
                <w:rFonts w:ascii="Arial" w:hAnsi="Arial" w:cs="Arial"/>
                <w:sz w:val="16"/>
                <w:szCs w:val="16"/>
              </w:rPr>
              <w:t>Ответственный за выпуск</w:t>
            </w:r>
            <w:proofErr w:type="gramEnd"/>
          </w:p>
          <w:p w:rsidR="005860A4" w:rsidRPr="00560A14" w:rsidRDefault="005860A4" w:rsidP="00CC666B">
            <w:pPr>
              <w:widowControl w:val="0"/>
              <w:autoSpaceDE w:val="0"/>
              <w:autoSpaceDN w:val="0"/>
              <w:adjustRightInd w:val="0"/>
              <w:jc w:val="center"/>
              <w:rPr>
                <w:rFonts w:ascii="Arial" w:hAnsi="Arial" w:cs="Arial"/>
                <w:sz w:val="16"/>
                <w:szCs w:val="16"/>
              </w:rPr>
            </w:pPr>
            <w:r w:rsidRPr="00560A14">
              <w:rPr>
                <w:rFonts w:ascii="Arial" w:hAnsi="Arial" w:cs="Arial"/>
                <w:sz w:val="16"/>
                <w:szCs w:val="16"/>
              </w:rPr>
              <w:t>Мещеряков Петр Михайлович</w:t>
            </w:r>
          </w:p>
          <w:p w:rsidR="005860A4" w:rsidRPr="00560A14" w:rsidRDefault="005860A4" w:rsidP="00CC666B">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тел. 2-16-79</w:t>
            </w:r>
          </w:p>
        </w:tc>
        <w:tc>
          <w:tcPr>
            <w:tcW w:w="3060" w:type="dxa"/>
          </w:tcPr>
          <w:p w:rsidR="005860A4" w:rsidRPr="00560A14" w:rsidRDefault="005860A4" w:rsidP="00CC666B">
            <w:pPr>
              <w:widowControl w:val="0"/>
              <w:autoSpaceDE w:val="0"/>
              <w:autoSpaceDN w:val="0"/>
              <w:adjustRightInd w:val="0"/>
              <w:jc w:val="center"/>
              <w:rPr>
                <w:rFonts w:ascii="Arial" w:hAnsi="Arial" w:cs="Arial"/>
                <w:sz w:val="16"/>
                <w:szCs w:val="16"/>
              </w:rPr>
            </w:pPr>
          </w:p>
        </w:tc>
        <w:tc>
          <w:tcPr>
            <w:tcW w:w="3508" w:type="dxa"/>
          </w:tcPr>
          <w:p w:rsidR="005860A4" w:rsidRPr="00560A14" w:rsidRDefault="005860A4" w:rsidP="00CC666B">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860A4" w:rsidRPr="006E2CF4" w:rsidRDefault="005860A4" w:rsidP="00CC666B">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C916A1">
              <w:rPr>
                <w:rFonts w:ascii="Arial" w:hAnsi="Arial" w:cs="Arial"/>
                <w:sz w:val="16"/>
                <w:szCs w:val="16"/>
              </w:rPr>
              <w:t>4</w:t>
            </w:r>
          </w:p>
          <w:p w:rsidR="005860A4" w:rsidRPr="00560A14" w:rsidRDefault="005860A4" w:rsidP="00CC666B">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Способ печати </w:t>
            </w:r>
            <w:proofErr w:type="gramStart"/>
            <w:r w:rsidRPr="00560A14">
              <w:rPr>
                <w:rFonts w:ascii="Arial" w:hAnsi="Arial" w:cs="Arial"/>
                <w:sz w:val="16"/>
                <w:szCs w:val="16"/>
              </w:rPr>
              <w:t>цифровая</w:t>
            </w:r>
            <w:proofErr w:type="gramEnd"/>
          </w:p>
        </w:tc>
      </w:tr>
    </w:tbl>
    <w:p w:rsidR="005860A4" w:rsidRDefault="005860A4" w:rsidP="005860A4">
      <w:pPr>
        <w:autoSpaceDE w:val="0"/>
        <w:autoSpaceDN w:val="0"/>
        <w:adjustRightInd w:val="0"/>
        <w:spacing w:line="180" w:lineRule="exact"/>
        <w:jc w:val="both"/>
        <w:outlineLvl w:val="2"/>
        <w:rPr>
          <w:rFonts w:ascii="Arial" w:hAnsi="Arial" w:cs="Arial"/>
          <w:sz w:val="16"/>
          <w:szCs w:val="16"/>
        </w:rPr>
        <w:sectPr w:rsidR="005860A4" w:rsidSect="00BA4838">
          <w:type w:val="continuous"/>
          <w:pgSz w:w="11905" w:h="16838"/>
          <w:pgMar w:top="1134" w:right="565" w:bottom="1134" w:left="993" w:header="720" w:footer="720" w:gutter="0"/>
          <w:cols w:space="851"/>
          <w:noEndnote/>
          <w:titlePg/>
          <w:docGrid w:linePitch="381"/>
        </w:sectPr>
      </w:pPr>
    </w:p>
    <w:p w:rsidR="005860A4" w:rsidRDefault="005860A4" w:rsidP="005860A4">
      <w:pPr>
        <w:autoSpaceDE w:val="0"/>
        <w:autoSpaceDN w:val="0"/>
        <w:adjustRightInd w:val="0"/>
        <w:spacing w:line="180" w:lineRule="exact"/>
        <w:jc w:val="both"/>
        <w:outlineLvl w:val="2"/>
        <w:rPr>
          <w:rFonts w:ascii="Arial" w:hAnsi="Arial" w:cs="Arial"/>
          <w:sz w:val="16"/>
          <w:szCs w:val="16"/>
        </w:rPr>
      </w:pPr>
    </w:p>
    <w:p w:rsidR="005860A4" w:rsidRDefault="005860A4" w:rsidP="005860A4">
      <w:pPr>
        <w:widowControl w:val="0"/>
        <w:autoSpaceDE w:val="0"/>
        <w:autoSpaceDN w:val="0"/>
        <w:adjustRightInd w:val="0"/>
        <w:jc w:val="center"/>
        <w:rPr>
          <w:rFonts w:ascii="Arial" w:hAnsi="Arial" w:cs="Arial"/>
          <w:sz w:val="16"/>
          <w:szCs w:val="16"/>
        </w:rPr>
        <w:sectPr w:rsidR="005860A4" w:rsidSect="00BA4838">
          <w:type w:val="continuous"/>
          <w:pgSz w:w="11905" w:h="16838"/>
          <w:pgMar w:top="1134" w:right="565" w:bottom="1134" w:left="993" w:header="720" w:footer="720" w:gutter="0"/>
          <w:cols w:num="2" w:space="851"/>
          <w:noEndnote/>
          <w:titlePg/>
          <w:docGrid w:linePitch="381"/>
        </w:sectPr>
      </w:pPr>
    </w:p>
    <w:p w:rsidR="005860A4" w:rsidRPr="00560A14" w:rsidRDefault="005860A4" w:rsidP="005860A4">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860A4" w:rsidRPr="00560A14" w:rsidRDefault="005860A4" w:rsidP="005860A4">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p w:rsidR="005860A4" w:rsidRPr="003D0A19" w:rsidRDefault="005860A4" w:rsidP="005860A4">
      <w:pPr>
        <w:widowControl w:val="0"/>
        <w:autoSpaceDE w:val="0"/>
        <w:autoSpaceDN w:val="0"/>
        <w:adjustRightInd w:val="0"/>
        <w:jc w:val="center"/>
        <w:rPr>
          <w:rFonts w:ascii="Arial" w:hAnsi="Arial" w:cs="Arial"/>
          <w:b/>
          <w:sz w:val="16"/>
          <w:szCs w:val="16"/>
        </w:rPr>
      </w:pPr>
      <w:r w:rsidRPr="00560A14">
        <w:rPr>
          <w:rFonts w:ascii="Arial" w:hAnsi="Arial" w:cs="Arial"/>
          <w:sz w:val="16"/>
          <w:szCs w:val="16"/>
        </w:rPr>
        <w:t>____________________</w:t>
      </w:r>
    </w:p>
    <w:p w:rsidR="008A4482" w:rsidRPr="004E740B" w:rsidRDefault="008A4482" w:rsidP="008A4482">
      <w:pPr>
        <w:contextualSpacing/>
        <w:jc w:val="both"/>
        <w:rPr>
          <w:rFonts w:ascii="Arial" w:hAnsi="Arial" w:cs="Arial"/>
          <w:sz w:val="16"/>
          <w:szCs w:val="16"/>
        </w:rPr>
      </w:pPr>
    </w:p>
    <w:p w:rsidR="008A4482" w:rsidRPr="004E740B" w:rsidRDefault="008A4482" w:rsidP="008A4482">
      <w:pPr>
        <w:contextualSpacing/>
        <w:jc w:val="both"/>
        <w:rPr>
          <w:rFonts w:ascii="Arial" w:hAnsi="Arial" w:cs="Arial"/>
          <w:sz w:val="16"/>
          <w:szCs w:val="16"/>
        </w:rPr>
      </w:pPr>
    </w:p>
    <w:p w:rsidR="008A4482" w:rsidRPr="004E740B" w:rsidRDefault="008A4482" w:rsidP="008A4482">
      <w:pPr>
        <w:widowControl w:val="0"/>
        <w:autoSpaceDE w:val="0"/>
        <w:autoSpaceDN w:val="0"/>
        <w:adjustRightInd w:val="0"/>
        <w:spacing w:line="240" w:lineRule="exact"/>
        <w:jc w:val="both"/>
        <w:rPr>
          <w:rFonts w:ascii="Arial" w:hAnsi="Arial" w:cs="Arial"/>
          <w:sz w:val="16"/>
          <w:szCs w:val="16"/>
        </w:rPr>
      </w:pPr>
    </w:p>
    <w:p w:rsidR="00460D76" w:rsidRPr="004E740B" w:rsidRDefault="00460D76" w:rsidP="00460D76">
      <w:pPr>
        <w:widowControl w:val="0"/>
        <w:autoSpaceDE w:val="0"/>
        <w:autoSpaceDN w:val="0"/>
        <w:adjustRightInd w:val="0"/>
        <w:spacing w:line="240" w:lineRule="exact"/>
        <w:jc w:val="both"/>
        <w:rPr>
          <w:rFonts w:ascii="Arial" w:hAnsi="Arial" w:cs="Arial"/>
          <w:sz w:val="16"/>
          <w:szCs w:val="16"/>
        </w:rPr>
      </w:pPr>
    </w:p>
    <w:p w:rsidR="00460D76" w:rsidRPr="004E740B" w:rsidRDefault="00460D76" w:rsidP="00460D76">
      <w:pPr>
        <w:widowControl w:val="0"/>
        <w:autoSpaceDE w:val="0"/>
        <w:autoSpaceDN w:val="0"/>
        <w:adjustRightInd w:val="0"/>
        <w:spacing w:line="240" w:lineRule="exact"/>
        <w:jc w:val="both"/>
        <w:rPr>
          <w:rFonts w:ascii="Arial" w:hAnsi="Arial" w:cs="Arial"/>
          <w:sz w:val="16"/>
          <w:szCs w:val="16"/>
        </w:rPr>
      </w:pPr>
    </w:p>
    <w:p w:rsidR="003D715F" w:rsidRPr="00557E2A" w:rsidRDefault="003D715F" w:rsidP="00396221">
      <w:pPr>
        <w:autoSpaceDE w:val="0"/>
        <w:jc w:val="both"/>
        <w:rPr>
          <w:rFonts w:ascii="Arial" w:hAnsi="Arial" w:cs="Arial"/>
          <w:sz w:val="16"/>
          <w:szCs w:val="16"/>
        </w:rPr>
      </w:pPr>
    </w:p>
    <w:p w:rsidR="003D715F" w:rsidRPr="00557E2A" w:rsidRDefault="003D715F" w:rsidP="0017706B">
      <w:pPr>
        <w:ind w:firstLine="142"/>
        <w:rPr>
          <w:rFonts w:ascii="Arial" w:hAnsi="Arial" w:cs="Arial"/>
          <w:sz w:val="16"/>
          <w:szCs w:val="16"/>
        </w:rPr>
      </w:pPr>
    </w:p>
    <w:p w:rsidR="009001ED" w:rsidRPr="00557E2A" w:rsidRDefault="009001ED" w:rsidP="0017706B">
      <w:pPr>
        <w:ind w:firstLine="142"/>
        <w:jc w:val="both"/>
        <w:rPr>
          <w:rFonts w:ascii="Arial" w:hAnsi="Arial" w:cs="Arial"/>
          <w:sz w:val="16"/>
          <w:szCs w:val="16"/>
        </w:rPr>
      </w:pPr>
    </w:p>
    <w:p w:rsidR="009001ED" w:rsidRPr="00557E2A" w:rsidRDefault="009001ED" w:rsidP="009001ED">
      <w:pPr>
        <w:jc w:val="both"/>
        <w:rPr>
          <w:rFonts w:ascii="Arial" w:hAnsi="Arial" w:cs="Arial"/>
          <w:sz w:val="16"/>
          <w:szCs w:val="16"/>
        </w:rPr>
      </w:pPr>
    </w:p>
    <w:p w:rsidR="009001ED" w:rsidRPr="00557E2A" w:rsidRDefault="009001ED" w:rsidP="009001ED">
      <w:pPr>
        <w:jc w:val="both"/>
        <w:rPr>
          <w:rFonts w:ascii="Arial" w:hAnsi="Arial" w:cs="Arial"/>
          <w:sz w:val="16"/>
          <w:szCs w:val="16"/>
        </w:rPr>
      </w:pPr>
    </w:p>
    <w:p w:rsidR="009001ED" w:rsidRPr="00557E2A" w:rsidRDefault="009001ED" w:rsidP="009001ED">
      <w:pPr>
        <w:jc w:val="both"/>
        <w:rPr>
          <w:rFonts w:ascii="Arial" w:hAnsi="Arial" w:cs="Arial"/>
          <w:sz w:val="16"/>
          <w:szCs w:val="16"/>
        </w:rPr>
      </w:pPr>
    </w:p>
    <w:p w:rsidR="009001ED" w:rsidRPr="00557E2A" w:rsidRDefault="009001ED" w:rsidP="009001ED">
      <w:pPr>
        <w:jc w:val="both"/>
        <w:rPr>
          <w:rFonts w:ascii="Arial" w:hAnsi="Arial" w:cs="Arial"/>
          <w:sz w:val="16"/>
          <w:szCs w:val="16"/>
        </w:rPr>
      </w:pPr>
    </w:p>
    <w:p w:rsidR="00301C48" w:rsidRPr="00557E2A" w:rsidRDefault="00301C48" w:rsidP="00301C48">
      <w:pPr>
        <w:jc w:val="right"/>
        <w:rPr>
          <w:rFonts w:ascii="Arial" w:hAnsi="Arial" w:cs="Arial"/>
          <w:sz w:val="16"/>
          <w:szCs w:val="16"/>
        </w:rPr>
      </w:pPr>
    </w:p>
    <w:p w:rsidR="00301C48" w:rsidRPr="00557E2A" w:rsidRDefault="00301C48" w:rsidP="00301C48">
      <w:pPr>
        <w:jc w:val="right"/>
        <w:rPr>
          <w:rFonts w:ascii="Arial" w:hAnsi="Arial" w:cs="Arial"/>
          <w:sz w:val="16"/>
          <w:szCs w:val="16"/>
        </w:rPr>
      </w:pPr>
    </w:p>
    <w:p w:rsidR="00301C48" w:rsidRPr="00557E2A" w:rsidRDefault="00301C48" w:rsidP="00301C48">
      <w:pPr>
        <w:jc w:val="right"/>
        <w:rPr>
          <w:rFonts w:ascii="Arial" w:hAnsi="Arial" w:cs="Arial"/>
          <w:sz w:val="16"/>
          <w:szCs w:val="16"/>
        </w:rPr>
      </w:pPr>
    </w:p>
    <w:p w:rsidR="00301C48" w:rsidRPr="00557E2A" w:rsidRDefault="00301C48" w:rsidP="00301C48">
      <w:pPr>
        <w:autoSpaceDE w:val="0"/>
        <w:spacing w:line="240" w:lineRule="exact"/>
        <w:rPr>
          <w:rFonts w:ascii="Arial" w:hAnsi="Arial" w:cs="Arial"/>
          <w:b/>
          <w:sz w:val="16"/>
          <w:szCs w:val="16"/>
        </w:rPr>
      </w:pPr>
    </w:p>
    <w:p w:rsidR="00D80395" w:rsidRDefault="00D80395" w:rsidP="00C90311">
      <w:pPr>
        <w:widowControl w:val="0"/>
        <w:autoSpaceDE w:val="0"/>
        <w:autoSpaceDN w:val="0"/>
        <w:adjustRightInd w:val="0"/>
        <w:spacing w:line="160" w:lineRule="exact"/>
        <w:jc w:val="center"/>
        <w:rPr>
          <w:rFonts w:ascii="Arial" w:hAnsi="Arial" w:cs="Arial"/>
          <w:b/>
          <w:sz w:val="16"/>
          <w:szCs w:val="16"/>
        </w:rPr>
      </w:pPr>
    </w:p>
    <w:p w:rsidR="00D80395" w:rsidRDefault="00D80395" w:rsidP="00C90311">
      <w:pPr>
        <w:widowControl w:val="0"/>
        <w:autoSpaceDE w:val="0"/>
        <w:autoSpaceDN w:val="0"/>
        <w:adjustRightInd w:val="0"/>
        <w:spacing w:line="160" w:lineRule="exact"/>
        <w:jc w:val="center"/>
        <w:rPr>
          <w:rFonts w:ascii="Arial" w:hAnsi="Arial" w:cs="Arial"/>
          <w:b/>
          <w:sz w:val="16"/>
          <w:szCs w:val="16"/>
        </w:rPr>
      </w:pPr>
    </w:p>
    <w:p w:rsidR="00D80395" w:rsidRDefault="00D80395" w:rsidP="00C90311">
      <w:pPr>
        <w:widowControl w:val="0"/>
        <w:autoSpaceDE w:val="0"/>
        <w:autoSpaceDN w:val="0"/>
        <w:adjustRightInd w:val="0"/>
        <w:spacing w:line="160" w:lineRule="exact"/>
        <w:jc w:val="center"/>
        <w:rPr>
          <w:rFonts w:ascii="Arial" w:hAnsi="Arial" w:cs="Arial"/>
          <w:b/>
          <w:sz w:val="16"/>
          <w:szCs w:val="16"/>
        </w:rPr>
      </w:pPr>
    </w:p>
    <w:p w:rsidR="00D80395" w:rsidRDefault="00D80395" w:rsidP="00C90311">
      <w:pPr>
        <w:widowControl w:val="0"/>
        <w:autoSpaceDE w:val="0"/>
        <w:autoSpaceDN w:val="0"/>
        <w:adjustRightInd w:val="0"/>
        <w:spacing w:line="160" w:lineRule="exact"/>
        <w:jc w:val="center"/>
        <w:rPr>
          <w:rFonts w:ascii="Arial" w:hAnsi="Arial" w:cs="Arial"/>
          <w:b/>
          <w:sz w:val="16"/>
          <w:szCs w:val="16"/>
        </w:rPr>
      </w:pPr>
    </w:p>
    <w:p w:rsidR="00D80395" w:rsidRDefault="00D80395" w:rsidP="00C90311">
      <w:pPr>
        <w:widowControl w:val="0"/>
        <w:autoSpaceDE w:val="0"/>
        <w:autoSpaceDN w:val="0"/>
        <w:adjustRightInd w:val="0"/>
        <w:spacing w:line="160" w:lineRule="exact"/>
        <w:jc w:val="center"/>
        <w:rPr>
          <w:rFonts w:ascii="Arial" w:hAnsi="Arial" w:cs="Arial"/>
          <w:b/>
          <w:sz w:val="16"/>
          <w:szCs w:val="16"/>
        </w:rPr>
      </w:pPr>
    </w:p>
    <w:p w:rsidR="00D80395" w:rsidRDefault="00D80395" w:rsidP="00C90311">
      <w:pPr>
        <w:widowControl w:val="0"/>
        <w:autoSpaceDE w:val="0"/>
        <w:autoSpaceDN w:val="0"/>
        <w:adjustRightInd w:val="0"/>
        <w:spacing w:line="160" w:lineRule="exact"/>
        <w:jc w:val="center"/>
        <w:rPr>
          <w:rFonts w:ascii="Arial" w:hAnsi="Arial" w:cs="Arial"/>
          <w:b/>
          <w:sz w:val="16"/>
          <w:szCs w:val="16"/>
        </w:rPr>
      </w:pPr>
    </w:p>
    <w:p w:rsidR="00D80395" w:rsidRDefault="00D80395" w:rsidP="00C90311">
      <w:pPr>
        <w:widowControl w:val="0"/>
        <w:autoSpaceDE w:val="0"/>
        <w:autoSpaceDN w:val="0"/>
        <w:adjustRightInd w:val="0"/>
        <w:spacing w:line="160" w:lineRule="exact"/>
        <w:jc w:val="center"/>
        <w:rPr>
          <w:rFonts w:ascii="Arial" w:hAnsi="Arial" w:cs="Arial"/>
          <w:b/>
          <w:sz w:val="16"/>
          <w:szCs w:val="16"/>
        </w:rPr>
      </w:pPr>
    </w:p>
    <w:p w:rsidR="00D80395" w:rsidRDefault="00D80395" w:rsidP="00C90311">
      <w:pPr>
        <w:widowControl w:val="0"/>
        <w:autoSpaceDE w:val="0"/>
        <w:autoSpaceDN w:val="0"/>
        <w:adjustRightInd w:val="0"/>
        <w:spacing w:line="160" w:lineRule="exact"/>
        <w:jc w:val="center"/>
        <w:rPr>
          <w:rFonts w:ascii="Arial" w:hAnsi="Arial" w:cs="Arial"/>
          <w:b/>
          <w:sz w:val="16"/>
          <w:szCs w:val="16"/>
        </w:rPr>
      </w:pPr>
    </w:p>
    <w:p w:rsidR="00D80395" w:rsidRDefault="00D80395" w:rsidP="00C90311">
      <w:pPr>
        <w:widowControl w:val="0"/>
        <w:autoSpaceDE w:val="0"/>
        <w:autoSpaceDN w:val="0"/>
        <w:adjustRightInd w:val="0"/>
        <w:spacing w:line="160" w:lineRule="exact"/>
        <w:jc w:val="center"/>
        <w:rPr>
          <w:rFonts w:ascii="Arial" w:hAnsi="Arial" w:cs="Arial"/>
          <w:b/>
          <w:sz w:val="16"/>
          <w:szCs w:val="16"/>
        </w:rPr>
      </w:pPr>
    </w:p>
    <w:p w:rsidR="00D80395" w:rsidRDefault="00D80395" w:rsidP="00C90311">
      <w:pPr>
        <w:widowControl w:val="0"/>
        <w:autoSpaceDE w:val="0"/>
        <w:autoSpaceDN w:val="0"/>
        <w:adjustRightInd w:val="0"/>
        <w:spacing w:line="160" w:lineRule="exact"/>
        <w:jc w:val="center"/>
        <w:rPr>
          <w:rFonts w:ascii="Arial" w:hAnsi="Arial" w:cs="Arial"/>
          <w:b/>
          <w:sz w:val="16"/>
          <w:szCs w:val="16"/>
        </w:rPr>
      </w:pPr>
    </w:p>
    <w:p w:rsidR="00D80395" w:rsidRDefault="00D80395" w:rsidP="00C90311">
      <w:pPr>
        <w:widowControl w:val="0"/>
        <w:autoSpaceDE w:val="0"/>
        <w:autoSpaceDN w:val="0"/>
        <w:adjustRightInd w:val="0"/>
        <w:spacing w:line="160" w:lineRule="exact"/>
        <w:jc w:val="center"/>
        <w:rPr>
          <w:rFonts w:ascii="Arial" w:hAnsi="Arial" w:cs="Arial"/>
          <w:b/>
          <w:sz w:val="16"/>
          <w:szCs w:val="16"/>
        </w:rPr>
      </w:pPr>
    </w:p>
    <w:p w:rsidR="00D80395" w:rsidRDefault="00D80395" w:rsidP="00C90311">
      <w:pPr>
        <w:widowControl w:val="0"/>
        <w:autoSpaceDE w:val="0"/>
        <w:autoSpaceDN w:val="0"/>
        <w:adjustRightInd w:val="0"/>
        <w:spacing w:line="160" w:lineRule="exact"/>
        <w:jc w:val="center"/>
        <w:rPr>
          <w:rFonts w:ascii="Arial" w:hAnsi="Arial" w:cs="Arial"/>
          <w:b/>
          <w:sz w:val="16"/>
          <w:szCs w:val="16"/>
        </w:rPr>
      </w:pPr>
    </w:p>
    <w:p w:rsidR="00B10C57" w:rsidRDefault="00B10C57" w:rsidP="00C90311">
      <w:pPr>
        <w:widowControl w:val="0"/>
        <w:autoSpaceDE w:val="0"/>
        <w:autoSpaceDN w:val="0"/>
        <w:adjustRightInd w:val="0"/>
        <w:spacing w:line="160" w:lineRule="exact"/>
        <w:jc w:val="center"/>
        <w:rPr>
          <w:rFonts w:ascii="Arial" w:hAnsi="Arial" w:cs="Arial"/>
          <w:b/>
          <w:sz w:val="16"/>
          <w:szCs w:val="16"/>
        </w:rPr>
      </w:pPr>
    </w:p>
    <w:p w:rsidR="00B10C57" w:rsidRDefault="00B10C57" w:rsidP="00C90311">
      <w:pPr>
        <w:widowControl w:val="0"/>
        <w:autoSpaceDE w:val="0"/>
        <w:autoSpaceDN w:val="0"/>
        <w:adjustRightInd w:val="0"/>
        <w:spacing w:line="160" w:lineRule="exact"/>
        <w:jc w:val="center"/>
        <w:rPr>
          <w:rFonts w:ascii="Arial" w:hAnsi="Arial" w:cs="Arial"/>
          <w:b/>
          <w:sz w:val="16"/>
          <w:szCs w:val="16"/>
        </w:rPr>
      </w:pPr>
    </w:p>
    <w:p w:rsidR="00B10C57" w:rsidRDefault="00B10C57" w:rsidP="00C90311">
      <w:pPr>
        <w:widowControl w:val="0"/>
        <w:autoSpaceDE w:val="0"/>
        <w:autoSpaceDN w:val="0"/>
        <w:adjustRightInd w:val="0"/>
        <w:spacing w:line="160" w:lineRule="exact"/>
        <w:jc w:val="center"/>
        <w:rPr>
          <w:rFonts w:ascii="Arial" w:hAnsi="Arial" w:cs="Arial"/>
          <w:b/>
          <w:sz w:val="16"/>
          <w:szCs w:val="16"/>
        </w:rPr>
      </w:pPr>
    </w:p>
    <w:p w:rsidR="00B10C57" w:rsidRDefault="00B10C57" w:rsidP="00C90311">
      <w:pPr>
        <w:widowControl w:val="0"/>
        <w:autoSpaceDE w:val="0"/>
        <w:autoSpaceDN w:val="0"/>
        <w:adjustRightInd w:val="0"/>
        <w:spacing w:line="160" w:lineRule="exact"/>
        <w:jc w:val="center"/>
        <w:rPr>
          <w:rFonts w:ascii="Arial" w:hAnsi="Arial" w:cs="Arial"/>
          <w:b/>
          <w:sz w:val="16"/>
          <w:szCs w:val="16"/>
        </w:rPr>
      </w:pPr>
    </w:p>
    <w:p w:rsidR="00B10C57" w:rsidRDefault="00B10C57" w:rsidP="00C90311">
      <w:pPr>
        <w:widowControl w:val="0"/>
        <w:autoSpaceDE w:val="0"/>
        <w:autoSpaceDN w:val="0"/>
        <w:adjustRightInd w:val="0"/>
        <w:spacing w:line="160" w:lineRule="exact"/>
        <w:jc w:val="center"/>
        <w:rPr>
          <w:rFonts w:ascii="Arial" w:hAnsi="Arial" w:cs="Arial"/>
          <w:b/>
          <w:sz w:val="16"/>
          <w:szCs w:val="16"/>
        </w:rPr>
      </w:pPr>
    </w:p>
    <w:p w:rsidR="00B10C57" w:rsidRDefault="00B10C57" w:rsidP="00C90311">
      <w:pPr>
        <w:widowControl w:val="0"/>
        <w:autoSpaceDE w:val="0"/>
        <w:autoSpaceDN w:val="0"/>
        <w:adjustRightInd w:val="0"/>
        <w:spacing w:line="160" w:lineRule="exact"/>
        <w:jc w:val="center"/>
        <w:rPr>
          <w:rFonts w:ascii="Arial" w:hAnsi="Arial" w:cs="Arial"/>
          <w:b/>
          <w:sz w:val="16"/>
          <w:szCs w:val="16"/>
        </w:rPr>
      </w:pPr>
    </w:p>
    <w:p w:rsidR="00B10C57" w:rsidRDefault="00B10C57" w:rsidP="00C90311">
      <w:pPr>
        <w:widowControl w:val="0"/>
        <w:autoSpaceDE w:val="0"/>
        <w:autoSpaceDN w:val="0"/>
        <w:adjustRightInd w:val="0"/>
        <w:spacing w:line="160" w:lineRule="exact"/>
        <w:jc w:val="center"/>
        <w:rPr>
          <w:rFonts w:ascii="Arial" w:hAnsi="Arial" w:cs="Arial"/>
          <w:b/>
          <w:sz w:val="16"/>
          <w:szCs w:val="16"/>
        </w:rPr>
      </w:pPr>
    </w:p>
    <w:p w:rsidR="00B10C57" w:rsidRDefault="00B10C57" w:rsidP="00C90311">
      <w:pPr>
        <w:widowControl w:val="0"/>
        <w:autoSpaceDE w:val="0"/>
        <w:autoSpaceDN w:val="0"/>
        <w:adjustRightInd w:val="0"/>
        <w:spacing w:line="160" w:lineRule="exact"/>
        <w:jc w:val="center"/>
        <w:rPr>
          <w:rFonts w:ascii="Arial" w:hAnsi="Arial" w:cs="Arial"/>
          <w:b/>
          <w:sz w:val="16"/>
          <w:szCs w:val="16"/>
        </w:rPr>
      </w:pPr>
    </w:p>
    <w:p w:rsidR="00B10C57" w:rsidRDefault="00B10C57" w:rsidP="00C90311">
      <w:pPr>
        <w:widowControl w:val="0"/>
        <w:autoSpaceDE w:val="0"/>
        <w:autoSpaceDN w:val="0"/>
        <w:adjustRightInd w:val="0"/>
        <w:spacing w:line="160" w:lineRule="exact"/>
        <w:jc w:val="center"/>
        <w:rPr>
          <w:rFonts w:ascii="Arial" w:hAnsi="Arial" w:cs="Arial"/>
          <w:b/>
          <w:sz w:val="16"/>
          <w:szCs w:val="16"/>
        </w:rPr>
      </w:pPr>
    </w:p>
    <w:p w:rsidR="00B10C57" w:rsidRDefault="00B10C57" w:rsidP="00C90311">
      <w:pPr>
        <w:widowControl w:val="0"/>
        <w:autoSpaceDE w:val="0"/>
        <w:autoSpaceDN w:val="0"/>
        <w:adjustRightInd w:val="0"/>
        <w:spacing w:line="160" w:lineRule="exact"/>
        <w:jc w:val="center"/>
        <w:rPr>
          <w:rFonts w:ascii="Arial" w:hAnsi="Arial" w:cs="Arial"/>
          <w:b/>
          <w:sz w:val="16"/>
          <w:szCs w:val="16"/>
        </w:rPr>
      </w:pPr>
    </w:p>
    <w:p w:rsidR="00B10C57" w:rsidRDefault="00B10C57" w:rsidP="00C90311">
      <w:pPr>
        <w:widowControl w:val="0"/>
        <w:autoSpaceDE w:val="0"/>
        <w:autoSpaceDN w:val="0"/>
        <w:adjustRightInd w:val="0"/>
        <w:spacing w:line="160" w:lineRule="exact"/>
        <w:jc w:val="center"/>
        <w:rPr>
          <w:rFonts w:ascii="Arial" w:hAnsi="Arial" w:cs="Arial"/>
          <w:b/>
          <w:sz w:val="16"/>
          <w:szCs w:val="16"/>
        </w:rPr>
      </w:pPr>
    </w:p>
    <w:p w:rsidR="00B10C57" w:rsidRDefault="00B10C57" w:rsidP="00C90311">
      <w:pPr>
        <w:widowControl w:val="0"/>
        <w:autoSpaceDE w:val="0"/>
        <w:autoSpaceDN w:val="0"/>
        <w:adjustRightInd w:val="0"/>
        <w:spacing w:line="160" w:lineRule="exact"/>
        <w:jc w:val="center"/>
        <w:rPr>
          <w:rFonts w:ascii="Arial" w:hAnsi="Arial" w:cs="Arial"/>
          <w:b/>
          <w:sz w:val="16"/>
          <w:szCs w:val="16"/>
        </w:rPr>
      </w:pPr>
    </w:p>
    <w:p w:rsidR="00B10C57" w:rsidRDefault="00B10C57" w:rsidP="00C90311">
      <w:pPr>
        <w:widowControl w:val="0"/>
        <w:autoSpaceDE w:val="0"/>
        <w:autoSpaceDN w:val="0"/>
        <w:adjustRightInd w:val="0"/>
        <w:spacing w:line="160" w:lineRule="exact"/>
        <w:jc w:val="center"/>
        <w:rPr>
          <w:rFonts w:ascii="Arial" w:hAnsi="Arial" w:cs="Arial"/>
          <w:b/>
          <w:sz w:val="16"/>
          <w:szCs w:val="16"/>
        </w:rPr>
      </w:pPr>
    </w:p>
    <w:p w:rsidR="00B10C57" w:rsidRDefault="00B10C57" w:rsidP="00C90311">
      <w:pPr>
        <w:widowControl w:val="0"/>
        <w:autoSpaceDE w:val="0"/>
        <w:autoSpaceDN w:val="0"/>
        <w:adjustRightInd w:val="0"/>
        <w:spacing w:line="160" w:lineRule="exact"/>
        <w:jc w:val="center"/>
        <w:rPr>
          <w:rFonts w:ascii="Arial" w:hAnsi="Arial" w:cs="Arial"/>
          <w:b/>
          <w:sz w:val="16"/>
          <w:szCs w:val="16"/>
        </w:rPr>
      </w:pPr>
    </w:p>
    <w:p w:rsidR="00B10C57" w:rsidRDefault="00B10C57" w:rsidP="00C90311">
      <w:pPr>
        <w:widowControl w:val="0"/>
        <w:autoSpaceDE w:val="0"/>
        <w:autoSpaceDN w:val="0"/>
        <w:adjustRightInd w:val="0"/>
        <w:spacing w:line="160" w:lineRule="exact"/>
        <w:jc w:val="center"/>
        <w:rPr>
          <w:rFonts w:ascii="Arial" w:hAnsi="Arial" w:cs="Arial"/>
          <w:b/>
          <w:sz w:val="16"/>
          <w:szCs w:val="16"/>
        </w:rPr>
      </w:pPr>
    </w:p>
    <w:p w:rsidR="00B10C57" w:rsidRDefault="00B10C57" w:rsidP="00C90311">
      <w:pPr>
        <w:widowControl w:val="0"/>
        <w:autoSpaceDE w:val="0"/>
        <w:autoSpaceDN w:val="0"/>
        <w:adjustRightInd w:val="0"/>
        <w:spacing w:line="160" w:lineRule="exact"/>
        <w:jc w:val="center"/>
        <w:rPr>
          <w:rFonts w:ascii="Arial" w:hAnsi="Arial" w:cs="Arial"/>
          <w:b/>
          <w:sz w:val="16"/>
          <w:szCs w:val="16"/>
        </w:rPr>
      </w:pPr>
    </w:p>
    <w:p w:rsidR="00B10C57" w:rsidRDefault="00B10C57" w:rsidP="00C90311">
      <w:pPr>
        <w:widowControl w:val="0"/>
        <w:autoSpaceDE w:val="0"/>
        <w:autoSpaceDN w:val="0"/>
        <w:adjustRightInd w:val="0"/>
        <w:spacing w:line="160" w:lineRule="exact"/>
        <w:jc w:val="center"/>
        <w:rPr>
          <w:rFonts w:ascii="Arial" w:hAnsi="Arial" w:cs="Arial"/>
          <w:b/>
          <w:sz w:val="16"/>
          <w:szCs w:val="16"/>
        </w:rPr>
      </w:pPr>
    </w:p>
    <w:p w:rsidR="00B10C57" w:rsidRDefault="00B10C57" w:rsidP="00C90311">
      <w:pPr>
        <w:widowControl w:val="0"/>
        <w:autoSpaceDE w:val="0"/>
        <w:autoSpaceDN w:val="0"/>
        <w:adjustRightInd w:val="0"/>
        <w:spacing w:line="160" w:lineRule="exact"/>
        <w:jc w:val="center"/>
        <w:rPr>
          <w:rFonts w:ascii="Arial" w:hAnsi="Arial" w:cs="Arial"/>
          <w:b/>
          <w:sz w:val="16"/>
          <w:szCs w:val="16"/>
        </w:rPr>
      </w:pPr>
    </w:p>
    <w:p w:rsidR="00B10C57" w:rsidRDefault="00B10C57" w:rsidP="00C90311">
      <w:pPr>
        <w:widowControl w:val="0"/>
        <w:autoSpaceDE w:val="0"/>
        <w:autoSpaceDN w:val="0"/>
        <w:adjustRightInd w:val="0"/>
        <w:spacing w:line="160" w:lineRule="exact"/>
        <w:jc w:val="center"/>
        <w:rPr>
          <w:rFonts w:ascii="Arial" w:hAnsi="Arial" w:cs="Arial"/>
          <w:b/>
          <w:sz w:val="16"/>
          <w:szCs w:val="16"/>
        </w:rPr>
      </w:pPr>
    </w:p>
    <w:p w:rsidR="00B10C57" w:rsidRDefault="00B10C57" w:rsidP="00C90311">
      <w:pPr>
        <w:widowControl w:val="0"/>
        <w:autoSpaceDE w:val="0"/>
        <w:autoSpaceDN w:val="0"/>
        <w:adjustRightInd w:val="0"/>
        <w:spacing w:line="160" w:lineRule="exact"/>
        <w:jc w:val="center"/>
        <w:rPr>
          <w:rFonts w:ascii="Arial" w:hAnsi="Arial" w:cs="Arial"/>
          <w:b/>
          <w:sz w:val="16"/>
          <w:szCs w:val="16"/>
        </w:rPr>
      </w:pPr>
    </w:p>
    <w:p w:rsidR="00B10C57" w:rsidRDefault="00B10C57" w:rsidP="00C90311">
      <w:pPr>
        <w:widowControl w:val="0"/>
        <w:autoSpaceDE w:val="0"/>
        <w:autoSpaceDN w:val="0"/>
        <w:adjustRightInd w:val="0"/>
        <w:spacing w:line="160" w:lineRule="exact"/>
        <w:jc w:val="center"/>
        <w:rPr>
          <w:rFonts w:ascii="Arial" w:hAnsi="Arial" w:cs="Arial"/>
          <w:b/>
          <w:sz w:val="16"/>
          <w:szCs w:val="16"/>
        </w:rPr>
      </w:pPr>
    </w:p>
    <w:p w:rsidR="00B10C57" w:rsidRDefault="00B10C57" w:rsidP="00C90311">
      <w:pPr>
        <w:widowControl w:val="0"/>
        <w:autoSpaceDE w:val="0"/>
        <w:autoSpaceDN w:val="0"/>
        <w:adjustRightInd w:val="0"/>
        <w:spacing w:line="160" w:lineRule="exact"/>
        <w:jc w:val="center"/>
        <w:rPr>
          <w:rFonts w:ascii="Arial" w:hAnsi="Arial" w:cs="Arial"/>
          <w:b/>
          <w:sz w:val="16"/>
          <w:szCs w:val="16"/>
        </w:rPr>
      </w:pPr>
    </w:p>
    <w:p w:rsidR="00B10C57" w:rsidRDefault="00B10C57" w:rsidP="00C90311">
      <w:pPr>
        <w:widowControl w:val="0"/>
        <w:autoSpaceDE w:val="0"/>
        <w:autoSpaceDN w:val="0"/>
        <w:adjustRightInd w:val="0"/>
        <w:spacing w:line="160" w:lineRule="exact"/>
        <w:jc w:val="center"/>
        <w:rPr>
          <w:rFonts w:ascii="Arial" w:hAnsi="Arial" w:cs="Arial"/>
          <w:b/>
          <w:sz w:val="16"/>
          <w:szCs w:val="16"/>
        </w:rPr>
      </w:pPr>
    </w:p>
    <w:p w:rsidR="00B10C57" w:rsidRDefault="00B10C57" w:rsidP="00C90311">
      <w:pPr>
        <w:widowControl w:val="0"/>
        <w:autoSpaceDE w:val="0"/>
        <w:autoSpaceDN w:val="0"/>
        <w:adjustRightInd w:val="0"/>
        <w:spacing w:line="160" w:lineRule="exact"/>
        <w:jc w:val="center"/>
        <w:rPr>
          <w:rFonts w:ascii="Arial" w:hAnsi="Arial" w:cs="Arial"/>
          <w:b/>
          <w:sz w:val="16"/>
          <w:szCs w:val="16"/>
        </w:rPr>
      </w:pPr>
    </w:p>
    <w:p w:rsidR="00B10C57" w:rsidRDefault="00B10C57" w:rsidP="00C90311">
      <w:pPr>
        <w:widowControl w:val="0"/>
        <w:autoSpaceDE w:val="0"/>
        <w:autoSpaceDN w:val="0"/>
        <w:adjustRightInd w:val="0"/>
        <w:spacing w:line="160" w:lineRule="exact"/>
        <w:jc w:val="center"/>
        <w:rPr>
          <w:rFonts w:ascii="Arial" w:hAnsi="Arial" w:cs="Arial"/>
          <w:b/>
          <w:sz w:val="16"/>
          <w:szCs w:val="16"/>
        </w:rPr>
      </w:pPr>
    </w:p>
    <w:p w:rsidR="00B10C57" w:rsidRDefault="00B10C57" w:rsidP="00C90311">
      <w:pPr>
        <w:widowControl w:val="0"/>
        <w:autoSpaceDE w:val="0"/>
        <w:autoSpaceDN w:val="0"/>
        <w:adjustRightInd w:val="0"/>
        <w:spacing w:line="160" w:lineRule="exact"/>
        <w:jc w:val="center"/>
        <w:rPr>
          <w:rFonts w:ascii="Arial" w:hAnsi="Arial" w:cs="Arial"/>
          <w:b/>
          <w:sz w:val="16"/>
          <w:szCs w:val="16"/>
        </w:rPr>
      </w:pPr>
    </w:p>
    <w:p w:rsidR="00B10C57" w:rsidRDefault="00B10C57" w:rsidP="00C90311">
      <w:pPr>
        <w:widowControl w:val="0"/>
        <w:autoSpaceDE w:val="0"/>
        <w:autoSpaceDN w:val="0"/>
        <w:adjustRightInd w:val="0"/>
        <w:spacing w:line="160" w:lineRule="exact"/>
        <w:jc w:val="center"/>
        <w:rPr>
          <w:rFonts w:ascii="Arial" w:hAnsi="Arial" w:cs="Arial"/>
          <w:b/>
          <w:sz w:val="16"/>
          <w:szCs w:val="16"/>
        </w:rPr>
      </w:pPr>
    </w:p>
    <w:p w:rsidR="00B10C57" w:rsidRDefault="00B10C57" w:rsidP="00C90311">
      <w:pPr>
        <w:widowControl w:val="0"/>
        <w:autoSpaceDE w:val="0"/>
        <w:autoSpaceDN w:val="0"/>
        <w:adjustRightInd w:val="0"/>
        <w:spacing w:line="160" w:lineRule="exact"/>
        <w:jc w:val="center"/>
        <w:rPr>
          <w:rFonts w:ascii="Arial" w:hAnsi="Arial" w:cs="Arial"/>
          <w:b/>
          <w:sz w:val="16"/>
          <w:szCs w:val="16"/>
        </w:rPr>
      </w:pPr>
    </w:p>
    <w:p w:rsidR="00B10C57" w:rsidRDefault="00B10C57" w:rsidP="00C90311">
      <w:pPr>
        <w:widowControl w:val="0"/>
        <w:autoSpaceDE w:val="0"/>
        <w:autoSpaceDN w:val="0"/>
        <w:adjustRightInd w:val="0"/>
        <w:spacing w:line="160" w:lineRule="exact"/>
        <w:jc w:val="center"/>
        <w:rPr>
          <w:rFonts w:ascii="Arial" w:hAnsi="Arial" w:cs="Arial"/>
          <w:b/>
          <w:sz w:val="16"/>
          <w:szCs w:val="16"/>
        </w:rPr>
      </w:pPr>
    </w:p>
    <w:p w:rsidR="00B10C57" w:rsidRDefault="00B10C57" w:rsidP="00C90311">
      <w:pPr>
        <w:widowControl w:val="0"/>
        <w:autoSpaceDE w:val="0"/>
        <w:autoSpaceDN w:val="0"/>
        <w:adjustRightInd w:val="0"/>
        <w:spacing w:line="160" w:lineRule="exact"/>
        <w:jc w:val="center"/>
        <w:rPr>
          <w:rFonts w:ascii="Arial" w:hAnsi="Arial" w:cs="Arial"/>
          <w:b/>
          <w:sz w:val="16"/>
          <w:szCs w:val="16"/>
        </w:rPr>
      </w:pPr>
    </w:p>
    <w:p w:rsidR="00D80395" w:rsidRDefault="00D80395" w:rsidP="00C90311">
      <w:pPr>
        <w:widowControl w:val="0"/>
        <w:autoSpaceDE w:val="0"/>
        <w:autoSpaceDN w:val="0"/>
        <w:adjustRightInd w:val="0"/>
        <w:spacing w:line="160" w:lineRule="exact"/>
        <w:jc w:val="center"/>
        <w:rPr>
          <w:rFonts w:ascii="Arial" w:hAnsi="Arial" w:cs="Arial"/>
          <w:b/>
          <w:sz w:val="16"/>
          <w:szCs w:val="16"/>
        </w:rPr>
      </w:pPr>
    </w:p>
    <w:p w:rsidR="00D80395" w:rsidRDefault="00D80395" w:rsidP="00C90311">
      <w:pPr>
        <w:widowControl w:val="0"/>
        <w:autoSpaceDE w:val="0"/>
        <w:autoSpaceDN w:val="0"/>
        <w:adjustRightInd w:val="0"/>
        <w:spacing w:line="160" w:lineRule="exact"/>
        <w:jc w:val="center"/>
        <w:rPr>
          <w:rFonts w:ascii="Arial" w:hAnsi="Arial" w:cs="Arial"/>
          <w:b/>
          <w:sz w:val="16"/>
          <w:szCs w:val="16"/>
        </w:rPr>
      </w:pPr>
    </w:p>
    <w:p w:rsidR="00D80395" w:rsidRDefault="00D80395" w:rsidP="00C90311">
      <w:pPr>
        <w:widowControl w:val="0"/>
        <w:autoSpaceDE w:val="0"/>
        <w:autoSpaceDN w:val="0"/>
        <w:adjustRightInd w:val="0"/>
        <w:spacing w:line="160" w:lineRule="exact"/>
        <w:jc w:val="center"/>
        <w:rPr>
          <w:rFonts w:ascii="Arial" w:hAnsi="Arial" w:cs="Arial"/>
          <w:b/>
          <w:sz w:val="16"/>
          <w:szCs w:val="16"/>
        </w:rPr>
      </w:pPr>
    </w:p>
    <w:sectPr w:rsidR="00D80395" w:rsidSect="00460D76">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146" w:rsidRDefault="00713146" w:rsidP="00822A54">
      <w:r>
        <w:separator/>
      </w:r>
    </w:p>
  </w:endnote>
  <w:endnote w:type="continuationSeparator" w:id="1">
    <w:p w:rsidR="00713146" w:rsidRDefault="00713146" w:rsidP="00822A54">
      <w:r>
        <w:continuationSeparator/>
      </w:r>
    </w:p>
  </w:endnote>
  <w:endnote w:id="2">
    <w:p w:rsidR="00770EA8" w:rsidRDefault="00770EA8" w:rsidP="00126CBD">
      <w:pPr>
        <w:pStyle w:val="afffb"/>
        <w:jc w:val="both"/>
      </w:pPr>
    </w:p>
  </w:endnote>
  <w:endnote w:id="3">
    <w:p w:rsidR="00770EA8" w:rsidRDefault="00770EA8" w:rsidP="00CE7656">
      <w:pPr>
        <w:pStyle w:val="afffb"/>
      </w:pPr>
    </w:p>
  </w:endnote>
  <w:endnote w:id="4">
    <w:p w:rsidR="00770EA8" w:rsidRDefault="00770EA8" w:rsidP="00CE7656">
      <w:pPr>
        <w:pStyle w:val="afffb"/>
        <w:jc w:val="both"/>
      </w:pPr>
    </w:p>
  </w:endnote>
  <w:endnote w:id="5">
    <w:p w:rsidR="00770EA8" w:rsidRDefault="00770EA8" w:rsidP="00CE7656">
      <w:pPr>
        <w:pStyle w:val="afffb"/>
        <w:jc w:val="both"/>
      </w:pPr>
    </w:p>
  </w:endnote>
  <w:endnote w:id="6">
    <w:p w:rsidR="00770EA8" w:rsidRPr="008976C8" w:rsidRDefault="00770EA8" w:rsidP="00EC3796">
      <w:pPr>
        <w:pStyle w:val="ConsPlusNormal"/>
        <w:widowControl/>
        <w:spacing w:line="240" w:lineRule="exact"/>
        <w:ind w:firstLine="0"/>
        <w:jc w:val="both"/>
        <w:rPr>
          <w:rFonts w:ascii="Times New Roman" w:hAnsi="Times New Roman" w:cs="Times New Roman"/>
          <w:sz w:val="22"/>
          <w:szCs w:val="22"/>
        </w:rPr>
      </w:pPr>
    </w:p>
  </w:endnote>
  <w:endnote w:id="7">
    <w:p w:rsidR="00770EA8" w:rsidRPr="008976C8" w:rsidRDefault="00770EA8" w:rsidP="00EC3796">
      <w:pPr>
        <w:pStyle w:val="afffb"/>
        <w:spacing w:line="240" w:lineRule="exact"/>
        <w:jc w:val="both"/>
        <w:rPr>
          <w:sz w:val="22"/>
          <w:szCs w:val="22"/>
        </w:rPr>
      </w:pPr>
    </w:p>
  </w:endnote>
  <w:endnote w:id="8">
    <w:p w:rsidR="00770EA8" w:rsidRPr="008976C8" w:rsidRDefault="00770EA8" w:rsidP="00EC3796">
      <w:pPr>
        <w:pStyle w:val="afffb"/>
        <w:spacing w:line="240" w:lineRule="exact"/>
        <w:jc w:val="both"/>
        <w:rPr>
          <w:sz w:val="22"/>
          <w:szCs w:val="22"/>
        </w:rPr>
      </w:pPr>
    </w:p>
  </w:endnote>
  <w:endnote w:id="9">
    <w:p w:rsidR="00770EA8" w:rsidRPr="008976C8" w:rsidRDefault="00770EA8" w:rsidP="00EC3796">
      <w:pPr>
        <w:pStyle w:val="afffb"/>
        <w:spacing w:line="240" w:lineRule="exact"/>
        <w:jc w:val="both"/>
        <w:rPr>
          <w:sz w:val="22"/>
          <w:szCs w:val="22"/>
        </w:rPr>
      </w:pPr>
    </w:p>
  </w:endnote>
  <w:endnote w:id="10">
    <w:p w:rsidR="00770EA8" w:rsidRPr="00B40F71" w:rsidRDefault="00770EA8" w:rsidP="009001ED">
      <w:pPr>
        <w:jc w:val="both"/>
        <w:rPr>
          <w:sz w:val="20"/>
          <w:szCs w:val="20"/>
        </w:rPr>
      </w:pPr>
    </w:p>
  </w:endnote>
  <w:endnote w:id="11">
    <w:p w:rsidR="00770EA8" w:rsidRPr="00B40F71" w:rsidRDefault="00770EA8" w:rsidP="009001ED">
      <w:pPr>
        <w:jc w:val="both"/>
        <w:rPr>
          <w:sz w:val="20"/>
          <w:szCs w:val="20"/>
        </w:rPr>
      </w:pPr>
    </w:p>
  </w:endnote>
  <w:endnote w:id="12">
    <w:p w:rsidR="00770EA8" w:rsidRPr="00B40F71" w:rsidRDefault="00770EA8" w:rsidP="009001ED">
      <w:pPr>
        <w:jc w:val="both"/>
        <w:rPr>
          <w:sz w:val="20"/>
          <w:szCs w:val="20"/>
        </w:rPr>
      </w:pPr>
    </w:p>
  </w:endnote>
  <w:endnote w:id="13">
    <w:p w:rsidR="00770EA8" w:rsidRPr="00B40F71" w:rsidRDefault="00770EA8" w:rsidP="009001ED">
      <w:pPr>
        <w:autoSpaceDE w:val="0"/>
        <w:jc w:val="both"/>
        <w:rPr>
          <w:sz w:val="20"/>
          <w:szCs w:val="20"/>
        </w:rPr>
      </w:pPr>
    </w:p>
  </w:endnote>
  <w:endnote w:id="14">
    <w:p w:rsidR="00770EA8" w:rsidRPr="00B40F71" w:rsidRDefault="00770EA8" w:rsidP="009001ED">
      <w:pPr>
        <w:autoSpaceDE w:val="0"/>
        <w:jc w:val="both"/>
        <w:rPr>
          <w:sz w:val="20"/>
          <w:szCs w:val="20"/>
        </w:rPr>
      </w:pPr>
    </w:p>
  </w:endnote>
  <w:endnote w:id="15">
    <w:p w:rsidR="00770EA8" w:rsidRPr="00B40F71" w:rsidRDefault="00770EA8" w:rsidP="009001ED">
      <w:pPr>
        <w:pStyle w:val="afffb"/>
        <w:jc w:val="both"/>
        <w:rPr>
          <w:lang w:eastAsia="ar-SA"/>
        </w:rPr>
      </w:pPr>
    </w:p>
  </w:endnote>
  <w:endnote w:id="16">
    <w:p w:rsidR="00770EA8" w:rsidRDefault="00770EA8" w:rsidP="009001ED">
      <w:pPr>
        <w:jc w:val="both"/>
        <w:rPr>
          <w:sz w:val="20"/>
          <w:szCs w:val="20"/>
        </w:rPr>
      </w:pPr>
      <w:r w:rsidRPr="00B40F71">
        <w:rPr>
          <w:sz w:val="20"/>
          <w:szCs w:val="20"/>
        </w:rPr>
        <w:t xml:space="preserve"> </w:t>
      </w:r>
    </w:p>
  </w:endnote>
  <w:endnote w:id="17">
    <w:p w:rsidR="00770EA8" w:rsidRPr="00BE5066" w:rsidRDefault="00770EA8" w:rsidP="009001ED">
      <w:pPr>
        <w:pStyle w:val="afffb"/>
        <w:jc w:val="both"/>
        <w:rPr>
          <w:lang w:eastAsia="ar-SA"/>
        </w:rPr>
      </w:pPr>
    </w:p>
  </w:endnote>
  <w:endnote w:id="18">
    <w:p w:rsidR="00770EA8" w:rsidRDefault="00770EA8" w:rsidP="009001ED">
      <w:pPr>
        <w:pStyle w:val="afffb"/>
      </w:pPr>
    </w:p>
  </w:endnote>
  <w:endnote w:id="19">
    <w:p w:rsidR="00770EA8" w:rsidRPr="004E47D8" w:rsidRDefault="00770EA8" w:rsidP="009001ED">
      <w:pPr>
        <w:pStyle w:val="afffb"/>
      </w:pPr>
    </w:p>
  </w:endnote>
  <w:endnote w:id="20">
    <w:p w:rsidR="00770EA8" w:rsidRPr="00BE5066" w:rsidRDefault="00770EA8" w:rsidP="009001ED">
      <w:pPr>
        <w:pStyle w:val="afffb"/>
        <w:jc w:val="both"/>
        <w:rPr>
          <w:lang w:eastAsia="ar-SA"/>
        </w:rPr>
      </w:pPr>
    </w:p>
  </w:endnote>
  <w:endnote w:id="21">
    <w:p w:rsidR="00770EA8" w:rsidRPr="00BE5066" w:rsidRDefault="00770EA8" w:rsidP="009001ED">
      <w:pPr>
        <w:pStyle w:val="afffb"/>
        <w:jc w:val="both"/>
        <w:rPr>
          <w:lang w:eastAsia="ar-SA"/>
        </w:rPr>
      </w:pPr>
    </w:p>
  </w:endnote>
  <w:endnote w:id="22">
    <w:p w:rsidR="00770EA8" w:rsidRPr="00BE5066" w:rsidRDefault="00770EA8" w:rsidP="009001ED">
      <w:pPr>
        <w:jc w:val="both"/>
        <w:rPr>
          <w:sz w:val="20"/>
          <w:szCs w:val="20"/>
        </w:rPr>
      </w:pPr>
    </w:p>
  </w:endnote>
  <w:endnote w:id="23">
    <w:p w:rsidR="00770EA8" w:rsidRPr="00BE5066" w:rsidRDefault="00770EA8" w:rsidP="009001ED">
      <w:pPr>
        <w:autoSpaceDE w:val="0"/>
        <w:jc w:val="both"/>
        <w:rPr>
          <w:sz w:val="20"/>
          <w:szCs w:val="20"/>
        </w:rPr>
      </w:pPr>
    </w:p>
  </w:endnote>
  <w:endnote w:id="24">
    <w:p w:rsidR="00770EA8" w:rsidRDefault="00770EA8" w:rsidP="009001ED">
      <w:pPr>
        <w:pStyle w:val="afffb"/>
        <w:jc w:val="both"/>
      </w:pPr>
    </w:p>
  </w:endnote>
  <w:endnote w:id="25">
    <w:p w:rsidR="00422C81" w:rsidRDefault="00422C81" w:rsidP="00210C73">
      <w:pPr>
        <w:pStyle w:val="afffb"/>
        <w:spacing w:line="180" w:lineRule="exact"/>
        <w:jc w:val="both"/>
      </w:pPr>
    </w:p>
  </w:endnote>
  <w:endnote w:id="26">
    <w:p w:rsidR="00422C81" w:rsidRDefault="00422C81" w:rsidP="00210C73">
      <w:pPr>
        <w:pStyle w:val="afffb"/>
        <w:spacing w:line="180" w:lineRule="exact"/>
        <w:jc w:val="both"/>
      </w:pPr>
    </w:p>
  </w:endnote>
  <w:endnote w:id="27">
    <w:p w:rsidR="00422C81" w:rsidRPr="0079474F" w:rsidRDefault="00422C81" w:rsidP="00210C73">
      <w:pPr>
        <w:pStyle w:val="afffb"/>
      </w:pPr>
    </w:p>
  </w:endnote>
  <w:endnote w:id="28">
    <w:p w:rsidR="00422C81" w:rsidRPr="0079474F" w:rsidRDefault="00422C81" w:rsidP="00210C73">
      <w:pPr>
        <w:pStyle w:val="afffb"/>
      </w:pPr>
    </w:p>
  </w:endnote>
  <w:endnote w:id="29">
    <w:p w:rsidR="00422C81" w:rsidRPr="0079474F" w:rsidRDefault="00422C81" w:rsidP="00210C73">
      <w:pPr>
        <w:pStyle w:val="afffb"/>
      </w:pPr>
    </w:p>
  </w:endnote>
  <w:endnote w:id="30">
    <w:p w:rsidR="00422C81" w:rsidRPr="00920E61" w:rsidRDefault="00422C81" w:rsidP="00210C73">
      <w:pPr>
        <w:pStyle w:val="afffb"/>
      </w:pPr>
    </w:p>
  </w:endnote>
  <w:endnote w:id="31">
    <w:p w:rsidR="00422C81" w:rsidRPr="00920E61" w:rsidRDefault="00422C81" w:rsidP="00210C73">
      <w:pPr>
        <w:pStyle w:val="afffb"/>
      </w:pPr>
    </w:p>
  </w:endnote>
  <w:endnote w:id="32">
    <w:p w:rsidR="00422C81" w:rsidRPr="00920E61" w:rsidRDefault="00422C81" w:rsidP="00210C73">
      <w:pPr>
        <w:pStyle w:val="afffb"/>
      </w:pPr>
    </w:p>
  </w:endnote>
  <w:endnote w:id="33">
    <w:p w:rsidR="00422C81" w:rsidRPr="004D5CC7" w:rsidRDefault="00422C81" w:rsidP="00210C73">
      <w:pPr>
        <w:pStyle w:val="afffb"/>
      </w:pPr>
    </w:p>
  </w:endnote>
  <w:endnote w:id="34">
    <w:p w:rsidR="00422C81" w:rsidRPr="004D5CC7" w:rsidRDefault="00422C81" w:rsidP="00210C73">
      <w:pPr>
        <w:pStyle w:val="afffb"/>
      </w:pPr>
    </w:p>
  </w:endnote>
  <w:endnote w:id="35">
    <w:p w:rsidR="00422C81" w:rsidRPr="004D5CC7" w:rsidRDefault="00422C81" w:rsidP="00210C73">
      <w:pPr>
        <w:pStyle w:val="afffb"/>
      </w:pPr>
    </w:p>
  </w:endnote>
  <w:endnote w:id="36">
    <w:p w:rsidR="0017706B" w:rsidRPr="00B64D20" w:rsidRDefault="0017706B" w:rsidP="00210C73">
      <w:pPr>
        <w:pStyle w:val="afffb"/>
      </w:pPr>
    </w:p>
  </w:endnote>
  <w:endnote w:id="37">
    <w:p w:rsidR="0017706B" w:rsidRPr="00B64D20" w:rsidRDefault="0017706B" w:rsidP="00210C73">
      <w:pPr>
        <w:pStyle w:val="afffb"/>
      </w:pPr>
    </w:p>
  </w:endnote>
  <w:endnote w:id="38">
    <w:p w:rsidR="0017706B" w:rsidRPr="00B64D20" w:rsidRDefault="0017706B" w:rsidP="00210C73">
      <w:pPr>
        <w:pStyle w:val="afffb"/>
      </w:pPr>
    </w:p>
  </w:endnote>
  <w:endnote w:id="39">
    <w:p w:rsidR="0017706B" w:rsidRDefault="0017706B" w:rsidP="00210C73">
      <w:pPr>
        <w:pStyle w:val="afffb"/>
        <w:jc w:val="both"/>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EA8" w:rsidRDefault="00A85C40">
    <w:pPr>
      <w:pStyle w:val="a5"/>
      <w:jc w:val="center"/>
    </w:pPr>
    <w:fldSimple w:instr="PAGE   \* MERGEFORMAT">
      <w:r w:rsidR="00B10C57">
        <w:rPr>
          <w:noProof/>
        </w:rPr>
        <w:t>101</w:t>
      </w:r>
    </w:fldSimple>
  </w:p>
  <w:p w:rsidR="00770EA8" w:rsidRDefault="00770EA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770EA8" w:rsidRDefault="00A85C40">
        <w:pPr>
          <w:pStyle w:val="a5"/>
          <w:jc w:val="center"/>
        </w:pPr>
        <w:fldSimple w:instr="PAGE   \* MERGEFORMAT">
          <w:r w:rsidR="00B10C57">
            <w:rPr>
              <w:noProof/>
            </w:rPr>
            <w:t>102</w:t>
          </w:r>
        </w:fldSimple>
      </w:p>
    </w:sdtContent>
  </w:sdt>
  <w:p w:rsidR="00770EA8" w:rsidRDefault="00770E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146" w:rsidRDefault="00713146" w:rsidP="00822A54">
      <w:r>
        <w:separator/>
      </w:r>
    </w:p>
  </w:footnote>
  <w:footnote w:type="continuationSeparator" w:id="1">
    <w:p w:rsidR="00713146" w:rsidRDefault="00713146" w:rsidP="00822A54">
      <w:r>
        <w:continuationSeparator/>
      </w:r>
    </w:p>
  </w:footnote>
  <w:footnote w:id="2">
    <w:p w:rsidR="00D4128E" w:rsidRPr="007C554D" w:rsidRDefault="00D4128E" w:rsidP="00EC3796">
      <w:pPr>
        <w:pStyle w:val="ConsPlusNormal"/>
        <w:widowControl/>
        <w:spacing w:line="240" w:lineRule="exact"/>
        <w:ind w:firstLine="0"/>
        <w:jc w:val="both"/>
        <w:rPr>
          <w:rFonts w:ascii="Times New Roman" w:hAnsi="Times New Roman" w:cs="Times New Roman"/>
          <w:sz w:val="22"/>
          <w:szCs w:val="22"/>
        </w:rPr>
      </w:pPr>
      <w:r>
        <w:rPr>
          <w:rStyle w:val="af2"/>
        </w:rPr>
        <w:footnoteRef/>
      </w:r>
      <w:r>
        <w:t xml:space="preserve">  «</w:t>
      </w:r>
      <w:r w:rsidRPr="00070558">
        <w:rPr>
          <w:rFonts w:ascii="Times New Roman" w:hAnsi="Times New Roman" w:cs="Times New Roman"/>
          <w:sz w:val="22"/>
          <w:szCs w:val="22"/>
        </w:rPr>
        <w:t>Собрание законодательства Российской Федерации</w:t>
      </w:r>
      <w:r>
        <w:rPr>
          <w:rFonts w:ascii="Times New Roman" w:hAnsi="Times New Roman" w:cs="Times New Roman"/>
          <w:sz w:val="22"/>
          <w:szCs w:val="22"/>
        </w:rPr>
        <w:t>»</w:t>
      </w:r>
      <w:r w:rsidRPr="00070558">
        <w:rPr>
          <w:rFonts w:ascii="Times New Roman" w:hAnsi="Times New Roman" w:cs="Times New Roman"/>
          <w:sz w:val="22"/>
          <w:szCs w:val="22"/>
        </w:rPr>
        <w:t>, 1996, № 3, ст. 152; № 7, ст. 676; 2001, № 24, ст. 2421; 2003, № 30, ст. 3051; 2004, № 13, ст. 1110; 2005, № 42, ст. 4212; 2006, № 29, ст. 3119; 2007, № 1 (1 ч.), ст. 1; № 30, ст. 3745, 2009, № 1, ст.2);</w:t>
      </w:r>
    </w:p>
  </w:footnote>
  <w:footnote w:id="3">
    <w:p w:rsidR="00D4128E" w:rsidRPr="008976C8" w:rsidRDefault="00D4128E" w:rsidP="00EC3796">
      <w:pPr>
        <w:pStyle w:val="ConsPlusNormal"/>
        <w:widowControl/>
        <w:spacing w:line="240" w:lineRule="exact"/>
        <w:ind w:firstLine="0"/>
        <w:jc w:val="both"/>
        <w:rPr>
          <w:rFonts w:ascii="Times New Roman" w:hAnsi="Times New Roman" w:cs="Times New Roman"/>
          <w:sz w:val="22"/>
          <w:szCs w:val="22"/>
        </w:rPr>
      </w:pPr>
      <w:r>
        <w:rPr>
          <w:rStyle w:val="af2"/>
        </w:rPr>
        <w:footnoteRef/>
      </w:r>
      <w:r>
        <w:t xml:space="preserve">  </w:t>
      </w:r>
      <w:proofErr w:type="gramStart"/>
      <w:r>
        <w:t>«</w:t>
      </w:r>
      <w:r w:rsidRPr="007C554D">
        <w:rPr>
          <w:rFonts w:ascii="Times New Roman" w:hAnsi="Times New Roman" w:cs="Times New Roman"/>
          <w:sz w:val="22"/>
          <w:szCs w:val="22"/>
        </w:rPr>
        <w:t>Собрание законодательства Российской Федерации</w:t>
      </w:r>
      <w:r>
        <w:rPr>
          <w:rFonts w:ascii="Times New Roman" w:hAnsi="Times New Roman" w:cs="Times New Roman"/>
          <w:sz w:val="22"/>
          <w:szCs w:val="22"/>
        </w:rPr>
        <w:t>»</w:t>
      </w:r>
      <w:r w:rsidRPr="007C554D">
        <w:rPr>
          <w:rFonts w:ascii="Times New Roman" w:hAnsi="Times New Roman" w:cs="Times New Roman"/>
          <w:sz w:val="22"/>
          <w:szCs w:val="22"/>
        </w:rPr>
        <w:t>, 2002, № 1 (ч. 1), ст. 3; № 30, ст. 3014, 3033; 2003, № 27 (ч. 1), ст. 2700; 2004, № 18, ст. 1690; № 35, ст. 3607; 2005, № 1 (ч. 1), ст. 27; № 19, ст. 1752; 2006, № 27, ст. 2878; № 52 (ч. 1), ст. 5498; 2007, № 1 (ч. 1), ст. 34;</w:t>
      </w:r>
      <w:proofErr w:type="gramEnd"/>
      <w:r w:rsidRPr="007C554D">
        <w:rPr>
          <w:rFonts w:ascii="Times New Roman" w:hAnsi="Times New Roman" w:cs="Times New Roman"/>
          <w:sz w:val="22"/>
          <w:szCs w:val="22"/>
        </w:rPr>
        <w:t xml:space="preserve"> № 30, ст. 3808; № 41, ст. 4844; № 43, ст. 5084; № 49, ст. 6070; 2008, № 9, ст. 812; №30 (ч.1), ст. 3613, 3616; №52 (ч.1), ст. 6235, 6236; 2009, № 1, ст.17, 21);</w:t>
      </w:r>
    </w:p>
  </w:footnote>
  <w:footnote w:id="4">
    <w:p w:rsidR="00D4128E" w:rsidRPr="00920E61" w:rsidRDefault="00D4128E" w:rsidP="00210C73">
      <w:pPr>
        <w:pStyle w:val="ad"/>
      </w:pPr>
      <w:r>
        <w:rPr>
          <w:rStyle w:val="af2"/>
        </w:rPr>
        <w:footnoteRef/>
      </w:r>
      <w:r>
        <w:t xml:space="preserve"> «Собрание  законодательства Российской Федерации», 11.04.2011, №15, ст.2036, «Российская газета», 08.04.2011, № 75.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EA8" w:rsidRDefault="00770EA8"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№4 (4) от 15 марта 2018 года</w:t>
    </w:r>
  </w:p>
  <w:p w:rsidR="00770EA8" w:rsidRDefault="00770EA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00005"/>
    <w:multiLevelType w:val="multilevel"/>
    <w:tmpl w:val="00000005"/>
    <w:lvl w:ilvl="0">
      <w:start w:val="2"/>
      <w:numFmt w:val="decimal"/>
      <w:lvlText w:val="%1."/>
      <w:lvlJc w:val="left"/>
      <w:pPr>
        <w:tabs>
          <w:tab w:val="num" w:pos="720"/>
        </w:tabs>
        <w:ind w:left="720" w:hanging="360"/>
      </w:pPr>
    </w:lvl>
    <w:lvl w:ilvl="1">
      <w:start w:val="1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3C54896"/>
    <w:multiLevelType w:val="multilevel"/>
    <w:tmpl w:val="78A4CA3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cs="Calibri" w:hint="default"/>
      </w:rPr>
    </w:lvl>
    <w:lvl w:ilvl="2">
      <w:start w:val="1"/>
      <w:numFmt w:val="decimal"/>
      <w:isLgl/>
      <w:lvlText w:val="%1.%2.%3."/>
      <w:lvlJc w:val="left"/>
      <w:pPr>
        <w:ind w:left="1425" w:hanging="720"/>
      </w:pPr>
      <w:rPr>
        <w:rFonts w:cs="Calibri" w:hint="default"/>
      </w:rPr>
    </w:lvl>
    <w:lvl w:ilvl="3">
      <w:start w:val="1"/>
      <w:numFmt w:val="decimal"/>
      <w:isLgl/>
      <w:lvlText w:val="%1.%2.%3.%4."/>
      <w:lvlJc w:val="left"/>
      <w:pPr>
        <w:ind w:left="1785" w:hanging="1080"/>
      </w:pPr>
      <w:rPr>
        <w:rFonts w:cs="Calibri" w:hint="default"/>
      </w:rPr>
    </w:lvl>
    <w:lvl w:ilvl="4">
      <w:start w:val="1"/>
      <w:numFmt w:val="decimal"/>
      <w:isLgl/>
      <w:lvlText w:val="%1.%2.%3.%4.%5."/>
      <w:lvlJc w:val="left"/>
      <w:pPr>
        <w:ind w:left="1785" w:hanging="1080"/>
      </w:pPr>
      <w:rPr>
        <w:rFonts w:cs="Calibri" w:hint="default"/>
      </w:rPr>
    </w:lvl>
    <w:lvl w:ilvl="5">
      <w:start w:val="1"/>
      <w:numFmt w:val="decimal"/>
      <w:isLgl/>
      <w:lvlText w:val="%1.%2.%3.%4.%5.%6."/>
      <w:lvlJc w:val="left"/>
      <w:pPr>
        <w:ind w:left="2145" w:hanging="1440"/>
      </w:pPr>
      <w:rPr>
        <w:rFonts w:cs="Calibri" w:hint="default"/>
      </w:rPr>
    </w:lvl>
    <w:lvl w:ilvl="6">
      <w:start w:val="1"/>
      <w:numFmt w:val="decimal"/>
      <w:isLgl/>
      <w:lvlText w:val="%1.%2.%3.%4.%5.%6.%7."/>
      <w:lvlJc w:val="left"/>
      <w:pPr>
        <w:ind w:left="2505" w:hanging="1800"/>
      </w:pPr>
      <w:rPr>
        <w:rFonts w:cs="Calibri" w:hint="default"/>
      </w:rPr>
    </w:lvl>
    <w:lvl w:ilvl="7">
      <w:start w:val="1"/>
      <w:numFmt w:val="decimal"/>
      <w:isLgl/>
      <w:lvlText w:val="%1.%2.%3.%4.%5.%6.%7.%8."/>
      <w:lvlJc w:val="left"/>
      <w:pPr>
        <w:ind w:left="2505" w:hanging="1800"/>
      </w:pPr>
      <w:rPr>
        <w:rFonts w:cs="Calibri" w:hint="default"/>
      </w:rPr>
    </w:lvl>
    <w:lvl w:ilvl="8">
      <w:start w:val="1"/>
      <w:numFmt w:val="decimal"/>
      <w:isLgl/>
      <w:lvlText w:val="%1.%2.%3.%4.%5.%6.%7.%8.%9."/>
      <w:lvlJc w:val="left"/>
      <w:pPr>
        <w:ind w:left="2865" w:hanging="2160"/>
      </w:pPr>
      <w:rPr>
        <w:rFonts w:cs="Calibri" w:hint="default"/>
      </w:rPr>
    </w:lvl>
  </w:abstractNum>
  <w:abstractNum w:abstractNumId="7">
    <w:nsid w:val="44356483"/>
    <w:multiLevelType w:val="multilevel"/>
    <w:tmpl w:val="26EC9CC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nsid w:val="4C8E2B5E"/>
    <w:multiLevelType w:val="multilevel"/>
    <w:tmpl w:val="8FD8C130"/>
    <w:lvl w:ilvl="0">
      <w:start w:val="1"/>
      <w:numFmt w:val="decimal"/>
      <w:lvlText w:val="%1."/>
      <w:lvlJc w:val="left"/>
      <w:pPr>
        <w:ind w:left="1777" w:hanging="1068"/>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9">
    <w:nsid w:val="59363255"/>
    <w:multiLevelType w:val="hybridMultilevel"/>
    <w:tmpl w:val="15D4E0EC"/>
    <w:lvl w:ilvl="0" w:tplc="08D089A6">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A601FF2"/>
    <w:multiLevelType w:val="hybridMultilevel"/>
    <w:tmpl w:val="8154DACA"/>
    <w:lvl w:ilvl="0" w:tplc="05CA5C62">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6"/>
  </w:num>
  <w:num w:numId="3">
    <w:abstractNumId w:val="10"/>
  </w:num>
  <w:num w:numId="4">
    <w:abstractNumId w:val="7"/>
  </w:num>
  <w:num w:numId="5">
    <w:abstractNumId w:val="8"/>
  </w:num>
  <w:num w:numId="6">
    <w:abstractNumId w:val="1"/>
  </w:num>
  <w:num w:numId="7">
    <w:abstractNumId w:val="2"/>
  </w:num>
  <w:num w:numId="8">
    <w:abstractNumId w:val="4"/>
  </w:num>
  <w:num w:numId="9">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hdrShapeDefaults>
    <o:shapedefaults v:ext="edit" spidmax="103425"/>
  </w:hdrShapeDefaults>
  <w:footnotePr>
    <w:footnote w:id="0"/>
    <w:footnote w:id="1"/>
  </w:footnotePr>
  <w:endnotePr>
    <w:endnote w:id="0"/>
    <w:endnote w:id="1"/>
  </w:endnotePr>
  <w:compat/>
  <w:rsids>
    <w:rsidRoot w:val="0058085E"/>
    <w:rsid w:val="000024F0"/>
    <w:rsid w:val="00002C86"/>
    <w:rsid w:val="00006DA7"/>
    <w:rsid w:val="0000772B"/>
    <w:rsid w:val="0000783A"/>
    <w:rsid w:val="00007F35"/>
    <w:rsid w:val="000107CB"/>
    <w:rsid w:val="000138AD"/>
    <w:rsid w:val="000154DD"/>
    <w:rsid w:val="00015933"/>
    <w:rsid w:val="00015F1B"/>
    <w:rsid w:val="00017A4D"/>
    <w:rsid w:val="00017A7D"/>
    <w:rsid w:val="00020E7B"/>
    <w:rsid w:val="000211DE"/>
    <w:rsid w:val="000217EA"/>
    <w:rsid w:val="00023296"/>
    <w:rsid w:val="00030DF9"/>
    <w:rsid w:val="00032BA8"/>
    <w:rsid w:val="00033473"/>
    <w:rsid w:val="00033AFF"/>
    <w:rsid w:val="0003506D"/>
    <w:rsid w:val="000403D2"/>
    <w:rsid w:val="00041BBF"/>
    <w:rsid w:val="000423A0"/>
    <w:rsid w:val="0004530C"/>
    <w:rsid w:val="000535CF"/>
    <w:rsid w:val="000537FD"/>
    <w:rsid w:val="00053E75"/>
    <w:rsid w:val="000548A0"/>
    <w:rsid w:val="00055424"/>
    <w:rsid w:val="0005662D"/>
    <w:rsid w:val="000576F5"/>
    <w:rsid w:val="00057922"/>
    <w:rsid w:val="000603B6"/>
    <w:rsid w:val="000654F6"/>
    <w:rsid w:val="00065E50"/>
    <w:rsid w:val="00070333"/>
    <w:rsid w:val="000731CF"/>
    <w:rsid w:val="0007335B"/>
    <w:rsid w:val="00074E14"/>
    <w:rsid w:val="00075187"/>
    <w:rsid w:val="00075FDD"/>
    <w:rsid w:val="00077135"/>
    <w:rsid w:val="00080AA2"/>
    <w:rsid w:val="00081E4D"/>
    <w:rsid w:val="000823C9"/>
    <w:rsid w:val="0008398D"/>
    <w:rsid w:val="00083E7C"/>
    <w:rsid w:val="00093BD8"/>
    <w:rsid w:val="00095472"/>
    <w:rsid w:val="00097913"/>
    <w:rsid w:val="000A11D8"/>
    <w:rsid w:val="000A3207"/>
    <w:rsid w:val="000A398A"/>
    <w:rsid w:val="000A4826"/>
    <w:rsid w:val="000A657F"/>
    <w:rsid w:val="000B02BF"/>
    <w:rsid w:val="000B2D6D"/>
    <w:rsid w:val="000B41BD"/>
    <w:rsid w:val="000B449B"/>
    <w:rsid w:val="000B5093"/>
    <w:rsid w:val="000B6526"/>
    <w:rsid w:val="000B67F6"/>
    <w:rsid w:val="000B687D"/>
    <w:rsid w:val="000B7490"/>
    <w:rsid w:val="000C0C3B"/>
    <w:rsid w:val="000C1A64"/>
    <w:rsid w:val="000C3F9F"/>
    <w:rsid w:val="000C4724"/>
    <w:rsid w:val="000C6342"/>
    <w:rsid w:val="000C788E"/>
    <w:rsid w:val="000D1215"/>
    <w:rsid w:val="000D2358"/>
    <w:rsid w:val="000D2CFD"/>
    <w:rsid w:val="000D330E"/>
    <w:rsid w:val="000D4604"/>
    <w:rsid w:val="000D4FDC"/>
    <w:rsid w:val="000D5B49"/>
    <w:rsid w:val="000D5B69"/>
    <w:rsid w:val="000E10DA"/>
    <w:rsid w:val="000E1220"/>
    <w:rsid w:val="000E1CD2"/>
    <w:rsid w:val="000E2F7F"/>
    <w:rsid w:val="000E3C52"/>
    <w:rsid w:val="000E44EE"/>
    <w:rsid w:val="000E7E8A"/>
    <w:rsid w:val="000F0148"/>
    <w:rsid w:val="000F11D7"/>
    <w:rsid w:val="000F21AD"/>
    <w:rsid w:val="000F2249"/>
    <w:rsid w:val="000F4CFE"/>
    <w:rsid w:val="000F4D62"/>
    <w:rsid w:val="001004A1"/>
    <w:rsid w:val="0010107A"/>
    <w:rsid w:val="00101280"/>
    <w:rsid w:val="00102229"/>
    <w:rsid w:val="00104C37"/>
    <w:rsid w:val="0010685F"/>
    <w:rsid w:val="001109F8"/>
    <w:rsid w:val="001166EB"/>
    <w:rsid w:val="001217D2"/>
    <w:rsid w:val="0012412F"/>
    <w:rsid w:val="001267A8"/>
    <w:rsid w:val="00126CBD"/>
    <w:rsid w:val="00127EE7"/>
    <w:rsid w:val="00131691"/>
    <w:rsid w:val="00131B09"/>
    <w:rsid w:val="001324FC"/>
    <w:rsid w:val="0013292E"/>
    <w:rsid w:val="00134715"/>
    <w:rsid w:val="00136378"/>
    <w:rsid w:val="0013638B"/>
    <w:rsid w:val="00136CCE"/>
    <w:rsid w:val="001401AE"/>
    <w:rsid w:val="001405F4"/>
    <w:rsid w:val="001412C7"/>
    <w:rsid w:val="0014149B"/>
    <w:rsid w:val="00141BFD"/>
    <w:rsid w:val="00144906"/>
    <w:rsid w:val="00144974"/>
    <w:rsid w:val="00144FC1"/>
    <w:rsid w:val="00145FBA"/>
    <w:rsid w:val="001465C4"/>
    <w:rsid w:val="00147D49"/>
    <w:rsid w:val="001532DA"/>
    <w:rsid w:val="00154F36"/>
    <w:rsid w:val="0015630C"/>
    <w:rsid w:val="00156C42"/>
    <w:rsid w:val="00157CA9"/>
    <w:rsid w:val="00160523"/>
    <w:rsid w:val="001605C1"/>
    <w:rsid w:val="0016182E"/>
    <w:rsid w:val="00162834"/>
    <w:rsid w:val="001640B4"/>
    <w:rsid w:val="00167285"/>
    <w:rsid w:val="00167F1C"/>
    <w:rsid w:val="0017491B"/>
    <w:rsid w:val="001749E0"/>
    <w:rsid w:val="00176C72"/>
    <w:rsid w:val="0017706B"/>
    <w:rsid w:val="0017713F"/>
    <w:rsid w:val="00177DEA"/>
    <w:rsid w:val="00180DE5"/>
    <w:rsid w:val="00181693"/>
    <w:rsid w:val="00184976"/>
    <w:rsid w:val="00185DA4"/>
    <w:rsid w:val="001876D2"/>
    <w:rsid w:val="00187B62"/>
    <w:rsid w:val="00190B63"/>
    <w:rsid w:val="00191E6B"/>
    <w:rsid w:val="00191F98"/>
    <w:rsid w:val="001928AA"/>
    <w:rsid w:val="00193B1A"/>
    <w:rsid w:val="00193D3F"/>
    <w:rsid w:val="001946B2"/>
    <w:rsid w:val="00195942"/>
    <w:rsid w:val="001965D4"/>
    <w:rsid w:val="0019772A"/>
    <w:rsid w:val="001A0FFF"/>
    <w:rsid w:val="001A1102"/>
    <w:rsid w:val="001A5DE0"/>
    <w:rsid w:val="001A5E9E"/>
    <w:rsid w:val="001A607A"/>
    <w:rsid w:val="001A6956"/>
    <w:rsid w:val="001A7FC6"/>
    <w:rsid w:val="001B0254"/>
    <w:rsid w:val="001B0906"/>
    <w:rsid w:val="001B192C"/>
    <w:rsid w:val="001B26C8"/>
    <w:rsid w:val="001B4479"/>
    <w:rsid w:val="001B57B4"/>
    <w:rsid w:val="001B5A4E"/>
    <w:rsid w:val="001B5D81"/>
    <w:rsid w:val="001C136D"/>
    <w:rsid w:val="001C13BB"/>
    <w:rsid w:val="001C18AE"/>
    <w:rsid w:val="001C341F"/>
    <w:rsid w:val="001C516B"/>
    <w:rsid w:val="001C77A8"/>
    <w:rsid w:val="001C7F95"/>
    <w:rsid w:val="001D18AD"/>
    <w:rsid w:val="001D226E"/>
    <w:rsid w:val="001D2EC6"/>
    <w:rsid w:val="001D3AB2"/>
    <w:rsid w:val="001D43D7"/>
    <w:rsid w:val="001D6811"/>
    <w:rsid w:val="001D6E16"/>
    <w:rsid w:val="001D6F32"/>
    <w:rsid w:val="001D741C"/>
    <w:rsid w:val="001D7E1E"/>
    <w:rsid w:val="001E1CD8"/>
    <w:rsid w:val="001E56ED"/>
    <w:rsid w:val="001E7160"/>
    <w:rsid w:val="001E78E0"/>
    <w:rsid w:val="001F1D85"/>
    <w:rsid w:val="001F56F0"/>
    <w:rsid w:val="001F6592"/>
    <w:rsid w:val="001F67A2"/>
    <w:rsid w:val="00200D19"/>
    <w:rsid w:val="00201FA5"/>
    <w:rsid w:val="002030C9"/>
    <w:rsid w:val="00203156"/>
    <w:rsid w:val="0020483A"/>
    <w:rsid w:val="0020647F"/>
    <w:rsid w:val="0020777F"/>
    <w:rsid w:val="00210C73"/>
    <w:rsid w:val="00211777"/>
    <w:rsid w:val="00211C03"/>
    <w:rsid w:val="00214421"/>
    <w:rsid w:val="00222A12"/>
    <w:rsid w:val="00227226"/>
    <w:rsid w:val="0023023A"/>
    <w:rsid w:val="0023084B"/>
    <w:rsid w:val="00230C65"/>
    <w:rsid w:val="00230EAB"/>
    <w:rsid w:val="0023191D"/>
    <w:rsid w:val="00231A38"/>
    <w:rsid w:val="00234D81"/>
    <w:rsid w:val="00240550"/>
    <w:rsid w:val="002422FA"/>
    <w:rsid w:val="002435F9"/>
    <w:rsid w:val="00243864"/>
    <w:rsid w:val="00243B74"/>
    <w:rsid w:val="002445B8"/>
    <w:rsid w:val="002464D0"/>
    <w:rsid w:val="00250EFC"/>
    <w:rsid w:val="002524C2"/>
    <w:rsid w:val="00253066"/>
    <w:rsid w:val="002538BD"/>
    <w:rsid w:val="0025637E"/>
    <w:rsid w:val="00256D40"/>
    <w:rsid w:val="00257638"/>
    <w:rsid w:val="002607A6"/>
    <w:rsid w:val="002634EF"/>
    <w:rsid w:val="00263EEB"/>
    <w:rsid w:val="00264481"/>
    <w:rsid w:val="00265BC0"/>
    <w:rsid w:val="0026746C"/>
    <w:rsid w:val="00272F1F"/>
    <w:rsid w:val="0027448A"/>
    <w:rsid w:val="0027669F"/>
    <w:rsid w:val="002817D1"/>
    <w:rsid w:val="002833EE"/>
    <w:rsid w:val="0028377E"/>
    <w:rsid w:val="00284DE2"/>
    <w:rsid w:val="00285713"/>
    <w:rsid w:val="002919E2"/>
    <w:rsid w:val="0029384F"/>
    <w:rsid w:val="00293D6F"/>
    <w:rsid w:val="00296FCC"/>
    <w:rsid w:val="00297380"/>
    <w:rsid w:val="00297F3D"/>
    <w:rsid w:val="002A00F2"/>
    <w:rsid w:val="002A0E14"/>
    <w:rsid w:val="002A1081"/>
    <w:rsid w:val="002A3095"/>
    <w:rsid w:val="002A31B6"/>
    <w:rsid w:val="002A3BFF"/>
    <w:rsid w:val="002A46D4"/>
    <w:rsid w:val="002A4868"/>
    <w:rsid w:val="002A4BE0"/>
    <w:rsid w:val="002A72C6"/>
    <w:rsid w:val="002A75E2"/>
    <w:rsid w:val="002A7D18"/>
    <w:rsid w:val="002B0442"/>
    <w:rsid w:val="002B4086"/>
    <w:rsid w:val="002B5A16"/>
    <w:rsid w:val="002B649A"/>
    <w:rsid w:val="002B796D"/>
    <w:rsid w:val="002C0680"/>
    <w:rsid w:val="002C0BC5"/>
    <w:rsid w:val="002C32F9"/>
    <w:rsid w:val="002C3E1F"/>
    <w:rsid w:val="002C433B"/>
    <w:rsid w:val="002D005D"/>
    <w:rsid w:val="002D0EBC"/>
    <w:rsid w:val="002D1DCE"/>
    <w:rsid w:val="002D24A4"/>
    <w:rsid w:val="002D29C3"/>
    <w:rsid w:val="002D2B62"/>
    <w:rsid w:val="002D3947"/>
    <w:rsid w:val="002D3BEB"/>
    <w:rsid w:val="002D4697"/>
    <w:rsid w:val="002E0BA3"/>
    <w:rsid w:val="002E20A3"/>
    <w:rsid w:val="002E2801"/>
    <w:rsid w:val="002E3B08"/>
    <w:rsid w:val="002E6331"/>
    <w:rsid w:val="002E6426"/>
    <w:rsid w:val="002F1BBF"/>
    <w:rsid w:val="002F34BE"/>
    <w:rsid w:val="002F3967"/>
    <w:rsid w:val="002F4506"/>
    <w:rsid w:val="003003F4"/>
    <w:rsid w:val="00300832"/>
    <w:rsid w:val="00301C48"/>
    <w:rsid w:val="00303751"/>
    <w:rsid w:val="00303FEB"/>
    <w:rsid w:val="00304FC5"/>
    <w:rsid w:val="003060E6"/>
    <w:rsid w:val="00307686"/>
    <w:rsid w:val="003125E6"/>
    <w:rsid w:val="00313DCA"/>
    <w:rsid w:val="00314847"/>
    <w:rsid w:val="00315128"/>
    <w:rsid w:val="003153AB"/>
    <w:rsid w:val="003162A0"/>
    <w:rsid w:val="00316BD5"/>
    <w:rsid w:val="00322859"/>
    <w:rsid w:val="00325B1E"/>
    <w:rsid w:val="00325B2E"/>
    <w:rsid w:val="003266CA"/>
    <w:rsid w:val="00327D48"/>
    <w:rsid w:val="003305ED"/>
    <w:rsid w:val="003316A0"/>
    <w:rsid w:val="003323C5"/>
    <w:rsid w:val="003333F4"/>
    <w:rsid w:val="0033341E"/>
    <w:rsid w:val="00334085"/>
    <w:rsid w:val="00334B00"/>
    <w:rsid w:val="0033557D"/>
    <w:rsid w:val="00336050"/>
    <w:rsid w:val="00336714"/>
    <w:rsid w:val="003368B7"/>
    <w:rsid w:val="00341B42"/>
    <w:rsid w:val="00342B06"/>
    <w:rsid w:val="00344A56"/>
    <w:rsid w:val="00344F37"/>
    <w:rsid w:val="00345B8F"/>
    <w:rsid w:val="00345BDC"/>
    <w:rsid w:val="003502DE"/>
    <w:rsid w:val="0035096B"/>
    <w:rsid w:val="00351476"/>
    <w:rsid w:val="0035169D"/>
    <w:rsid w:val="00352B73"/>
    <w:rsid w:val="00352DFD"/>
    <w:rsid w:val="0035383F"/>
    <w:rsid w:val="00353886"/>
    <w:rsid w:val="0035678B"/>
    <w:rsid w:val="003571EF"/>
    <w:rsid w:val="00361AAC"/>
    <w:rsid w:val="003624C5"/>
    <w:rsid w:val="0036357E"/>
    <w:rsid w:val="00364ED5"/>
    <w:rsid w:val="003652C2"/>
    <w:rsid w:val="00365BC9"/>
    <w:rsid w:val="00371A09"/>
    <w:rsid w:val="00373E6B"/>
    <w:rsid w:val="0037586A"/>
    <w:rsid w:val="00375FD4"/>
    <w:rsid w:val="00377237"/>
    <w:rsid w:val="00381811"/>
    <w:rsid w:val="00381F82"/>
    <w:rsid w:val="003837C7"/>
    <w:rsid w:val="0038539E"/>
    <w:rsid w:val="00390AEC"/>
    <w:rsid w:val="00392274"/>
    <w:rsid w:val="00392BAB"/>
    <w:rsid w:val="00394C01"/>
    <w:rsid w:val="00396221"/>
    <w:rsid w:val="003967F5"/>
    <w:rsid w:val="0039699A"/>
    <w:rsid w:val="00396EAB"/>
    <w:rsid w:val="00397E32"/>
    <w:rsid w:val="003A2E16"/>
    <w:rsid w:val="003A3D1E"/>
    <w:rsid w:val="003B341B"/>
    <w:rsid w:val="003B49CE"/>
    <w:rsid w:val="003B6422"/>
    <w:rsid w:val="003B7ACE"/>
    <w:rsid w:val="003C1199"/>
    <w:rsid w:val="003C1D39"/>
    <w:rsid w:val="003C6AA9"/>
    <w:rsid w:val="003C7FBF"/>
    <w:rsid w:val="003D0A19"/>
    <w:rsid w:val="003D1D92"/>
    <w:rsid w:val="003D2A02"/>
    <w:rsid w:val="003D3FBB"/>
    <w:rsid w:val="003D4FD3"/>
    <w:rsid w:val="003D6029"/>
    <w:rsid w:val="003D635F"/>
    <w:rsid w:val="003D715F"/>
    <w:rsid w:val="003E0A78"/>
    <w:rsid w:val="003E13C9"/>
    <w:rsid w:val="003E44BC"/>
    <w:rsid w:val="003F1B81"/>
    <w:rsid w:val="003F4A79"/>
    <w:rsid w:val="003F5429"/>
    <w:rsid w:val="003F6E23"/>
    <w:rsid w:val="003F7005"/>
    <w:rsid w:val="003F7494"/>
    <w:rsid w:val="00400C8B"/>
    <w:rsid w:val="004018DC"/>
    <w:rsid w:val="00401E17"/>
    <w:rsid w:val="00406296"/>
    <w:rsid w:val="004067D9"/>
    <w:rsid w:val="00406976"/>
    <w:rsid w:val="00406B28"/>
    <w:rsid w:val="004075B6"/>
    <w:rsid w:val="00407CFE"/>
    <w:rsid w:val="00407E23"/>
    <w:rsid w:val="00407F0C"/>
    <w:rsid w:val="00410D3F"/>
    <w:rsid w:val="0041234F"/>
    <w:rsid w:val="00417D25"/>
    <w:rsid w:val="00420137"/>
    <w:rsid w:val="00421BEC"/>
    <w:rsid w:val="004229AC"/>
    <w:rsid w:val="00422C81"/>
    <w:rsid w:val="00422D37"/>
    <w:rsid w:val="00422D5F"/>
    <w:rsid w:val="0042414E"/>
    <w:rsid w:val="00425A72"/>
    <w:rsid w:val="00426096"/>
    <w:rsid w:val="00426D9C"/>
    <w:rsid w:val="00426EF6"/>
    <w:rsid w:val="00426FF1"/>
    <w:rsid w:val="00427460"/>
    <w:rsid w:val="0043000B"/>
    <w:rsid w:val="00430918"/>
    <w:rsid w:val="00431A1F"/>
    <w:rsid w:val="00433097"/>
    <w:rsid w:val="00434671"/>
    <w:rsid w:val="00434FEE"/>
    <w:rsid w:val="00436F76"/>
    <w:rsid w:val="00437539"/>
    <w:rsid w:val="004454C8"/>
    <w:rsid w:val="004531E2"/>
    <w:rsid w:val="00453EA0"/>
    <w:rsid w:val="00454C5D"/>
    <w:rsid w:val="00456BC2"/>
    <w:rsid w:val="00456DE5"/>
    <w:rsid w:val="00457862"/>
    <w:rsid w:val="004579F5"/>
    <w:rsid w:val="00457DA8"/>
    <w:rsid w:val="00460D76"/>
    <w:rsid w:val="00461303"/>
    <w:rsid w:val="00461715"/>
    <w:rsid w:val="0046249D"/>
    <w:rsid w:val="0046465A"/>
    <w:rsid w:val="00465848"/>
    <w:rsid w:val="00465ED0"/>
    <w:rsid w:val="00465FA7"/>
    <w:rsid w:val="004669FF"/>
    <w:rsid w:val="004676E3"/>
    <w:rsid w:val="004717E3"/>
    <w:rsid w:val="004754CF"/>
    <w:rsid w:val="00477F8D"/>
    <w:rsid w:val="00482D74"/>
    <w:rsid w:val="00484E59"/>
    <w:rsid w:val="0048618C"/>
    <w:rsid w:val="004947B4"/>
    <w:rsid w:val="00495A7C"/>
    <w:rsid w:val="004974FF"/>
    <w:rsid w:val="0049772A"/>
    <w:rsid w:val="004A194A"/>
    <w:rsid w:val="004A1AFE"/>
    <w:rsid w:val="004A2AD8"/>
    <w:rsid w:val="004A3D81"/>
    <w:rsid w:val="004A4666"/>
    <w:rsid w:val="004A517C"/>
    <w:rsid w:val="004A7B56"/>
    <w:rsid w:val="004B04DC"/>
    <w:rsid w:val="004B4529"/>
    <w:rsid w:val="004B4E1A"/>
    <w:rsid w:val="004B6C80"/>
    <w:rsid w:val="004B75AC"/>
    <w:rsid w:val="004C17D9"/>
    <w:rsid w:val="004C5C8C"/>
    <w:rsid w:val="004C6F56"/>
    <w:rsid w:val="004D37F8"/>
    <w:rsid w:val="004D391D"/>
    <w:rsid w:val="004D439E"/>
    <w:rsid w:val="004D6AB8"/>
    <w:rsid w:val="004D72E0"/>
    <w:rsid w:val="004E01A7"/>
    <w:rsid w:val="004E110F"/>
    <w:rsid w:val="004E1982"/>
    <w:rsid w:val="004E22D6"/>
    <w:rsid w:val="004E34B7"/>
    <w:rsid w:val="004E41AA"/>
    <w:rsid w:val="004E4A08"/>
    <w:rsid w:val="004E644C"/>
    <w:rsid w:val="004E6583"/>
    <w:rsid w:val="004E6D0F"/>
    <w:rsid w:val="004F0906"/>
    <w:rsid w:val="004F0A4E"/>
    <w:rsid w:val="004F1449"/>
    <w:rsid w:val="004F1993"/>
    <w:rsid w:val="004F502B"/>
    <w:rsid w:val="004F513A"/>
    <w:rsid w:val="004F549C"/>
    <w:rsid w:val="004F5853"/>
    <w:rsid w:val="004F5F76"/>
    <w:rsid w:val="004F70A2"/>
    <w:rsid w:val="004F7C0E"/>
    <w:rsid w:val="0050068A"/>
    <w:rsid w:val="005010A3"/>
    <w:rsid w:val="0050147F"/>
    <w:rsid w:val="005023DC"/>
    <w:rsid w:val="0050440B"/>
    <w:rsid w:val="005047B6"/>
    <w:rsid w:val="00505481"/>
    <w:rsid w:val="00506265"/>
    <w:rsid w:val="005073A6"/>
    <w:rsid w:val="005115DA"/>
    <w:rsid w:val="00511A91"/>
    <w:rsid w:val="00517059"/>
    <w:rsid w:val="005173F4"/>
    <w:rsid w:val="005175B4"/>
    <w:rsid w:val="005218C3"/>
    <w:rsid w:val="005220A6"/>
    <w:rsid w:val="00523C8F"/>
    <w:rsid w:val="005248A0"/>
    <w:rsid w:val="005248CC"/>
    <w:rsid w:val="00524FE3"/>
    <w:rsid w:val="0052583C"/>
    <w:rsid w:val="00526602"/>
    <w:rsid w:val="005278D9"/>
    <w:rsid w:val="00527EB9"/>
    <w:rsid w:val="00531351"/>
    <w:rsid w:val="0053143C"/>
    <w:rsid w:val="005314AC"/>
    <w:rsid w:val="0053551E"/>
    <w:rsid w:val="00536C41"/>
    <w:rsid w:val="00537C65"/>
    <w:rsid w:val="005458F0"/>
    <w:rsid w:val="00547DC6"/>
    <w:rsid w:val="00550BF7"/>
    <w:rsid w:val="00551B50"/>
    <w:rsid w:val="0055231D"/>
    <w:rsid w:val="00555C78"/>
    <w:rsid w:val="00557707"/>
    <w:rsid w:val="00560A14"/>
    <w:rsid w:val="00560AE4"/>
    <w:rsid w:val="00561AFB"/>
    <w:rsid w:val="005626A3"/>
    <w:rsid w:val="00562CFA"/>
    <w:rsid w:val="00562F28"/>
    <w:rsid w:val="005648FB"/>
    <w:rsid w:val="00570530"/>
    <w:rsid w:val="00571117"/>
    <w:rsid w:val="00571BE7"/>
    <w:rsid w:val="005723A0"/>
    <w:rsid w:val="00573F81"/>
    <w:rsid w:val="00573FBD"/>
    <w:rsid w:val="00576912"/>
    <w:rsid w:val="00576AEA"/>
    <w:rsid w:val="0057779F"/>
    <w:rsid w:val="0058085E"/>
    <w:rsid w:val="00581373"/>
    <w:rsid w:val="005814FC"/>
    <w:rsid w:val="0058228D"/>
    <w:rsid w:val="005822FD"/>
    <w:rsid w:val="005836E4"/>
    <w:rsid w:val="00584AF2"/>
    <w:rsid w:val="00585C18"/>
    <w:rsid w:val="005860A4"/>
    <w:rsid w:val="005876C9"/>
    <w:rsid w:val="0058779B"/>
    <w:rsid w:val="00592340"/>
    <w:rsid w:val="00593C28"/>
    <w:rsid w:val="00593ED6"/>
    <w:rsid w:val="00595A3E"/>
    <w:rsid w:val="00597B81"/>
    <w:rsid w:val="005A3206"/>
    <w:rsid w:val="005A5498"/>
    <w:rsid w:val="005B004A"/>
    <w:rsid w:val="005B19C2"/>
    <w:rsid w:val="005B1B71"/>
    <w:rsid w:val="005B1C8D"/>
    <w:rsid w:val="005B2AA5"/>
    <w:rsid w:val="005B2E16"/>
    <w:rsid w:val="005B3384"/>
    <w:rsid w:val="005B358C"/>
    <w:rsid w:val="005B38C2"/>
    <w:rsid w:val="005B3A90"/>
    <w:rsid w:val="005B51CD"/>
    <w:rsid w:val="005B5526"/>
    <w:rsid w:val="005B55F3"/>
    <w:rsid w:val="005B5F4D"/>
    <w:rsid w:val="005B6B48"/>
    <w:rsid w:val="005C011F"/>
    <w:rsid w:val="005C127F"/>
    <w:rsid w:val="005C29ED"/>
    <w:rsid w:val="005C4022"/>
    <w:rsid w:val="005C6294"/>
    <w:rsid w:val="005C79F8"/>
    <w:rsid w:val="005C7DEA"/>
    <w:rsid w:val="005D0074"/>
    <w:rsid w:val="005D163C"/>
    <w:rsid w:val="005D44AB"/>
    <w:rsid w:val="005D6242"/>
    <w:rsid w:val="005E101F"/>
    <w:rsid w:val="005E2C1E"/>
    <w:rsid w:val="005E318F"/>
    <w:rsid w:val="005E5D47"/>
    <w:rsid w:val="005E74E0"/>
    <w:rsid w:val="005F128E"/>
    <w:rsid w:val="005F1B5F"/>
    <w:rsid w:val="005F30E2"/>
    <w:rsid w:val="005F39A6"/>
    <w:rsid w:val="00600A39"/>
    <w:rsid w:val="00600EB8"/>
    <w:rsid w:val="00600F4F"/>
    <w:rsid w:val="0060103E"/>
    <w:rsid w:val="00601CA4"/>
    <w:rsid w:val="00602D1F"/>
    <w:rsid w:val="0060638D"/>
    <w:rsid w:val="00607AB2"/>
    <w:rsid w:val="00610551"/>
    <w:rsid w:val="006113B0"/>
    <w:rsid w:val="00611CAE"/>
    <w:rsid w:val="006123E5"/>
    <w:rsid w:val="00613520"/>
    <w:rsid w:val="006137A3"/>
    <w:rsid w:val="00613F6B"/>
    <w:rsid w:val="00616116"/>
    <w:rsid w:val="00616849"/>
    <w:rsid w:val="006178C6"/>
    <w:rsid w:val="0062031B"/>
    <w:rsid w:val="006204CD"/>
    <w:rsid w:val="00620E17"/>
    <w:rsid w:val="00623DFA"/>
    <w:rsid w:val="00624F62"/>
    <w:rsid w:val="0062757E"/>
    <w:rsid w:val="00630D5F"/>
    <w:rsid w:val="00631C9C"/>
    <w:rsid w:val="00632636"/>
    <w:rsid w:val="0063301A"/>
    <w:rsid w:val="00633DC4"/>
    <w:rsid w:val="00635DC8"/>
    <w:rsid w:val="00642DC9"/>
    <w:rsid w:val="00643749"/>
    <w:rsid w:val="006439B6"/>
    <w:rsid w:val="00644F6F"/>
    <w:rsid w:val="00645704"/>
    <w:rsid w:val="006521F5"/>
    <w:rsid w:val="00655893"/>
    <w:rsid w:val="00655F68"/>
    <w:rsid w:val="006602ED"/>
    <w:rsid w:val="0066106B"/>
    <w:rsid w:val="0066216D"/>
    <w:rsid w:val="006656D1"/>
    <w:rsid w:val="00665977"/>
    <w:rsid w:val="0067050E"/>
    <w:rsid w:val="00671AB2"/>
    <w:rsid w:val="00672D06"/>
    <w:rsid w:val="00672DB4"/>
    <w:rsid w:val="0067378F"/>
    <w:rsid w:val="00673969"/>
    <w:rsid w:val="006750AA"/>
    <w:rsid w:val="00676DDA"/>
    <w:rsid w:val="00676F7A"/>
    <w:rsid w:val="00677040"/>
    <w:rsid w:val="00680467"/>
    <w:rsid w:val="0068176A"/>
    <w:rsid w:val="00683936"/>
    <w:rsid w:val="00685671"/>
    <w:rsid w:val="00687C54"/>
    <w:rsid w:val="006900E3"/>
    <w:rsid w:val="006929BC"/>
    <w:rsid w:val="006943AC"/>
    <w:rsid w:val="00695288"/>
    <w:rsid w:val="0069570D"/>
    <w:rsid w:val="006970B4"/>
    <w:rsid w:val="00697B62"/>
    <w:rsid w:val="006A4BC0"/>
    <w:rsid w:val="006B0742"/>
    <w:rsid w:val="006B36D9"/>
    <w:rsid w:val="006B5CAD"/>
    <w:rsid w:val="006C040B"/>
    <w:rsid w:val="006C3057"/>
    <w:rsid w:val="006C39D7"/>
    <w:rsid w:val="006C59D7"/>
    <w:rsid w:val="006D23E0"/>
    <w:rsid w:val="006D335F"/>
    <w:rsid w:val="006D35B0"/>
    <w:rsid w:val="006D3E58"/>
    <w:rsid w:val="006D610D"/>
    <w:rsid w:val="006D775B"/>
    <w:rsid w:val="006E2CF4"/>
    <w:rsid w:val="006E3154"/>
    <w:rsid w:val="006E3442"/>
    <w:rsid w:val="006E48C8"/>
    <w:rsid w:val="006E4C58"/>
    <w:rsid w:val="006E5652"/>
    <w:rsid w:val="006F0568"/>
    <w:rsid w:val="006F3BAA"/>
    <w:rsid w:val="006F48FB"/>
    <w:rsid w:val="006F5712"/>
    <w:rsid w:val="006F6DAF"/>
    <w:rsid w:val="00701C79"/>
    <w:rsid w:val="00701CBB"/>
    <w:rsid w:val="00703C1F"/>
    <w:rsid w:val="00704096"/>
    <w:rsid w:val="00704BFE"/>
    <w:rsid w:val="007060B8"/>
    <w:rsid w:val="00707996"/>
    <w:rsid w:val="00713146"/>
    <w:rsid w:val="00717004"/>
    <w:rsid w:val="007217D6"/>
    <w:rsid w:val="00725600"/>
    <w:rsid w:val="007263C4"/>
    <w:rsid w:val="00730504"/>
    <w:rsid w:val="0073400B"/>
    <w:rsid w:val="00734FEC"/>
    <w:rsid w:val="007353B4"/>
    <w:rsid w:val="007368E7"/>
    <w:rsid w:val="00737229"/>
    <w:rsid w:val="007409E2"/>
    <w:rsid w:val="0074136B"/>
    <w:rsid w:val="00741427"/>
    <w:rsid w:val="007434BC"/>
    <w:rsid w:val="0075221C"/>
    <w:rsid w:val="00752E09"/>
    <w:rsid w:val="0075469C"/>
    <w:rsid w:val="00755B73"/>
    <w:rsid w:val="00755F40"/>
    <w:rsid w:val="007560EA"/>
    <w:rsid w:val="00761812"/>
    <w:rsid w:val="00762659"/>
    <w:rsid w:val="00762C2F"/>
    <w:rsid w:val="00762DA5"/>
    <w:rsid w:val="00763937"/>
    <w:rsid w:val="007641F7"/>
    <w:rsid w:val="00764607"/>
    <w:rsid w:val="0076519D"/>
    <w:rsid w:val="00767127"/>
    <w:rsid w:val="0076713B"/>
    <w:rsid w:val="00767BBE"/>
    <w:rsid w:val="00770165"/>
    <w:rsid w:val="00770588"/>
    <w:rsid w:val="00770EA8"/>
    <w:rsid w:val="0077292F"/>
    <w:rsid w:val="007734B2"/>
    <w:rsid w:val="007752F9"/>
    <w:rsid w:val="007763DB"/>
    <w:rsid w:val="00776B90"/>
    <w:rsid w:val="00776F16"/>
    <w:rsid w:val="00777142"/>
    <w:rsid w:val="00777D87"/>
    <w:rsid w:val="00781053"/>
    <w:rsid w:val="007813EF"/>
    <w:rsid w:val="00786C5D"/>
    <w:rsid w:val="0078739F"/>
    <w:rsid w:val="00787785"/>
    <w:rsid w:val="00792EA2"/>
    <w:rsid w:val="0079427B"/>
    <w:rsid w:val="00794D00"/>
    <w:rsid w:val="00795BA9"/>
    <w:rsid w:val="00797A0C"/>
    <w:rsid w:val="007A0047"/>
    <w:rsid w:val="007A246B"/>
    <w:rsid w:val="007B16D1"/>
    <w:rsid w:val="007B22D3"/>
    <w:rsid w:val="007B3A18"/>
    <w:rsid w:val="007B56B2"/>
    <w:rsid w:val="007B76D4"/>
    <w:rsid w:val="007C3662"/>
    <w:rsid w:val="007C49D0"/>
    <w:rsid w:val="007C5FDA"/>
    <w:rsid w:val="007D1143"/>
    <w:rsid w:val="007D5B81"/>
    <w:rsid w:val="007D71EB"/>
    <w:rsid w:val="007E08D5"/>
    <w:rsid w:val="007E2061"/>
    <w:rsid w:val="007E321F"/>
    <w:rsid w:val="007E459D"/>
    <w:rsid w:val="007E4AFE"/>
    <w:rsid w:val="007E4D30"/>
    <w:rsid w:val="007E7F7A"/>
    <w:rsid w:val="007F12C4"/>
    <w:rsid w:val="007F2630"/>
    <w:rsid w:val="007F269A"/>
    <w:rsid w:val="007F2802"/>
    <w:rsid w:val="007F4564"/>
    <w:rsid w:val="007F7AE7"/>
    <w:rsid w:val="007F7E9E"/>
    <w:rsid w:val="0080190C"/>
    <w:rsid w:val="008027EF"/>
    <w:rsid w:val="00803AFD"/>
    <w:rsid w:val="00803E14"/>
    <w:rsid w:val="00804BB5"/>
    <w:rsid w:val="008053E8"/>
    <w:rsid w:val="00815010"/>
    <w:rsid w:val="0081604A"/>
    <w:rsid w:val="00816D71"/>
    <w:rsid w:val="00817E17"/>
    <w:rsid w:val="008201D1"/>
    <w:rsid w:val="00820E92"/>
    <w:rsid w:val="008218FD"/>
    <w:rsid w:val="00822A54"/>
    <w:rsid w:val="00822AF1"/>
    <w:rsid w:val="00823FBE"/>
    <w:rsid w:val="00824AF3"/>
    <w:rsid w:val="00824BE4"/>
    <w:rsid w:val="00824CB7"/>
    <w:rsid w:val="0082553A"/>
    <w:rsid w:val="00825582"/>
    <w:rsid w:val="0082753F"/>
    <w:rsid w:val="00827A88"/>
    <w:rsid w:val="00830DEA"/>
    <w:rsid w:val="00831F75"/>
    <w:rsid w:val="00833770"/>
    <w:rsid w:val="008342B3"/>
    <w:rsid w:val="00834F96"/>
    <w:rsid w:val="008353E5"/>
    <w:rsid w:val="0083718C"/>
    <w:rsid w:val="0083780E"/>
    <w:rsid w:val="008406EE"/>
    <w:rsid w:val="00840995"/>
    <w:rsid w:val="00844756"/>
    <w:rsid w:val="00844E36"/>
    <w:rsid w:val="008455B2"/>
    <w:rsid w:val="00845B28"/>
    <w:rsid w:val="00845FB1"/>
    <w:rsid w:val="0085028B"/>
    <w:rsid w:val="0085178B"/>
    <w:rsid w:val="00852DD4"/>
    <w:rsid w:val="008549AC"/>
    <w:rsid w:val="00855B46"/>
    <w:rsid w:val="00855D05"/>
    <w:rsid w:val="00860CEA"/>
    <w:rsid w:val="00861336"/>
    <w:rsid w:val="0086254C"/>
    <w:rsid w:val="00862897"/>
    <w:rsid w:val="00863DC6"/>
    <w:rsid w:val="00863F60"/>
    <w:rsid w:val="0086565A"/>
    <w:rsid w:val="008703CF"/>
    <w:rsid w:val="008704E3"/>
    <w:rsid w:val="008706B4"/>
    <w:rsid w:val="00871083"/>
    <w:rsid w:val="00871336"/>
    <w:rsid w:val="008736A4"/>
    <w:rsid w:val="00876427"/>
    <w:rsid w:val="00876BA3"/>
    <w:rsid w:val="00880DDB"/>
    <w:rsid w:val="00880F2A"/>
    <w:rsid w:val="0088149C"/>
    <w:rsid w:val="00881AA6"/>
    <w:rsid w:val="00881CA3"/>
    <w:rsid w:val="008824FA"/>
    <w:rsid w:val="00884716"/>
    <w:rsid w:val="00885984"/>
    <w:rsid w:val="00891454"/>
    <w:rsid w:val="008929EE"/>
    <w:rsid w:val="0089404A"/>
    <w:rsid w:val="008951D7"/>
    <w:rsid w:val="00895A8C"/>
    <w:rsid w:val="00896843"/>
    <w:rsid w:val="008971ED"/>
    <w:rsid w:val="008972B5"/>
    <w:rsid w:val="008A016C"/>
    <w:rsid w:val="008A0837"/>
    <w:rsid w:val="008A3004"/>
    <w:rsid w:val="008A4482"/>
    <w:rsid w:val="008A7873"/>
    <w:rsid w:val="008A7D43"/>
    <w:rsid w:val="008B13B1"/>
    <w:rsid w:val="008B32F6"/>
    <w:rsid w:val="008B5FB6"/>
    <w:rsid w:val="008B68D1"/>
    <w:rsid w:val="008B6909"/>
    <w:rsid w:val="008B6B38"/>
    <w:rsid w:val="008B77E5"/>
    <w:rsid w:val="008C0138"/>
    <w:rsid w:val="008C1FD6"/>
    <w:rsid w:val="008C5B0D"/>
    <w:rsid w:val="008C630F"/>
    <w:rsid w:val="008C6F84"/>
    <w:rsid w:val="008D1424"/>
    <w:rsid w:val="008D2430"/>
    <w:rsid w:val="008D4E09"/>
    <w:rsid w:val="008D5C81"/>
    <w:rsid w:val="008E1129"/>
    <w:rsid w:val="008E113D"/>
    <w:rsid w:val="008E1586"/>
    <w:rsid w:val="008E17A5"/>
    <w:rsid w:val="008E3CD2"/>
    <w:rsid w:val="008E7D64"/>
    <w:rsid w:val="008F0871"/>
    <w:rsid w:val="008F212F"/>
    <w:rsid w:val="008F260B"/>
    <w:rsid w:val="008F4735"/>
    <w:rsid w:val="008F4F86"/>
    <w:rsid w:val="008F78DD"/>
    <w:rsid w:val="008F7DA5"/>
    <w:rsid w:val="009001ED"/>
    <w:rsid w:val="00903393"/>
    <w:rsid w:val="00904442"/>
    <w:rsid w:val="0090500C"/>
    <w:rsid w:val="00911C3A"/>
    <w:rsid w:val="00912182"/>
    <w:rsid w:val="00912E11"/>
    <w:rsid w:val="00913FE1"/>
    <w:rsid w:val="00915393"/>
    <w:rsid w:val="0091559A"/>
    <w:rsid w:val="00923CD5"/>
    <w:rsid w:val="0092414B"/>
    <w:rsid w:val="00924B6B"/>
    <w:rsid w:val="00924F6D"/>
    <w:rsid w:val="00925AAB"/>
    <w:rsid w:val="009270F9"/>
    <w:rsid w:val="0092717B"/>
    <w:rsid w:val="0092786F"/>
    <w:rsid w:val="0093007B"/>
    <w:rsid w:val="00930680"/>
    <w:rsid w:val="00931591"/>
    <w:rsid w:val="00932075"/>
    <w:rsid w:val="00934295"/>
    <w:rsid w:val="00935490"/>
    <w:rsid w:val="00937A67"/>
    <w:rsid w:val="0094335C"/>
    <w:rsid w:val="00945D9C"/>
    <w:rsid w:val="0094633D"/>
    <w:rsid w:val="009468AA"/>
    <w:rsid w:val="00946DC5"/>
    <w:rsid w:val="0094714B"/>
    <w:rsid w:val="00947C16"/>
    <w:rsid w:val="009537B0"/>
    <w:rsid w:val="009551CD"/>
    <w:rsid w:val="00955C9C"/>
    <w:rsid w:val="009574E9"/>
    <w:rsid w:val="00960449"/>
    <w:rsid w:val="00960DDC"/>
    <w:rsid w:val="00964A7F"/>
    <w:rsid w:val="00964F0F"/>
    <w:rsid w:val="009650D0"/>
    <w:rsid w:val="00965F01"/>
    <w:rsid w:val="009717F5"/>
    <w:rsid w:val="00973EBE"/>
    <w:rsid w:val="00975366"/>
    <w:rsid w:val="00976E20"/>
    <w:rsid w:val="00980AB9"/>
    <w:rsid w:val="009831AB"/>
    <w:rsid w:val="00983D45"/>
    <w:rsid w:val="0098560C"/>
    <w:rsid w:val="009874A9"/>
    <w:rsid w:val="00992236"/>
    <w:rsid w:val="00994C8D"/>
    <w:rsid w:val="00995B3C"/>
    <w:rsid w:val="009962CD"/>
    <w:rsid w:val="0099636A"/>
    <w:rsid w:val="00996A07"/>
    <w:rsid w:val="009A07CB"/>
    <w:rsid w:val="009A113D"/>
    <w:rsid w:val="009A1CDA"/>
    <w:rsid w:val="009A24CD"/>
    <w:rsid w:val="009A2A29"/>
    <w:rsid w:val="009A2D33"/>
    <w:rsid w:val="009A6A83"/>
    <w:rsid w:val="009B3DF8"/>
    <w:rsid w:val="009B51BA"/>
    <w:rsid w:val="009B5487"/>
    <w:rsid w:val="009B6723"/>
    <w:rsid w:val="009B72EC"/>
    <w:rsid w:val="009C2189"/>
    <w:rsid w:val="009C37A2"/>
    <w:rsid w:val="009C515E"/>
    <w:rsid w:val="009C57C2"/>
    <w:rsid w:val="009D05F9"/>
    <w:rsid w:val="009D1A01"/>
    <w:rsid w:val="009D499D"/>
    <w:rsid w:val="009D5B87"/>
    <w:rsid w:val="009D7DCB"/>
    <w:rsid w:val="009E1762"/>
    <w:rsid w:val="009E209F"/>
    <w:rsid w:val="009E2D12"/>
    <w:rsid w:val="009F01DA"/>
    <w:rsid w:val="009F0918"/>
    <w:rsid w:val="009F2D8C"/>
    <w:rsid w:val="009F30BC"/>
    <w:rsid w:val="009F4E8C"/>
    <w:rsid w:val="009F5D23"/>
    <w:rsid w:val="009F7EF2"/>
    <w:rsid w:val="00A00636"/>
    <w:rsid w:val="00A05C18"/>
    <w:rsid w:val="00A0615B"/>
    <w:rsid w:val="00A07DAD"/>
    <w:rsid w:val="00A10354"/>
    <w:rsid w:val="00A10DDF"/>
    <w:rsid w:val="00A11E59"/>
    <w:rsid w:val="00A130E9"/>
    <w:rsid w:val="00A13F12"/>
    <w:rsid w:val="00A14654"/>
    <w:rsid w:val="00A2387F"/>
    <w:rsid w:val="00A265E2"/>
    <w:rsid w:val="00A27B5D"/>
    <w:rsid w:val="00A27FEF"/>
    <w:rsid w:val="00A30240"/>
    <w:rsid w:val="00A32204"/>
    <w:rsid w:val="00A3354F"/>
    <w:rsid w:val="00A3387F"/>
    <w:rsid w:val="00A34D45"/>
    <w:rsid w:val="00A357BE"/>
    <w:rsid w:val="00A3691A"/>
    <w:rsid w:val="00A374AF"/>
    <w:rsid w:val="00A40055"/>
    <w:rsid w:val="00A4541D"/>
    <w:rsid w:val="00A45556"/>
    <w:rsid w:val="00A45881"/>
    <w:rsid w:val="00A47259"/>
    <w:rsid w:val="00A47513"/>
    <w:rsid w:val="00A47ECC"/>
    <w:rsid w:val="00A508C9"/>
    <w:rsid w:val="00A52278"/>
    <w:rsid w:val="00A5554F"/>
    <w:rsid w:val="00A564F5"/>
    <w:rsid w:val="00A57FB9"/>
    <w:rsid w:val="00A62604"/>
    <w:rsid w:val="00A6289D"/>
    <w:rsid w:val="00A6297D"/>
    <w:rsid w:val="00A63AED"/>
    <w:rsid w:val="00A64D23"/>
    <w:rsid w:val="00A66505"/>
    <w:rsid w:val="00A66A14"/>
    <w:rsid w:val="00A70406"/>
    <w:rsid w:val="00A75036"/>
    <w:rsid w:val="00A8007F"/>
    <w:rsid w:val="00A80BA1"/>
    <w:rsid w:val="00A81DFB"/>
    <w:rsid w:val="00A8542C"/>
    <w:rsid w:val="00A85C40"/>
    <w:rsid w:val="00A86BAB"/>
    <w:rsid w:val="00A9137F"/>
    <w:rsid w:val="00A91909"/>
    <w:rsid w:val="00A93491"/>
    <w:rsid w:val="00A94D40"/>
    <w:rsid w:val="00A96B6E"/>
    <w:rsid w:val="00A96E23"/>
    <w:rsid w:val="00A9752F"/>
    <w:rsid w:val="00A97563"/>
    <w:rsid w:val="00A97898"/>
    <w:rsid w:val="00AA06F6"/>
    <w:rsid w:val="00AA08F9"/>
    <w:rsid w:val="00AA0A4F"/>
    <w:rsid w:val="00AA15ED"/>
    <w:rsid w:val="00AA5B98"/>
    <w:rsid w:val="00AA68EE"/>
    <w:rsid w:val="00AB076B"/>
    <w:rsid w:val="00AB0BB8"/>
    <w:rsid w:val="00AB1436"/>
    <w:rsid w:val="00AB68B0"/>
    <w:rsid w:val="00AB7AED"/>
    <w:rsid w:val="00AB7D02"/>
    <w:rsid w:val="00AC1168"/>
    <w:rsid w:val="00AC2F0A"/>
    <w:rsid w:val="00AC4B21"/>
    <w:rsid w:val="00AC66BD"/>
    <w:rsid w:val="00AC6A96"/>
    <w:rsid w:val="00AD0C63"/>
    <w:rsid w:val="00AD386C"/>
    <w:rsid w:val="00AD53CD"/>
    <w:rsid w:val="00AE17AE"/>
    <w:rsid w:val="00AE24C8"/>
    <w:rsid w:val="00AE2984"/>
    <w:rsid w:val="00AE3AEB"/>
    <w:rsid w:val="00AE3B18"/>
    <w:rsid w:val="00AE444D"/>
    <w:rsid w:val="00AE6604"/>
    <w:rsid w:val="00AF0743"/>
    <w:rsid w:val="00AF07B2"/>
    <w:rsid w:val="00AF07B3"/>
    <w:rsid w:val="00AF3B31"/>
    <w:rsid w:val="00AF3CCC"/>
    <w:rsid w:val="00AF4E4B"/>
    <w:rsid w:val="00AF6DFE"/>
    <w:rsid w:val="00AF6EA6"/>
    <w:rsid w:val="00B00B69"/>
    <w:rsid w:val="00B00E47"/>
    <w:rsid w:val="00B02208"/>
    <w:rsid w:val="00B02A70"/>
    <w:rsid w:val="00B038BD"/>
    <w:rsid w:val="00B10C4B"/>
    <w:rsid w:val="00B10C57"/>
    <w:rsid w:val="00B111A6"/>
    <w:rsid w:val="00B13354"/>
    <w:rsid w:val="00B14AC7"/>
    <w:rsid w:val="00B1715A"/>
    <w:rsid w:val="00B17897"/>
    <w:rsid w:val="00B178DD"/>
    <w:rsid w:val="00B20645"/>
    <w:rsid w:val="00B20C1D"/>
    <w:rsid w:val="00B22ABC"/>
    <w:rsid w:val="00B230FA"/>
    <w:rsid w:val="00B270D4"/>
    <w:rsid w:val="00B277BC"/>
    <w:rsid w:val="00B30D90"/>
    <w:rsid w:val="00B314A6"/>
    <w:rsid w:val="00B348AA"/>
    <w:rsid w:val="00B3515A"/>
    <w:rsid w:val="00B36172"/>
    <w:rsid w:val="00B4004C"/>
    <w:rsid w:val="00B40617"/>
    <w:rsid w:val="00B427E9"/>
    <w:rsid w:val="00B43FD0"/>
    <w:rsid w:val="00B46C13"/>
    <w:rsid w:val="00B471C3"/>
    <w:rsid w:val="00B47321"/>
    <w:rsid w:val="00B50E7B"/>
    <w:rsid w:val="00B54A5F"/>
    <w:rsid w:val="00B57D32"/>
    <w:rsid w:val="00B60915"/>
    <w:rsid w:val="00B60AA7"/>
    <w:rsid w:val="00B61F9D"/>
    <w:rsid w:val="00B67BCB"/>
    <w:rsid w:val="00B7076A"/>
    <w:rsid w:val="00B70F91"/>
    <w:rsid w:val="00B721DC"/>
    <w:rsid w:val="00B73372"/>
    <w:rsid w:val="00B741D6"/>
    <w:rsid w:val="00B75A9A"/>
    <w:rsid w:val="00B75BB1"/>
    <w:rsid w:val="00B80C52"/>
    <w:rsid w:val="00B81052"/>
    <w:rsid w:val="00B8468D"/>
    <w:rsid w:val="00B86ADF"/>
    <w:rsid w:val="00B87469"/>
    <w:rsid w:val="00B9033D"/>
    <w:rsid w:val="00B906C0"/>
    <w:rsid w:val="00B92215"/>
    <w:rsid w:val="00B963EC"/>
    <w:rsid w:val="00B97934"/>
    <w:rsid w:val="00B9798E"/>
    <w:rsid w:val="00B97DD5"/>
    <w:rsid w:val="00B97F2D"/>
    <w:rsid w:val="00BA1849"/>
    <w:rsid w:val="00BA1C22"/>
    <w:rsid w:val="00BA1F02"/>
    <w:rsid w:val="00BA2A1C"/>
    <w:rsid w:val="00BA2B39"/>
    <w:rsid w:val="00BA30EB"/>
    <w:rsid w:val="00BA3F9A"/>
    <w:rsid w:val="00BA5C14"/>
    <w:rsid w:val="00BA6DE7"/>
    <w:rsid w:val="00BA7587"/>
    <w:rsid w:val="00BB101E"/>
    <w:rsid w:val="00BB41C7"/>
    <w:rsid w:val="00BB5326"/>
    <w:rsid w:val="00BC0115"/>
    <w:rsid w:val="00BC130F"/>
    <w:rsid w:val="00BC14D5"/>
    <w:rsid w:val="00BC2911"/>
    <w:rsid w:val="00BC36A2"/>
    <w:rsid w:val="00BC3DD4"/>
    <w:rsid w:val="00BC5993"/>
    <w:rsid w:val="00BC6181"/>
    <w:rsid w:val="00BD1BA7"/>
    <w:rsid w:val="00BD34D6"/>
    <w:rsid w:val="00BD4239"/>
    <w:rsid w:val="00BD4AD5"/>
    <w:rsid w:val="00BD5AF4"/>
    <w:rsid w:val="00BD6C92"/>
    <w:rsid w:val="00BD7348"/>
    <w:rsid w:val="00BD74D4"/>
    <w:rsid w:val="00BD7C2F"/>
    <w:rsid w:val="00BE0BC9"/>
    <w:rsid w:val="00BE2709"/>
    <w:rsid w:val="00BE33CD"/>
    <w:rsid w:val="00BE6B01"/>
    <w:rsid w:val="00BE7103"/>
    <w:rsid w:val="00BE788C"/>
    <w:rsid w:val="00BE7EF4"/>
    <w:rsid w:val="00BF343C"/>
    <w:rsid w:val="00BF34FB"/>
    <w:rsid w:val="00BF3C6F"/>
    <w:rsid w:val="00BF5E40"/>
    <w:rsid w:val="00C01921"/>
    <w:rsid w:val="00C01C47"/>
    <w:rsid w:val="00C02C37"/>
    <w:rsid w:val="00C048C9"/>
    <w:rsid w:val="00C06774"/>
    <w:rsid w:val="00C07F85"/>
    <w:rsid w:val="00C10EC2"/>
    <w:rsid w:val="00C1258F"/>
    <w:rsid w:val="00C1301F"/>
    <w:rsid w:val="00C13358"/>
    <w:rsid w:val="00C138A2"/>
    <w:rsid w:val="00C161C6"/>
    <w:rsid w:val="00C16E53"/>
    <w:rsid w:val="00C1795D"/>
    <w:rsid w:val="00C21048"/>
    <w:rsid w:val="00C2120C"/>
    <w:rsid w:val="00C2130B"/>
    <w:rsid w:val="00C253AA"/>
    <w:rsid w:val="00C259CE"/>
    <w:rsid w:val="00C267D9"/>
    <w:rsid w:val="00C26F85"/>
    <w:rsid w:val="00C27AA1"/>
    <w:rsid w:val="00C27CA3"/>
    <w:rsid w:val="00C301E3"/>
    <w:rsid w:val="00C3046B"/>
    <w:rsid w:val="00C36425"/>
    <w:rsid w:val="00C408AD"/>
    <w:rsid w:val="00C40A6C"/>
    <w:rsid w:val="00C41CD2"/>
    <w:rsid w:val="00C41F09"/>
    <w:rsid w:val="00C457E6"/>
    <w:rsid w:val="00C47685"/>
    <w:rsid w:val="00C512A9"/>
    <w:rsid w:val="00C52F82"/>
    <w:rsid w:val="00C54E17"/>
    <w:rsid w:val="00C55CDE"/>
    <w:rsid w:val="00C61110"/>
    <w:rsid w:val="00C62516"/>
    <w:rsid w:val="00C62ABB"/>
    <w:rsid w:val="00C632CF"/>
    <w:rsid w:val="00C63BD7"/>
    <w:rsid w:val="00C64C9D"/>
    <w:rsid w:val="00C66B9D"/>
    <w:rsid w:val="00C71DD4"/>
    <w:rsid w:val="00C73040"/>
    <w:rsid w:val="00C75F04"/>
    <w:rsid w:val="00C77A7D"/>
    <w:rsid w:val="00C80CF0"/>
    <w:rsid w:val="00C83D79"/>
    <w:rsid w:val="00C870E2"/>
    <w:rsid w:val="00C872ED"/>
    <w:rsid w:val="00C87B26"/>
    <w:rsid w:val="00C90311"/>
    <w:rsid w:val="00C916A1"/>
    <w:rsid w:val="00C92A82"/>
    <w:rsid w:val="00C92A9D"/>
    <w:rsid w:val="00C936E3"/>
    <w:rsid w:val="00C94516"/>
    <w:rsid w:val="00C97D93"/>
    <w:rsid w:val="00CA04D3"/>
    <w:rsid w:val="00CA32DE"/>
    <w:rsid w:val="00CA3E94"/>
    <w:rsid w:val="00CA46E5"/>
    <w:rsid w:val="00CA52BF"/>
    <w:rsid w:val="00CA595D"/>
    <w:rsid w:val="00CA7EEE"/>
    <w:rsid w:val="00CB066B"/>
    <w:rsid w:val="00CB2C8C"/>
    <w:rsid w:val="00CB3D27"/>
    <w:rsid w:val="00CB532C"/>
    <w:rsid w:val="00CB7B96"/>
    <w:rsid w:val="00CC0F8C"/>
    <w:rsid w:val="00CC3CA7"/>
    <w:rsid w:val="00CC4382"/>
    <w:rsid w:val="00CC6394"/>
    <w:rsid w:val="00CD0F0C"/>
    <w:rsid w:val="00CD2D94"/>
    <w:rsid w:val="00CD3005"/>
    <w:rsid w:val="00CD394B"/>
    <w:rsid w:val="00CD3A57"/>
    <w:rsid w:val="00CD42BD"/>
    <w:rsid w:val="00CD464C"/>
    <w:rsid w:val="00CD5034"/>
    <w:rsid w:val="00CD54D6"/>
    <w:rsid w:val="00CD5B93"/>
    <w:rsid w:val="00CE257A"/>
    <w:rsid w:val="00CE62F1"/>
    <w:rsid w:val="00CE68D2"/>
    <w:rsid w:val="00CE6AEF"/>
    <w:rsid w:val="00CE6D6E"/>
    <w:rsid w:val="00CE7656"/>
    <w:rsid w:val="00CF2131"/>
    <w:rsid w:val="00CF3591"/>
    <w:rsid w:val="00CF41F6"/>
    <w:rsid w:val="00CF4609"/>
    <w:rsid w:val="00CF4D80"/>
    <w:rsid w:val="00CF6F52"/>
    <w:rsid w:val="00D016EC"/>
    <w:rsid w:val="00D02A8C"/>
    <w:rsid w:val="00D06889"/>
    <w:rsid w:val="00D10074"/>
    <w:rsid w:val="00D1084C"/>
    <w:rsid w:val="00D11886"/>
    <w:rsid w:val="00D11ACD"/>
    <w:rsid w:val="00D127D5"/>
    <w:rsid w:val="00D1298A"/>
    <w:rsid w:val="00D1363A"/>
    <w:rsid w:val="00D15319"/>
    <w:rsid w:val="00D165D2"/>
    <w:rsid w:val="00D1689C"/>
    <w:rsid w:val="00D20045"/>
    <w:rsid w:val="00D21D7A"/>
    <w:rsid w:val="00D2273D"/>
    <w:rsid w:val="00D2392C"/>
    <w:rsid w:val="00D252B1"/>
    <w:rsid w:val="00D25F90"/>
    <w:rsid w:val="00D268A6"/>
    <w:rsid w:val="00D268BE"/>
    <w:rsid w:val="00D26B83"/>
    <w:rsid w:val="00D27407"/>
    <w:rsid w:val="00D27996"/>
    <w:rsid w:val="00D30730"/>
    <w:rsid w:val="00D31B19"/>
    <w:rsid w:val="00D37A66"/>
    <w:rsid w:val="00D40319"/>
    <w:rsid w:val="00D4128E"/>
    <w:rsid w:val="00D4292A"/>
    <w:rsid w:val="00D44510"/>
    <w:rsid w:val="00D44DC3"/>
    <w:rsid w:val="00D46D4F"/>
    <w:rsid w:val="00D47311"/>
    <w:rsid w:val="00D47A92"/>
    <w:rsid w:val="00D47C7D"/>
    <w:rsid w:val="00D5040B"/>
    <w:rsid w:val="00D51DAE"/>
    <w:rsid w:val="00D5219C"/>
    <w:rsid w:val="00D544E9"/>
    <w:rsid w:val="00D54C3E"/>
    <w:rsid w:val="00D610E6"/>
    <w:rsid w:val="00D61795"/>
    <w:rsid w:val="00D61BD1"/>
    <w:rsid w:val="00D62F13"/>
    <w:rsid w:val="00D659A7"/>
    <w:rsid w:val="00D65CF4"/>
    <w:rsid w:val="00D73BE5"/>
    <w:rsid w:val="00D74549"/>
    <w:rsid w:val="00D74D4B"/>
    <w:rsid w:val="00D755E9"/>
    <w:rsid w:val="00D76CFC"/>
    <w:rsid w:val="00D77893"/>
    <w:rsid w:val="00D80395"/>
    <w:rsid w:val="00D826ED"/>
    <w:rsid w:val="00D83401"/>
    <w:rsid w:val="00D837E8"/>
    <w:rsid w:val="00D8503E"/>
    <w:rsid w:val="00D901BC"/>
    <w:rsid w:val="00D90A56"/>
    <w:rsid w:val="00D92578"/>
    <w:rsid w:val="00D93058"/>
    <w:rsid w:val="00D93457"/>
    <w:rsid w:val="00D94786"/>
    <w:rsid w:val="00D94D22"/>
    <w:rsid w:val="00D9514B"/>
    <w:rsid w:val="00D956CA"/>
    <w:rsid w:val="00D95B66"/>
    <w:rsid w:val="00DA005A"/>
    <w:rsid w:val="00DA050C"/>
    <w:rsid w:val="00DA070F"/>
    <w:rsid w:val="00DA10F3"/>
    <w:rsid w:val="00DA2E68"/>
    <w:rsid w:val="00DA4742"/>
    <w:rsid w:val="00DA76D6"/>
    <w:rsid w:val="00DA7801"/>
    <w:rsid w:val="00DB2118"/>
    <w:rsid w:val="00DB49D4"/>
    <w:rsid w:val="00DB75AE"/>
    <w:rsid w:val="00DB78A4"/>
    <w:rsid w:val="00DB79E3"/>
    <w:rsid w:val="00DC1908"/>
    <w:rsid w:val="00DC2F45"/>
    <w:rsid w:val="00DC3271"/>
    <w:rsid w:val="00DC4D8D"/>
    <w:rsid w:val="00DC5A77"/>
    <w:rsid w:val="00DC6256"/>
    <w:rsid w:val="00DD082E"/>
    <w:rsid w:val="00DD184C"/>
    <w:rsid w:val="00DD2563"/>
    <w:rsid w:val="00DD2C00"/>
    <w:rsid w:val="00DD4C44"/>
    <w:rsid w:val="00DD64E0"/>
    <w:rsid w:val="00DD6AD5"/>
    <w:rsid w:val="00DD790E"/>
    <w:rsid w:val="00DE2894"/>
    <w:rsid w:val="00DE2C1C"/>
    <w:rsid w:val="00DE3D8C"/>
    <w:rsid w:val="00DE447B"/>
    <w:rsid w:val="00DE7D74"/>
    <w:rsid w:val="00DF09F3"/>
    <w:rsid w:val="00DF3858"/>
    <w:rsid w:val="00DF782E"/>
    <w:rsid w:val="00E0025D"/>
    <w:rsid w:val="00E04609"/>
    <w:rsid w:val="00E06263"/>
    <w:rsid w:val="00E06764"/>
    <w:rsid w:val="00E11A5D"/>
    <w:rsid w:val="00E11A6D"/>
    <w:rsid w:val="00E1344F"/>
    <w:rsid w:val="00E13652"/>
    <w:rsid w:val="00E14E4E"/>
    <w:rsid w:val="00E164D6"/>
    <w:rsid w:val="00E1705B"/>
    <w:rsid w:val="00E21C95"/>
    <w:rsid w:val="00E230A6"/>
    <w:rsid w:val="00E24D80"/>
    <w:rsid w:val="00E264E5"/>
    <w:rsid w:val="00E31171"/>
    <w:rsid w:val="00E31E1A"/>
    <w:rsid w:val="00E37363"/>
    <w:rsid w:val="00E40425"/>
    <w:rsid w:val="00E41401"/>
    <w:rsid w:val="00E41705"/>
    <w:rsid w:val="00E4583F"/>
    <w:rsid w:val="00E46A9E"/>
    <w:rsid w:val="00E47173"/>
    <w:rsid w:val="00E47F50"/>
    <w:rsid w:val="00E52F71"/>
    <w:rsid w:val="00E53877"/>
    <w:rsid w:val="00E539F7"/>
    <w:rsid w:val="00E54EA6"/>
    <w:rsid w:val="00E56134"/>
    <w:rsid w:val="00E6031B"/>
    <w:rsid w:val="00E6034E"/>
    <w:rsid w:val="00E611BA"/>
    <w:rsid w:val="00E63559"/>
    <w:rsid w:val="00E63B39"/>
    <w:rsid w:val="00E66CEE"/>
    <w:rsid w:val="00E73A80"/>
    <w:rsid w:val="00E774BB"/>
    <w:rsid w:val="00E779E7"/>
    <w:rsid w:val="00E77D3C"/>
    <w:rsid w:val="00E80761"/>
    <w:rsid w:val="00E82DBD"/>
    <w:rsid w:val="00E86017"/>
    <w:rsid w:val="00E86D86"/>
    <w:rsid w:val="00E86DA8"/>
    <w:rsid w:val="00E90BC0"/>
    <w:rsid w:val="00E945A9"/>
    <w:rsid w:val="00EA0C63"/>
    <w:rsid w:val="00EA0ED7"/>
    <w:rsid w:val="00EA4C28"/>
    <w:rsid w:val="00EA4DCA"/>
    <w:rsid w:val="00EA4F2E"/>
    <w:rsid w:val="00EA5659"/>
    <w:rsid w:val="00EB0C71"/>
    <w:rsid w:val="00EB26E8"/>
    <w:rsid w:val="00EB474F"/>
    <w:rsid w:val="00EB4FC7"/>
    <w:rsid w:val="00EB6035"/>
    <w:rsid w:val="00EB66DA"/>
    <w:rsid w:val="00EC3796"/>
    <w:rsid w:val="00EC55CC"/>
    <w:rsid w:val="00EC6E87"/>
    <w:rsid w:val="00EC7634"/>
    <w:rsid w:val="00ED46D1"/>
    <w:rsid w:val="00ED5901"/>
    <w:rsid w:val="00ED7880"/>
    <w:rsid w:val="00ED7A91"/>
    <w:rsid w:val="00EE12FC"/>
    <w:rsid w:val="00EE3C7B"/>
    <w:rsid w:val="00EE3FD5"/>
    <w:rsid w:val="00EE668D"/>
    <w:rsid w:val="00EE7A39"/>
    <w:rsid w:val="00EF1CE3"/>
    <w:rsid w:val="00EF25C7"/>
    <w:rsid w:val="00EF29A5"/>
    <w:rsid w:val="00EF4A71"/>
    <w:rsid w:val="00EF600A"/>
    <w:rsid w:val="00EF7457"/>
    <w:rsid w:val="00F009C0"/>
    <w:rsid w:val="00F00D08"/>
    <w:rsid w:val="00F035BE"/>
    <w:rsid w:val="00F06E57"/>
    <w:rsid w:val="00F12364"/>
    <w:rsid w:val="00F13E27"/>
    <w:rsid w:val="00F16C4E"/>
    <w:rsid w:val="00F1712E"/>
    <w:rsid w:val="00F226DA"/>
    <w:rsid w:val="00F22A0A"/>
    <w:rsid w:val="00F24832"/>
    <w:rsid w:val="00F25A1B"/>
    <w:rsid w:val="00F279F0"/>
    <w:rsid w:val="00F3024C"/>
    <w:rsid w:val="00F30540"/>
    <w:rsid w:val="00F30575"/>
    <w:rsid w:val="00F31073"/>
    <w:rsid w:val="00F31FCA"/>
    <w:rsid w:val="00F3203F"/>
    <w:rsid w:val="00F3309F"/>
    <w:rsid w:val="00F35503"/>
    <w:rsid w:val="00F4081A"/>
    <w:rsid w:val="00F45065"/>
    <w:rsid w:val="00F4584B"/>
    <w:rsid w:val="00F479E8"/>
    <w:rsid w:val="00F47E6F"/>
    <w:rsid w:val="00F5186F"/>
    <w:rsid w:val="00F52DD7"/>
    <w:rsid w:val="00F52E38"/>
    <w:rsid w:val="00F5381B"/>
    <w:rsid w:val="00F552DE"/>
    <w:rsid w:val="00F55EE7"/>
    <w:rsid w:val="00F56CB6"/>
    <w:rsid w:val="00F571BB"/>
    <w:rsid w:val="00F57EE8"/>
    <w:rsid w:val="00F6027F"/>
    <w:rsid w:val="00F61FAD"/>
    <w:rsid w:val="00F640F5"/>
    <w:rsid w:val="00F70D0A"/>
    <w:rsid w:val="00F70E37"/>
    <w:rsid w:val="00F712C7"/>
    <w:rsid w:val="00F71AFB"/>
    <w:rsid w:val="00F73206"/>
    <w:rsid w:val="00F7424B"/>
    <w:rsid w:val="00F76ED7"/>
    <w:rsid w:val="00F77792"/>
    <w:rsid w:val="00F81CA3"/>
    <w:rsid w:val="00F85ED6"/>
    <w:rsid w:val="00F85EDB"/>
    <w:rsid w:val="00F9146B"/>
    <w:rsid w:val="00F9262C"/>
    <w:rsid w:val="00F92D9F"/>
    <w:rsid w:val="00F93D22"/>
    <w:rsid w:val="00F96104"/>
    <w:rsid w:val="00F96A5F"/>
    <w:rsid w:val="00FA07A2"/>
    <w:rsid w:val="00FA0E27"/>
    <w:rsid w:val="00FA2ED2"/>
    <w:rsid w:val="00FA2F63"/>
    <w:rsid w:val="00FA7A72"/>
    <w:rsid w:val="00FB066C"/>
    <w:rsid w:val="00FB104E"/>
    <w:rsid w:val="00FB3B89"/>
    <w:rsid w:val="00FB3F4C"/>
    <w:rsid w:val="00FB67C3"/>
    <w:rsid w:val="00FB78ED"/>
    <w:rsid w:val="00FC0A4D"/>
    <w:rsid w:val="00FC0CDA"/>
    <w:rsid w:val="00FC2D55"/>
    <w:rsid w:val="00FC3416"/>
    <w:rsid w:val="00FC4357"/>
    <w:rsid w:val="00FC5759"/>
    <w:rsid w:val="00FD2298"/>
    <w:rsid w:val="00FD6F77"/>
    <w:rsid w:val="00FE0915"/>
    <w:rsid w:val="00FE144D"/>
    <w:rsid w:val="00FE62C3"/>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25"/>
    <o:shapelayout v:ext="edit">
      <o:idmap v:ext="edit" data="1"/>
      <o:rules v:ext="edit">
        <o:r id="V:Rule72" type="connector" idref="#_x0000_s1038"/>
        <o:r id="V:Rule73" type="connector" idref="#_x0000_s1096"/>
        <o:r id="V:Rule74" type="connector" idref="#_x0000_s1123"/>
        <o:r id="V:Rule75" type="connector" idref="#_x0000_s1100"/>
        <o:r id="V:Rule76" type="connector" idref="#_x0000_s1098"/>
        <o:r id="V:Rule77" type="connector" idref="#_x0000_s1036"/>
        <o:r id="V:Rule78" type="connector" idref="#_x0000_s1104"/>
        <o:r id="V:Rule79" type="connector" idref="#_x0000_s1124"/>
        <o:r id="V:Rule80" type="connector" idref="#_x0000_s1114"/>
        <o:r id="V:Rule81" type="connector" idref="#_x0000_s1116"/>
        <o:r id="V:Rule82" type="connector" idref="#_x0000_s1107"/>
        <o:r id="V:Rule83" type="connector" idref="#_x0000_s1141"/>
        <o:r id="V:Rule84" type="connector" idref="#_x0000_s1112"/>
        <o:r id="V:Rule85" type="connector" idref="#_x0000_s1097"/>
        <o:r id="V:Rule86" type="connector" idref="#_x0000_s1088"/>
        <o:r id="V:Rule87" type="connector" idref="#_x0000_s1122"/>
        <o:r id="V:Rule88" type="connector" idref="#_x0000_s1105"/>
        <o:r id="V:Rule89" type="connector" idref="#_x0000_s1040"/>
        <o:r id="V:Rule90" type="connector" idref="#_x0000_s1102"/>
        <o:r id="V:Rule91" type="connector" idref="#_x0000_s1117"/>
        <o:r id="V:Rule92" type="connector" idref="#_x0000_s1087"/>
        <o:r id="V:Rule93" type="connector" idref="#_x0000_s1136"/>
        <o:r id="V:Rule94" type="connector" idref="#_x0000_s1109"/>
        <o:r id="V:Rule95" type="connector" idref="#_x0000_s1129"/>
        <o:r id="V:Rule96" type="connector" idref="#_x0000_s1103"/>
        <o:r id="V:Rule97" type="connector" idref="#_x0000_s1134"/>
        <o:r id="V:Rule98" type="connector" idref="#_x0000_s1037"/>
        <o:r id="V:Rule99" type="connector" idref="#_x0000_s1125"/>
        <o:r id="V:Rule100" type="connector" idref="#_x0000_s1139"/>
        <o:r id="V:Rule101" type="connector" idref="#_x0000_s1068"/>
        <o:r id="V:Rule102" type="connector" idref="#_x0000_s1094"/>
        <o:r id="V:Rule103" type="connector" idref="#_x0000_s1135"/>
        <o:r id="V:Rule104" type="connector" idref="#_x0000_s1144"/>
        <o:r id="V:Rule105" type="connector" idref="#_x0000_s1090"/>
        <o:r id="V:Rule106" type="connector" idref="#_x0000_s1042"/>
        <o:r id="V:Rule107" type="connector" idref="#_x0000_s1126"/>
        <o:r id="V:Rule108" type="connector" idref="#_x0000_s1140"/>
        <o:r id="V:Rule109" type="connector" idref="#_x0000_s1115"/>
        <o:r id="V:Rule110" type="connector" idref="#_x0000_s1101"/>
        <o:r id="V:Rule111" type="connector" idref="#_x0000_s1142"/>
        <o:r id="V:Rule112" type="connector" idref="#_x0000_s1145"/>
        <o:r id="V:Rule113" type="connector" idref="#_x0000_s1132"/>
        <o:r id="V:Rule114" type="connector" idref="#_x0000_s1108"/>
        <o:r id="V:Rule115" type="connector" idref="#_x0000_s1131"/>
        <o:r id="V:Rule116" type="connector" idref="#_x0000_s1113"/>
        <o:r id="V:Rule117" type="connector" idref="#_x0000_s1043"/>
        <o:r id="V:Rule118" type="connector" idref="#_x0000_s1099"/>
        <o:r id="V:Rule119" type="connector" idref="#_x0000_s1041"/>
        <o:r id="V:Rule120" type="connector" idref="#_x0000_s1138"/>
        <o:r id="V:Rule121" type="connector" idref="#_x0000_s1089"/>
        <o:r id="V:Rule122" type="connector" idref="#_x0000_s1119"/>
        <o:r id="V:Rule123" type="connector" idref="#_x0000_s1039"/>
        <o:r id="V:Rule124" type="connector" idref="#_x0000_s1121"/>
        <o:r id="V:Rule125" type="connector" idref="#_x0000_s1093"/>
        <o:r id="V:Rule126" type="connector" idref="#_x0000_s1133"/>
        <o:r id="V:Rule127" type="connector" idref="#_x0000_s1111"/>
        <o:r id="V:Rule128" type="connector" idref="#_x0000_s1067"/>
        <o:r id="V:Rule129" type="connector" idref="#_x0000_s1128"/>
        <o:r id="V:Rule130" type="connector" idref="#_x0000_s1095"/>
        <o:r id="V:Rule131" type="connector" idref="#_x0000_s1110"/>
        <o:r id="V:Rule132" type="connector" idref="#_x0000_s1092"/>
        <o:r id="V:Rule133" type="connector" idref="#_x0000_s1120"/>
        <o:r id="V:Rule134" type="connector" idref="#_x0000_s1106"/>
        <o:r id="V:Rule135" type="connector" idref="#_x0000_s1137"/>
        <o:r id="V:Rule136" type="connector" idref="#_x0000_s1146"/>
        <o:r id="V:Rule137" type="connector" idref="#_x0000_s1130"/>
        <o:r id="V:Rule138" type="connector" idref="#_x0000_s1091"/>
        <o:r id="V:Rule139" type="connector" idref="#_x0000_s1086"/>
        <o:r id="V:Rule140" type="connector" idref="#_x0000_s1118"/>
        <o:r id="V:Rule141" type="connector" idref="#_x0000_s1127"/>
        <o:r id="V:Rule142" type="connector" idref="#_x0000_s11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qFormat/>
    <w:rsid w:val="00822A54"/>
    <w:pPr>
      <w:keepNext/>
      <w:widowControl w:val="0"/>
      <w:jc w:val="both"/>
      <w:outlineLvl w:val="5"/>
    </w:pPr>
    <w:rPr>
      <w:rFonts w:eastAsia="Calibri"/>
      <w:b/>
      <w:sz w:val="20"/>
      <w:szCs w:val="20"/>
    </w:rPr>
  </w:style>
  <w:style w:type="paragraph" w:styleId="7">
    <w:name w:val="heading 7"/>
    <w:basedOn w:val="a"/>
    <w:next w:val="a"/>
    <w:link w:val="70"/>
    <w:qFormat/>
    <w:rsid w:val="00822A54"/>
    <w:pPr>
      <w:keepNext/>
      <w:widowControl w:val="0"/>
      <w:jc w:val="both"/>
      <w:outlineLvl w:val="6"/>
    </w:pPr>
    <w:rPr>
      <w:rFonts w:eastAsia="Calibri"/>
      <w:b/>
      <w:sz w:val="20"/>
      <w:szCs w:val="20"/>
    </w:rPr>
  </w:style>
  <w:style w:type="paragraph" w:styleId="8">
    <w:name w:val="heading 8"/>
    <w:basedOn w:val="a"/>
    <w:next w:val="a"/>
    <w:link w:val="80"/>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locked/>
    <w:rsid w:val="00822A54"/>
    <w:rPr>
      <w:rFonts w:ascii="Times New Roman" w:hAnsi="Times New Roman"/>
      <w:b/>
      <w:color w:val="000000"/>
      <w:sz w:val="20"/>
      <w:lang w:eastAsia="ru-RU"/>
    </w:rPr>
  </w:style>
  <w:style w:type="character" w:customStyle="1" w:styleId="70">
    <w:name w:val="Заголовок 7 Знак"/>
    <w:link w:val="7"/>
    <w:locked/>
    <w:rsid w:val="00822A54"/>
    <w:rPr>
      <w:rFonts w:ascii="Times New Roman" w:hAnsi="Times New Roman"/>
      <w:b/>
      <w:color w:val="000000"/>
      <w:sz w:val="20"/>
      <w:lang w:eastAsia="ru-RU"/>
    </w:rPr>
  </w:style>
  <w:style w:type="character" w:customStyle="1" w:styleId="80">
    <w:name w:val="Заголовок 8 Знак"/>
    <w:link w:val="8"/>
    <w:locked/>
    <w:rsid w:val="00822A54"/>
    <w:rPr>
      <w:rFonts w:ascii="Times New Roman" w:hAnsi="Times New Roman"/>
      <w:b/>
      <w:color w:val="0000FF"/>
      <w:sz w:val="20"/>
      <w:lang w:eastAsia="ru-RU"/>
    </w:rPr>
  </w:style>
  <w:style w:type="character" w:customStyle="1" w:styleId="90">
    <w:name w:val="Заголовок 9 Знак"/>
    <w:link w:val="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locked/>
    <w:rsid w:val="00822A54"/>
    <w:rPr>
      <w:rFonts w:ascii="Times New Roman" w:hAnsi="Times New Roman"/>
      <w:b/>
      <w:color w:val="000000"/>
      <w:sz w:val="20"/>
      <w:lang w:eastAsia="ru-RU"/>
    </w:rPr>
  </w:style>
  <w:style w:type="character" w:customStyle="1" w:styleId="20">
    <w:name w:val="Заголовок 2 Знак"/>
    <w:link w:val="2"/>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locked/>
    <w:rsid w:val="00822A54"/>
    <w:rPr>
      <w:rFonts w:ascii="Times New Roman" w:hAnsi="Times New Roman"/>
      <w:color w:val="000000"/>
      <w:sz w:val="24"/>
      <w:lang w:eastAsia="ru-RU"/>
    </w:rPr>
  </w:style>
  <w:style w:type="paragraph" w:styleId="a7">
    <w:name w:val="Balloon Text"/>
    <w:basedOn w:val="a"/>
    <w:link w:val="a8"/>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rsid w:val="00822A54"/>
    <w:rPr>
      <w:rFonts w:cs="Times New Roman"/>
    </w:rPr>
  </w:style>
  <w:style w:type="character" w:styleId="af0">
    <w:name w:val="Hyperlink"/>
    <w:rsid w:val="00822A54"/>
    <w:rPr>
      <w:rFonts w:cs="Times New Roman"/>
      <w:color w:val="000000"/>
      <w:u w:val="single"/>
    </w:rPr>
  </w:style>
  <w:style w:type="character" w:styleId="af1">
    <w:name w:val="FollowedHyperlink"/>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locked/>
    <w:rsid w:val="00822A54"/>
    <w:rPr>
      <w:rFonts w:ascii="Times New Roman" w:hAnsi="Times New Roman"/>
      <w:sz w:val="24"/>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rsid w:val="00822A54"/>
    <w:pPr>
      <w:widowControl w:val="0"/>
      <w:suppressAutoHyphens/>
    </w:pPr>
    <w:rPr>
      <w:rFonts w:ascii="Courier New" w:eastAsia="Calibri"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locked/>
    <w:rsid w:val="00822A54"/>
    <w:rPr>
      <w:sz w:val="26"/>
    </w:rPr>
  </w:style>
  <w:style w:type="paragraph" w:customStyle="1" w:styleId="afc">
    <w:name w:val="Текст статьи"/>
    <w:basedOn w:val="a"/>
    <w:link w:val="afb"/>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locked/>
    <w:rsid w:val="00822A54"/>
    <w:rPr>
      <w:rFonts w:ascii="Times New Roman" w:eastAsia="Batang" w:hAnsi="Times New Roman"/>
      <w:sz w:val="28"/>
    </w:rPr>
  </w:style>
  <w:style w:type="character" w:customStyle="1" w:styleId="afd">
    <w:name w:val="Цветовое выделение"/>
    <w:rsid w:val="00822A54"/>
    <w:rPr>
      <w:b/>
      <w:color w:val="000080"/>
      <w:sz w:val="20"/>
    </w:rPr>
  </w:style>
  <w:style w:type="paragraph" w:customStyle="1" w:styleId="31">
    <w:name w:val="Основной текст 31"/>
    <w:basedOn w:val="a"/>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rFonts w:eastAsia="Calibri"/>
      <w:b/>
      <w:color w:val="auto"/>
      <w:szCs w:val="20"/>
      <w:lang w:eastAsia="ar-SA"/>
    </w:rPr>
  </w:style>
  <w:style w:type="character" w:customStyle="1" w:styleId="212">
    <w:name w:val="Основной текст 21 Знак"/>
    <w:link w:val="211"/>
    <w:locked/>
    <w:rsid w:val="00822A54"/>
    <w:rPr>
      <w:rFonts w:ascii="Times New Roman" w:hAnsi="Times New Roman"/>
      <w:b/>
      <w:sz w:val="24"/>
      <w:lang w:eastAsia="ar-SA" w:bidi="ar-SA"/>
    </w:rPr>
  </w:style>
  <w:style w:type="paragraph" w:customStyle="1" w:styleId="ConsCell">
    <w:name w:val="ConsCell"/>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34"/>
    <w:qFormat/>
    <w:rsid w:val="00822A54"/>
    <w:pPr>
      <w:ind w:left="708"/>
    </w:pPr>
    <w:rPr>
      <w:rFonts w:eastAsia="Batang"/>
      <w:color w:val="auto"/>
    </w:rPr>
  </w:style>
  <w:style w:type="character" w:customStyle="1" w:styleId="aff1">
    <w:name w:val="Абзац списка Знак"/>
    <w:link w:val="aff0"/>
    <w:uiPriority w:val="34"/>
    <w:locked/>
    <w:rsid w:val="00BE0BC9"/>
    <w:rPr>
      <w:rFonts w:ascii="Times New Roman" w:eastAsia="Batang" w:hAnsi="Times New Roman"/>
      <w:sz w:val="24"/>
    </w:rPr>
  </w:style>
  <w:style w:type="paragraph" w:styleId="aff2">
    <w:name w:val="No Spacing"/>
    <w:link w:val="16"/>
    <w:qFormat/>
    <w:rsid w:val="00822A54"/>
    <w:pPr>
      <w:spacing w:after="200" w:line="276" w:lineRule="auto"/>
    </w:pPr>
    <w:rPr>
      <w:sz w:val="22"/>
      <w:lang w:eastAsia="en-US"/>
    </w:rPr>
  </w:style>
  <w:style w:type="character" w:customStyle="1" w:styleId="16">
    <w:name w:val="Без интервала Знак1"/>
    <w:link w:val="aff2"/>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rsid w:val="00822A54"/>
    <w:rPr>
      <w:rFonts w:eastAsia="Calibri"/>
      <w:color w:val="auto"/>
      <w:sz w:val="20"/>
      <w:szCs w:val="20"/>
    </w:rPr>
  </w:style>
  <w:style w:type="character" w:customStyle="1" w:styleId="afffc">
    <w:name w:val="Текст концевой сноски Знак"/>
    <w:link w:val="afffb"/>
    <w:locked/>
    <w:rsid w:val="00822A54"/>
    <w:rPr>
      <w:rFonts w:ascii="Times New Roman" w:hAnsi="Times New Roman"/>
      <w:sz w:val="20"/>
    </w:rPr>
  </w:style>
  <w:style w:type="character" w:styleId="afffd">
    <w:name w:val="endnote reference"/>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uiPriority w:val="99"/>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rsid w:val="00CB3D27"/>
    <w:rPr>
      <w:sz w:val="22"/>
      <w:szCs w:val="22"/>
    </w:rPr>
  </w:style>
  <w:style w:type="character" w:customStyle="1" w:styleId="afffff8">
    <w:name w:val="Без интервала Знак"/>
    <w:link w:val="1ff8"/>
    <w:uiPriority w:val="1"/>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 w:type="character" w:customStyle="1" w:styleId="ff2">
    <w:name w:val="ff2"/>
    <w:basedOn w:val="a0"/>
    <w:rsid w:val="009F30BC"/>
  </w:style>
  <w:style w:type="character" w:customStyle="1" w:styleId="ff1">
    <w:name w:val="ff1"/>
    <w:basedOn w:val="a0"/>
    <w:rsid w:val="009F30BC"/>
  </w:style>
  <w:style w:type="character" w:customStyle="1" w:styleId="ConsPlusNormal0">
    <w:name w:val="ConsPlusNormal Знак"/>
    <w:link w:val="ConsPlusNormal"/>
    <w:locked/>
    <w:rsid w:val="007D5B81"/>
    <w:rPr>
      <w:rFonts w:ascii="Arial" w:eastAsia="Times New Roman" w:hAnsi="Arial" w:cs="Arial"/>
      <w:color w:val="000000"/>
    </w:rPr>
  </w:style>
  <w:style w:type="paragraph" w:customStyle="1" w:styleId="afffffffffa">
    <w:name w:val="Информация об изменениях документа"/>
    <w:basedOn w:val="afffffff6"/>
    <w:next w:val="a"/>
    <w:uiPriority w:val="99"/>
    <w:rsid w:val="00B87469"/>
    <w:rPr>
      <w:i/>
      <w:iCs/>
      <w:sz w:val="24"/>
      <w:szCs w:val="24"/>
    </w:rPr>
  </w:style>
  <w:style w:type="character" w:customStyle="1" w:styleId="afffffffffb">
    <w:name w:val="Цветовое выделение для Текст"/>
    <w:uiPriority w:val="99"/>
    <w:rsid w:val="00B87469"/>
  </w:style>
  <w:style w:type="paragraph" w:customStyle="1" w:styleId="DefaultText">
    <w:name w:val="Default Text"/>
    <w:rsid w:val="00B87469"/>
    <w:pPr>
      <w:suppressAutoHyphens/>
    </w:pPr>
    <w:rPr>
      <w:rFonts w:ascii="Arial" w:eastAsia="SimSun" w:hAnsi="Arial" w:cs="Mangal"/>
      <w:szCs w:val="24"/>
      <w:lang w:eastAsia="hi-IN" w:bidi="hi-IN"/>
    </w:rPr>
  </w:style>
  <w:style w:type="paragraph" w:customStyle="1" w:styleId="pj">
    <w:name w:val="pj"/>
    <w:basedOn w:val="a"/>
    <w:rsid w:val="0035096B"/>
    <w:pPr>
      <w:spacing w:before="100" w:beforeAutospacing="1" w:after="100" w:afterAutospacing="1"/>
    </w:pPr>
    <w:rPr>
      <w:rFonts w:eastAsia="Calibri"/>
      <w:color w:val="auto"/>
    </w:rPr>
  </w:style>
  <w:style w:type="paragraph" w:customStyle="1" w:styleId="s12">
    <w:name w:val="s_1"/>
    <w:basedOn w:val="a"/>
    <w:rsid w:val="001D7E1E"/>
    <w:pPr>
      <w:spacing w:before="100" w:beforeAutospacing="1" w:after="100" w:afterAutospacing="1"/>
    </w:pPr>
    <w:rPr>
      <w:color w:val="auto"/>
    </w:rPr>
  </w:style>
  <w:style w:type="character" w:customStyle="1" w:styleId="blk">
    <w:name w:val="blk"/>
    <w:uiPriority w:val="99"/>
    <w:rsid w:val="003967F5"/>
    <w:rPr>
      <w:rFonts w:ascii="Times New Roman" w:hAnsi="Times New Roman"/>
    </w:rPr>
  </w:style>
  <w:style w:type="character" w:customStyle="1" w:styleId="WW8Num1z1">
    <w:name w:val="WW8Num1z1"/>
    <w:rsid w:val="009001ED"/>
    <w:rPr>
      <w:rFonts w:ascii="Times New Roman" w:hAnsi="Times New Roman" w:cs="Times New Roman"/>
      <w:b w:val="0"/>
      <w:bCs w:val="0"/>
      <w:i w:val="0"/>
      <w:iCs w:val="0"/>
      <w:caps w:val="0"/>
      <w:smallCaps w:val="0"/>
      <w:strike w:val="0"/>
      <w:dstrike w:val="0"/>
      <w:outline w:val="0"/>
      <w:shadow w:val="0"/>
      <w:vanish w:val="0"/>
      <w:spacing w:val="0"/>
      <w:kern w:val="1"/>
      <w:position w:val="0"/>
      <w:sz w:val="24"/>
      <w:u w:val="none"/>
      <w:vertAlign w:val="baseline"/>
    </w:rPr>
  </w:style>
  <w:style w:type="character" w:customStyle="1" w:styleId="WW8Num2z1">
    <w:name w:val="WW8Num2z1"/>
    <w:rsid w:val="009001ED"/>
    <w:rPr>
      <w:rFonts w:ascii="Times New Roman" w:eastAsia="Times New Roman" w:hAnsi="Times New Roman" w:cs="Times New Roman"/>
    </w:rPr>
  </w:style>
  <w:style w:type="character" w:customStyle="1" w:styleId="WW8Num18z0">
    <w:name w:val="WW8Num18z0"/>
    <w:rsid w:val="009001ED"/>
    <w:rPr>
      <w:rFonts w:cs="Times New Roman"/>
    </w:rPr>
  </w:style>
  <w:style w:type="character" w:customStyle="1" w:styleId="WW8Num26z0">
    <w:name w:val="WW8Num26z0"/>
    <w:rsid w:val="009001ED"/>
    <w:rPr>
      <w:rFonts w:cs="Times New Roman"/>
    </w:rPr>
  </w:style>
  <w:style w:type="character" w:customStyle="1" w:styleId="WW8Num27z0">
    <w:name w:val="WW8Num27z0"/>
    <w:rsid w:val="009001ED"/>
    <w:rPr>
      <w:rFonts w:cs="Times New Roman"/>
    </w:rPr>
  </w:style>
  <w:style w:type="character" w:customStyle="1" w:styleId="WW8Num28z0">
    <w:name w:val="WW8Num28z0"/>
    <w:rsid w:val="009001ED"/>
    <w:rPr>
      <w:rFonts w:cs="Times New Roman"/>
    </w:rPr>
  </w:style>
  <w:style w:type="character" w:customStyle="1" w:styleId="WW8Num29z0">
    <w:name w:val="WW8Num29z0"/>
    <w:rsid w:val="009001ED"/>
    <w:rPr>
      <w:rFonts w:cs="Times New Roman"/>
    </w:rPr>
  </w:style>
  <w:style w:type="character" w:customStyle="1" w:styleId="WW8Num30z0">
    <w:name w:val="WW8Num30z0"/>
    <w:rsid w:val="009001ED"/>
    <w:rPr>
      <w:rFonts w:cs="Times New Roman"/>
    </w:rPr>
  </w:style>
  <w:style w:type="character" w:customStyle="1" w:styleId="WW8Num31z0">
    <w:name w:val="WW8Num31z0"/>
    <w:rsid w:val="009001ED"/>
    <w:rPr>
      <w:rFonts w:cs="Times New Roman"/>
    </w:rPr>
  </w:style>
  <w:style w:type="character" w:customStyle="1" w:styleId="WW8Num32z0">
    <w:name w:val="WW8Num32z0"/>
    <w:rsid w:val="009001ED"/>
    <w:rPr>
      <w:rFonts w:cs="Times New Roman"/>
    </w:rPr>
  </w:style>
  <w:style w:type="character" w:customStyle="1" w:styleId="WW8Num33z0">
    <w:name w:val="WW8Num33z0"/>
    <w:rsid w:val="009001ED"/>
    <w:rPr>
      <w:rFonts w:cs="Times New Roman"/>
    </w:rPr>
  </w:style>
  <w:style w:type="character" w:customStyle="1" w:styleId="WW8Num34z0">
    <w:name w:val="WW8Num34z0"/>
    <w:rsid w:val="009001ED"/>
    <w:rPr>
      <w:rFonts w:cs="Times New Roman"/>
    </w:rPr>
  </w:style>
  <w:style w:type="character" w:customStyle="1" w:styleId="WW8Num35z0">
    <w:name w:val="WW8Num35z0"/>
    <w:rsid w:val="009001ED"/>
    <w:rPr>
      <w:rFonts w:cs="Times New Roman"/>
    </w:rPr>
  </w:style>
  <w:style w:type="character" w:customStyle="1" w:styleId="WW8Num35z1">
    <w:name w:val="WW8Num35z1"/>
    <w:rsid w:val="009001ED"/>
    <w:rPr>
      <w:rFonts w:ascii="Times New Roman" w:hAnsi="Times New Roman" w:cs="Times New Roman"/>
      <w:b w:val="0"/>
      <w:bCs w:val="0"/>
      <w:i w:val="0"/>
      <w:iCs w:val="0"/>
      <w:caps w:val="0"/>
      <w:smallCaps w:val="0"/>
      <w:strike w:val="0"/>
      <w:dstrike w:val="0"/>
      <w:outline w:val="0"/>
      <w:shadow w:val="0"/>
      <w:vanish w:val="0"/>
      <w:spacing w:val="0"/>
      <w:kern w:val="1"/>
      <w:position w:val="0"/>
      <w:sz w:val="24"/>
      <w:u w:val="none"/>
      <w:vertAlign w:val="baseline"/>
    </w:rPr>
  </w:style>
  <w:style w:type="character" w:customStyle="1" w:styleId="WW8Num37z0">
    <w:name w:val="WW8Num37z0"/>
    <w:rsid w:val="009001ED"/>
    <w:rPr>
      <w:rFonts w:cs="Times New Roman"/>
    </w:rPr>
  </w:style>
  <w:style w:type="character" w:customStyle="1" w:styleId="WW8Num38z0">
    <w:name w:val="WW8Num38z0"/>
    <w:rsid w:val="009001ED"/>
    <w:rPr>
      <w:rFonts w:cs="Times New Roman"/>
    </w:rPr>
  </w:style>
  <w:style w:type="character" w:customStyle="1" w:styleId="WW8Num39z0">
    <w:name w:val="WW8Num39z0"/>
    <w:rsid w:val="009001ED"/>
    <w:rPr>
      <w:rFonts w:cs="Times New Roman"/>
    </w:rPr>
  </w:style>
  <w:style w:type="character" w:customStyle="1" w:styleId="WW8Num40z0">
    <w:name w:val="WW8Num40z0"/>
    <w:rsid w:val="009001ED"/>
    <w:rPr>
      <w:rFonts w:cs="Times New Roman"/>
    </w:rPr>
  </w:style>
  <w:style w:type="character" w:customStyle="1" w:styleId="WW8Num41z0">
    <w:name w:val="WW8Num41z0"/>
    <w:rsid w:val="009001ED"/>
    <w:rPr>
      <w:rFonts w:cs="Times New Roman"/>
    </w:rPr>
  </w:style>
  <w:style w:type="character" w:customStyle="1" w:styleId="WW8Num42z0">
    <w:name w:val="WW8Num42z0"/>
    <w:rsid w:val="009001ED"/>
    <w:rPr>
      <w:rFonts w:cs="Times New Roman"/>
    </w:rPr>
  </w:style>
  <w:style w:type="character" w:customStyle="1" w:styleId="WW8Num43z0">
    <w:name w:val="WW8Num43z0"/>
    <w:rsid w:val="009001ED"/>
    <w:rPr>
      <w:rFonts w:ascii="Times New Roman" w:hAnsi="Times New Roman" w:cs="Times New Roman"/>
      <w:b w:val="0"/>
      <w:sz w:val="28"/>
      <w:szCs w:val="28"/>
    </w:rPr>
  </w:style>
  <w:style w:type="character" w:customStyle="1" w:styleId="WW8Num43z1">
    <w:name w:val="WW8Num43z1"/>
    <w:rsid w:val="009001ED"/>
    <w:rPr>
      <w:rFonts w:cs="Times New Roman"/>
    </w:rPr>
  </w:style>
  <w:style w:type="character" w:customStyle="1" w:styleId="WW8Num44z0">
    <w:name w:val="WW8Num44z0"/>
    <w:rsid w:val="009001ED"/>
    <w:rPr>
      <w:rFonts w:cs="Times New Roman"/>
    </w:rPr>
  </w:style>
  <w:style w:type="character" w:customStyle="1" w:styleId="WW8Num45z0">
    <w:name w:val="WW8Num45z0"/>
    <w:rsid w:val="009001ED"/>
    <w:rPr>
      <w:rFonts w:cs="Times New Roman"/>
    </w:rPr>
  </w:style>
  <w:style w:type="character" w:customStyle="1" w:styleId="WW8Num46z0">
    <w:name w:val="WW8Num46z0"/>
    <w:rsid w:val="009001ED"/>
    <w:rPr>
      <w:rFonts w:cs="Times New Roman"/>
    </w:rPr>
  </w:style>
  <w:style w:type="character" w:customStyle="1" w:styleId="115">
    <w:name w:val="Знак Знак11"/>
    <w:rsid w:val="009001ED"/>
    <w:rPr>
      <w:rFonts w:ascii="Arial" w:hAnsi="Arial" w:cs="Arial"/>
      <w:b/>
      <w:bCs/>
      <w:kern w:val="1"/>
      <w:sz w:val="32"/>
      <w:szCs w:val="32"/>
      <w:lang w:val="ru-RU" w:bidi="ar-SA"/>
    </w:rPr>
  </w:style>
  <w:style w:type="character" w:customStyle="1" w:styleId="101">
    <w:name w:val="Знак Знак10"/>
    <w:rsid w:val="009001ED"/>
    <w:rPr>
      <w:b/>
      <w:bCs/>
      <w:kern w:val="1"/>
      <w:sz w:val="26"/>
      <w:szCs w:val="26"/>
      <w:lang w:val="ru-RU" w:bidi="ar-SA"/>
    </w:rPr>
  </w:style>
  <w:style w:type="character" w:customStyle="1" w:styleId="93">
    <w:name w:val="Знак Знак9"/>
    <w:rsid w:val="009001ED"/>
    <w:rPr>
      <w:b/>
      <w:bCs/>
      <w:sz w:val="22"/>
      <w:szCs w:val="22"/>
      <w:lang w:val="ru-RU" w:bidi="ar-SA"/>
    </w:rPr>
  </w:style>
  <w:style w:type="character" w:customStyle="1" w:styleId="88">
    <w:name w:val="Знак Знак8"/>
    <w:rsid w:val="009001ED"/>
    <w:rPr>
      <w:sz w:val="24"/>
      <w:szCs w:val="24"/>
      <w:lang w:val="ru-RU" w:bidi="ar-SA"/>
    </w:rPr>
  </w:style>
  <w:style w:type="character" w:customStyle="1" w:styleId="79">
    <w:name w:val="Знак Знак7"/>
    <w:rsid w:val="009001ED"/>
    <w:rPr>
      <w:i/>
      <w:iCs/>
      <w:sz w:val="24"/>
      <w:szCs w:val="24"/>
      <w:lang w:val="ru-RU" w:bidi="ar-SA"/>
    </w:rPr>
  </w:style>
  <w:style w:type="character" w:customStyle="1" w:styleId="6b">
    <w:name w:val="Знак Знак6"/>
    <w:rsid w:val="009001ED"/>
    <w:rPr>
      <w:rFonts w:ascii="Arial" w:hAnsi="Arial" w:cs="Arial"/>
      <w:sz w:val="22"/>
      <w:szCs w:val="22"/>
      <w:lang w:val="ru-RU" w:bidi="ar-SA"/>
    </w:rPr>
  </w:style>
  <w:style w:type="character" w:customStyle="1" w:styleId="5c">
    <w:name w:val="Знак Знак5"/>
    <w:rsid w:val="009001ED"/>
    <w:rPr>
      <w:rFonts w:ascii="Arial" w:eastAsia="Lucida Sans Unicode" w:hAnsi="Arial" w:cs="Arial"/>
      <w:kern w:val="1"/>
      <w:sz w:val="21"/>
      <w:szCs w:val="24"/>
      <w:lang w:val="ru-RU" w:bidi="ar-SA"/>
    </w:rPr>
  </w:style>
  <w:style w:type="character" w:customStyle="1" w:styleId="4a">
    <w:name w:val="Знак Знак4"/>
    <w:rsid w:val="009001ED"/>
    <w:rPr>
      <w:color w:val="000000"/>
      <w:lang w:val="ru-RU" w:bidi="ar-SA"/>
    </w:rPr>
  </w:style>
  <w:style w:type="character" w:customStyle="1" w:styleId="3f7">
    <w:name w:val="Знак Знак3"/>
    <w:rsid w:val="009001ED"/>
    <w:rPr>
      <w:rFonts w:ascii="Tahoma" w:eastAsia="Lucida Sans Unicode" w:hAnsi="Tahoma" w:cs="Tahoma"/>
      <w:kern w:val="1"/>
      <w:sz w:val="16"/>
      <w:szCs w:val="16"/>
      <w:lang w:val="ru-RU" w:bidi="ar-SA"/>
    </w:rPr>
  </w:style>
  <w:style w:type="character" w:customStyle="1" w:styleId="2fe">
    <w:name w:val="Знак Знак2"/>
    <w:rsid w:val="009001ED"/>
    <w:rPr>
      <w:rFonts w:ascii="Arial" w:eastAsia="Lucida Sans Unicode" w:hAnsi="Arial" w:cs="Arial"/>
      <w:kern w:val="1"/>
      <w:sz w:val="21"/>
      <w:szCs w:val="24"/>
      <w:lang w:val="ru-RU" w:bidi="ar-SA"/>
    </w:rPr>
  </w:style>
  <w:style w:type="character" w:customStyle="1" w:styleId="1ffd">
    <w:name w:val="Знак Знак1"/>
    <w:rsid w:val="009001ED"/>
    <w:rPr>
      <w:sz w:val="24"/>
      <w:szCs w:val="24"/>
      <w:lang w:val="ru-RU" w:bidi="ar-SA"/>
    </w:rPr>
  </w:style>
  <w:style w:type="character" w:customStyle="1" w:styleId="afffffffffc">
    <w:name w:val="Знак Знак"/>
    <w:rsid w:val="009001ED"/>
    <w:rPr>
      <w:rFonts w:ascii="Courier New" w:hAnsi="Courier New" w:cs="Courier New"/>
      <w:lang w:val="ru-RU" w:bidi="ar-SA"/>
    </w:rPr>
  </w:style>
  <w:style w:type="character" w:customStyle="1" w:styleId="afffffffffd">
    <w:name w:val="Символы концевой сноски"/>
    <w:rsid w:val="009001ED"/>
    <w:rPr>
      <w:vertAlign w:val="superscript"/>
    </w:rPr>
  </w:style>
  <w:style w:type="character" w:customStyle="1" w:styleId="WW-4">
    <w:name w:val="WW-Символы концевой сноски"/>
    <w:rsid w:val="009001ED"/>
  </w:style>
  <w:style w:type="paragraph" w:customStyle="1" w:styleId="afffffffffe">
    <w:name w:val="Знак"/>
    <w:basedOn w:val="a"/>
    <w:rsid w:val="009001ED"/>
    <w:pPr>
      <w:widowControl w:val="0"/>
      <w:spacing w:before="280" w:after="280" w:line="360" w:lineRule="atLeast"/>
      <w:jc w:val="both"/>
      <w:textAlignment w:val="baseline"/>
    </w:pPr>
    <w:rPr>
      <w:rFonts w:ascii="Tahoma" w:hAnsi="Tahoma"/>
      <w:color w:val="auto"/>
      <w:kern w:val="1"/>
      <w:sz w:val="20"/>
      <w:szCs w:val="20"/>
      <w:lang w:val="en-US" w:eastAsia="zh-CN"/>
    </w:rPr>
  </w:style>
  <w:style w:type="paragraph" w:customStyle="1" w:styleId="affffffffff">
    <w:name w:val="Подпункт"/>
    <w:basedOn w:val="14"/>
    <w:rsid w:val="009001ED"/>
    <w:pPr>
      <w:tabs>
        <w:tab w:val="left" w:pos="4038"/>
      </w:tabs>
      <w:ind w:left="4038" w:hanging="360"/>
    </w:pPr>
    <w:rPr>
      <w:rFonts w:eastAsia="Times New Roman"/>
      <w:kern w:val="1"/>
      <w:szCs w:val="28"/>
      <w:lang w:eastAsia="zh-CN"/>
    </w:rPr>
  </w:style>
  <w:style w:type="paragraph" w:customStyle="1" w:styleId="text3cl">
    <w:name w:val="text3cl"/>
    <w:basedOn w:val="a"/>
    <w:rsid w:val="009001ED"/>
    <w:pPr>
      <w:spacing w:before="144" w:after="288"/>
    </w:pPr>
    <w:rPr>
      <w:color w:val="auto"/>
      <w:kern w:val="1"/>
      <w:lang w:eastAsia="zh-CN"/>
    </w:rPr>
  </w:style>
  <w:style w:type="paragraph" w:customStyle="1" w:styleId="bodytext">
    <w:name w:val="bodytext"/>
    <w:basedOn w:val="a"/>
    <w:rsid w:val="009001ED"/>
    <w:rPr>
      <w:rFonts w:ascii="Arial" w:hAnsi="Arial" w:cs="Arial"/>
      <w:color w:val="auto"/>
      <w:kern w:val="1"/>
      <w:sz w:val="18"/>
      <w:szCs w:val="18"/>
      <w:lang w:eastAsia="zh-CN"/>
    </w:rPr>
  </w:style>
  <w:style w:type="paragraph" w:customStyle="1" w:styleId="stp">
    <w:name w:val="stp"/>
    <w:basedOn w:val="a"/>
    <w:rsid w:val="009001ED"/>
    <w:pPr>
      <w:spacing w:before="280" w:after="280"/>
    </w:pPr>
    <w:rPr>
      <w:rFonts w:ascii="Verdana" w:hAnsi="Verdana"/>
      <w:color w:val="auto"/>
      <w:kern w:val="1"/>
      <w:sz w:val="18"/>
      <w:szCs w:val="18"/>
      <w:lang w:eastAsia="zh-CN"/>
    </w:rPr>
  </w:style>
  <w:style w:type="paragraph" w:customStyle="1" w:styleId="116">
    <w:name w:val="Знак11"/>
    <w:basedOn w:val="a"/>
    <w:rsid w:val="009001ED"/>
    <w:pPr>
      <w:spacing w:before="280" w:after="280"/>
    </w:pPr>
    <w:rPr>
      <w:rFonts w:ascii="Tahoma" w:hAnsi="Tahoma"/>
      <w:color w:val="auto"/>
      <w:kern w:val="1"/>
      <w:sz w:val="20"/>
      <w:szCs w:val="20"/>
      <w:lang w:val="en-US" w:eastAsia="zh-CN"/>
    </w:rPr>
  </w:style>
  <w:style w:type="character" w:customStyle="1" w:styleId="affffffffff0">
    <w:name w:val="Знак Знак"/>
    <w:rsid w:val="00210C73"/>
    <w:rPr>
      <w:sz w:val="24"/>
      <w:szCs w:val="24"/>
      <w:lang w:val="ru-RU" w:bidi="ar-SA"/>
    </w:rPr>
  </w:style>
  <w:style w:type="character" w:customStyle="1" w:styleId="1ffe">
    <w:name w:val="Знак Знак1"/>
    <w:rsid w:val="00210C73"/>
    <w:rPr>
      <w:sz w:val="24"/>
      <w:szCs w:val="24"/>
      <w:lang w:val="ru-RU" w:bidi="ar-SA"/>
    </w:rPr>
  </w:style>
  <w:style w:type="character" w:customStyle="1" w:styleId="117">
    <w:name w:val="Знак Знак11"/>
    <w:rsid w:val="00210C73"/>
    <w:rPr>
      <w:rFonts w:ascii="Arial" w:hAnsi="Arial" w:cs="Arial"/>
      <w:b/>
      <w:bCs/>
      <w:kern w:val="1"/>
      <w:sz w:val="32"/>
      <w:szCs w:val="32"/>
      <w:lang w:val="ru-RU" w:bidi="ar-SA"/>
    </w:rPr>
  </w:style>
  <w:style w:type="character" w:customStyle="1" w:styleId="4b">
    <w:name w:val="Знак Знак4"/>
    <w:rsid w:val="00210C73"/>
    <w:rPr>
      <w:lang w:val="ru-RU" w:bidi="ar-SA"/>
    </w:rPr>
  </w:style>
  <w:style w:type="paragraph" w:customStyle="1" w:styleId="affffffffff1">
    <w:name w:val="Знак"/>
    <w:basedOn w:val="a"/>
    <w:rsid w:val="00210C73"/>
    <w:pPr>
      <w:widowControl w:val="0"/>
      <w:spacing w:before="280" w:after="280" w:line="360" w:lineRule="atLeast"/>
      <w:jc w:val="both"/>
      <w:textAlignment w:val="baseline"/>
    </w:pPr>
    <w:rPr>
      <w:rFonts w:ascii="Tahoma" w:hAnsi="Tahoma" w:cs="Tahoma"/>
      <w:color w:val="auto"/>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1419716735">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268289" TargetMode="External"/><Relationship Id="rId21" Type="http://schemas.openxmlformats.org/officeDocument/2006/relationships/hyperlink" Target="consultantplus://offline/ref=AFB463FE4073E25E66EEA5CE5D170CA2658A2300F9FC50C9839F0985492BDDDA01AF1DBB131CAC82nDaCM" TargetMode="External"/><Relationship Id="rId42" Type="http://schemas.openxmlformats.org/officeDocument/2006/relationships/hyperlink" Target="consultantplus://offline/ref=4915B080492A65F3A6B52EDC8894423D4A5FF9FC4617419ECC72BB887B38775ED7DBCE765ADC9E31YEUBP" TargetMode="External"/><Relationship Id="rId47" Type="http://schemas.openxmlformats.org/officeDocument/2006/relationships/hyperlink" Target="mailto:uszblag@mail.ru" TargetMode="External"/><Relationship Id="rId63" Type="http://schemas.openxmlformats.org/officeDocument/2006/relationships/hyperlink" Target="garantf1://27012151.115" TargetMode="External"/><Relationship Id="rId68" Type="http://schemas.openxmlformats.org/officeDocument/2006/relationships/hyperlink" Target="consultantplus://offline/ref=9DAFEAC10E25B99727AC86E6020B24868654715A85A76080CE7C4D95C1D00CAD24F4BABCA8F6527384A66A76a2KFJ" TargetMode="External"/><Relationship Id="rId84" Type="http://schemas.openxmlformats.org/officeDocument/2006/relationships/hyperlink" Target="garantf1://27012151.115" TargetMode="External"/><Relationship Id="rId89" Type="http://schemas.openxmlformats.org/officeDocument/2006/relationships/hyperlink" Target="garantf1://12084522.11" TargetMode="External"/><Relationship Id="rId7" Type="http://schemas.openxmlformats.org/officeDocument/2006/relationships/endnotes" Target="endnotes.xml"/><Relationship Id="rId71" Type="http://schemas.openxmlformats.org/officeDocument/2006/relationships/hyperlink" Target="consultantplus://offline/ref=93940ACABF7A7585CC569E25A79E3DA1A9C97490B7CA3AE0EC656DE6CADC190281ECF44544C567AEiE6CN" TargetMode="External"/><Relationship Id="rId92" Type="http://schemas.openxmlformats.org/officeDocument/2006/relationships/hyperlink" Target="garantf1://12025268.1061" TargetMode="External"/><Relationship Id="rId2" Type="http://schemas.openxmlformats.org/officeDocument/2006/relationships/numbering" Target="numbering.xml"/><Relationship Id="rId16" Type="http://schemas.openxmlformats.org/officeDocument/2006/relationships/hyperlink" Target="consultantplus://offline/ref=B4831F81D304183B67E1632A8414A8D69F63AE0060403EBFBAEAA6793EC1A08B87E03EBC790EAB0CL9e1G" TargetMode="External"/><Relationship Id="rId29" Type="http://schemas.openxmlformats.org/officeDocument/2006/relationships/hyperlink" Target="http://www.gosuslugi.ru/" TargetMode="External"/><Relationship Id="rId11" Type="http://schemas.openxmlformats.org/officeDocument/2006/relationships/hyperlink" Target="consultantplus://offline/ref=88C3E7E2194CD266FA472D13573707DB96D9F0659BACCD7909B6237E61EBE6FC1D9257EA66E8D3B329910669j6G" TargetMode="External"/><Relationship Id="rId24" Type="http://schemas.openxmlformats.org/officeDocument/2006/relationships/hyperlink" Target="http://www.gosuslugi.ru/" TargetMode="External"/><Relationship Id="rId32" Type="http://schemas.openxmlformats.org/officeDocument/2006/relationships/hyperlink" Target="http://ivo.garant.ru/" TargetMode="External"/><Relationship Id="rId37" Type="http://schemas.openxmlformats.org/officeDocument/2006/relationships/hyperlink" Target="consultantplus://offline/ref=79A1CE68271DE600E3E3C84986A75C20CC621AC97B62428B7C6BBB6B16g4cCO" TargetMode="External"/><Relationship Id="rId40" Type="http://schemas.openxmlformats.org/officeDocument/2006/relationships/hyperlink" Target="http://www.gosuslugi.ru/" TargetMode="External"/><Relationship Id="rId45" Type="http://schemas.openxmlformats.org/officeDocument/2006/relationships/hyperlink" Target="mailto:oxranatrudablag@mail.ru" TargetMode="External"/><Relationship Id="rId53" Type="http://schemas.openxmlformats.org/officeDocument/2006/relationships/hyperlink" Target="consultantplus://offline/ref=717C9FF052056A31CA8E58EA7DB43226C4A5CE7AB28380D6B675F3AC6F8F2E5C879ACDA07BC5AA4524A317066CM" TargetMode="External"/><Relationship Id="rId58" Type="http://schemas.openxmlformats.org/officeDocument/2006/relationships/hyperlink" Target="consultantplus://offline/ref=1463186C48128B9A126B9D155FF7B0770A4F17B70BE8C462FA9791B07DE5LDJ" TargetMode="External"/><Relationship Id="rId66" Type="http://schemas.openxmlformats.org/officeDocument/2006/relationships/hyperlink" Target="garantf1://12084522.11" TargetMode="External"/><Relationship Id="rId74" Type="http://schemas.openxmlformats.org/officeDocument/2006/relationships/hyperlink" Target="consultantplus://offline/ref=93940ACABF7A7585CC569E25A79E3DA1A9C97490B7CA3AE0EC656DE6CADC190281ECF44544C567AEiE6CN" TargetMode="External"/><Relationship Id="rId79" Type="http://schemas.openxmlformats.org/officeDocument/2006/relationships/hyperlink" Target="consultantplus://offline/ref=31D5C690F4C6AF2731F147EEA1D22A3CDE8E52AD420F2329833B393FE9yErFJ" TargetMode="External"/><Relationship Id="rId87" Type="http://schemas.openxmlformats.org/officeDocument/2006/relationships/hyperlink" Target="garantf1://12084522.52" TargetMode="External"/><Relationship Id="rId102" Type="http://schemas.openxmlformats.org/officeDocument/2006/relationships/hyperlink" Target="consultantplus://offline/ref=93940ACABF7A7585CC569E25A79E3DA1A9C97490B7CA3AE0EC656DE6CADC190281ECF44544C567AEiE6CN" TargetMode="External"/><Relationship Id="rId5" Type="http://schemas.openxmlformats.org/officeDocument/2006/relationships/webSettings" Target="webSettings.xml"/><Relationship Id="rId61" Type="http://schemas.openxmlformats.org/officeDocument/2006/relationships/hyperlink" Target="garantf1://27012151.115" TargetMode="External"/><Relationship Id="rId82" Type="http://schemas.openxmlformats.org/officeDocument/2006/relationships/hyperlink" Target="garantf1://12084522.21" TargetMode="External"/><Relationship Id="rId90" Type="http://schemas.openxmlformats.org/officeDocument/2006/relationships/hyperlink" Target="garantf1://12084522.11" TargetMode="External"/><Relationship Id="rId95" Type="http://schemas.openxmlformats.org/officeDocument/2006/relationships/hyperlink" Target="mailto:socblag@mail.stv.ru" TargetMode="External"/><Relationship Id="rId19" Type="http://schemas.openxmlformats.org/officeDocument/2006/relationships/hyperlink" Target="consultantplus://offline/ref=AFB463FE4073E25E66EEA5CE5D170CA2658B2E0CF4F950C9839F0985492BDDDA01AF1DBB111DnAaBM" TargetMode="External"/><Relationship Id="rId14" Type="http://schemas.openxmlformats.org/officeDocument/2006/relationships/hyperlink" Target="../&#1053;&#1054;&#1056;&#1052;_&#1044;&#1054;&#1050;&#1059;&#1052;&#1045;&#1053;&#1058;&#1067;/&#1053;&#1086;&#1074;&#1099;&#1077;%202016/&#1055;&#1086;&#1088;&#1103;&#1076;&#1086;&#1082;%20&#1101;&#1092;&#1092;&#1077;&#1082;&#1090;&#1080;&#1074;&#1085;&#1086;&#1089;&#1090;&#1080;.doc"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79A1CE68271DE600E3E3C84986A75C20CC621AC97B62428B7C6BBB6B16g4cCO" TargetMode="External"/><Relationship Id="rId30" Type="http://schemas.openxmlformats.org/officeDocument/2006/relationships/hyperlink" Target="http://www.gosuslugi.ru/" TargetMode="External"/><Relationship Id="rId35" Type="http://schemas.openxmlformats.org/officeDocument/2006/relationships/hyperlink" Target="http://www.gosuslugi.ru/" TargetMode="External"/><Relationship Id="rId43" Type="http://schemas.openxmlformats.org/officeDocument/2006/relationships/hyperlink" Target="http://www.abmrsk.ru" TargetMode="External"/><Relationship Id="rId48" Type="http://schemas.openxmlformats.org/officeDocument/2006/relationships/hyperlink" Target="mailto:oxranatrudablag@mail.ru" TargetMode="External"/><Relationship Id="rId56" Type="http://schemas.openxmlformats.org/officeDocument/2006/relationships/hyperlink" Target="consultantplus://offline/ref=3EE59AC11E966821BA48E871EF636407D4E1372B236B11566B5E14826F08FF1637945524H7x7L" TargetMode="External"/><Relationship Id="rId64" Type="http://schemas.openxmlformats.org/officeDocument/2006/relationships/hyperlink" Target="garantf1://12084522.52" TargetMode="External"/><Relationship Id="rId69" Type="http://schemas.openxmlformats.org/officeDocument/2006/relationships/hyperlink" Target="mailto:socblag@mail.stv.ru" TargetMode="External"/><Relationship Id="rId77" Type="http://schemas.openxmlformats.org/officeDocument/2006/relationships/hyperlink" Target="http://www.26gosuslugi.ru" TargetMode="External"/><Relationship Id="rId100" Type="http://schemas.openxmlformats.org/officeDocument/2006/relationships/hyperlink" Target="consultantplus://offline/ref=93940ACABF7A7585CC569E25A79E3DA1A9C97490B7CA3AE0EC656DE6CADC190281ECF44544C567AEiE6CN" TargetMode="External"/><Relationship Id="rId105"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mailto:oxranatrudablag@mail.ru" TargetMode="External"/><Relationship Id="rId72" Type="http://schemas.openxmlformats.org/officeDocument/2006/relationships/hyperlink" Target="consultantplus://offline/ref=93940ACABF7A7585CC569E25A79E3DA1A9C97490B7CA3AE0EC656DE6CADC190281ECF44544C567AEiE6CN" TargetMode="External"/><Relationship Id="rId80" Type="http://schemas.openxmlformats.org/officeDocument/2006/relationships/hyperlink" Target="consultantplus://offline/ref=31D5C690F4C6AF2731F147EEA1D22A3CDD8752A5430F2329833B393FE9yErFJ" TargetMode="External"/><Relationship Id="rId85" Type="http://schemas.openxmlformats.org/officeDocument/2006/relationships/hyperlink" Target="garantf1://27012151.217" TargetMode="External"/><Relationship Id="rId93" Type="http://schemas.openxmlformats.org/officeDocument/2006/relationships/hyperlink" Target="http://10.126.1.4/document?id=12025268&amp;sub=1061" TargetMode="External"/><Relationship Id="rId98" Type="http://schemas.openxmlformats.org/officeDocument/2006/relationships/hyperlink" Target="consultantplus://offline/ref=93940ACABF7A7585CC569E25A79E3DA1A9C97490B7CA3AE0EC656DE6CADC190281ECF44544C567AEiE6CN" TargetMode="External"/><Relationship Id="rId3" Type="http://schemas.openxmlformats.org/officeDocument/2006/relationships/styles" Target="styles.xml"/><Relationship Id="rId12" Type="http://schemas.openxmlformats.org/officeDocument/2006/relationships/hyperlink" Target="consultantplus://offline/ref=58D4CDC2574D5ABC57B64A824DF44F1FA99C964FCC9BD6B207EBFDF03A950446AA1B8357025253353B0535zAo2N" TargetMode="External"/><Relationship Id="rId17" Type="http://schemas.openxmlformats.org/officeDocument/2006/relationships/hyperlink" Target="consultantplus://offline/ref=AFB463FE4073E25E66EEA5CE5D170CA2658A2B08F8F950C9839F098549n2aBM" TargetMode="External"/><Relationship Id="rId25" Type="http://schemas.openxmlformats.org/officeDocument/2006/relationships/hyperlink" Target="http://base.garant.ru/195049/" TargetMode="External"/><Relationship Id="rId33" Type="http://schemas.openxmlformats.org/officeDocument/2006/relationships/hyperlink" Target="http://www.gosuslugi.ru/" TargetMode="External"/><Relationship Id="rId38" Type="http://schemas.openxmlformats.org/officeDocument/2006/relationships/hyperlink" Target="consultantplus://offline/ref=BF43E4FC6F6F621B5AEC160220E490B77E7228E7D35F1A48B9BB5C3D1E5D385B0179F14FQBEEI" TargetMode="External"/><Relationship Id="rId46" Type="http://schemas.openxmlformats.org/officeDocument/2006/relationships/hyperlink" Target="http://www.abmrsk.ru" TargetMode="External"/><Relationship Id="rId59" Type="http://schemas.openxmlformats.org/officeDocument/2006/relationships/hyperlink" Target="garantf1://12084522.21" TargetMode="External"/><Relationship Id="rId67" Type="http://schemas.openxmlformats.org/officeDocument/2006/relationships/hyperlink" Target="garantf1://12084522.0" TargetMode="External"/><Relationship Id="rId103" Type="http://schemas.openxmlformats.org/officeDocument/2006/relationships/hyperlink" Target="consultantplus://offline/ref=93940ACABF7A7585CC569E25A79E3DA1A9C97490B7CA3AE0EC656DE6CADC190281ECF44544C567AEiE6CN" TargetMode="External"/><Relationship Id="rId20" Type="http://schemas.openxmlformats.org/officeDocument/2006/relationships/hyperlink" Target="consultantplus://offline/ref=AFB463FE4073E25E66EEA5CE5D170CA2658B2E0CF4F950C9839F0985492BDDDA01AF1DBB111DnAaBM" TargetMode="External"/><Relationship Id="rId41" Type="http://schemas.openxmlformats.org/officeDocument/2006/relationships/hyperlink" Target="file:///E:\&#1040;&#1076;&#1084;&#1080;&#1085;&#1080;&#1089;&#1090;&#1088;&#1072;&#1090;&#1080;&#1074;&#1085;&#1099;&#1081;%20&#1088;&#1077;&#1075;&#1083;&#1072;&#1084;&#1077;&#1085;&#1090;\44_17-01-18\&#1088;&#1077;&#1075;&#1083;&#1072;&#1084;&#1077;&#1085;&#1090;%20%20&#1085;&#1072;%20&#1089;&#1072;&#1081;&#1090;%20&#1052;&#1054;&#1049;.docx" TargetMode="External"/><Relationship Id="rId54" Type="http://schemas.openxmlformats.org/officeDocument/2006/relationships/hyperlink" Target="consultantplus://offline/ref=31D5C690F4C6AF2731F147EEA1D22A3CDE8E52AD420F2329833B393FE9yErFJ" TargetMode="External"/><Relationship Id="rId62" Type="http://schemas.openxmlformats.org/officeDocument/2006/relationships/hyperlink" Target="garantf1://27012151.217" TargetMode="External"/><Relationship Id="rId70" Type="http://schemas.openxmlformats.org/officeDocument/2006/relationships/hyperlink" Target="consultantplus://offline/ref=93940ACABF7A7585CC569E25A79E3DA1A9C97490B7CA3AE0EC656DE6CADC190281ECF44544C567AEiE6CN" TargetMode="External"/><Relationship Id="rId75" Type="http://schemas.openxmlformats.org/officeDocument/2006/relationships/hyperlink" Target="mailto:oxranatrudablag@mail.ru" TargetMode="External"/><Relationship Id="rId83" Type="http://schemas.openxmlformats.org/officeDocument/2006/relationships/hyperlink" Target="garantf1://27012151.217" TargetMode="External"/><Relationship Id="rId88" Type="http://schemas.openxmlformats.org/officeDocument/2006/relationships/hyperlink" Target="garantf1://12084522.52" TargetMode="External"/><Relationship Id="rId91" Type="http://schemas.openxmlformats.org/officeDocument/2006/relationships/hyperlink" Target="garantf1://12084522.0" TargetMode="External"/><Relationship Id="rId96" Type="http://schemas.openxmlformats.org/officeDocument/2006/relationships/hyperlink" Target="consultantplus://offline/ref=93940ACABF7A7585CC569E25A79E3DA1A9C97490B7CA3AE0EC656DE6CADC190281ECF44544C567AEiE6C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1053;&#1054;&#1056;&#1052;_&#1044;&#1054;&#1050;&#1059;&#1052;&#1045;&#1053;&#1058;&#1067;/&#1053;&#1086;&#1074;&#1099;&#1077;%202016/&#1055;&#1086;&#1088;&#1103;&#1076;&#1086;&#1082;%20&#1101;&#1092;&#1092;&#1077;&#1082;&#1090;&#1080;&#1074;&#1085;&#1086;&#1089;&#1090;&#1080;.doc" TargetMode="External"/><Relationship Id="rId23" Type="http://schemas.openxmlformats.org/officeDocument/2006/relationships/hyperlink" Target="http://www.26gosuslugi.ru/" TargetMode="External"/><Relationship Id="rId28" Type="http://schemas.openxmlformats.org/officeDocument/2006/relationships/hyperlink" Target="consultantplus://offline/ref=BF43E4FC6F6F621B5AEC160220E490B77E7228E7D35F1A48B9BB5C3D1E5D385B0179F14FQBEEI" TargetMode="External"/><Relationship Id="rId36" Type="http://schemas.openxmlformats.org/officeDocument/2006/relationships/hyperlink" Target="http://docs.cntd.ru/document/420268289" TargetMode="External"/><Relationship Id="rId49" Type="http://schemas.openxmlformats.org/officeDocument/2006/relationships/hyperlink" Target="http://pandia.ru/text/category/1_fevralya/" TargetMode="External"/><Relationship Id="rId57" Type="http://schemas.openxmlformats.org/officeDocument/2006/relationships/hyperlink" Target="garantf1://10064504.15" TargetMode="External"/><Relationship Id="rId106" Type="http://schemas.microsoft.com/office/2007/relationships/stylesWithEffects" Target="stylesWithEffects.xml"/><Relationship Id="rId10" Type="http://schemas.openxmlformats.org/officeDocument/2006/relationships/footer" Target="footer2.xml"/><Relationship Id="rId31" Type="http://schemas.openxmlformats.org/officeDocument/2006/relationships/hyperlink" Target="file:///E:\&#1040;&#1076;&#1084;&#1080;&#1085;&#1080;&#1089;&#1090;&#1088;&#1072;&#1090;&#1080;&#1074;&#1085;&#1099;&#1081;%20&#1088;&#1077;&#1075;&#1083;&#1072;&#1084;&#1077;&#1085;&#1090;\44_17-01-18\&#1088;&#1077;&#1075;&#1083;&#1072;&#1084;&#1077;&#1085;&#1090;%20%20&#1085;&#1072;%20&#1089;&#1072;&#1081;&#1090;%20&#1052;&#1054;&#1049;.docx" TargetMode="External"/><Relationship Id="rId44" Type="http://schemas.openxmlformats.org/officeDocument/2006/relationships/hyperlink" Target="mailto:uszblag@mail.ru" TargetMode="External"/><Relationship Id="rId52" Type="http://schemas.openxmlformats.org/officeDocument/2006/relationships/hyperlink" Target="consultantplus://offline/ref=476DDCF3D718AC0C814BC9DE9315CC65C76FED745A8899D304B0D9349A505FE94D4CE411F6759C94BD39AEt81FM" TargetMode="External"/><Relationship Id="rId60" Type="http://schemas.openxmlformats.org/officeDocument/2006/relationships/hyperlink" Target="garantf1://27012151.217" TargetMode="External"/><Relationship Id="rId65" Type="http://schemas.openxmlformats.org/officeDocument/2006/relationships/hyperlink" Target="garantf1://12084522.11" TargetMode="External"/><Relationship Id="rId73" Type="http://schemas.openxmlformats.org/officeDocument/2006/relationships/hyperlink" Target="consultantplus://offline/ref=93940ACABF7A7585CC569E25A79E3DA1A9C97490B7CA3AE0EC656DE6CADC190281ECF44544C567AEiE6CN" TargetMode="External"/><Relationship Id="rId78" Type="http://schemas.openxmlformats.org/officeDocument/2006/relationships/hyperlink" Target="consultantplus://offline/ref=717C9FF052056A31CA8E58EA7DB43226C4A5CE7AB28380D6B675F3AC6F8F2E5C879ACDA07BC5AA4524A317066CM" TargetMode="External"/><Relationship Id="rId81" Type="http://schemas.openxmlformats.org/officeDocument/2006/relationships/hyperlink" Target="consultantplus://offline/ref=3EE59AC11E966821BA48E871EF636407D4E1372B236B11566B5E14826F08FF1637945524H7x7L" TargetMode="External"/><Relationship Id="rId86" Type="http://schemas.openxmlformats.org/officeDocument/2006/relationships/hyperlink" Target="garantf1://27012151.115" TargetMode="External"/><Relationship Id="rId94" Type="http://schemas.openxmlformats.org/officeDocument/2006/relationships/hyperlink" Target="http://10.126.1.4/document?id=12025268&amp;sub=401" TargetMode="External"/><Relationship Id="rId99" Type="http://schemas.openxmlformats.org/officeDocument/2006/relationships/hyperlink" Target="consultantplus://offline/ref=93940ACABF7A7585CC569E25A79E3DA1A9C97490B7CA3AE0EC656DE6CADC190281ECF44544C567AEiE6CN" TargetMode="External"/><Relationship Id="rId101" Type="http://schemas.openxmlformats.org/officeDocument/2006/relationships/hyperlink" Target="consultantplus://offline/ref=93940ACABF7A7585CC569E25A79E3DA1A9C97490B7CA3AE0EC656DE6CADC190281ECF44544C567AEiE6CN"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consultantplus://offline/ref=4391FD71B79341823889F3C994DF768C3E51935269F15455C58253D4D4B447E6E5B7D72FD6C8DB16ECDA77gAC4P" TargetMode="External"/><Relationship Id="rId18" Type="http://schemas.openxmlformats.org/officeDocument/2006/relationships/hyperlink" Target="consultantplus://offline/ref=AFB463FE4073E25E66EEA5CE5D170CA2658B2F0CF7F950C9839F098549n2aBM" TargetMode="External"/><Relationship Id="rId39" Type="http://schemas.openxmlformats.org/officeDocument/2006/relationships/hyperlink" Target="http://www.gosuslugi.ru/" TargetMode="External"/><Relationship Id="rId34" Type="http://schemas.openxmlformats.org/officeDocument/2006/relationships/hyperlink" Target="http://www.26gosuslugi.ru/" TargetMode="External"/><Relationship Id="rId50" Type="http://schemas.openxmlformats.org/officeDocument/2006/relationships/hyperlink" Target="mailto:abmr@blag.stv.ru" TargetMode="External"/><Relationship Id="rId55" Type="http://schemas.openxmlformats.org/officeDocument/2006/relationships/hyperlink" Target="consultantplus://offline/ref=31D5C690F4C6AF2731F147EEA1D22A3CDD8752A5430F2329833B393FE9yErFJ" TargetMode="External"/><Relationship Id="rId76" Type="http://schemas.openxmlformats.org/officeDocument/2006/relationships/hyperlink" Target="http://www.gosuslugi.ru" TargetMode="External"/><Relationship Id="rId97" Type="http://schemas.openxmlformats.org/officeDocument/2006/relationships/hyperlink" Target="consultantplus://offline/ref=93940ACABF7A7585CC569E25A79E3DA1A9C97490B7CA3AE0EC656DE6CADC190281ECF44544C567AEiE6CN"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DF5AA-0B99-4751-B00C-7EE39926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103</Pages>
  <Words>64688</Words>
  <Characters>543497</Characters>
  <Application>Microsoft Office Word</Application>
  <DocSecurity>0</DocSecurity>
  <Lines>4529</Lines>
  <Paragraphs>1213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141</cp:revision>
  <cp:lastPrinted>2018-02-19T06:06:00Z</cp:lastPrinted>
  <dcterms:created xsi:type="dcterms:W3CDTF">2018-02-14T08:39:00Z</dcterms:created>
  <dcterms:modified xsi:type="dcterms:W3CDTF">2018-04-05T07:39:00Z</dcterms:modified>
</cp:coreProperties>
</file>